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00000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Arial" w:hAnsi="Arial" w:eastAsia="Arial" w:cs="Arial"/>
          <w:b w:val="0"/>
          <w:i w:val="0"/>
          <w:smallCaps w:val="0"/>
          <w:strike w:val="0"/>
          <w:color w:val="000000"/>
          <w:sz w:val="24"/>
          <w:szCs w:val="24"/>
          <w:u w:val="none"/>
          <w:shd w:val="clear" w:fill="auto"/>
          <w:vertAlign w:val="baseline"/>
        </w:rPr>
      </w:pPr>
      <w:bookmarkStart w:id="15" w:name="_GoBack"/>
      <w:bookmarkEnd w:id="15"/>
      <w:r>
        <w:rPr>
          <w:rFonts w:ascii="Arial" w:hAnsi="Arial" w:eastAsia="Arial" w:cs="Arial"/>
          <w:b w:val="0"/>
          <w:i w:val="0"/>
          <w:smallCaps w:val="0"/>
          <w:strike w:val="0"/>
          <w:color w:val="000000"/>
          <w:sz w:val="24"/>
          <w:szCs w:val="24"/>
          <w:u w:val="none"/>
          <w:shd w:val="clear" w:fill="auto"/>
          <w:vertAlign w:val="baseline"/>
        </w:rPr>
        <w:drawing>
          <wp:anchor distT="0" distB="0" distL="0" distR="0" simplePos="0" relativeHeight="251659264" behindDoc="1" locked="0" layoutInCell="1" allowOverlap="1">
            <wp:simplePos x="0" y="0"/>
            <wp:positionH relativeFrom="page">
              <wp:posOffset>-141605</wp:posOffset>
            </wp:positionH>
            <wp:positionV relativeFrom="page">
              <wp:posOffset>-31115</wp:posOffset>
            </wp:positionV>
            <wp:extent cx="8228330" cy="11659870"/>
            <wp:effectExtent l="0" t="0" r="0" b="0"/>
            <wp:wrapNone/>
            <wp:docPr id="2110753914" name="image30.png"/>
            <wp:cNvGraphicFramePr/>
            <a:graphic xmlns:a="http://schemas.openxmlformats.org/drawingml/2006/main">
              <a:graphicData uri="http://schemas.openxmlformats.org/drawingml/2006/picture">
                <pic:pic xmlns:pic="http://schemas.openxmlformats.org/drawingml/2006/picture">
                  <pic:nvPicPr>
                    <pic:cNvPr id="2110753914" name="image30.png"/>
                    <pic:cNvPicPr preferRelativeResize="0"/>
                  </pic:nvPicPr>
                  <pic:blipFill>
                    <a:blip r:embed="rId11"/>
                    <a:srcRect/>
                    <a:stretch>
                      <a:fillRect/>
                    </a:stretch>
                  </pic:blipFill>
                  <pic:spPr>
                    <a:xfrm>
                      <a:off x="0" y="0"/>
                      <a:ext cx="8228508" cy="11659940"/>
                    </a:xfrm>
                    <a:prstGeom prst="rect">
                      <a:avLst/>
                    </a:prstGeom>
                  </pic:spPr>
                </pic:pic>
              </a:graphicData>
            </a:graphic>
          </wp:anchor>
        </w:drawing>
      </w:r>
      <w:r>
        <mc:AlternateContent>
          <mc:Choice Requires="wps">
            <w:drawing>
              <wp:anchor distT="0" distB="0" distL="0" distR="0" simplePos="0" relativeHeight="251659264" behindDoc="1" locked="0" layoutInCell="1" allowOverlap="1">
                <wp:simplePos x="0" y="0"/>
                <wp:positionH relativeFrom="column">
                  <wp:posOffset>-596265</wp:posOffset>
                </wp:positionH>
                <wp:positionV relativeFrom="paragraph">
                  <wp:posOffset>-1066165</wp:posOffset>
                </wp:positionV>
                <wp:extent cx="1497965" cy="654685"/>
                <wp:effectExtent l="0" t="0" r="0" b="0"/>
                <wp:wrapNone/>
                <wp:docPr id="2110753873" name="Rectangles 2110753873"/>
                <wp:cNvGraphicFramePr/>
                <a:graphic xmlns:a="http://schemas.openxmlformats.org/drawingml/2006/main">
                  <a:graphicData uri="http://schemas.microsoft.com/office/word/2010/wordprocessingShape">
                    <wps:wsp>
                      <wps:cNvSpPr/>
                      <wps:spPr>
                        <a:xfrm>
                          <a:off x="4601929" y="3457271"/>
                          <a:ext cx="1488142" cy="645459"/>
                        </a:xfrm>
                        <a:prstGeom prst="rect">
                          <a:avLst/>
                        </a:prstGeom>
                        <a:blipFill rotWithShape="1">
                          <a:blip r:embed="rId12"/>
                          <a:stretch>
                            <a:fillRect/>
                          </a:stretch>
                        </a:blipFill>
                        <a:ln>
                          <a:noFill/>
                        </a:ln>
                      </wps:spPr>
                      <wps:txbx>
                        <w:txbxContent>
                          <w:p w14:paraId="21AA80DB">
                            <w:pPr>
                              <w:spacing w:before="0" w:after="0" w:line="240" w:lineRule="auto"/>
                              <w:ind w:left="0" w:right="0" w:firstLine="0"/>
                              <w:jc w:val="left"/>
                            </w:pPr>
                          </w:p>
                        </w:txbxContent>
                      </wps:txbx>
                      <wps:bodyPr spcFirstLastPara="1" wrap="square" lIns="91425" tIns="91425" rIns="91425" bIns="91425" anchor="ctr" anchorCtr="0">
                        <a:noAutofit/>
                      </wps:bodyPr>
                    </wps:wsp>
                  </a:graphicData>
                </a:graphic>
              </wp:anchor>
            </w:drawing>
          </mc:Choice>
          <mc:Fallback>
            <w:pict>
              <v:rect id="_x0000_s1026" o:spid="_x0000_s1026" o:spt="1" style="position:absolute;left:0pt;margin-left:-46.95pt;margin-top:-83.95pt;height:51.55pt;width:117.95pt;z-index:-251657216;v-text-anchor:middle;mso-width-relative:page;mso-height-relative:page;" filled="t" stroked="f" coordsize="21600,21600" o:gfxdata="UEsDBAoAAAAAAIdO4kAAAAAAAAAAAAAAAAAEAAAAZHJzL1BLAwQUAAAACACHTuJAA06glNkAAAAM&#10;AQAADwAAAGRycy9kb3ducmV2LnhtbE2PwW6DMBBE75X6D9ZW6i0xJIgQismhUQ89VGqTfoCDF4OK&#10;bWQbSP6+m1N7m90dzb6pDlczsBl96J0VkK4TYGgbp3qrBXyf31YFsBClVXJwFgXcMMChfnyoZKnc&#10;Yr9wPkXNKMSGUgroYhxLzkPToZFh7Ua0dGudNzLS6DVXXi4Ubga+SZKcG9lb+tDJEV87bH5OkxHQ&#10;3Ap9nPzxY3nXuzz7DO127lohnp/S5AVYxGv8M8Mdn9ChJqaLm6wKbBCw2m/3ZCWR5jtSd0u2oXoX&#10;WuVZAbyu+P8S9S9QSwMEFAAAAAgAh07iQErJJ8ceAgAAjAQAAA4AAABkcnMvZTJvRG9jLnhtbK1U&#10;y27bMBC8F+g/ELzXelh+wnJQ1HARIGiNpEXPFEVZBMRHl7Ql/32XkmIb6SWHXKhd7Wo4M1xq89Cp&#10;hpwFOGl0TpNJTInQ3JRSH3P6+9f+y5IS55kuWWO0yOlFOPqw/fxp09q1SE1tmlIAQRDt1q3Nae29&#10;XUeR47VQzE2MFRqLlQHFPKZwjEpgLaKrJkrjeB61BkoLhgvn8O1uKNIREd4DaKpKcrEz/KSE9gMq&#10;iIZ5lORqaR3d9myrSnD/s6qc8KTJKSr1/YqbYFyENdpu2PoIzNaSjxTYeyi80aSY1LjpFWrHPCMn&#10;kP9BKcnBOFP5CTcqGoT0jqCKJH7jzUvNrOi1oNXOXk13HwfLf5wPQGSZ0zRJ4sVsulxMKdFM4ck/&#10;o3tMHxvhyF0RHWutW+OHL/YAY+YwDPK7ClR4ojDS5TSbx8kqXVFyyek0my3SRTI4LjpPODYk2XKZ&#10;ZCklHDvm2SybrUJDdEOy4Px3YRQJQU4BOfVGs/OT80Pra0vYuGik3cumIWD8H+nr3kLcp/8mFD92&#10;zgishSoE2geP5ajNeRCe14FNhUyCiwPPawHlvfIMXY0OqzaB99AZ3kTB5cHXEPmu6LAYwsKUFzw0&#10;Z/leoilPzPkDAxzbhJIWRzmn7u+JgaCkedQ4Kyt0eIazf5/AfVLcJ0zz2uAN4R4oGZJvvr8xA8uv&#10;J28q2Uu6kRnp4pD2hzdeqHAL7vO+6/YT2f4DUEsDBAoAAAAAAIdO4kAAAAAAAAAAAAAAAAAKAAAA&#10;ZHJzL21lZGlhL1BLAwQUAAAACACHTuJAhOC+HIcmAACCJgAAFAAAAGRycy9tZWRpYS9pbWFnZTEu&#10;cG5nAYImfdmJUE5HDQoaCgAAAA1JSERSAAABhQAAAMYIBgAAAD2YnD4AAAAGYktHRAD/AP8A/6C9&#10;p5MAAAAJcEhZcwACRVMAAkVTAXmnuGkAACAASURBVHic7d15nNN0/j/wV5s0bdOZlpnhBgFBBbkU&#10;12NRVxFUUNmfog6yrhewi7Low+8qoOu9irqee3igrory8ABxXQ8URd31WvFGQAQFQUXkGGCmM9O0&#10;uZrfH5ChzPRKmjRp+34+HvN4tOknybvt9PNO8jkCEEIIIYQQQgghhBBCCCGEEEIIIYQQQgghhBBC&#10;CCGEEEIIIYQQQgghhBBCCCGEEEIIIYQQQgghhBBCCCGEEEIIIYQQQgghhBBCCCGElB6P0wGUqr5L&#10;+2iyV4QGDVWeMNaNWU+fJSGk5HmdDqDUDD11yOLuS7toKiPD6/GC8TCII4YeS7toI+pHvOl0fIQQ&#10;Ugg6us1TpHdkTugJ/7VeD5O1nKqpECaLt0U3Ra8tUmiEEGIZSgo5dO3f9S/xB1qvinARQ+s1SVEk&#10;ThfPUiT1BZtCI4QQy1FSyMSD4dWvhlZE/OGCNtMqxdB0SnNXAA3WBEYIIfahpNCRr25pRAoyvKUb&#10;jatx7Dy5iQWgWrphQgixECWFFDVLarQA6wPjzd5uYJaaVBGXRDSdFqXPnRDiSlQ5Aej+ejfN52Og&#10;QSvaPmOygMZxlBwIIe5S0V1Sh8wesqbXWz001uctakIAgJCPR6+3umuDZx+8pqg7JoSQLCrySHXk&#10;279U1yprvCHW2nYDs2JKDEPkoeIH4z8MOB0LIaSyVVRS6DujzwrpjPhwxss6HUpaalJF5N3adWvn&#10;rD3I6VgIIZWpIi4f9Rzc8/66NyKaeqbs2oQAAIyXQesJ0QNr3ghrPYf0fMDpeAghlaeszxTYAHsO&#10;+y/Pgs6Bzk6HYsrOxE4oZ2vny3H5KadjIYRUhrJNCr0X91AQhD19S4tIgwZO4JSNv/7R53QshJDy&#10;V25Jwf+L9w5NbJO3OR2HLbr6uuOL45b7AUhOx0IIKU9lkxT4JQGt1ldTRu8oEw2NYhNipybK/p0S&#10;Qoqv5Buae53Y86Ueb3XTarlKSAgA4EGNvwY93+qmHf2nkaudjoYQUl5Kthq9bd0c7cEfqYMOAFzQ&#10;4wLcNviOkv0uCSHuUXIVSeeBne/z3Je81M/4nQ7FVURVRPTslkulZpkyJSHEtJJJClyQ+y33AvtU&#10;J4P3Nag0TWIz4mckJqiS+qLTsRBCSk9JJIWaJWEtxIWcDqOkxJU4do5tKonvlxDiHm6uNDrzrwYb&#10;avwReDzuC7Mx3oTY+Hg3AHX+V/1fdwnUOh1SB0kk0ZRogXCawAGQnY6HEOJ+7qttAVS/VqVF/NVO&#10;h9GBpmnYGmuAZ6KnXhGV51Nfq+tVd2PT3Kabuoe6wOPCj3VnohHx06gbKyEkO1dVEsMeGLp1x0EN&#10;3Riv+3rKqkkF20/b1Xat/syh/sV3/b/wyTtb1cSoubv+IMh4CgC8rGdclyV1S3xe9w1AVlUVXVd2&#10;3bxi5le9nY6FEOJOrkgKw94dom0Xt8HHuK8ilVUF1beFF61/57uJALy/PzL4n9lj+JFdqjhOL9MU&#10;V5S/vN2y7KFliTMA7AKAQScN/HfjrF1n+Bj3TcAnqzK6+3tixfErXfH9E0Lcw9lKwYPh3ZZ2XuHK&#10;o+qkipPD45JPHjWfAYBTB/leuP/M8PjaEJcx2FhcUZ9eLnwz+9XYEH3ZJR9Nk19pfZl1Y7uIlJTR&#10;cPLOwzRNW+50LIQQd3Ckpgp2Cf6p+pngbZzXhWMNNIB5xvfpD4//eCQAcAx+/fczqv96xpDg/kE/&#10;k9d1rR93SsLvn48u+PhHZaq+rPeUXp96fps8vLj3d8uPpEqInRe/NrZduM3pWAghzipqUjh+2nHL&#10;Pp6w7JedOfdNZe31eNFV6Cp9Nn65nqkCb10c2Xx4H950t6Llm+KN055vfnTdjuRsfdlhiw8RGwIN&#10;nOZxX3rYITdgzgG3Y+YBs9x3WkMIKYqi/fi7LK3V/AxXzF3mSUOL1IroKa16YKGLjwouuf7EqqOr&#10;eNaSqbd/2inGRz/ceMP2mHa3viyyJKxVcbwreyqpqootJ293X2CEENvZ+sP3eDxH9Hu7zyey5tKZ&#10;njXgpxO3hAAIADznHOp/7c7TwidGeNaW1uH/bYg3THiiaaqk4hUA8Hq9I3ss7fqhG9sbAIDzcNgw&#10;5ocR0PCl07EQQorDttqo/9v7axISdm2+IJIiYvvYXTUAmgDg/BH+N+8YHx7NB1jb+8I2xRXlueXC&#10;t7NfjY0HsHHP4kiPN7s1ubErLgB4kl5sOmmzOzMXIcRSlv/QT/tknPZFdDncWME1y1Ec+v7ha9+7&#10;9b2DAeCwnsxD834TOb9vrZ8vdixxUU2++11iy6Snm9vGDBx51ZGr156wenDYFy52ODklk0mMiIzA&#10;q0e+TsmBkDJm2Q+8/rMztY+jHyOJpFWbtIyclDBg3oH//fCZj0bry776Y53QuzMXdDIuANi8KxE/&#10;5+nmx77aql6mLzt68sgP1p/77TGcl8u2qiM88KDr5902fT57eR+nYyGEWM/Soz5flW+qf6H/0WqO&#10;B+N1/vbISlJBDVOLNaO/Sfc+a+ZOqP70rOGB/hzHOnL0u26b2HLUfbtOSWr4X7rXh70zWGuQG8B6&#10;nR8ApyQVNIsxCOMFOlMgpIzZ9gM/5r2jtW/FtfA7MBZB0RSEtGp8d9KGfN5frznjQksu/mVoqM/H&#10;FKXCa2iVpJkvtbz+0tfS6fmUH/DmAK0VUTgxyE9UE2iY0DgdMTyUspgFoBQ9GEKI7SyrBB+tDWvd&#10;jz4W4xe/xgB7ryHtf0S/J3AHLpQ10apdZXVA4EC8c8x7Zt7XgWtn163sHuEClge1x/ZWUbrzbWHZ&#10;o58kTgBgdKCC51cfHJvcKH5nR2gd+MBi45hNAQBtX1znIbPWJDuNH5SQNAifjqIzBkLKkGU/7H+G&#10;+bZKrqpPH9z6/aanv2qNnZda5qDLD1zVcOq2oSHW+nsjJGQRO8bt8sJ4ZbuP3hHPDfdP6DR91IGB&#10;7haFBiGhJq9d0vzOvM8SJwNQC9wc02lJWAnZMMahVW6FPCs5L7YqNiVl8cDD6j9eu/b7+D5lDSYF&#10;wwnQYHknmPk/s/N9GYnnfwCOdUEcbvk8CvUjgOEAohZu82kA5xpcx5LP05akkEqrDqvTNm89DMBK&#10;fdnN/7mp+YaWm6p7V/UoaJ8aNGxu3Qqcjv7Y273TErwP5/58U4+nC93OguWtGy55vmUgrL/cUo1/&#10;o7lXuHvByeGn6BbgTLBISViB6v1u3+9XC6/e3JB+jEmFJ4WHAUwzsd5YAEstjkXnls+4EpNCqiQA&#10;KxpUSz8pPJohKeiYYBAztu2cIQAP6sv8If/kbi91eVzWJMMN02pSxZaTt/8CGr4wGXI+mDnj+OUX&#10;Hc4Prgr68g4wISrJBz6MrZzzljBFA2ydbM7j9Yzs8UbXD70GuwCrSRVb/9DwkLZOm566uQNOfkWI&#10;yZ0C0dbsJzQVnhQKqXDcUBnr7Iil0pNCqkLeX/knhbYd+ny4qzn21FpZmYKUu4H1OqHXC9o1ygSP&#10;15P1yFdWFTSd2TxVbBUfLzzqvPE3nch/OOPYquG5GqO3REXx4Dt39QWwrUixAQC4ADep5uXIs9mm&#10;6tagQdM0/Hzitn3eg4cfOLfmsEcuSYj5/44oKZjmpqQwEcAiB+Mo96QAAG8BOMnEepWTFFI11HaO&#10;/vn7H69MAI+lLK479n/H7FjTshpB395hBKIi4oCnD3x/2fyPj7MiXpN6vnBBp89GDwx2uO61oUGM&#10;TVnYPP/LLcofnAhMd/QFR7+77ry1x/mZvb2+EkoCdWvrtn1z+frUdhK+9xG3r2n0jOyjmfj5VHBS&#10;2ABg/wLWvxDAfItiSWW2ErT6s6ak0JEGwOho3vJPCrl2tFgQv/y3oo4HsFlfdunKGdqLDS/g9K5n&#10;4IFhc11TUXiAEa9MCb9+7IBQ1y1RSbzpjdb/LlwhnuJ0XKkuWXGxtnjHy/hpzJZhAL5KeWm/4Wd+&#10;9OP6TYVNQVLBScGKysbpyzapdgDo4lAclZIUdEbeb+knhcdMnCm0JyuKFtU08Zq4PEEFXrciLpsx&#10;KLw3UVF4u9R/4A0f0Z8Jj+jOsL6Cv3dKCgVxU1IArI2HkkJmcQD5TqnjWFJwfqhsCh/LejoDgUd8&#10;viXfS3LT/Qn53kbgFqfjysL1CcE36IlmL9+zimE4N1e0peIHi7bzNoAxFm3LChrcnYjLRRC7u66u&#10;zFXQSe6btW6Pfpyv091h/mYANU7HUsp81f2qKSFYxqr5nkbnLlJ0dzkdQIVY4XQAubg2KRBCimqm&#10;0wFUkMVOB5CNpUnBY8MfIS5h5WhVAFhv8fasQPNZFcdpTgeQjWVJgSpwUuasvsnFAIu3ZwUGQMTp&#10;ICpEf6cDyIQuHxGSWyXdO6LJ6QAcYuZCxrUF7K84M1uaQEmBkNys6nXU3iqbtluoJU4HUCJuQxle&#10;JLGlS2rZfUqE2GOo0wFkMM7pAEqMB+4cF2GKpW0K1DhMytDJBsuXS2Nt2VRyRWKm6nNl8qXLR4Rk&#10;94aBsp8j/xGrulaD5YvpCKcDKHMTnQ4gHUoKhFjncKTM/Jsn6+84ZZ1PnA6gxIwwWH6yLVEUyPak&#10;QOMTSAm7sEj7seKmLHb52ekASsiXTgdgBVvaFKyo3Ck5EBd4wkBZIeWx0WRi9OyimAq7PSIpOXT5&#10;iBBrpF4GMnq/BLcf/1CjcwWhpEBIevc5HYDLXOJ0AKQ4ipoUqB0hA67nrU6HQDq41EDZdN1Qpxnc&#10;X9Jg+WKb63QApDhsSwpmKv2KSxThXz7PDX1Z8g+Zd7Wn5sTXnA6HmOZLs+yfBrdRCv/ubk9cxAK2&#10;NTSTLAIH3M8d+orMD/zLWWww7GNYv9fXa/oJAHo7HRoBAKx2aL/9irgvMz9T+mlnV22w/AZboigQ&#10;tSkUlecQX7/rN/LDHp3B+qr3mWKEDdYF/EP+tQ7unD2z0gw2UDbb0fOTBve70WD5Ql1hYh1qdM6s&#10;2WD5F22JokCUFIrBw53FDpy70z/i9S98Xcb0y1SM4esCzEF/X1bEyEhHRn8TXbO8dlEBcRTDX02u&#10;N8/SKCrXlU4HkA4lBVuxp3DDX5L4w5c+z4UPrmVYf87P2x85pAs76OHGYkRH0jJ63+2dFu//1xZv&#10;Lxczl4QusjqIMvCe0wFYhUY028Rbc+Jr3NBFL7L+SLpGyKyYYP+It+ukD+2IixSdaLD8y7ZEkd1m&#10;E+tQo/NeHIBfOR2EVSydOtvKyrxEE0Nnpufv3mLqTjuYDdRwZjfCsD4P0/eSkQlNei/Z8MJxVgZI&#10;sjLaUDg8jzIBuP86fG8Yj9GD3dNzGD2zKjdvwPhMuoCLkyrdjtMqXI9b/Ie9ud3f67xDCkkIqdie&#10;U0YCGGLFtkhejDYU2nWTnGE2bTcbMzOilss04Ub1wu4kqsFcQgBcPN8VtSlYgB04dyd/yLPXMYzP&#10;0tzIclWsf9jLywFv2ZyaVqhtBsuvtCWK7D4zuV65XObUDPz95FCMRUEjmi3AhQ+utWvbTCDsYwc9&#10;+BJK+yMqBZ0MljfSINzd4LadYuZ/bKTlUZQ/V08ZYktSMFvpl1OisBJXPaiGOejBHU7HUeaM9vha&#10;bEsUe02yefuZGLmpkM6118dd6mGnA8iGbsdZIvyRwbVM9ymfOx0HKZpnHdqvmVtEelA6Z0NO6+d0&#10;ALlQm0IJ8e93wWFsv2tdOTS+xBmdvG6qiX0MNLGOU4z2wgKALZZHUX5EAD84HUQulBRKjDcycj94&#10;fBOcjqPMGD2df9zEPr41sY4TYxaA3feNNtPVtNjTdJSagNMB5MPWpODxFPZHOmK5KtZ/yAvPwcOd&#10;5XQsFcxIT5XUP6OKPbo5lZkxTP2sDqKMlEyNZmlSsLpSp8SQHuOrZrmDHjFztEo6etfpAFzsHqcD&#10;KBMlVZNZ19BcUm+79LHhfmF20Nxd2D3Enpjn9hHjXzm475kO7rscnIMSSwgAtSmUNK764Bqm3y3r&#10;nY6D2MrpEe0lV6m5yEtOB2CGvW0KBfyR/Pi7/Go/b98/UWIwp8HpAEoEzdprTsLpAMyw7c5rhVbs&#10;lBzyF+g6dgDYTmZumFLpOjsdQJ6WOrx/20bsu0gyzz+j6qwKsFjo8lGZ8A977m5KDGXrJKcDAHCu&#10;0wHYjMnzz6iSm4mAkkKZYFjO4x+68C5Qw3O+Yk4HUGKcGmHtNmYuYAyyPAobFS0pUFuC/Rif38sc&#10;+MDPAAzf2KcC8U4HYFCT0wGAfqJmrXE6ACNsSwpmK3tKEoXxdxpSx/S7iRqey0/E6QD2sOseEqXk&#10;XhPrXGp5FDaxraGZOMffZVQfb7+bvnc6jgKYHTGc72jiUp3V0w03ZsnnbnPl7koT69xneRQ2sfR2&#10;nMQ9Al1G9Y1vHzjX6Thcyuhxywm2RAH812B5Ee74zQ4A8J3TQZSgJwFc6HQQuRT9HyzTr9HtN7Et&#10;RcEhD7v6Zh4OMTM19DtWB2GSG84UAIBm6t1dlRmtti5ACSSFog9es6IsIQVY4nQAZYJ+oubc4nQA&#10;uVieFKys1Om/jrjAGBu37TexjpvaQ+y++5zbmamirrM8CotZ3tBMiItdb2Kd/1gexV6SiXXc9DNz&#10;cmrvUvaJ0wFkQ4PXSCW52ekALNLL6QBSuKWdwym/N7HOEZZHYSFKCoRkVox5a8wMovvJ8ijMS6Ky&#10;+4k8anI9M3e2K4qi9D4yer5byf9hxDbPmFhnl+VRdBQvwj7s5gX9bI1y7QF5UUY0F3NdQjL4jdMB&#10;WMwNk+SletDpABxktqoqxkGHYdbejhNUmZOy8Y8i7stM33Wnp9Nub4bTATjMzJlSjeVRWMDS3keE&#10;lJHLi7iv+UXcl50quRowW5cqlkZhgaKOaM71H0MXJcvWu04HUAIK/Yzc8hlXchxW7nONxdvLm2WZ&#10;fUGET1unm92BvrFJUaEWLr8dIH/EOxWXz4RPR1XyUSEhZcv2hman1i81UvTL7YoouO5UkhBSWWyb&#10;5oIY41GicWnl+NGqKlfcWQchxD2KPs0FTXyXiccDJN9Xtj6/0ulICCGVqygDKHIlAEoSe6k/P3yo&#10;+NMTnzsdByGkMhVl6mwz61UydcsTh0st37i6cZ0QUp5sbWgudP1KTg7K2otr5aZVO5yOgxBSWaih&#10;2cXkdZeNUeQW6pFECCkay6e5yPV6tj/SwUrpy1+PUBXRTTdWIYSUsaJMc2G0ZxLZx1fy5sc/oq6q&#10;hJBisH2aC7MNzVQD7pXcvvAYSYkuDQ642m0zY+a0KGWke31UyPjvkE85I2UWCeLnz8nq4amv9fDg&#10;jn+E+dkAcEFUmBwHnsi0fkxRlItiki9XHLpPRemnF0Vl6bcapuYq294bCWnto6JysF727pb4yx8n&#10;tdPTlT2XY5ZPCPoPbb/8X3Fx+QJJvRDAqtTll3G+744L+voD6T+zw7144apqfkKm1wHgiRAnh1iW&#10;zVYm13ejv96oKIkqwO9j2ZxVQ31U8JzHMStOD/qHZ9t36vbro8JQAKszvX5ds/D4N+2+o/ZlFsfF&#10;1U9K6tBc8Z3Eev8zLRQ4AQAeiSX++6aSHJ1jFXZRhJf3xHkwgLXtC3iBMQsj/Fvtl88XxGWvyOo0&#10;AF9lintiVDhSAz7NFXcutvc+cmLdcqTtev1kMbp6p9NxFKhnuoUPBX353FPA0AFMPe//RbtFET0h&#10;AEC6hLC/19M2/bNeCebrCD/X+9YwP2VRhNf29xibRnpsgBuU+nxSwHdCprLpEgIAnBX0j1gU4Ve2&#10;T0J6QshETwjZpH4WnYCrcpVvLzWmaTEpmE9C0OkJwcC+OlSaqc4L+NLeQvSpENd205vxQf+QHPvQ&#10;FkV4TU8IADAtFDhBX55lPTnl8Zp0ZaqAtO/3At4/clGEX7Vn+6F0ZWqBcdnizlfRex8ZaUugxLAv&#10;9dsZncUd729yOg6zFkX4zemW13G+QK51nwlx+9zPOJ8j8Hblm/THmY4476wOTk997gPOMrKPtu2E&#10;+em5S9nH6GeTTRi4IvX5PyP8X8zGUh8VOlsVVzZPhTjDnTP8LJtXXZjPZ2vl559h+612bt+Wy0fZ&#10;EkK25XTJKDd14/XDFH7BFpbvHnQ6FivUAdfnU87I0WV77SqmSL7rPRPhn892yWJqVPhjM/C3lEW9&#10;F0X4Tfo+66OCJ3X9fC+l5av9NuyojB6L8PeYXTc1nqtb4g8D2AlkjntOa3zBClUr+GZIfpZlAGkQ&#10;0lyeSccLdDgz07+/1GXT/ey3qc/ro8I+d5xLuYTV4bvt4fHc2X7ZdM63bq4kH5gprvbbGcN43r6k&#10;Kjh69/ZwxxbN+FlbPmzpkppuWb4NzSSnqLR6Ul9F2CI4HYgZT4Q4OfX5QxH+5lzrjGK8b+qPU38o&#10;fB43Td/n0kVUuAZAc7pyz4S4th5e8wVxWa7tZuCmeydbqj4q7K8/vpX35Rw/c5Gfbbuu36goie+S&#10;2iV2xZZOpssz6SyM8P/Jp9zoANdWge/5P9wnCbc/CEj1j3BwVoftBX0H5BsjALytamP2bm/vpVCr&#10;ue4+oZQY8tIgrT7/bKeDMKJZUWQg87V6UVEydrudURU4Md3yJyP8I9n2mVp5bZTkpkbg9kxl9TOR&#10;d+Ly+ldk9Wh9+cMhztA9lGVFceSE9xDG86zV22x35vG9/uAgn68u23ph4I+nBbjB+vNpMaloZ7Vb&#10;RDmmPzZ65vT7qHBVfVTg9OenMswHKS+31ZUXRQXTlwcnRoVfTIwKR5hdvxhsTwrZzhyMXmYiqZQl&#10;wteXz1cVqSSuuk2NSV31xxdyzCpg3x/tpqTWlG49AH79QX1U6AMAmySlJZ99plZeN8blP2YqV5Vy&#10;K8kH2p3O17JszvaOVIVc5jJKb9hcFOG166qCkwCgUVHEbD2E2v/ls5+WPQm9Piq0fRcMMDZT+cci&#10;/L3G3ol1ZifkfW4LygCnZCt/Ice0NUw3AXcCaDuTnVzlP0Z/fA7HtPXqiQEPGYkp9SxUA77QgM/0&#10;5wYTV9sB1eyWuG33xC76mUL7/9Zcv6CnQtyOCaz3YwCMTSGVrtiKC6XvbviX02EYNT7o36e738So&#10;cGymsosifCLl6SYAuCIuhfUF0/xsXteN50f4eZlemxfh72+/7Nyo0NbI7AWOS7feYxH+r5kq2fqo&#10;kLXXj11qWNZ/e9BXcC+1QZ69vbOmxCT96LmtsX9BhH+90H3YJTUpLojwr2Urm66n0UIh8Vm6srlk&#10;Srb6gcIuRWn7X94oSZkOgtJub89fW8LamNRsuye2Ky4fZUsMfpb1nhsKHPlkyC/uOcKk5JBCa/6o&#10;Xtz18c9Ox5GPTI2uGvC/fNavAa7W//RlJwW4gdnWiStKW1fDXEdld8bi/9a3XwUcpC9fGOHN3BZx&#10;o4l1DNGvYbe/ln0A56tNV/6y5vjt7f8ybfuWMH+h/jjd557LzOZ4W6K1uzdOOtOjwo157P9g/cG0&#10;qHCN/h7flpNtB1r6ugslte1yLQeck28cvTy4W398dUz6s76P2+PKHfrys31eQ2MLrmmJP2qkvFFF&#10;vUdzIYIsw5zGMkNHcWri1YSy4nll34FJlUz97qpekvKn9VzXsQOcjsWoe1viizO9NorxLk19/kiE&#10;T1uJeYCjNODj9ssnRoWjNWDZogibWinshz1nHAAwP6X74uxQcAKAnP32c7GiZ5HZ/eqV2PGM9/V3&#10;1eQ+/da3ato1aVb7U5pl+8Sf6XOf6GM+az9AEAC2yYrwg6ZdBuBSfVm63jx22gHcDODP2cosivBf&#10;648fifC35dhkW5J/OsIvqI8KC/OJ429h/sqUfaT9HM/hA4c/H82v38hjgvjuuqSWs4NFIVxxpmBE&#10;iGHYCQH2sFt4344wkPE6caVRfrh9uBzbEHU6jlzqo0K31OfLklrawUQAMKMqkNcI7uci/EfplmvA&#10;sj37rNKXLYrwP6aWCbJsXmee9we5WPtlU6PCH/Wj9Oua422XpzzAMe3LFsORjOff+uMWTTPdl31R&#10;hM9rrq00AwQBAJcKUghwLjnqrNr/QI/n8fbLinH2k+4scCrvP97u/Rb9TEH/JAsZm+BjGM9Ahqn7&#10;Z8R3b7Oi3HmDIN1rV5/dEiLIX0/pj8GPb/CF+ufdF98B2/Ms19aoeV1zfN43mjalfQEDP8zYLllJ&#10;1Pp2NxrrR60scJpeINf0Dd04lkdcSlcEALAnvskA8FyE/6AYFWK29/9FUrOkd1q699HLg7v+FuZn&#10;7nnaBUBDpvUnR4VL9TabYp8tAMDEqHDMcxG+w+XJU1nv+/rjXN/9nHBwcn1UmJJ6Jpb6eiaGpmXJ&#10;8dmk7tvuz9GxMwUNmROCkUQRZln2b2F+9oM8lwDAFx5ZSdslr7/2PlVx9+R59VGhb31UGJxjLpu2&#10;Rrl0CWHPdtq6OqYeJadzsdChW6Tv2Qif8dKV7rqWvWcAAAZlLAhgUlQ4VX98C89mrCjtNqc1vsDs&#10;ugd4PQ/rj+ujQnW6Mps1tPW5XxThsyb5VuCB1OfjfN53zMZmhgZ8mG755FAgY+eGbPKpjOujQtdc&#10;ZSwQzl3EHNuTgl21U/vt1vlY/7wqf/NUjlmDDPOHVARpy/Xi6il3qXLcbdNtp35lPwLYZ3DRzypy&#10;9sZIoy1xzKoKnpGr8J4RqACARRG+7bD/sZiYsSH5m+TehPRMiPs69TWx3VmPCizRHw/ycaandEhq&#10;mqnv7v24vLE+KniMjAr+SpL2eQ+3VwenpTy1ZDqFfS9/BDJe/ohp6NDVOKYohqasUPaMms60/42q&#10;tk+ynhgVjsq0rdT1Huf3TrNSHxU8k6PCZe3LT4oK4/as0wCgT0r5jP8LqQc2PHCxjI6fQbp4FkX4&#10;DpeKE4AlN+Wy7BTkuZRTpUxjE/KRLonksyz1uaiqWoOSbJmZkI8H8GWeuzaNP+KdgnOfvPO9H+UN&#10;N/S1Ih4AYPrP2cR2OqoXw/hsOc0UPh1Fw0kIKUOWnSlIqpraxbCDfGpNswmhPT/DeHr7feEHQtxH&#10;hzGef6ECu7GqG67bT21ele/1e0MUuukPIWXLsqRwfqt43CcJeZOckhza09CxLSHdMitoAGpZ1j+r&#10;KnjmXwO+6MFezAfA5VqvnJ/4eQAABhZJREFUnCjrr+guRdfssmx7iqRJ0RUN0vKxaafuJYSUPsuS&#10;ggZ8cLco9/ltqzhEUJTMmWFv+ZyJwKozh+5+X+iGav78h0JcSw8P7shRvKwo307vITV/XXBiELcs&#10;/lZafnK18u3lXZFyLZ8QUl7saGhec1FMYu9vjb+xQ1bEbGcOmRR65pBp3TDLcveE+dn3BLgWP3Bu&#10;AbsoJZKy/qobFSVh+JKPqsqa1PjpVuHTUQeqP909EECHvvqEkPJiW++j91Rt3HRBCsyKSX/dJCpp&#10;pytOJ1syMNtW0V4PP1s1L8I/PSvA/MxaMILV9dSW+6VVk2apYlzNXXg3RdgiiF+MPVZZP6sHgPU2&#10;RkcIcRHbu6Ru1rQrr0hI3b+NS7vSnQFoyK9dwY6urYf6/T2ejPAv3Bn0taLcu7EqTfcqO1/JOce8&#10;2Pj5NuGzcb+VVv8mBCTT9vEmhJSvYg1ei18rKXUTo0LdRkluSihK0sglIiOD3MwMiOvF+UJPR/gV&#10;1wR927F7hGZZUjc/OExq/Hxbutfklm8ahc9PuVBdf2V3aIlnih0bIcQdij2ieddVcbnm/JjU41NR&#10;2pxPe4MVCSHf9Qdzvi6PVfm3Tud8G5Dh5tilTll/ZXc5vrXtxjGKsFUQVk25T157cS2S8flOxkYI&#10;cZ7TA5D63h5kl/dhmE4+hmmLxUyvJKPLcy0TVTX5g6w03iyqvQCI2eJx4+C1HLzcoCeb5K3z3tWa&#10;3jkbOd4fIaRyOJ0UAAAsMP6fIe5FPo8ZK81cHjI6IrptmQYkVFX9XFJ/eEhWDsi0mxJMCsDu797V&#10;cyQRQorPFVNnK8DiyTGJ/V1U+L+1kpRx/g67EkLa9fYUCjAMc0yQ6z835Je6enBrHquWCkoIhJAO&#10;XJEUdC3A32+MK10ubRZu2STKbRNDmZ1R1arBbwBQxTDs3dX8NX/n/eJgj+fpPFYhhJCS46qkoGvQ&#10;cMPMhBye0xJ/tklRM05iX8xDXX1fNSzDXV0dPHcuz8kcMKmIIRBCiO1cmRR0q5LauRfHxKq5rfGl&#10;O1Nueg3kPkMo5CxB03KX4VmW9QGmp0cmhBA3cnVS2EN+V9XGzohJoUdbEu8k8phXiRBCiDmlkBR0&#10;ybeSyRN+F5NO3yDJjZnGOBTcLZUyDiGkgpVSUgAAKMCr18bl2gtaxUPej8sbZCX7fRwyLc83IVg1&#10;3xIhhJSCkksKKVY9KMkDLoiJ/ZuVzDclpgqcEELyV8pJQff9xTGJu6VVmN+YZ2M0nSUQQkh65ZAU&#10;AABrVFw4IyYFL4sKN65Tds/Img61IxBCSGZlkxR0O4Gbb4wpnZcK4pqEqu5zY5lCJ8yj3EEIKXdl&#10;lxT20J6U1cFTW8XANkkW9Km6OxTS6LIRIYSkKtekoJOviMuhqTEpsiwufR9X1bzvPEYIIZWo3JOC&#10;rvUBSdn/961i9+V77uOQ6QzBubOEtCczhBBSVJWSFHQ77kkovSe3isOaFCXjnErFJAubYsKqqffJ&#10;G24a4HQshBDCOh2AQ1ZfJkh+DtKky/zMPYf6/T2tuHGPEaosJtXED1Fl7bSjAKwrcHOEEGKJSjtT&#10;2IcELLhHVHtNbRZ+s0mUo+1ftyMhqGoiKe14+3vxy7H9lbXTakEJgRDiIhWdFHQSsOBaUe40s0W4&#10;fZesiIA97QhKbGtc/GJcD2XjLfsD+MGGXRBCSEEoKaTYruGa/4tLwbta489tkZRYujJGk4Wqypqi&#10;RGXhy7Ovk76exAPYXnikhBBij0ptU8hGW5XUzrk6ITHDJWnBRQHf+DrWFwCMJwSlZWOLtO7y66A2&#10;/8OGOAkhxHJ0ppCZujKJ+isE+ZhvRLGh/ejobBSxUYqvnfmstHZymBICIaSU0JlCbl/cJqpdIap9&#10;LvCxS0cHuYGZCqqKmFS2v7xG3fzA0GIGSAghxDnd/sZz4hNhXgsBlwIAN+wFkek14ytQkiWEkMrU&#10;zYO/6EmBEEIIIYQQQgghhBBCCCGEEEIIIYQQQgghhBBCCCGEEEIIIYQQQgghhBBCCCGEEEIIIYQQ&#10;QgghhBBCCCGEEEIIIYQQQgghhBBCCCGEEEIIIYQQQgghhBBCCCGu9P8BjwPEbVLQbwIAAAAASUVO&#10;RK5CYIJ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AoAAAAAAIdO4kAAAAAAAAAAAAAAAAAKAAAAZHJzL19yZWxzL1BLAwQUAAAACACH&#10;TuJAqiYOvrYAAAAhAQAAGQAAAGRycy9fcmVscy9lMm9Eb2MueG1sLnJlbHOFj0FqwzAQRfeF3EHM&#10;PpadRSjFsjeh4G1IDjBIY1nEGglJLfXtI8gmgUCX8z//PaYf//wqfillF1hB17QgiHUwjq2C6+V7&#10;/wkiF2SDa2BSsFGGcdh99GdasdRRXlzMolI4K1hKiV9SZr2Qx9yESFybOSSPpZ7Jyoj6hpbkoW2P&#10;Mj0zYHhhiskoSJPpQFy2WM3/s8M8O02noH88cXmjkM5XdwVislQUeDIOH2HXRLYgh16+PDbcAVBL&#10;AwQUAAAACACHTuJAeee6BAQBAAATAgAAEwAAAFtDb250ZW50X1R5cGVzXS54bWyVkcFOwzAMhu9I&#10;vEOUK2pTdkAIrd2BjiMgNB4gStw2onGiOJTt7Um6TYKJIe0Y29/vL8lytbUjmyCQcVjz27LiDFA5&#10;bbCv+fvmqbjnjKJELUeHUPMdEF8111fLzc4DsUQj1XyI0T8IQWoAK6l0HjB1OhesjOkYeuGl+pA9&#10;iEVV3QnlMALGIuYM3ixb6OTnGNl6m8p7E489Z4/7ubyq5sZmPtfFn0SAkU4Q6f1olIzpbmJCfeJV&#10;HJzKRM4zNBhPN0n8zIbc+e30c8GBe0mPGYwG9ipDfJY2mQsdSGj3hQGm8v+QbGmpcF1nFJRtoDZh&#10;bzAdrc6lw8K1Tl0avp6pY7aYv7T5BlBLAQIUABQAAAAIAIdO4kB557oEBAEAABMCAAATAAAAAAAA&#10;AAEAIAAAAIYsAABbQ29udGVudF9UeXBlc10ueG1sUEsBAhQACgAAAAAAh07iQAAAAAAAAAAAAAAA&#10;AAYAAAAAAAAAAAAQAAAAUyoAAF9yZWxzL1BLAQIUABQAAAAIAIdO4kCKFGY80QAAAJQBAAALAAAA&#10;AAAAAAEAIAAAAHcqAABfcmVscy8ucmVsc1BLAQIUAAoAAAAAAIdO4kAAAAAAAAAAAAAAAAAEAAAA&#10;AAAAAAAAEAAAAAAAAABkcnMvUEsBAhQACgAAAAAAh07iQAAAAAAAAAAAAAAAAAoAAAAAAAAAAAAQ&#10;AAAAcSsAAGRycy9fcmVscy9QSwECFAAUAAAACACHTuJAqiYOvrYAAAAhAQAAGQAAAAAAAAABACAA&#10;AACZKwAAZHJzL19yZWxzL2Uyb0RvYy54bWwucmVsc1BLAQIUABQAAAAIAIdO4kADTqCU2QAAAAwB&#10;AAAPAAAAAAAAAAEAIAAAACIAAABkcnMvZG93bnJldi54bWxQSwECFAAUAAAACACHTuJASsknxx4C&#10;AACMBAAADgAAAAAAAAABACAAAAAoAQAAZHJzL2Uyb0RvYy54bWxQSwECFAAKAAAAAACHTuJAAAAA&#10;AAAAAAAAAAAACgAAAAAAAAAAABAAAAByAwAAZHJzL21lZGlhL1BLAQIUABQAAAAIAIdO4kCE4L4c&#10;hyYAAIImAAAUAAAAAAAAAAEAIAAAAJoDAABkcnMvbWVkaWEvaW1hZ2UxLnBuZ1BLBQYAAAAACgAK&#10;AFICAAC7LQAAAAA=&#10;">
                <v:fill type="frame" on="t" focussize="0,0" recolor="t" rotate="t" r:id="rId12"/>
                <v:stroke on="f"/>
                <v:imagedata o:title=""/>
                <o:lock v:ext="edit" aspectratio="f"/>
                <v:textbox inset="7.1988188976378pt,7.1988188976378pt,7.1988188976378pt,7.1988188976378pt">
                  <w:txbxContent>
                    <w:p w14:paraId="21AA80DB">
                      <w:pPr>
                        <w:spacing w:before="0" w:after="0" w:line="240" w:lineRule="auto"/>
                        <w:ind w:left="0" w:right="0" w:firstLine="0"/>
                        <w:jc w:val="left"/>
                      </w:pPr>
                    </w:p>
                  </w:txbxContent>
                </v:textbox>
              </v:rect>
            </w:pict>
          </mc:Fallback>
        </mc:AlternateContent>
      </w:r>
      <w:r>
        <w:drawing>
          <wp:anchor distT="0" distB="0" distL="0" distR="0" simplePos="0" relativeHeight="251659264" behindDoc="1" locked="0" layoutInCell="1" allowOverlap="1">
            <wp:simplePos x="0" y="0"/>
            <wp:positionH relativeFrom="column">
              <wp:posOffset>3968750</wp:posOffset>
            </wp:positionH>
            <wp:positionV relativeFrom="paragraph">
              <wp:posOffset>-1016635</wp:posOffset>
            </wp:positionV>
            <wp:extent cx="2112645" cy="528320"/>
            <wp:effectExtent l="0" t="0" r="0" b="0"/>
            <wp:wrapNone/>
            <wp:docPr id="2110753932" name="image62.png"/>
            <wp:cNvGraphicFramePr/>
            <a:graphic xmlns:a="http://schemas.openxmlformats.org/drawingml/2006/main">
              <a:graphicData uri="http://schemas.openxmlformats.org/drawingml/2006/picture">
                <pic:pic xmlns:pic="http://schemas.openxmlformats.org/drawingml/2006/picture">
                  <pic:nvPicPr>
                    <pic:cNvPr id="2110753932" name="image62.png"/>
                    <pic:cNvPicPr preferRelativeResize="0"/>
                  </pic:nvPicPr>
                  <pic:blipFill>
                    <a:blip r:embed="rId13"/>
                    <a:srcRect/>
                    <a:stretch>
                      <a:fillRect/>
                    </a:stretch>
                  </pic:blipFill>
                  <pic:spPr>
                    <a:xfrm>
                      <a:off x="0" y="0"/>
                      <a:ext cx="2112751" cy="528320"/>
                    </a:xfrm>
                    <a:prstGeom prst="rect">
                      <a:avLst/>
                    </a:prstGeom>
                  </pic:spPr>
                </pic:pic>
              </a:graphicData>
            </a:graphic>
          </wp:anchor>
        </w:drawing>
      </w:r>
    </w:p>
    <w:p w14:paraId="0000000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Arial" w:hAnsi="Arial" w:eastAsia="Arial" w:cs="Arial"/>
          <w:b w:val="0"/>
          <w:i w:val="0"/>
          <w:smallCaps w:val="0"/>
          <w:strike w:val="0"/>
          <w:color w:val="000000"/>
          <w:sz w:val="24"/>
          <w:szCs w:val="24"/>
          <w:u w:val="none"/>
          <w:shd w:val="clear" w:fill="auto"/>
          <w:vertAlign w:val="baseline"/>
        </w:rPr>
      </w:pPr>
    </w:p>
    <w:p w14:paraId="0000000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Arial" w:hAnsi="Arial" w:eastAsia="Arial" w:cs="Arial"/>
          <w:b w:val="0"/>
          <w:i w:val="0"/>
          <w:smallCaps w:val="0"/>
          <w:strike w:val="0"/>
          <w:color w:val="000000"/>
          <w:sz w:val="24"/>
          <w:szCs w:val="24"/>
          <w:u w:val="none"/>
          <w:shd w:val="clear" w:fill="auto"/>
          <w:vertAlign w:val="baseline"/>
        </w:rPr>
      </w:pPr>
    </w:p>
    <w:p w14:paraId="0000000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Arial" w:hAnsi="Arial" w:eastAsia="Arial" w:cs="Arial"/>
          <w:b w:val="0"/>
          <w:i w:val="0"/>
          <w:smallCaps w:val="0"/>
          <w:strike w:val="0"/>
          <w:color w:val="000000"/>
          <w:sz w:val="24"/>
          <w:szCs w:val="24"/>
          <w:u w:val="none"/>
          <w:shd w:val="clear" w:fill="auto"/>
          <w:vertAlign w:val="baseline"/>
        </w:rPr>
      </w:pPr>
    </w:p>
    <w:p w14:paraId="0000000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Arial" w:hAnsi="Arial" w:eastAsia="Arial" w:cs="Arial"/>
          <w:b w:val="0"/>
          <w:i w:val="0"/>
          <w:smallCaps w:val="0"/>
          <w:strike w:val="0"/>
          <w:color w:val="000000"/>
          <w:sz w:val="24"/>
          <w:szCs w:val="24"/>
          <w:u w:val="none"/>
          <w:shd w:val="clear" w:fill="auto"/>
          <w:vertAlign w:val="baseline"/>
        </w:rPr>
      </w:pPr>
    </w:p>
    <w:p w14:paraId="0000000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Arial" w:hAnsi="Arial" w:eastAsia="Arial" w:cs="Arial"/>
          <w:b w:val="0"/>
          <w:i w:val="0"/>
          <w:smallCaps w:val="0"/>
          <w:strike w:val="0"/>
          <w:color w:val="000000"/>
          <w:sz w:val="24"/>
          <w:szCs w:val="24"/>
          <w:u w:val="none"/>
          <w:shd w:val="clear" w:fill="auto"/>
          <w:vertAlign w:val="baseline"/>
        </w:rPr>
      </w:pPr>
    </w:p>
    <w:p w14:paraId="0000000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119" w:after="0" w:line="240" w:lineRule="auto"/>
        <w:ind w:left="0" w:right="0" w:firstLine="0"/>
        <w:jc w:val="left"/>
        <w:rPr>
          <w:rFonts w:ascii="Arial" w:hAnsi="Arial" w:eastAsia="Arial" w:cs="Arial"/>
          <w:b w:val="0"/>
          <w:i w:val="0"/>
          <w:smallCaps w:val="0"/>
          <w:strike w:val="0"/>
          <w:color w:val="000000"/>
          <w:sz w:val="24"/>
          <w:szCs w:val="24"/>
          <w:u w:val="none"/>
          <w:shd w:val="clear" w:fill="auto"/>
          <w:vertAlign w:val="baseline"/>
        </w:rPr>
      </w:pPr>
    </w:p>
    <w:p w14:paraId="00000008">
      <w:pPr>
        <w:ind w:left="821" w:right="1098" w:firstLine="0"/>
        <w:jc w:val="center"/>
        <w:rPr>
          <w:rFonts w:ascii="Arial" w:hAnsi="Arial" w:eastAsia="Arial" w:cs="Arial"/>
          <w:b/>
        </w:rPr>
      </w:pPr>
    </w:p>
    <w:p w14:paraId="00000009">
      <w:pPr>
        <w:ind w:right="3" w:firstLine="792"/>
        <w:jc w:val="center"/>
        <w:rPr>
          <w:rFonts w:ascii="Arial" w:hAnsi="Arial" w:eastAsia="Arial" w:cs="Arial"/>
          <w:b/>
          <w:sz w:val="28"/>
          <w:szCs w:val="28"/>
        </w:rPr>
      </w:pPr>
      <w:r>
        <w:rPr>
          <w:rFonts w:ascii="Arial" w:hAnsi="Arial" w:eastAsia="Arial" w:cs="Arial"/>
          <w:b/>
          <w:sz w:val="28"/>
          <w:szCs w:val="28"/>
          <w:rtl w:val="0"/>
        </w:rPr>
        <w:t>LAPORAN AKSI PERUBAHAN</w:t>
      </w:r>
    </w:p>
    <w:p w14:paraId="0000000A">
      <w:pPr>
        <w:ind w:right="3" w:firstLine="792"/>
        <w:jc w:val="center"/>
        <w:rPr>
          <w:rFonts w:ascii="Arial" w:hAnsi="Arial" w:eastAsia="Arial" w:cs="Arial"/>
          <w:b/>
          <w:sz w:val="28"/>
          <w:szCs w:val="28"/>
        </w:rPr>
      </w:pPr>
      <w:r>
        <w:rPr>
          <w:rFonts w:ascii="Arial" w:hAnsi="Arial" w:eastAsia="Arial" w:cs="Arial"/>
          <w:b/>
          <w:sz w:val="28"/>
          <w:szCs w:val="28"/>
          <w:rtl w:val="0"/>
        </w:rPr>
        <w:t>KUALITAS KINERJA PELAYANAN PUBLIK</w:t>
      </w:r>
    </w:p>
    <w:p w14:paraId="0000000B">
      <w:pPr>
        <w:ind w:left="821" w:right="1098" w:firstLine="0"/>
        <w:jc w:val="center"/>
        <w:rPr>
          <w:rFonts w:ascii="Arial" w:hAnsi="Arial" w:eastAsia="Arial" w:cs="Arial"/>
          <w:b/>
        </w:rPr>
      </w:pPr>
    </w:p>
    <w:p w14:paraId="0000000C">
      <w:pPr>
        <w:ind w:left="821" w:right="1098" w:firstLine="0"/>
        <w:jc w:val="center"/>
        <w:rPr>
          <w:rFonts w:ascii="Arial" w:hAnsi="Arial" w:eastAsia="Arial" w:cs="Arial"/>
          <w:b/>
        </w:rPr>
      </w:pPr>
    </w:p>
    <w:p w14:paraId="0000000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3" w:firstLine="0"/>
        <w:jc w:val="left"/>
        <w:rPr>
          <w:rFonts w:ascii="Arial" w:hAnsi="Arial" w:eastAsia="Arial" w:cs="Arial"/>
          <w:b/>
          <w:i w:val="0"/>
          <w:smallCaps w:val="0"/>
          <w:strike w:val="0"/>
          <w:color w:val="000000"/>
          <w:sz w:val="24"/>
          <w:szCs w:val="24"/>
          <w:u w:val="none"/>
          <w:shd w:val="clear" w:fill="auto"/>
          <w:vertAlign w:val="baseline"/>
        </w:rPr>
      </w:pPr>
    </w:p>
    <w:p w14:paraId="0000000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3" w:firstLine="0"/>
        <w:jc w:val="left"/>
        <w:rPr>
          <w:rFonts w:ascii="Arial" w:hAnsi="Arial" w:eastAsia="Arial" w:cs="Arial"/>
          <w:b/>
          <w:i w:val="0"/>
          <w:smallCaps w:val="0"/>
          <w:strike w:val="0"/>
          <w:color w:val="000000"/>
          <w:sz w:val="24"/>
          <w:szCs w:val="24"/>
          <w:u w:val="none"/>
          <w:shd w:val="clear" w:fill="auto"/>
          <w:vertAlign w:val="baseline"/>
        </w:rPr>
      </w:pPr>
    </w:p>
    <w:p w14:paraId="0000000F">
      <w:pPr>
        <w:spacing w:before="5"/>
        <w:ind w:right="3"/>
        <w:jc w:val="center"/>
        <w:rPr>
          <w:rFonts w:ascii="Arial" w:hAnsi="Arial" w:eastAsia="Arial" w:cs="Arial"/>
          <w:b/>
          <w:sz w:val="28"/>
          <w:szCs w:val="28"/>
        </w:rPr>
      </w:pPr>
      <w:r>
        <w:rPr>
          <w:rFonts w:ascii="Hiragino Kaku Gothic StdN W8" w:hAnsi="Hiragino Kaku Gothic StdN W8" w:eastAsia="Hiragino Kaku Gothic StdN W8" w:cs="Hiragino Kaku Gothic StdN W8"/>
          <w:b/>
          <w:rtl w:val="0"/>
        </w:rPr>
        <w:t xml:space="preserve">  </w:t>
      </w:r>
      <w:r>
        <w:rPr>
          <w:rFonts w:ascii="Arial" w:hAnsi="Arial" w:eastAsia="Arial" w:cs="Arial"/>
          <w:b/>
          <w:sz w:val="28"/>
          <w:szCs w:val="28"/>
          <w:rtl w:val="0"/>
        </w:rPr>
        <w:t>PENINGKATAN LAYANAN</w:t>
      </w:r>
    </w:p>
    <w:p w14:paraId="00000010">
      <w:pPr>
        <w:spacing w:before="5"/>
        <w:ind w:right="3"/>
        <w:jc w:val="center"/>
        <w:rPr>
          <w:rFonts w:ascii="Arial" w:hAnsi="Arial" w:eastAsia="Arial" w:cs="Arial"/>
          <w:b/>
          <w:sz w:val="28"/>
          <w:szCs w:val="28"/>
        </w:rPr>
      </w:pPr>
      <w:r>
        <w:rPr>
          <w:rFonts w:ascii="Arial" w:hAnsi="Arial" w:eastAsia="Arial" w:cs="Arial"/>
          <w:b/>
          <w:sz w:val="28"/>
          <w:szCs w:val="28"/>
          <w:rtl w:val="0"/>
        </w:rPr>
        <w:t xml:space="preserve"> PUSAT PEMBELAJARAN KELUARGA (PUSPAGA)</w:t>
      </w:r>
    </w:p>
    <w:p w14:paraId="00000011">
      <w:pPr>
        <w:spacing w:before="5"/>
        <w:ind w:right="3"/>
        <w:jc w:val="center"/>
        <w:rPr>
          <w:rFonts w:ascii="Arial" w:hAnsi="Arial" w:eastAsia="Arial" w:cs="Arial"/>
          <w:b/>
        </w:rPr>
      </w:pPr>
      <w:r>
        <w:rPr>
          <w:rFonts w:ascii="Arial" w:hAnsi="Arial" w:eastAsia="Arial" w:cs="Arial"/>
          <w:b/>
          <w:sz w:val="28"/>
          <w:szCs w:val="28"/>
          <w:rtl w:val="0"/>
        </w:rPr>
        <w:t>PADA DINAS PEMBERDAYAAN PEREMPUAN DAN PERLINDUNGAN ANAK PROVINSI SUMATERA SELATAN</w:t>
      </w:r>
    </w:p>
    <w:p w14:paraId="0000001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3" w:firstLine="0"/>
        <w:jc w:val="left"/>
        <w:rPr>
          <w:rFonts w:ascii="Arial" w:hAnsi="Arial" w:eastAsia="Arial" w:cs="Arial"/>
          <w:b/>
          <w:i w:val="0"/>
          <w:smallCaps w:val="0"/>
          <w:strike w:val="0"/>
          <w:color w:val="000000"/>
          <w:sz w:val="24"/>
          <w:szCs w:val="24"/>
          <w:u w:val="none"/>
          <w:shd w:val="clear" w:fill="auto"/>
          <w:vertAlign w:val="baseline"/>
        </w:rPr>
      </w:pPr>
    </w:p>
    <w:p w14:paraId="0000001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120" w:after="0" w:line="240" w:lineRule="auto"/>
        <w:ind w:left="0" w:right="3" w:firstLine="0"/>
        <w:jc w:val="left"/>
        <w:rPr>
          <w:rFonts w:ascii="Arial" w:hAnsi="Arial" w:eastAsia="Arial" w:cs="Arial"/>
          <w:b/>
          <w:i w:val="0"/>
          <w:smallCaps w:val="0"/>
          <w:strike w:val="0"/>
          <w:color w:val="000000"/>
          <w:sz w:val="24"/>
          <w:szCs w:val="24"/>
          <w:u w:val="none"/>
          <w:shd w:val="clear" w:fill="auto"/>
          <w:vertAlign w:val="baseline"/>
        </w:rPr>
      </w:pPr>
    </w:p>
    <w:p w14:paraId="00000014">
      <w:pPr>
        <w:ind w:right="3"/>
        <w:jc w:val="center"/>
        <w:rPr>
          <w:rFonts w:ascii="Arial" w:hAnsi="Arial" w:eastAsia="Arial" w:cs="Arial"/>
          <w:b/>
          <w:sz w:val="28"/>
          <w:szCs w:val="28"/>
        </w:rPr>
      </w:pPr>
      <w:r>
        <w:rPr>
          <w:rFonts w:ascii="Arial" w:hAnsi="Arial" w:eastAsia="Arial" w:cs="Arial"/>
          <w:b/>
          <w:sz w:val="28"/>
          <w:szCs w:val="28"/>
          <w:rtl w:val="0"/>
        </w:rPr>
        <w:t>OLEH :</w:t>
      </w:r>
    </w:p>
    <w:p w14:paraId="0000001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3" w:firstLine="0"/>
        <w:jc w:val="left"/>
        <w:rPr>
          <w:rFonts w:ascii="Arial" w:hAnsi="Arial" w:eastAsia="Arial" w:cs="Arial"/>
          <w:b/>
          <w:i w:val="0"/>
          <w:smallCaps w:val="0"/>
          <w:strike w:val="0"/>
          <w:color w:val="000000"/>
          <w:sz w:val="28"/>
          <w:szCs w:val="28"/>
          <w:u w:val="none"/>
          <w:shd w:val="clear" w:fill="auto"/>
          <w:vertAlign w:val="baseline"/>
        </w:rPr>
      </w:pPr>
    </w:p>
    <w:p w14:paraId="00000016">
      <w:pPr>
        <w:ind w:right="3"/>
        <w:jc w:val="center"/>
        <w:rPr>
          <w:rFonts w:ascii="Hiragino Kaku Gothic StdN W8" w:hAnsi="Hiragino Kaku Gothic StdN W8" w:eastAsia="Hiragino Kaku Gothic StdN W8" w:cs="Hiragino Kaku Gothic StdN W8"/>
          <w:b/>
          <w:sz w:val="28"/>
          <w:szCs w:val="28"/>
        </w:rPr>
      </w:pPr>
      <w:r>
        <w:rPr>
          <w:rFonts w:ascii="Hiragino Kaku Gothic StdN W8" w:hAnsi="Hiragino Kaku Gothic StdN W8" w:eastAsia="Hiragino Kaku Gothic StdN W8" w:cs="Hiragino Kaku Gothic StdN W8"/>
          <w:b/>
          <w:sz w:val="28"/>
          <w:szCs w:val="28"/>
          <w:rtl w:val="0"/>
        </w:rPr>
        <w:t>TONI FAUZAN, S.E, M.Si</w:t>
      </w:r>
    </w:p>
    <w:p w14:paraId="00000017">
      <w:pPr>
        <w:ind w:right="3"/>
        <w:jc w:val="center"/>
        <w:rPr>
          <w:rFonts w:ascii="Hiragino Kaku Gothic StdN W8" w:hAnsi="Hiragino Kaku Gothic StdN W8" w:eastAsia="Hiragino Kaku Gothic StdN W8" w:cs="Hiragino Kaku Gothic StdN W8"/>
          <w:b/>
          <w:sz w:val="28"/>
          <w:szCs w:val="28"/>
        </w:rPr>
      </w:pPr>
      <w:r>
        <w:rPr>
          <w:rFonts w:ascii="Hiragino Kaku Gothic StdN W8" w:hAnsi="Hiragino Kaku Gothic StdN W8" w:eastAsia="Hiragino Kaku Gothic StdN W8" w:cs="Hiragino Kaku Gothic StdN W8"/>
          <w:b/>
          <w:sz w:val="28"/>
          <w:szCs w:val="28"/>
          <w:rtl w:val="0"/>
        </w:rPr>
        <w:t>NIP. 198412192008041001</w:t>
      </w:r>
    </w:p>
    <w:p w14:paraId="00000018">
      <w:pPr>
        <w:ind w:right="3"/>
        <w:jc w:val="center"/>
        <w:rPr>
          <w:rFonts w:ascii="Arial" w:hAnsi="Arial" w:eastAsia="Arial" w:cs="Arial"/>
          <w:b/>
          <w:sz w:val="28"/>
          <w:szCs w:val="28"/>
        </w:rPr>
      </w:pPr>
      <w:r>
        <w:rPr>
          <w:rFonts w:ascii="Hiragino Kaku Gothic StdN W8" w:hAnsi="Hiragino Kaku Gothic StdN W8" w:eastAsia="Hiragino Kaku Gothic StdN W8" w:cs="Hiragino Kaku Gothic StdN W8"/>
          <w:b/>
          <w:sz w:val="28"/>
          <w:szCs w:val="28"/>
          <w:rtl w:val="0"/>
        </w:rPr>
        <w:t>NDH : 01</w:t>
      </w:r>
    </w:p>
    <w:p w14:paraId="0000001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3" w:firstLine="0"/>
        <w:jc w:val="left"/>
        <w:rPr>
          <w:rFonts w:ascii="Arial" w:hAnsi="Arial" w:eastAsia="Arial" w:cs="Arial"/>
          <w:b/>
          <w:i w:val="0"/>
          <w:smallCaps w:val="0"/>
          <w:strike w:val="0"/>
          <w:color w:val="000000"/>
          <w:sz w:val="24"/>
          <w:szCs w:val="24"/>
          <w:u w:val="none"/>
          <w:shd w:val="clear" w:fill="auto"/>
          <w:vertAlign w:val="baseline"/>
        </w:rPr>
      </w:pPr>
    </w:p>
    <w:p w14:paraId="0000001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5400"/>
        </w:tabs>
        <w:spacing w:before="0" w:after="0" w:line="240" w:lineRule="auto"/>
        <w:ind w:left="0" w:right="3" w:firstLine="0"/>
        <w:jc w:val="left"/>
        <w:rPr>
          <w:rFonts w:ascii="Arial" w:hAnsi="Arial" w:eastAsia="Arial" w:cs="Arial"/>
          <w:b/>
          <w:i w:val="0"/>
          <w:smallCaps w:val="0"/>
          <w:strike w:val="0"/>
          <w:color w:val="000000"/>
          <w:sz w:val="24"/>
          <w:szCs w:val="24"/>
          <w:u w:val="none"/>
          <w:shd w:val="clear" w:fill="auto"/>
          <w:vertAlign w:val="baseline"/>
        </w:rPr>
      </w:pPr>
      <w:r>
        <w:rPr>
          <w:rFonts w:ascii="Arial" w:hAnsi="Arial" w:eastAsia="Arial" w:cs="Arial"/>
          <w:b/>
          <w:i w:val="0"/>
          <w:smallCaps w:val="0"/>
          <w:strike w:val="0"/>
          <w:color w:val="000000"/>
          <w:sz w:val="24"/>
          <w:szCs w:val="24"/>
          <w:u w:val="none"/>
          <w:shd w:val="clear" w:fill="auto"/>
          <w:vertAlign w:val="baseline"/>
          <w:rtl w:val="0"/>
        </w:rPr>
        <w:tab/>
      </w:r>
    </w:p>
    <w:p w14:paraId="0000001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30" w:after="0" w:line="240" w:lineRule="auto"/>
        <w:ind w:left="0" w:right="3" w:firstLine="0"/>
        <w:jc w:val="left"/>
        <w:rPr>
          <w:rFonts w:ascii="Arial" w:hAnsi="Arial" w:eastAsia="Arial" w:cs="Arial"/>
          <w:b/>
          <w:i w:val="0"/>
          <w:smallCaps w:val="0"/>
          <w:strike w:val="0"/>
          <w:color w:val="000000"/>
          <w:sz w:val="24"/>
          <w:szCs w:val="24"/>
          <w:u w:val="none"/>
          <w:shd w:val="clear" w:fill="auto"/>
          <w:vertAlign w:val="baseline"/>
        </w:rPr>
      </w:pPr>
    </w:p>
    <w:p w14:paraId="0000001C">
      <w:pPr>
        <w:spacing w:before="1"/>
        <w:ind w:right="3"/>
        <w:jc w:val="center"/>
        <w:rPr>
          <w:rFonts w:ascii="Arial" w:hAnsi="Arial" w:eastAsia="Arial" w:cs="Arial"/>
          <w:b/>
          <w:sz w:val="28"/>
          <w:szCs w:val="28"/>
        </w:rPr>
      </w:pPr>
      <w:r>
        <w:rPr>
          <w:rFonts w:ascii="Arial" w:hAnsi="Arial" w:eastAsia="Arial" w:cs="Arial"/>
          <w:b/>
          <w:sz w:val="28"/>
          <w:szCs w:val="28"/>
          <w:rtl w:val="0"/>
        </w:rPr>
        <w:t>PEMERINTAH PROVINSI SUMATERA SELATAN</w:t>
      </w:r>
    </w:p>
    <w:p w14:paraId="0000001D">
      <w:pPr>
        <w:spacing w:before="1"/>
        <w:ind w:left="-284" w:right="-139" w:firstLine="0"/>
        <w:jc w:val="center"/>
        <w:rPr>
          <w:rFonts w:ascii="Arial" w:hAnsi="Arial" w:eastAsia="Arial" w:cs="Arial"/>
          <w:b/>
          <w:sz w:val="28"/>
          <w:szCs w:val="28"/>
        </w:rPr>
      </w:pPr>
      <w:r>
        <w:rPr>
          <w:rFonts w:ascii="Arial" w:hAnsi="Arial" w:eastAsia="Arial" w:cs="Arial"/>
          <w:b/>
          <w:sz w:val="28"/>
          <w:szCs w:val="28"/>
          <w:rtl w:val="0"/>
        </w:rPr>
        <w:t>BADAN PENGEMBANGAN SUMBERDAYA MANUSIA DAERAH</w:t>
      </w:r>
    </w:p>
    <w:p w14:paraId="0000001E">
      <w:pPr>
        <w:spacing w:before="1"/>
        <w:ind w:right="3"/>
        <w:jc w:val="center"/>
        <w:rPr>
          <w:rFonts w:ascii="Arial" w:hAnsi="Arial" w:eastAsia="Arial" w:cs="Arial"/>
          <w:b/>
          <w:sz w:val="28"/>
          <w:szCs w:val="28"/>
        </w:rPr>
      </w:pPr>
      <w:r>
        <w:rPr>
          <w:rFonts w:ascii="Arial" w:hAnsi="Arial" w:eastAsia="Arial" w:cs="Arial"/>
          <w:b/>
          <w:sz w:val="28"/>
          <w:szCs w:val="28"/>
          <w:rtl w:val="0"/>
        </w:rPr>
        <w:t xml:space="preserve">PELATIHAN KEPEMIMPINAN PENGAWAS ANGKATAN I </w:t>
      </w:r>
    </w:p>
    <w:p w14:paraId="0000001F">
      <w:pPr>
        <w:spacing w:before="1"/>
        <w:ind w:right="3"/>
        <w:jc w:val="center"/>
        <w:rPr>
          <w:rFonts w:ascii="Arial" w:hAnsi="Arial" w:eastAsia="Arial" w:cs="Arial"/>
          <w:b/>
          <w:sz w:val="28"/>
          <w:szCs w:val="28"/>
        </w:rPr>
        <w:sectPr>
          <w:footerReference r:id="rId5" w:type="first"/>
          <w:footerReference r:id="rId3" w:type="default"/>
          <w:footerReference r:id="rId4" w:type="even"/>
          <w:pgSz w:w="11910" w:h="16840"/>
          <w:pgMar w:top="2268" w:right="1701" w:bottom="1701" w:left="2268" w:header="720" w:footer="720" w:gutter="0"/>
          <w:pgNumType w:start="1"/>
          <w:cols w:space="720" w:num="1"/>
        </w:sectPr>
      </w:pPr>
      <w:r>
        <w:rPr>
          <w:rFonts w:ascii="Arial" w:hAnsi="Arial" w:eastAsia="Arial" w:cs="Arial"/>
          <w:b/>
          <w:sz w:val="28"/>
          <w:szCs w:val="28"/>
          <w:rtl w:val="0"/>
        </w:rPr>
        <w:t>TAHUN 2025</w:t>
      </w:r>
    </w:p>
    <w:p w14:paraId="00000020">
      <w:pPr>
        <w:spacing w:before="82"/>
        <w:ind w:left="4" w:right="5" w:firstLine="0"/>
        <w:jc w:val="center"/>
        <w:rPr>
          <w:rFonts w:ascii="Arial" w:hAnsi="Arial" w:eastAsia="Arial" w:cs="Arial"/>
          <w:b/>
          <w:sz w:val="28"/>
          <w:szCs w:val="28"/>
        </w:rPr>
      </w:pPr>
      <w:r>
        <w:rPr>
          <w:rFonts w:ascii="Arial" w:hAnsi="Arial" w:eastAsia="Arial" w:cs="Arial"/>
          <w:b/>
          <w:sz w:val="28"/>
          <w:szCs w:val="28"/>
          <w:rtl w:val="0"/>
        </w:rPr>
        <w:t>LEMBAR PERSETUJUAN</w:t>
      </w:r>
    </w:p>
    <w:p w14:paraId="00000021">
      <w:pPr>
        <w:spacing w:before="113" w:line="242" w:lineRule="auto"/>
        <w:ind w:left="506" w:right="505" w:firstLine="0"/>
        <w:jc w:val="center"/>
        <w:rPr>
          <w:rFonts w:ascii="Arial" w:hAnsi="Arial" w:eastAsia="Arial" w:cs="Arial"/>
          <w:b/>
        </w:rPr>
      </w:pPr>
      <w:r>
        <w:rPr>
          <w:rFonts w:ascii="Arial" w:hAnsi="Arial" w:eastAsia="Arial" w:cs="Arial"/>
          <w:b/>
          <w:rtl w:val="0"/>
        </w:rPr>
        <w:t>LAPORAN IMPLEMENTASI AKSI PERUBAHAN KUALITAS PELAYANAN PUBLIK</w:t>
      </w:r>
    </w:p>
    <w:p w14:paraId="00000022">
      <w:pPr>
        <w:spacing w:line="360" w:lineRule="auto"/>
        <w:jc w:val="center"/>
        <w:rPr>
          <w:rFonts w:ascii="Arial" w:hAnsi="Arial" w:eastAsia="Arial" w:cs="Arial"/>
          <w:b/>
          <w:color w:val="000000"/>
        </w:rPr>
      </w:pPr>
    </w:p>
    <w:p w14:paraId="00000023">
      <w:pPr>
        <w:spacing w:line="360" w:lineRule="auto"/>
        <w:jc w:val="center"/>
        <w:rPr>
          <w:rFonts w:ascii="Arial" w:hAnsi="Arial" w:eastAsia="Arial" w:cs="Arial"/>
          <w:b/>
          <w:color w:val="000000"/>
        </w:rPr>
      </w:pPr>
    </w:p>
    <w:p w14:paraId="00000024">
      <w:pPr>
        <w:spacing w:before="5"/>
        <w:ind w:right="3"/>
        <w:jc w:val="center"/>
        <w:rPr>
          <w:rFonts w:ascii="Arial" w:hAnsi="Arial" w:eastAsia="Arial" w:cs="Arial"/>
          <w:b/>
        </w:rPr>
      </w:pPr>
      <w:r>
        <w:rPr>
          <w:rFonts w:ascii="Arial" w:hAnsi="Arial" w:eastAsia="Arial" w:cs="Arial"/>
          <w:b/>
          <w:rtl w:val="0"/>
        </w:rPr>
        <w:t>PENINGKATAN LAYANAN</w:t>
      </w:r>
    </w:p>
    <w:p w14:paraId="00000025">
      <w:pPr>
        <w:spacing w:before="5"/>
        <w:ind w:right="3"/>
        <w:jc w:val="center"/>
        <w:rPr>
          <w:rFonts w:ascii="Arial" w:hAnsi="Arial" w:eastAsia="Arial" w:cs="Arial"/>
          <w:b/>
        </w:rPr>
      </w:pPr>
      <w:r>
        <w:rPr>
          <w:rFonts w:ascii="Arial" w:hAnsi="Arial" w:eastAsia="Arial" w:cs="Arial"/>
          <w:b/>
          <w:rtl w:val="0"/>
        </w:rPr>
        <w:t>PUSAT PEMBELAJARAN KELUARGA (PUSPAGA)</w:t>
      </w:r>
    </w:p>
    <w:p w14:paraId="00000026">
      <w:pPr>
        <w:spacing w:before="5"/>
        <w:ind w:right="3"/>
        <w:jc w:val="center"/>
        <w:rPr>
          <w:rFonts w:ascii="Arial" w:hAnsi="Arial" w:eastAsia="Arial" w:cs="Arial"/>
          <w:b/>
        </w:rPr>
      </w:pPr>
      <w:r>
        <w:rPr>
          <w:rFonts w:ascii="Arial" w:hAnsi="Arial" w:eastAsia="Arial" w:cs="Arial"/>
          <w:b/>
          <w:rtl w:val="0"/>
        </w:rPr>
        <w:t>PADA DINAS PEMBERDAYAAN PEREMPUAN DAN PERLINDUNGAN ANAK PROVINSI SUMATERA SELATAN</w:t>
      </w:r>
    </w:p>
    <w:p w14:paraId="00000027">
      <w:pPr>
        <w:jc w:val="center"/>
        <w:rPr>
          <w:rFonts w:ascii="Arial" w:hAnsi="Arial" w:eastAsia="Arial" w:cs="Arial"/>
          <w:b/>
          <w:color w:val="000000"/>
        </w:rPr>
      </w:pPr>
    </w:p>
    <w:p w14:paraId="00000028">
      <w:pPr>
        <w:spacing w:line="360" w:lineRule="auto"/>
        <w:jc w:val="center"/>
        <w:rPr>
          <w:rFonts w:ascii="Arial" w:hAnsi="Arial" w:eastAsia="Arial" w:cs="Arial"/>
          <w:b/>
          <w:color w:val="000000"/>
        </w:rPr>
      </w:pPr>
    </w:p>
    <w:p w14:paraId="00000029">
      <w:pPr>
        <w:spacing w:line="360" w:lineRule="auto"/>
        <w:jc w:val="center"/>
        <w:rPr>
          <w:rFonts w:ascii="Arial" w:hAnsi="Arial" w:eastAsia="Arial" w:cs="Arial"/>
          <w:b/>
          <w:color w:val="000000"/>
        </w:rPr>
      </w:pPr>
      <w:r>
        <w:rPr>
          <w:rFonts w:ascii="Arial" w:hAnsi="Arial" w:eastAsia="Arial" w:cs="Arial"/>
          <w:b/>
          <w:color w:val="000000"/>
          <w:rtl w:val="0"/>
        </w:rPr>
        <w:t>Oleh:</w:t>
      </w:r>
    </w:p>
    <w:p w14:paraId="0000002A">
      <w:pPr>
        <w:spacing w:line="360" w:lineRule="auto"/>
        <w:jc w:val="center"/>
        <w:rPr>
          <w:rFonts w:ascii="Arial" w:hAnsi="Arial" w:eastAsia="Arial" w:cs="Arial"/>
          <w:b/>
        </w:rPr>
      </w:pPr>
      <w:r>
        <w:rPr>
          <w:rFonts w:ascii="Arial" w:hAnsi="Arial" w:eastAsia="Arial" w:cs="Arial"/>
          <w:b/>
          <w:rtl w:val="0"/>
        </w:rPr>
        <w:t>TONI FAUZAN, S.E, M.Si</w:t>
      </w:r>
    </w:p>
    <w:p w14:paraId="0000002B">
      <w:pPr>
        <w:spacing w:line="360" w:lineRule="auto"/>
        <w:jc w:val="center"/>
        <w:rPr>
          <w:rFonts w:ascii="Arial" w:hAnsi="Arial" w:eastAsia="Arial" w:cs="Arial"/>
          <w:b/>
        </w:rPr>
      </w:pPr>
      <w:r>
        <w:rPr>
          <w:rFonts w:ascii="Arial" w:hAnsi="Arial" w:eastAsia="Arial" w:cs="Arial"/>
          <w:b/>
          <w:rtl w:val="0"/>
        </w:rPr>
        <w:t>NIP. 198412192008041001</w:t>
      </w:r>
    </w:p>
    <w:p w14:paraId="0000002C">
      <w:pPr>
        <w:jc w:val="center"/>
        <w:rPr>
          <w:rFonts w:ascii="Arial" w:hAnsi="Arial" w:eastAsia="Arial" w:cs="Arial"/>
          <w:b/>
        </w:rPr>
      </w:pPr>
      <w:r>
        <w:rPr>
          <w:rFonts w:ascii="Arial" w:hAnsi="Arial" w:eastAsia="Arial" w:cs="Arial"/>
          <w:b/>
          <w:rtl w:val="0"/>
        </w:rPr>
        <w:t>NDH:  01</w:t>
      </w:r>
    </w:p>
    <w:p w14:paraId="0000002D">
      <w:pPr>
        <w:jc w:val="center"/>
        <w:rPr>
          <w:rFonts w:ascii="Arial" w:hAnsi="Arial" w:eastAsia="Arial" w:cs="Arial"/>
          <w:color w:val="000000"/>
        </w:rPr>
      </w:pPr>
    </w:p>
    <w:p w14:paraId="0000002E">
      <w:pPr>
        <w:jc w:val="center"/>
        <w:rPr>
          <w:rFonts w:ascii="Arial" w:hAnsi="Arial" w:eastAsia="Arial" w:cs="Arial"/>
          <w:b/>
        </w:rPr>
      </w:pPr>
      <w:r>
        <w:rPr>
          <w:rFonts w:ascii="Arial" w:hAnsi="Arial" w:eastAsia="Arial" w:cs="Arial"/>
          <w:b/>
          <w:rtl w:val="0"/>
        </w:rPr>
        <w:t>Telah disetujui untuk diseminarkan pada:</w:t>
      </w:r>
    </w:p>
    <w:p w14:paraId="0000002F">
      <w:pPr>
        <w:rPr>
          <w:rFonts w:ascii="Arial" w:hAnsi="Arial" w:eastAsia="Arial" w:cs="Arial"/>
          <w:b/>
          <w:color w:val="000000"/>
        </w:rPr>
      </w:pPr>
      <w:r>
        <w:rPr>
          <w:rFonts w:ascii="Arial" w:hAnsi="Arial" w:eastAsia="Arial" w:cs="Arial"/>
          <w:b/>
          <w:color w:val="000000"/>
          <w:rtl w:val="0"/>
        </w:rPr>
        <w:t xml:space="preserve">           Hari/Tanggal</w:t>
      </w:r>
      <w:r>
        <w:rPr>
          <w:rFonts w:ascii="Arial" w:hAnsi="Arial" w:eastAsia="Arial" w:cs="Arial"/>
          <w:b/>
          <w:color w:val="000000"/>
          <w:rtl w:val="0"/>
        </w:rPr>
        <w:tab/>
      </w:r>
      <w:r>
        <w:rPr>
          <w:rFonts w:ascii="Arial" w:hAnsi="Arial" w:eastAsia="Arial" w:cs="Arial"/>
          <w:b/>
          <w:color w:val="000000"/>
          <w:rtl w:val="0"/>
        </w:rPr>
        <w:t>: Selasa, 15 Juli 2025</w:t>
      </w:r>
    </w:p>
    <w:p w14:paraId="00000030">
      <w:pPr>
        <w:spacing w:line="360" w:lineRule="auto"/>
        <w:jc w:val="center"/>
        <w:rPr>
          <w:rFonts w:ascii="Arial" w:hAnsi="Arial" w:eastAsia="Arial" w:cs="Arial"/>
          <w:b/>
          <w:color w:val="000000"/>
        </w:rPr>
      </w:pPr>
      <w:r>
        <w:rPr>
          <w:rFonts w:ascii="Arial" w:hAnsi="Arial" w:eastAsia="Arial" w:cs="Arial"/>
          <w:b/>
          <w:color w:val="000000"/>
          <w:rtl w:val="0"/>
        </w:rPr>
        <w:t>Tempat : BPSDMD PROVINSI SUMATERA SELATAN</w:t>
      </w:r>
    </w:p>
    <w:p w14:paraId="00000031">
      <w:pPr>
        <w:spacing w:line="360" w:lineRule="auto"/>
        <w:ind w:left="1134" w:firstLine="0"/>
        <w:rPr>
          <w:rFonts w:ascii="Arial" w:hAnsi="Arial" w:eastAsia="Arial" w:cs="Arial"/>
          <w:b/>
          <w:color w:val="000000"/>
        </w:rPr>
      </w:pPr>
    </w:p>
    <w:p w14:paraId="00000032">
      <w:pPr>
        <w:spacing w:line="360" w:lineRule="auto"/>
        <w:ind w:left="1134" w:firstLine="0"/>
        <w:rPr>
          <w:rFonts w:ascii="Arial" w:hAnsi="Arial" w:eastAsia="Arial" w:cs="Arial"/>
          <w:b/>
          <w:color w:val="000000"/>
        </w:rPr>
      </w:pPr>
    </w:p>
    <w:p w14:paraId="00000033">
      <w:pPr>
        <w:spacing w:line="360" w:lineRule="auto"/>
        <w:ind w:left="709" w:firstLine="0"/>
        <w:jc w:val="center"/>
        <w:rPr>
          <w:rFonts w:ascii="Arial" w:hAnsi="Arial" w:eastAsia="Arial" w:cs="Arial"/>
          <w:b/>
          <w:color w:val="000000"/>
        </w:rPr>
      </w:pPr>
      <w:r>
        <w:rPr>
          <w:rFonts w:ascii="Arial" w:hAnsi="Arial" w:eastAsia="Arial" w:cs="Arial"/>
          <w:b/>
          <w:color w:val="000000"/>
          <w:rtl w:val="0"/>
        </w:rPr>
        <w:t>COACH</w:t>
      </w:r>
      <w:r>
        <w:rPr>
          <w:rFonts w:ascii="Arial" w:hAnsi="Arial" w:eastAsia="Arial" w:cs="Arial"/>
          <w:b/>
          <w:i/>
          <w:color w:val="000000"/>
          <w:rtl w:val="0"/>
        </w:rPr>
        <w:t>,</w:t>
      </w:r>
      <w:r>
        <w:rPr>
          <w:rFonts w:ascii="Arial" w:hAnsi="Arial" w:eastAsia="Arial" w:cs="Arial"/>
          <w:b/>
          <w:color w:val="000000"/>
          <w:rtl w:val="0"/>
        </w:rPr>
        <w:tab/>
      </w:r>
      <w:r>
        <w:rPr>
          <w:rFonts w:ascii="Arial" w:hAnsi="Arial" w:eastAsia="Arial" w:cs="Arial"/>
          <w:b/>
          <w:color w:val="000000"/>
          <w:rtl w:val="0"/>
        </w:rPr>
        <w:tab/>
      </w:r>
      <w:r>
        <w:rPr>
          <w:rFonts w:ascii="Arial" w:hAnsi="Arial" w:eastAsia="Arial" w:cs="Arial"/>
          <w:b/>
          <w:color w:val="000000"/>
          <w:rtl w:val="0"/>
        </w:rPr>
        <w:tab/>
      </w:r>
      <w:r>
        <w:rPr>
          <w:rFonts w:ascii="Arial" w:hAnsi="Arial" w:eastAsia="Arial" w:cs="Arial"/>
          <w:b/>
          <w:color w:val="000000"/>
          <w:rtl w:val="0"/>
        </w:rPr>
        <w:tab/>
      </w:r>
      <w:r>
        <w:rPr>
          <w:rFonts w:ascii="Arial" w:hAnsi="Arial" w:eastAsia="Arial" w:cs="Arial"/>
          <w:b/>
          <w:color w:val="000000"/>
          <w:rtl w:val="0"/>
        </w:rPr>
        <w:tab/>
      </w:r>
      <w:r>
        <w:rPr>
          <w:rFonts w:ascii="Arial" w:hAnsi="Arial" w:eastAsia="Arial" w:cs="Arial"/>
          <w:b/>
          <w:color w:val="000000"/>
          <w:rtl w:val="0"/>
        </w:rPr>
        <w:t>MENTOR,</w:t>
      </w:r>
    </w:p>
    <w:p w14:paraId="00000034">
      <w:pPr>
        <w:spacing w:line="480" w:lineRule="auto"/>
        <w:ind w:left="1134" w:firstLine="0"/>
        <w:jc w:val="center"/>
        <w:rPr>
          <w:rFonts w:ascii="Arial" w:hAnsi="Arial" w:eastAsia="Arial" w:cs="Arial"/>
          <w:b/>
          <w:color w:val="000000"/>
        </w:rPr>
      </w:pPr>
    </w:p>
    <w:p w14:paraId="00000035">
      <w:pPr>
        <w:spacing w:line="360" w:lineRule="auto"/>
        <w:ind w:left="1134" w:firstLine="0"/>
        <w:jc w:val="center"/>
        <w:rPr>
          <w:rFonts w:ascii="Arial" w:hAnsi="Arial" w:eastAsia="Arial" w:cs="Arial"/>
          <w:b/>
          <w:color w:val="000000"/>
        </w:rPr>
      </w:pPr>
    </w:p>
    <w:p w14:paraId="00000036">
      <w:pPr>
        <w:tabs>
          <w:tab w:val="left" w:pos="4678"/>
        </w:tabs>
        <w:ind w:right="-143"/>
        <w:jc w:val="center"/>
        <w:rPr>
          <w:rFonts w:ascii="Arial" w:hAnsi="Arial" w:eastAsia="Arial" w:cs="Arial"/>
          <w:color w:val="000000"/>
        </w:rPr>
      </w:pPr>
      <w:r>
        <w:rPr>
          <w:rFonts w:ascii="Arial" w:hAnsi="Arial" w:eastAsia="Arial" w:cs="Arial"/>
          <w:b/>
          <w:color w:val="000000"/>
          <w:rtl w:val="0"/>
        </w:rPr>
        <w:t xml:space="preserve">    Hj. Suhaila, SE, M. Si </w:t>
      </w:r>
      <w:r>
        <w:rPr>
          <w:rFonts w:ascii="Arial" w:hAnsi="Arial" w:eastAsia="Arial" w:cs="Arial"/>
          <w:b/>
          <w:color w:val="000000"/>
          <w:rtl w:val="0"/>
        </w:rPr>
        <w:tab/>
      </w:r>
      <w:r>
        <w:rPr>
          <w:rFonts w:ascii="Arial" w:hAnsi="Arial" w:eastAsia="Arial" w:cs="Arial"/>
          <w:b/>
          <w:color w:val="000000"/>
          <w:rtl w:val="0"/>
        </w:rPr>
        <w:t xml:space="preserve">   Yunedi, S.H, MAP</w:t>
      </w:r>
    </w:p>
    <w:p w14:paraId="00000037">
      <w:pPr>
        <w:tabs>
          <w:tab w:val="left" w:pos="4678"/>
        </w:tabs>
        <w:jc w:val="center"/>
        <w:rPr>
          <w:rFonts w:ascii="Arial" w:hAnsi="Arial" w:eastAsia="Arial" w:cs="Arial"/>
          <w:b/>
          <w:color w:val="000000"/>
        </w:rPr>
      </w:pPr>
      <w:r>
        <w:rPr>
          <w:rFonts w:ascii="Arial" w:hAnsi="Arial" w:eastAsia="Arial" w:cs="Arial"/>
          <w:color w:val="000000"/>
          <w:rtl w:val="0"/>
        </w:rPr>
        <w:t xml:space="preserve">  Pembina Utama Madya/IV d</w:t>
      </w:r>
      <w:r>
        <w:rPr>
          <w:rFonts w:ascii="Arial" w:hAnsi="Arial" w:eastAsia="Arial" w:cs="Arial"/>
          <w:color w:val="000000"/>
          <w:rtl w:val="0"/>
        </w:rPr>
        <w:tab/>
      </w:r>
      <w:r>
        <w:rPr>
          <w:rFonts w:ascii="Arial" w:hAnsi="Arial" w:eastAsia="Arial" w:cs="Arial"/>
          <w:color w:val="000000"/>
          <w:rtl w:val="0"/>
        </w:rPr>
        <w:t xml:space="preserve">      Pembina TK I/ IV b</w:t>
      </w:r>
    </w:p>
    <w:p w14:paraId="00000038">
      <w:pPr>
        <w:tabs>
          <w:tab w:val="left" w:pos="4678"/>
        </w:tabs>
        <w:jc w:val="center"/>
        <w:rPr>
          <w:rFonts w:ascii="Arial" w:hAnsi="Arial" w:eastAsia="Arial" w:cs="Arial"/>
          <w:color w:val="000000"/>
        </w:rPr>
      </w:pPr>
      <w:r>
        <w:rPr>
          <w:rFonts w:ascii="Arial" w:hAnsi="Arial" w:eastAsia="Arial" w:cs="Arial"/>
          <w:color w:val="000000"/>
          <w:rtl w:val="0"/>
        </w:rPr>
        <w:t xml:space="preserve">          NIP. 196205091986092001</w:t>
      </w:r>
      <w:r>
        <w:rPr>
          <w:rFonts w:ascii="Arial" w:hAnsi="Arial" w:eastAsia="Arial" w:cs="Arial"/>
          <w:color w:val="000000"/>
          <w:rtl w:val="0"/>
        </w:rPr>
        <w:tab/>
      </w:r>
      <w:r>
        <w:rPr>
          <w:rFonts w:ascii="Arial" w:hAnsi="Arial" w:eastAsia="Arial" w:cs="Arial"/>
          <w:color w:val="000000"/>
          <w:rtl w:val="0"/>
        </w:rPr>
        <w:t xml:space="preserve">       NIP.</w:t>
      </w:r>
      <w:r>
        <w:rPr>
          <w:rFonts w:ascii="Arial" w:hAnsi="Arial" w:eastAsia="Arial" w:cs="Arial"/>
          <w:color w:val="000000"/>
          <w:highlight w:val="white"/>
          <w:rtl w:val="0"/>
        </w:rPr>
        <w:t xml:space="preserve"> </w:t>
      </w:r>
      <w:r>
        <w:rPr>
          <w:rFonts w:ascii="Arial" w:hAnsi="Arial" w:eastAsia="Arial" w:cs="Arial"/>
          <w:rtl w:val="0"/>
        </w:rPr>
        <w:t>197011201989081001</w:t>
      </w:r>
    </w:p>
    <w:p w14:paraId="00000039">
      <w:pPr>
        <w:spacing w:line="360" w:lineRule="auto"/>
        <w:ind w:left="1134" w:firstLine="0"/>
        <w:jc w:val="center"/>
        <w:rPr>
          <w:rFonts w:ascii="Arial" w:hAnsi="Arial" w:eastAsia="Arial" w:cs="Arial"/>
          <w:color w:val="000000"/>
        </w:rPr>
      </w:pPr>
    </w:p>
    <w:p w14:paraId="0000003A">
      <w:pPr>
        <w:jc w:val="center"/>
        <w:rPr>
          <w:rFonts w:ascii="Arial" w:hAnsi="Arial" w:eastAsia="Arial" w:cs="Arial"/>
          <w:b/>
          <w:color w:val="000000"/>
        </w:rPr>
      </w:pPr>
      <w:r>
        <w:rPr>
          <w:rFonts w:ascii="Arial" w:hAnsi="Arial" w:eastAsia="Arial" w:cs="Arial"/>
          <w:b/>
          <w:color w:val="000000"/>
          <w:rtl w:val="0"/>
        </w:rPr>
        <w:t>Menyetujui :</w:t>
      </w:r>
    </w:p>
    <w:p w14:paraId="0000003B">
      <w:pPr>
        <w:jc w:val="center"/>
        <w:rPr>
          <w:rFonts w:ascii="Arial" w:hAnsi="Arial" w:eastAsia="Arial" w:cs="Arial"/>
          <w:b/>
          <w:color w:val="000000"/>
        </w:rPr>
      </w:pPr>
      <w:r>
        <w:rPr>
          <w:rFonts w:ascii="Arial" w:hAnsi="Arial" w:eastAsia="Arial" w:cs="Arial"/>
          <w:b/>
          <w:color w:val="000000"/>
          <w:rtl w:val="0"/>
        </w:rPr>
        <w:t>a.n. Kepala BPSDMD Provinsi Sumatera Selatan</w:t>
      </w:r>
    </w:p>
    <w:p w14:paraId="0000003C">
      <w:pPr>
        <w:jc w:val="center"/>
        <w:rPr>
          <w:rFonts w:ascii="Arial" w:hAnsi="Arial" w:eastAsia="Arial" w:cs="Arial"/>
          <w:b/>
          <w:color w:val="000000"/>
        </w:rPr>
      </w:pPr>
      <w:r>
        <w:rPr>
          <w:rFonts w:ascii="Arial" w:hAnsi="Arial" w:eastAsia="Arial" w:cs="Arial"/>
          <w:b/>
          <w:color w:val="000000"/>
          <w:rtl w:val="0"/>
        </w:rPr>
        <w:t>Kepala Bidang Pengembangan Kompetensi Manajerial,</w:t>
      </w:r>
    </w:p>
    <w:p w14:paraId="0000003D">
      <w:pPr>
        <w:spacing w:line="480" w:lineRule="auto"/>
        <w:jc w:val="center"/>
        <w:rPr>
          <w:rFonts w:ascii="Arial" w:hAnsi="Arial" w:eastAsia="Arial" w:cs="Arial"/>
          <w:b/>
          <w:color w:val="000000"/>
        </w:rPr>
      </w:pPr>
    </w:p>
    <w:p w14:paraId="0000003E">
      <w:pPr>
        <w:spacing w:line="480" w:lineRule="auto"/>
        <w:jc w:val="center"/>
        <w:rPr>
          <w:rFonts w:ascii="Arial" w:hAnsi="Arial" w:eastAsia="Arial" w:cs="Arial"/>
          <w:b/>
          <w:color w:val="000000"/>
        </w:rPr>
      </w:pPr>
    </w:p>
    <w:p w14:paraId="0000003F">
      <w:pPr>
        <w:jc w:val="center"/>
        <w:rPr>
          <w:rFonts w:ascii="Arial" w:hAnsi="Arial" w:eastAsia="Arial" w:cs="Arial"/>
          <w:b/>
        </w:rPr>
      </w:pPr>
      <w:r>
        <w:rPr>
          <w:rFonts w:ascii="Arial" w:hAnsi="Arial" w:eastAsia="Arial" w:cs="Arial"/>
          <w:b/>
          <w:rtl w:val="0"/>
        </w:rPr>
        <w:t>Tri Hartati, SE., M. M</w:t>
      </w:r>
    </w:p>
    <w:p w14:paraId="00000040">
      <w:pPr>
        <w:jc w:val="center"/>
        <w:rPr>
          <w:rFonts w:ascii="Arial" w:hAnsi="Arial" w:eastAsia="Arial" w:cs="Arial"/>
          <w:b/>
        </w:rPr>
      </w:pPr>
      <w:r>
        <w:rPr>
          <w:rFonts w:ascii="Arial" w:hAnsi="Arial" w:eastAsia="Arial" w:cs="Arial"/>
          <w:rtl w:val="0"/>
        </w:rPr>
        <w:t>Pembina / IVa</w:t>
      </w:r>
    </w:p>
    <w:p w14:paraId="00000041">
      <w:pPr>
        <w:spacing w:line="360" w:lineRule="auto"/>
        <w:jc w:val="center"/>
        <w:rPr>
          <w:rFonts w:ascii="Arial" w:hAnsi="Arial" w:eastAsia="Arial" w:cs="Arial"/>
        </w:rPr>
      </w:pPr>
      <w:r>
        <w:rPr>
          <w:rFonts w:ascii="Arial" w:hAnsi="Arial" w:eastAsia="Arial" w:cs="Arial"/>
          <w:rtl w:val="0"/>
        </w:rPr>
        <w:t>NIP.197212192006042006</w:t>
      </w:r>
    </w:p>
    <w:p w14:paraId="00000042">
      <w:pPr>
        <w:ind w:left="4" w:right="5" w:firstLine="0"/>
        <w:jc w:val="center"/>
        <w:rPr>
          <w:rFonts w:ascii="Arial" w:hAnsi="Arial" w:eastAsia="Arial" w:cs="Arial"/>
          <w:b/>
          <w:sz w:val="20"/>
          <w:szCs w:val="20"/>
        </w:rPr>
      </w:pPr>
    </w:p>
    <w:p w14:paraId="00000043">
      <w:pPr>
        <w:ind w:left="4" w:right="5" w:firstLine="0"/>
        <w:jc w:val="center"/>
        <w:rPr>
          <w:rFonts w:ascii="Arial" w:hAnsi="Arial" w:eastAsia="Arial" w:cs="Arial"/>
          <w:b/>
          <w:sz w:val="20"/>
          <w:szCs w:val="20"/>
        </w:rPr>
      </w:pPr>
    </w:p>
    <w:p w14:paraId="00000044">
      <w:pPr>
        <w:ind w:left="4" w:right="5" w:firstLine="0"/>
        <w:jc w:val="center"/>
        <w:rPr>
          <w:rFonts w:ascii="Arial" w:hAnsi="Arial" w:eastAsia="Arial" w:cs="Arial"/>
          <w:b/>
          <w:sz w:val="20"/>
          <w:szCs w:val="20"/>
        </w:rPr>
      </w:pPr>
    </w:p>
    <w:p w14:paraId="00000045">
      <w:pPr>
        <w:ind w:left="4" w:right="5" w:firstLine="0"/>
        <w:jc w:val="center"/>
        <w:rPr>
          <w:rFonts w:ascii="Arial" w:hAnsi="Arial" w:eastAsia="Arial" w:cs="Arial"/>
          <w:b/>
          <w:sz w:val="20"/>
          <w:szCs w:val="20"/>
        </w:rPr>
      </w:pPr>
    </w:p>
    <w:p w14:paraId="00000046">
      <w:pPr>
        <w:ind w:left="4" w:right="5" w:firstLine="0"/>
        <w:jc w:val="center"/>
        <w:rPr>
          <w:rFonts w:ascii="Arial" w:hAnsi="Arial" w:eastAsia="Arial" w:cs="Arial"/>
          <w:b/>
          <w:sz w:val="28"/>
          <w:szCs w:val="28"/>
        </w:rPr>
      </w:pPr>
      <w:r>
        <w:rPr>
          <w:rFonts w:ascii="Arial" w:hAnsi="Arial" w:eastAsia="Arial" w:cs="Arial"/>
          <w:b/>
          <w:sz w:val="28"/>
          <w:szCs w:val="28"/>
          <w:rtl w:val="0"/>
        </w:rPr>
        <w:t>LEMBAR PENGESAHAN</w:t>
      </w:r>
    </w:p>
    <w:p w14:paraId="00000047">
      <w:pPr>
        <w:spacing w:before="115"/>
        <w:ind w:left="508" w:right="505" w:firstLine="0"/>
        <w:jc w:val="center"/>
        <w:rPr>
          <w:b/>
          <w:sz w:val="28"/>
          <w:szCs w:val="28"/>
        </w:rPr>
      </w:pPr>
    </w:p>
    <w:p w14:paraId="00000048">
      <w:pPr>
        <w:spacing w:before="115"/>
        <w:ind w:left="508" w:right="505" w:firstLine="0"/>
        <w:jc w:val="center"/>
        <w:rPr>
          <w:rFonts w:ascii="Arial" w:hAnsi="Arial" w:eastAsia="Arial" w:cs="Arial"/>
          <w:b/>
          <w:sz w:val="28"/>
          <w:szCs w:val="28"/>
        </w:rPr>
      </w:pPr>
      <w:r>
        <w:rPr>
          <w:rFonts w:ascii="Arial" w:hAnsi="Arial" w:eastAsia="Arial" w:cs="Arial"/>
          <w:b/>
          <w:sz w:val="28"/>
          <w:szCs w:val="28"/>
          <w:rtl w:val="0"/>
        </w:rPr>
        <w:t>LAPORAN IMPLEMENTASI AKSI PERUBAHAN KUALITAS PELAYANAN PUBLIK</w:t>
      </w:r>
    </w:p>
    <w:p w14:paraId="0000004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Arial" w:hAnsi="Arial" w:eastAsia="Arial" w:cs="Arial"/>
          <w:b/>
          <w:i w:val="0"/>
          <w:smallCaps w:val="0"/>
          <w:strike w:val="0"/>
          <w:color w:val="000000"/>
          <w:sz w:val="28"/>
          <w:szCs w:val="28"/>
          <w:u w:val="none"/>
          <w:shd w:val="clear" w:fill="auto"/>
          <w:vertAlign w:val="baseline"/>
        </w:rPr>
      </w:pPr>
    </w:p>
    <w:p w14:paraId="0000004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161" w:after="0" w:line="240" w:lineRule="auto"/>
        <w:ind w:left="0" w:right="0" w:firstLine="0"/>
        <w:jc w:val="left"/>
        <w:rPr>
          <w:rFonts w:ascii="Arial" w:hAnsi="Arial" w:eastAsia="Arial" w:cs="Arial"/>
          <w:b/>
          <w:i w:val="0"/>
          <w:smallCaps w:val="0"/>
          <w:strike w:val="0"/>
          <w:color w:val="000000"/>
          <w:sz w:val="28"/>
          <w:szCs w:val="28"/>
          <w:u w:val="none"/>
          <w:shd w:val="clear" w:fill="auto"/>
          <w:vertAlign w:val="baseline"/>
        </w:rPr>
      </w:pPr>
    </w:p>
    <w:p w14:paraId="0000004B">
      <w:pPr>
        <w:spacing w:before="5"/>
        <w:ind w:right="3"/>
        <w:jc w:val="center"/>
        <w:rPr>
          <w:rFonts w:ascii="Arial" w:hAnsi="Arial" w:eastAsia="Arial" w:cs="Arial"/>
          <w:b/>
          <w:sz w:val="28"/>
          <w:szCs w:val="28"/>
        </w:rPr>
      </w:pPr>
      <w:r>
        <w:rPr>
          <w:rFonts w:ascii="Arial" w:hAnsi="Arial" w:eastAsia="Arial" w:cs="Arial"/>
          <w:b/>
          <w:sz w:val="28"/>
          <w:szCs w:val="28"/>
          <w:rtl w:val="0"/>
        </w:rPr>
        <w:t>PENINGKATAN LAYANAN</w:t>
      </w:r>
    </w:p>
    <w:p w14:paraId="0000004C">
      <w:pPr>
        <w:spacing w:before="5"/>
        <w:ind w:right="3"/>
        <w:jc w:val="center"/>
        <w:rPr>
          <w:rFonts w:ascii="Arial" w:hAnsi="Arial" w:eastAsia="Arial" w:cs="Arial"/>
          <w:b/>
          <w:sz w:val="28"/>
          <w:szCs w:val="28"/>
        </w:rPr>
      </w:pPr>
      <w:r>
        <w:rPr>
          <w:rFonts w:ascii="Arial" w:hAnsi="Arial" w:eastAsia="Arial" w:cs="Arial"/>
          <w:b/>
          <w:sz w:val="28"/>
          <w:szCs w:val="28"/>
          <w:rtl w:val="0"/>
        </w:rPr>
        <w:t>PUSAT PEMBELAJARAN KELUARGA (PUSPAGA)</w:t>
      </w:r>
    </w:p>
    <w:p w14:paraId="0000004D">
      <w:pPr>
        <w:spacing w:before="5"/>
        <w:ind w:right="3"/>
        <w:jc w:val="center"/>
        <w:rPr>
          <w:rFonts w:ascii="Arial" w:hAnsi="Arial" w:eastAsia="Arial" w:cs="Arial"/>
          <w:b/>
        </w:rPr>
      </w:pPr>
      <w:r>
        <w:rPr>
          <w:rFonts w:ascii="Arial" w:hAnsi="Arial" w:eastAsia="Arial" w:cs="Arial"/>
          <w:b/>
          <w:sz w:val="28"/>
          <w:szCs w:val="28"/>
          <w:rtl w:val="0"/>
        </w:rPr>
        <w:t>PADA DINAS PEMBERDAYAAN PEREMPUAN DAN PERLINDUNGAN ANAK PROVINSI SUMATERA SELATAN</w:t>
      </w:r>
    </w:p>
    <w:p w14:paraId="0000004E">
      <w:pPr>
        <w:jc w:val="center"/>
        <w:rPr>
          <w:rFonts w:ascii="Arial" w:hAnsi="Arial" w:eastAsia="Arial" w:cs="Arial"/>
          <w:b/>
          <w:color w:val="000000"/>
          <w:sz w:val="28"/>
          <w:szCs w:val="28"/>
        </w:rPr>
      </w:pPr>
    </w:p>
    <w:p w14:paraId="0000004F">
      <w:pPr>
        <w:spacing w:line="360" w:lineRule="auto"/>
        <w:jc w:val="center"/>
        <w:rPr>
          <w:rFonts w:ascii="Arial" w:hAnsi="Arial" w:eastAsia="Arial" w:cs="Arial"/>
          <w:b/>
          <w:color w:val="000000"/>
        </w:rPr>
      </w:pPr>
      <w:r>
        <w:rPr>
          <w:rFonts w:ascii="Arial" w:hAnsi="Arial" w:eastAsia="Arial" w:cs="Arial"/>
          <w:b/>
          <w:color w:val="000000"/>
          <w:rtl w:val="0"/>
        </w:rPr>
        <w:t>Oleh:</w:t>
      </w:r>
    </w:p>
    <w:p w14:paraId="00000050">
      <w:pPr>
        <w:spacing w:line="360" w:lineRule="auto"/>
        <w:jc w:val="center"/>
        <w:rPr>
          <w:rFonts w:ascii="Arial" w:hAnsi="Arial" w:eastAsia="Arial" w:cs="Arial"/>
          <w:b/>
          <w:sz w:val="28"/>
          <w:szCs w:val="28"/>
        </w:rPr>
      </w:pPr>
      <w:r>
        <w:rPr>
          <w:rFonts w:ascii="Arial" w:hAnsi="Arial" w:eastAsia="Arial" w:cs="Arial"/>
          <w:b/>
          <w:sz w:val="28"/>
          <w:szCs w:val="28"/>
          <w:rtl w:val="0"/>
        </w:rPr>
        <w:t>TONI FAUZAN, S.E, M.Si</w:t>
      </w:r>
    </w:p>
    <w:p w14:paraId="00000051">
      <w:pPr>
        <w:spacing w:line="360" w:lineRule="auto"/>
        <w:jc w:val="center"/>
        <w:rPr>
          <w:rFonts w:ascii="Arial" w:hAnsi="Arial" w:eastAsia="Arial" w:cs="Arial"/>
          <w:b/>
          <w:sz w:val="28"/>
          <w:szCs w:val="28"/>
        </w:rPr>
      </w:pPr>
      <w:r>
        <w:rPr>
          <w:rFonts w:ascii="Arial" w:hAnsi="Arial" w:eastAsia="Arial" w:cs="Arial"/>
          <w:b/>
          <w:sz w:val="28"/>
          <w:szCs w:val="28"/>
          <w:rtl w:val="0"/>
        </w:rPr>
        <w:t>NIP. 198412192008041001</w:t>
      </w:r>
    </w:p>
    <w:p w14:paraId="00000052">
      <w:pPr>
        <w:jc w:val="center"/>
        <w:rPr>
          <w:rFonts w:ascii="Arial" w:hAnsi="Arial" w:eastAsia="Arial" w:cs="Arial"/>
          <w:b/>
        </w:rPr>
      </w:pPr>
      <w:r>
        <w:rPr>
          <w:rFonts w:ascii="Arial" w:hAnsi="Arial" w:eastAsia="Arial" w:cs="Arial"/>
          <w:b/>
          <w:rtl w:val="0"/>
        </w:rPr>
        <w:t>NDH:  01</w:t>
      </w:r>
    </w:p>
    <w:p w14:paraId="00000053">
      <w:pPr>
        <w:jc w:val="center"/>
        <w:rPr>
          <w:rFonts w:ascii="Arial" w:hAnsi="Arial" w:eastAsia="Arial" w:cs="Arial"/>
          <w:color w:val="000000"/>
        </w:rPr>
      </w:pPr>
    </w:p>
    <w:p w14:paraId="0000005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12" w:after="0" w:line="240" w:lineRule="auto"/>
        <w:ind w:left="0" w:right="0" w:firstLine="0"/>
        <w:jc w:val="left"/>
        <w:rPr>
          <w:rFonts w:ascii="Arial" w:hAnsi="Arial" w:eastAsia="Arial" w:cs="Arial"/>
          <w:b/>
          <w:i w:val="0"/>
          <w:smallCaps w:val="0"/>
          <w:strike w:val="0"/>
          <w:color w:val="000000"/>
          <w:sz w:val="26"/>
          <w:szCs w:val="26"/>
          <w:u w:val="none"/>
          <w:shd w:val="clear" w:fill="auto"/>
          <w:vertAlign w:val="baseline"/>
        </w:rPr>
      </w:pPr>
    </w:p>
    <w:p w14:paraId="00000055">
      <w:pPr>
        <w:tabs>
          <w:tab w:val="left" w:pos="3602"/>
        </w:tabs>
        <w:ind w:left="1710" w:right="1416" w:hanging="1710"/>
        <w:jc w:val="center"/>
        <w:rPr>
          <w:rFonts w:ascii="Arial" w:hAnsi="Arial" w:eastAsia="Arial" w:cs="Arial"/>
          <w:b/>
        </w:rPr>
      </w:pPr>
      <w:r>
        <w:rPr>
          <w:rFonts w:ascii="Arial" w:hAnsi="Arial" w:eastAsia="Arial" w:cs="Arial"/>
          <w:b/>
          <w:rtl w:val="0"/>
        </w:rPr>
        <w:t xml:space="preserve">                             Telah diseminarkan dan disahkan pada:</w:t>
      </w:r>
    </w:p>
    <w:p w14:paraId="00000056">
      <w:pPr>
        <w:tabs>
          <w:tab w:val="left" w:pos="3602"/>
        </w:tabs>
        <w:ind w:left="1710" w:right="1416" w:hanging="1710"/>
        <w:rPr>
          <w:rFonts w:ascii="Arial" w:hAnsi="Arial" w:eastAsia="Arial" w:cs="Arial"/>
          <w:b/>
        </w:rPr>
      </w:pPr>
      <w:r>
        <w:rPr>
          <w:rFonts w:ascii="Arial" w:hAnsi="Arial" w:eastAsia="Arial" w:cs="Arial"/>
          <w:b/>
          <w:rtl w:val="0"/>
        </w:rPr>
        <w:t xml:space="preserve">                   Hari/Tanggal    : Selasa, 15 Juli 2015</w:t>
      </w:r>
    </w:p>
    <w:p w14:paraId="00000057">
      <w:pPr>
        <w:tabs>
          <w:tab w:val="left" w:pos="3602"/>
        </w:tabs>
        <w:spacing w:before="6"/>
        <w:ind w:left="1710" w:hanging="1710"/>
        <w:jc w:val="center"/>
        <w:rPr>
          <w:rFonts w:ascii="Arial" w:hAnsi="Arial" w:eastAsia="Arial" w:cs="Arial"/>
          <w:b/>
        </w:rPr>
      </w:pPr>
      <w:r>
        <w:rPr>
          <w:rFonts w:ascii="Arial" w:hAnsi="Arial" w:eastAsia="Arial" w:cs="Arial"/>
          <w:b/>
          <w:rtl w:val="0"/>
        </w:rPr>
        <w:t xml:space="preserve"> Tempat</w:t>
      </w:r>
      <w:r>
        <w:rPr>
          <w:rFonts w:ascii="Arial" w:hAnsi="Arial" w:eastAsia="Arial" w:cs="Arial"/>
          <w:b/>
          <w:rtl w:val="0"/>
        </w:rPr>
        <w:tab/>
      </w:r>
      <w:r>
        <w:rPr>
          <w:rFonts w:ascii="Arial" w:hAnsi="Arial" w:eastAsia="Arial" w:cs="Arial"/>
          <w:b/>
          <w:rtl w:val="0"/>
        </w:rPr>
        <w:t xml:space="preserve"> : BPSDMD PROV. SUMATERA SELATAN</w:t>
      </w:r>
    </w:p>
    <w:p w14:paraId="00000058">
      <w:pPr>
        <w:tabs>
          <w:tab w:val="left" w:pos="4822"/>
        </w:tabs>
        <w:ind w:left="1710" w:hanging="1710"/>
        <w:jc w:val="center"/>
        <w:rPr>
          <w:rFonts w:ascii="Arial" w:hAnsi="Arial" w:eastAsia="Arial" w:cs="Arial"/>
          <w:b/>
          <w:i/>
        </w:rPr>
      </w:pPr>
    </w:p>
    <w:p w14:paraId="00000059">
      <w:pPr>
        <w:tabs>
          <w:tab w:val="left" w:pos="4822"/>
        </w:tabs>
        <w:ind w:left="1710" w:hanging="1710"/>
        <w:rPr>
          <w:rFonts w:ascii="Arial" w:hAnsi="Arial" w:eastAsia="Arial" w:cs="Arial"/>
          <w:b/>
          <w:i/>
        </w:rPr>
      </w:pPr>
    </w:p>
    <w:p w14:paraId="0000005A">
      <w:pPr>
        <w:tabs>
          <w:tab w:val="left" w:pos="4822"/>
        </w:tabs>
        <w:ind w:left="710" w:firstLine="0"/>
        <w:rPr>
          <w:rFonts w:ascii="Arial" w:hAnsi="Arial" w:eastAsia="Arial" w:cs="Arial"/>
          <w:b/>
          <w:i/>
        </w:rPr>
      </w:pPr>
    </w:p>
    <w:p w14:paraId="0000005B">
      <w:pPr>
        <w:tabs>
          <w:tab w:val="left" w:pos="4822"/>
        </w:tabs>
        <w:ind w:left="710" w:firstLine="0"/>
        <w:rPr>
          <w:rFonts w:ascii="Arial" w:hAnsi="Arial" w:eastAsia="Arial" w:cs="Arial"/>
          <w:b/>
          <w:i/>
        </w:rPr>
      </w:pPr>
    </w:p>
    <w:p w14:paraId="0000005C">
      <w:pPr>
        <w:tabs>
          <w:tab w:val="left" w:pos="3969"/>
        </w:tabs>
        <w:ind w:left="709" w:firstLine="0"/>
        <w:jc w:val="center"/>
        <w:rPr>
          <w:rFonts w:ascii="Arial" w:hAnsi="Arial" w:eastAsia="Arial" w:cs="Arial"/>
          <w:b/>
        </w:rPr>
      </w:pPr>
      <w:r>
        <w:rPr>
          <w:rFonts w:ascii="Arial" w:hAnsi="Arial" w:eastAsia="Arial" w:cs="Arial"/>
          <w:b/>
          <w:i/>
          <w:rtl w:val="0"/>
        </w:rPr>
        <w:t>COACH,</w:t>
      </w:r>
      <w:r>
        <w:rPr>
          <w:rFonts w:ascii="Arial" w:hAnsi="Arial" w:eastAsia="Arial" w:cs="Arial"/>
          <w:b/>
          <w:i/>
          <w:rtl w:val="0"/>
        </w:rPr>
        <w:tab/>
      </w:r>
      <w:r>
        <w:rPr>
          <w:rFonts w:ascii="Arial" w:hAnsi="Arial" w:eastAsia="Arial" w:cs="Arial"/>
          <w:b/>
          <w:rtl w:val="0"/>
        </w:rPr>
        <w:t>NARASUMBER /PENGUJI,</w:t>
      </w:r>
    </w:p>
    <w:p w14:paraId="0000005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Arial" w:hAnsi="Arial" w:eastAsia="Arial" w:cs="Arial"/>
          <w:b/>
          <w:i w:val="0"/>
          <w:smallCaps w:val="0"/>
          <w:strike w:val="0"/>
          <w:color w:val="000000"/>
          <w:sz w:val="24"/>
          <w:szCs w:val="24"/>
          <w:u w:val="none"/>
          <w:shd w:val="clear" w:fill="auto"/>
          <w:vertAlign w:val="baseline"/>
        </w:rPr>
      </w:pPr>
    </w:p>
    <w:p w14:paraId="0000005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115"/>
        </w:tabs>
        <w:spacing w:before="114" w:after="0" w:line="240" w:lineRule="auto"/>
        <w:ind w:left="0" w:right="0" w:firstLine="0"/>
        <w:jc w:val="left"/>
        <w:rPr>
          <w:rFonts w:ascii="Arial" w:hAnsi="Arial" w:eastAsia="Arial" w:cs="Arial"/>
          <w:b/>
          <w:i w:val="0"/>
          <w:smallCaps w:val="0"/>
          <w:strike w:val="0"/>
          <w:color w:val="000000"/>
          <w:sz w:val="38"/>
          <w:szCs w:val="38"/>
          <w:u w:val="none"/>
          <w:shd w:val="clear" w:fill="auto"/>
          <w:vertAlign w:val="baseline"/>
        </w:rPr>
      </w:pPr>
      <w:r>
        <w:rPr>
          <w:rFonts w:ascii="Arial" w:hAnsi="Arial" w:eastAsia="Arial" w:cs="Arial"/>
          <w:b/>
          <w:i w:val="0"/>
          <w:smallCaps w:val="0"/>
          <w:strike w:val="0"/>
          <w:color w:val="000000"/>
          <w:sz w:val="24"/>
          <w:szCs w:val="24"/>
          <w:u w:val="none"/>
          <w:shd w:val="clear" w:fill="auto"/>
          <w:vertAlign w:val="baseline"/>
          <w:rtl w:val="0"/>
        </w:rPr>
        <w:tab/>
      </w:r>
    </w:p>
    <w:p w14:paraId="0000005F">
      <w:pPr>
        <w:tabs>
          <w:tab w:val="left" w:pos="3969"/>
        </w:tabs>
        <w:jc w:val="center"/>
        <w:rPr>
          <w:rFonts w:ascii="Arial" w:hAnsi="Arial" w:eastAsia="Arial" w:cs="Arial"/>
          <w:b/>
        </w:rPr>
      </w:pPr>
      <w:r>
        <w:rPr>
          <w:rFonts w:ascii="Arial" w:hAnsi="Arial" w:eastAsia="Arial" w:cs="Arial"/>
          <w:b/>
          <w:color w:val="000000"/>
          <w:rtl w:val="0"/>
        </w:rPr>
        <w:t xml:space="preserve">  Hj. Suhaila, SE, M. Si</w:t>
      </w:r>
      <w:r>
        <w:rPr>
          <w:rFonts w:ascii="Arial" w:hAnsi="Arial" w:eastAsia="Arial" w:cs="Arial"/>
          <w:b/>
          <w:rtl w:val="0"/>
        </w:rPr>
        <w:tab/>
      </w:r>
      <w:r>
        <w:rPr>
          <w:rFonts w:ascii="Arial" w:hAnsi="Arial" w:eastAsia="Arial" w:cs="Arial"/>
          <w:b/>
          <w:rtl w:val="0"/>
        </w:rPr>
        <w:t>Dr. Aditya Kusuma, SAP, M.M</w:t>
      </w:r>
    </w:p>
    <w:p w14:paraId="00000060">
      <w:pPr>
        <w:spacing w:before="1"/>
        <w:rPr>
          <w:rFonts w:ascii="Arial" w:hAnsi="Arial" w:eastAsia="Arial" w:cs="Arial"/>
        </w:rPr>
      </w:pPr>
      <w:r>
        <w:rPr>
          <w:rFonts w:ascii="Arial" w:hAnsi="Arial" w:eastAsia="Arial" w:cs="Arial"/>
          <w:rtl w:val="0"/>
        </w:rPr>
        <w:t xml:space="preserve">       Pembina Utama Madya/IV/d</w:t>
      </w:r>
      <w:r>
        <w:rPr>
          <w:rFonts w:ascii="Arial" w:hAnsi="Arial" w:eastAsia="Arial" w:cs="Arial"/>
          <w:rtl w:val="0"/>
        </w:rPr>
        <w:tab/>
      </w:r>
      <w:r>
        <w:rPr>
          <w:rFonts w:ascii="Arial" w:hAnsi="Arial" w:eastAsia="Arial" w:cs="Arial"/>
          <w:rtl w:val="0"/>
        </w:rPr>
        <w:tab/>
      </w:r>
      <w:r>
        <w:rPr>
          <w:rFonts w:ascii="Arial" w:hAnsi="Arial" w:eastAsia="Arial" w:cs="Arial"/>
          <w:rtl w:val="0"/>
        </w:rPr>
        <w:t xml:space="preserve">                Pembina / IV/a</w:t>
      </w:r>
    </w:p>
    <w:p w14:paraId="00000061">
      <w:pPr>
        <w:tabs>
          <w:tab w:val="left" w:pos="3969"/>
        </w:tabs>
        <w:spacing w:before="1"/>
        <w:rPr>
          <w:rFonts w:ascii="Arial" w:hAnsi="Arial" w:eastAsia="Arial" w:cs="Arial"/>
        </w:rPr>
      </w:pPr>
      <w:r>
        <w:rPr>
          <w:rFonts w:ascii="Arial" w:hAnsi="Arial" w:eastAsia="Arial" w:cs="Arial"/>
          <w:rtl w:val="0"/>
        </w:rPr>
        <w:t xml:space="preserve">       NIP. </w:t>
      </w:r>
      <w:r>
        <w:rPr>
          <w:rFonts w:ascii="Arial" w:hAnsi="Arial" w:eastAsia="Arial" w:cs="Arial"/>
          <w:color w:val="000000"/>
          <w:rtl w:val="0"/>
        </w:rPr>
        <w:t>196205091986092001</w:t>
      </w:r>
      <w:r>
        <w:rPr>
          <w:rFonts w:ascii="Arial" w:hAnsi="Arial" w:eastAsia="Arial" w:cs="Arial"/>
          <w:rtl w:val="0"/>
        </w:rPr>
        <w:tab/>
      </w:r>
      <w:r>
        <w:rPr>
          <w:rFonts w:ascii="Arial" w:hAnsi="Arial" w:eastAsia="Arial" w:cs="Arial"/>
          <w:rtl w:val="0"/>
        </w:rPr>
        <w:t xml:space="preserve">            NIP. 198212302001121004</w:t>
      </w:r>
    </w:p>
    <w:p w14:paraId="0000006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Arial" w:hAnsi="Arial" w:eastAsia="Arial" w:cs="Arial"/>
          <w:b w:val="0"/>
          <w:i w:val="0"/>
          <w:smallCaps w:val="0"/>
          <w:strike w:val="0"/>
          <w:color w:val="000000"/>
          <w:sz w:val="24"/>
          <w:szCs w:val="24"/>
          <w:u w:val="none"/>
          <w:shd w:val="clear" w:fill="auto"/>
          <w:vertAlign w:val="baseline"/>
        </w:rPr>
      </w:pPr>
    </w:p>
    <w:p w14:paraId="0000006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116" w:after="0" w:line="240"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p w14:paraId="00000064">
      <w:pPr>
        <w:spacing w:before="1"/>
        <w:ind w:left="4" w:right="3" w:firstLine="0"/>
        <w:jc w:val="center"/>
        <w:rPr>
          <w:rFonts w:ascii="Arial" w:hAnsi="Arial" w:eastAsia="Arial" w:cs="Arial"/>
          <w:b/>
        </w:rPr>
      </w:pPr>
      <w:r>
        <w:rPr>
          <w:rFonts w:ascii="Arial" w:hAnsi="Arial" w:eastAsia="Arial" w:cs="Arial"/>
          <w:b/>
          <w:sz w:val="22"/>
          <w:szCs w:val="22"/>
          <w:rtl w:val="0"/>
        </w:rPr>
        <w:t>Mengesahkan :</w:t>
      </w:r>
    </w:p>
    <w:p w14:paraId="00000065">
      <w:pPr>
        <w:spacing w:before="126"/>
        <w:ind w:left="4" w:right="6" w:firstLine="0"/>
        <w:jc w:val="center"/>
        <w:rPr>
          <w:rFonts w:ascii="Arial" w:hAnsi="Arial" w:eastAsia="Arial" w:cs="Arial"/>
          <w:b/>
        </w:rPr>
      </w:pPr>
      <w:r>
        <w:rPr>
          <w:rFonts w:ascii="Arial" w:hAnsi="Arial" w:eastAsia="Arial" w:cs="Arial"/>
          <w:b/>
          <w:rtl w:val="0"/>
        </w:rPr>
        <w:t>Kepala BPSDMD Provinsi Sumatera Selatan,</w:t>
      </w:r>
    </w:p>
    <w:p w14:paraId="0000006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Arial" w:hAnsi="Arial" w:eastAsia="Arial" w:cs="Arial"/>
          <w:b/>
          <w:i w:val="0"/>
          <w:smallCaps w:val="0"/>
          <w:strike w:val="0"/>
          <w:color w:val="000000"/>
          <w:sz w:val="24"/>
          <w:szCs w:val="24"/>
          <w:u w:val="none"/>
          <w:shd w:val="clear" w:fill="auto"/>
          <w:vertAlign w:val="baseline"/>
        </w:rPr>
      </w:pPr>
    </w:p>
    <w:p w14:paraId="0000006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Arial" w:hAnsi="Arial" w:eastAsia="Arial" w:cs="Arial"/>
          <w:b/>
          <w:i w:val="0"/>
          <w:smallCaps w:val="0"/>
          <w:strike w:val="0"/>
          <w:color w:val="000000"/>
          <w:sz w:val="24"/>
          <w:szCs w:val="24"/>
          <w:u w:val="none"/>
          <w:shd w:val="clear" w:fill="auto"/>
          <w:vertAlign w:val="baseline"/>
        </w:rPr>
      </w:pPr>
    </w:p>
    <w:p w14:paraId="0000006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Arial" w:hAnsi="Arial" w:eastAsia="Arial" w:cs="Arial"/>
          <w:b/>
          <w:i w:val="0"/>
          <w:smallCaps w:val="0"/>
          <w:strike w:val="0"/>
          <w:color w:val="000000"/>
          <w:sz w:val="24"/>
          <w:szCs w:val="24"/>
          <w:u w:val="none"/>
          <w:shd w:val="clear" w:fill="auto"/>
          <w:vertAlign w:val="baseline"/>
        </w:rPr>
      </w:pPr>
    </w:p>
    <w:p w14:paraId="0000006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91" w:after="0" w:line="240" w:lineRule="auto"/>
        <w:ind w:left="0" w:right="0" w:firstLine="0"/>
        <w:jc w:val="left"/>
        <w:rPr>
          <w:rFonts w:ascii="Arial" w:hAnsi="Arial" w:eastAsia="Arial" w:cs="Arial"/>
          <w:b/>
          <w:i w:val="0"/>
          <w:smallCaps w:val="0"/>
          <w:strike w:val="0"/>
          <w:color w:val="000000"/>
          <w:sz w:val="24"/>
          <w:szCs w:val="24"/>
          <w:u w:val="none"/>
          <w:shd w:val="clear" w:fill="auto"/>
          <w:vertAlign w:val="baseline"/>
        </w:rPr>
      </w:pPr>
    </w:p>
    <w:p w14:paraId="0000006A">
      <w:pPr>
        <w:spacing w:line="264" w:lineRule="auto"/>
        <w:ind w:left="4" w:right="4" w:firstLine="0"/>
        <w:jc w:val="center"/>
        <w:rPr>
          <w:rFonts w:ascii="Arial" w:hAnsi="Arial" w:eastAsia="Arial" w:cs="Arial"/>
          <w:b/>
        </w:rPr>
      </w:pPr>
      <w:r>
        <w:rPr>
          <w:rFonts w:ascii="Arial" w:hAnsi="Arial" w:eastAsia="Arial" w:cs="Arial"/>
          <w:b/>
          <w:rtl w:val="0"/>
        </w:rPr>
        <w:t>Prof.Dr.H.M.Edwar Juliartha, S.Sos., M.M</w:t>
      </w:r>
    </w:p>
    <w:p w14:paraId="0000006B">
      <w:pPr>
        <w:spacing w:line="229" w:lineRule="auto"/>
        <w:ind w:left="4" w:right="6" w:firstLine="0"/>
        <w:jc w:val="center"/>
        <w:rPr>
          <w:rFonts w:ascii="Arial" w:hAnsi="Arial" w:eastAsia="Arial" w:cs="Arial"/>
          <w:b/>
        </w:rPr>
      </w:pPr>
      <w:r>
        <w:rPr>
          <w:rFonts w:ascii="Arial" w:hAnsi="Arial" w:eastAsia="Arial" w:cs="Arial"/>
          <w:b/>
          <w:rtl w:val="0"/>
        </w:rPr>
        <w:t>Pembina Utama Madya / IV.d</w:t>
      </w:r>
    </w:p>
    <w:p w14:paraId="0000006C">
      <w:pPr>
        <w:spacing w:before="2"/>
        <w:ind w:left="4" w:right="4" w:firstLine="0"/>
        <w:jc w:val="center"/>
        <w:rPr>
          <w:rFonts w:ascii="Arial" w:hAnsi="Arial" w:eastAsia="Arial" w:cs="Arial"/>
          <w:b/>
        </w:rPr>
      </w:pPr>
      <w:r>
        <w:rPr>
          <w:rFonts w:ascii="Arial" w:hAnsi="Arial" w:eastAsia="Arial" w:cs="Arial"/>
          <w:b/>
          <w:rtl w:val="0"/>
        </w:rPr>
        <w:t>NIP. 197507071997031003</w:t>
      </w:r>
    </w:p>
    <w:p w14:paraId="0000006D">
      <w:pPr>
        <w:spacing w:line="360" w:lineRule="auto"/>
        <w:jc w:val="center"/>
        <w:rPr>
          <w:rFonts w:ascii="Arial" w:hAnsi="Arial" w:eastAsia="Arial" w:cs="Arial"/>
          <w:b/>
          <w:sz w:val="28"/>
          <w:szCs w:val="28"/>
        </w:rPr>
      </w:pPr>
      <w:r>
        <w:rPr>
          <w:rFonts w:ascii="Arial" w:hAnsi="Arial" w:eastAsia="Arial" w:cs="Arial"/>
          <w:b/>
          <w:sz w:val="28"/>
          <w:szCs w:val="28"/>
          <w:rtl w:val="0"/>
        </w:rPr>
        <w:t>KATA PENGANTAR</w:t>
      </w:r>
    </w:p>
    <w:p w14:paraId="0000006E">
      <w:pPr>
        <w:spacing w:line="360" w:lineRule="auto"/>
        <w:jc w:val="center"/>
        <w:rPr>
          <w:rFonts w:ascii="Arial" w:hAnsi="Arial" w:eastAsia="Arial" w:cs="Arial"/>
          <w:b/>
        </w:rPr>
      </w:pPr>
    </w:p>
    <w:p w14:paraId="0000006F">
      <w:pPr>
        <w:spacing w:line="360" w:lineRule="auto"/>
        <w:ind w:left="720" w:firstLine="720"/>
        <w:jc w:val="both"/>
        <w:rPr>
          <w:rFonts w:ascii="Arial" w:hAnsi="Arial" w:eastAsia="Arial" w:cs="Arial"/>
        </w:rPr>
      </w:pPr>
      <w:r>
        <w:rPr>
          <w:rFonts w:ascii="Arial" w:hAnsi="Arial" w:eastAsia="Arial" w:cs="Arial"/>
          <w:rtl w:val="0"/>
        </w:rPr>
        <w:t xml:space="preserve">Puji syukur kami panjatkan ke hadirat Tuhan Yang Maha Esa, yang telah memberikan rahmat dan kesempatan sehingga laporan aksi perubahan ini dapat tersusun. Laporan Aksi Perubahan ini berjudul </w:t>
      </w:r>
      <w:r>
        <w:rPr>
          <w:rFonts w:ascii="Arial" w:hAnsi="Arial" w:eastAsia="Arial" w:cs="Arial"/>
          <w:b/>
          <w:rtl w:val="0"/>
        </w:rPr>
        <w:t>“Peningkatan Layanan Pusat Pembelajaran Keluarga (PUSPAGA) pada Dinas Pemberdayaan Perempuan dan Perlindungan Anak Provinsi Sumatera Selatan</w:t>
      </w:r>
      <w:r>
        <w:rPr>
          <w:rFonts w:ascii="Arial" w:hAnsi="Arial" w:eastAsia="Arial" w:cs="Arial"/>
          <w:rtl w:val="0"/>
        </w:rPr>
        <w:t xml:space="preserve"> sebagai salah satu bentuk Implementasi dan pemenuhan tugas Pelatihan Kepemimpinan Pengawas (PKP) Tahun 2025.</w:t>
      </w:r>
    </w:p>
    <w:p w14:paraId="0000007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20" w:right="45" w:firstLine="72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Dalam kesempatan ini, penulis ingin menyampaikan ucapan terima kasih kepada pihak yang telah membantu penulis secara langsung maupun tidak langsing dalam menyusun aksi perubahan ini sehingga dapat diselesaikan dengan baik. Ucapan terima kasih kepada semua pihak yang telah membantu, terutama penulis ucapkan kepada :</w:t>
      </w:r>
    </w:p>
    <w:p w14:paraId="00000071">
      <w:pPr>
        <w:keepNext w:val="0"/>
        <w:keepLines w:val="0"/>
        <w:pageBreakBefore w:val="0"/>
        <w:widowControl w:val="0"/>
        <w:numPr>
          <w:ilvl w:val="0"/>
          <w:numId w:val="1"/>
        </w:numPr>
        <w:pBdr>
          <w:top w:val="none" w:color="auto" w:sz="0" w:space="0"/>
          <w:left w:val="none" w:color="auto" w:sz="0" w:space="0"/>
          <w:bottom w:val="none" w:color="auto" w:sz="0" w:space="0"/>
          <w:right w:val="none" w:color="auto" w:sz="0" w:space="0"/>
          <w:between w:val="none" w:color="auto" w:sz="0" w:space="0"/>
        </w:pBdr>
        <w:shd w:val="clear" w:fill="auto"/>
        <w:tabs>
          <w:tab w:val="left" w:pos="990"/>
        </w:tabs>
        <w:spacing w:before="0" w:after="0" w:line="360" w:lineRule="auto"/>
        <w:ind w:left="990" w:right="38" w:hanging="27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Lembaga Administrasi Negara, (LAN) Sebagai Lembaga Negara yang telah menjamin mutu terlaksananya Pelatihan Kepemimpinan Pengawas BPSDM Provinsi Sumatera Selatan Tahun 2024;</w:t>
      </w:r>
    </w:p>
    <w:p w14:paraId="00000072">
      <w:pPr>
        <w:keepNext w:val="0"/>
        <w:keepLines w:val="0"/>
        <w:pageBreakBefore w:val="0"/>
        <w:widowControl w:val="0"/>
        <w:numPr>
          <w:ilvl w:val="0"/>
          <w:numId w:val="1"/>
        </w:numPr>
        <w:pBdr>
          <w:top w:val="none" w:color="auto" w:sz="0" w:space="0"/>
          <w:left w:val="none" w:color="auto" w:sz="0" w:space="0"/>
          <w:bottom w:val="none" w:color="auto" w:sz="0" w:space="0"/>
          <w:right w:val="none" w:color="auto" w:sz="0" w:space="0"/>
          <w:between w:val="none" w:color="auto" w:sz="0" w:space="0"/>
        </w:pBdr>
        <w:shd w:val="clear" w:fill="auto"/>
        <w:tabs>
          <w:tab w:val="left" w:pos="990"/>
        </w:tabs>
        <w:spacing w:before="0" w:after="0" w:line="360" w:lineRule="auto"/>
        <w:ind w:left="990" w:right="39" w:hanging="27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i w:val="0"/>
          <w:smallCaps w:val="0"/>
          <w:strike w:val="0"/>
          <w:color w:val="000000"/>
          <w:sz w:val="24"/>
          <w:szCs w:val="24"/>
          <w:u w:val="none"/>
          <w:shd w:val="clear" w:fill="auto"/>
          <w:vertAlign w:val="baseline"/>
          <w:rtl w:val="0"/>
        </w:rPr>
        <w:t xml:space="preserve">Bapak Prof. Dr. H.M. Edwar Juliartha, S.Sos, M.M. </w:t>
      </w:r>
      <w:r>
        <w:rPr>
          <w:rFonts w:ascii="Arial" w:hAnsi="Arial" w:eastAsia="Arial" w:cs="Arial"/>
          <w:b w:val="0"/>
          <w:i w:val="0"/>
          <w:smallCaps w:val="0"/>
          <w:strike w:val="0"/>
          <w:color w:val="000000"/>
          <w:sz w:val="24"/>
          <w:szCs w:val="24"/>
          <w:u w:val="none"/>
          <w:shd w:val="clear" w:fill="auto"/>
          <w:vertAlign w:val="baseline"/>
          <w:rtl w:val="0"/>
        </w:rPr>
        <w:t>selaku Kepala Badan Pengembang Sumber Daya Manusia Daerah Provinsi Sumatera Selatan beserta jajarannya yang telah menyelenggarakan Diklat Pelatihan Kepemimpinan Pengawas (PKP);</w:t>
      </w:r>
    </w:p>
    <w:p w14:paraId="00000073">
      <w:pPr>
        <w:keepNext w:val="0"/>
        <w:keepLines w:val="0"/>
        <w:pageBreakBefore w:val="0"/>
        <w:widowControl w:val="0"/>
        <w:numPr>
          <w:ilvl w:val="0"/>
          <w:numId w:val="1"/>
        </w:numPr>
        <w:pBdr>
          <w:top w:val="none" w:color="auto" w:sz="0" w:space="0"/>
          <w:left w:val="none" w:color="auto" w:sz="0" w:space="0"/>
          <w:bottom w:val="none" w:color="auto" w:sz="0" w:space="0"/>
          <w:right w:val="none" w:color="auto" w:sz="0" w:space="0"/>
          <w:between w:val="none" w:color="auto" w:sz="0" w:space="0"/>
        </w:pBdr>
        <w:shd w:val="clear" w:fill="auto"/>
        <w:tabs>
          <w:tab w:val="left" w:pos="990"/>
        </w:tabs>
        <w:spacing w:before="0" w:after="0" w:line="360" w:lineRule="auto"/>
        <w:ind w:left="990" w:right="42" w:hanging="27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i w:val="0"/>
          <w:smallCaps w:val="0"/>
          <w:strike w:val="0"/>
          <w:color w:val="000000"/>
          <w:sz w:val="24"/>
          <w:szCs w:val="24"/>
          <w:u w:val="none"/>
          <w:shd w:val="clear" w:fill="auto"/>
          <w:vertAlign w:val="baseline"/>
          <w:rtl w:val="0"/>
        </w:rPr>
        <w:t xml:space="preserve">Ibu Hj. Suhaila, SE, M. Si </w:t>
      </w:r>
      <w:r>
        <w:rPr>
          <w:rFonts w:ascii="Arial" w:hAnsi="Arial" w:eastAsia="Arial" w:cs="Arial"/>
          <w:b w:val="0"/>
          <w:i w:val="0"/>
          <w:smallCaps w:val="0"/>
          <w:strike w:val="0"/>
          <w:color w:val="000000"/>
          <w:sz w:val="24"/>
          <w:szCs w:val="24"/>
          <w:u w:val="none"/>
          <w:shd w:val="clear" w:fill="auto"/>
          <w:vertAlign w:val="baseline"/>
          <w:rtl w:val="0"/>
        </w:rPr>
        <w:t xml:space="preserve">selaku </w:t>
      </w:r>
      <w:r>
        <w:rPr>
          <w:rFonts w:ascii="Arial" w:hAnsi="Arial" w:eastAsia="Arial" w:cs="Arial"/>
          <w:b w:val="0"/>
          <w:i/>
          <w:smallCaps w:val="0"/>
          <w:strike w:val="0"/>
          <w:color w:val="000000"/>
          <w:sz w:val="24"/>
          <w:szCs w:val="24"/>
          <w:u w:val="none"/>
          <w:shd w:val="clear" w:fill="auto"/>
          <w:vertAlign w:val="baseline"/>
          <w:rtl w:val="0"/>
        </w:rPr>
        <w:t xml:space="preserve">Coach </w:t>
      </w:r>
      <w:r>
        <w:rPr>
          <w:rFonts w:ascii="Arial" w:hAnsi="Arial" w:eastAsia="Arial" w:cs="Arial"/>
          <w:b w:val="0"/>
          <w:i w:val="0"/>
          <w:smallCaps w:val="0"/>
          <w:strike w:val="0"/>
          <w:color w:val="000000"/>
          <w:sz w:val="24"/>
          <w:szCs w:val="24"/>
          <w:u w:val="none"/>
          <w:shd w:val="clear" w:fill="auto"/>
          <w:vertAlign w:val="baseline"/>
          <w:rtl w:val="0"/>
        </w:rPr>
        <w:t>yang telah bersedia membimbing dan mengarahkan dalam pengerjaan laporan aksi perubahan ini;</w:t>
      </w:r>
    </w:p>
    <w:p w14:paraId="00000074">
      <w:pPr>
        <w:keepNext w:val="0"/>
        <w:keepLines w:val="0"/>
        <w:pageBreakBefore w:val="0"/>
        <w:widowControl w:val="0"/>
        <w:numPr>
          <w:ilvl w:val="0"/>
          <w:numId w:val="1"/>
        </w:numPr>
        <w:pBdr>
          <w:top w:val="none" w:color="auto" w:sz="0" w:space="0"/>
          <w:left w:val="none" w:color="auto" w:sz="0" w:space="0"/>
          <w:bottom w:val="none" w:color="auto" w:sz="0" w:space="0"/>
          <w:right w:val="none" w:color="auto" w:sz="0" w:space="0"/>
          <w:between w:val="none" w:color="auto" w:sz="0" w:space="0"/>
        </w:pBdr>
        <w:shd w:val="clear" w:fill="auto"/>
        <w:tabs>
          <w:tab w:val="left" w:pos="990"/>
        </w:tabs>
        <w:spacing w:before="0" w:after="0" w:line="360" w:lineRule="auto"/>
        <w:ind w:left="990" w:right="37" w:hanging="27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i w:val="0"/>
          <w:smallCaps w:val="0"/>
          <w:strike w:val="0"/>
          <w:color w:val="000000"/>
          <w:sz w:val="24"/>
          <w:szCs w:val="24"/>
          <w:u w:val="none"/>
          <w:shd w:val="clear" w:fill="auto"/>
          <w:vertAlign w:val="baseline"/>
          <w:rtl w:val="0"/>
        </w:rPr>
        <w:t xml:space="preserve">Ibu Fitriana, S.Sos, M.Si </w:t>
      </w:r>
      <w:r>
        <w:rPr>
          <w:rFonts w:ascii="Arial" w:hAnsi="Arial" w:eastAsia="Arial" w:cs="Arial"/>
          <w:b w:val="0"/>
          <w:i w:val="0"/>
          <w:smallCaps w:val="0"/>
          <w:strike w:val="0"/>
          <w:color w:val="000000"/>
          <w:sz w:val="24"/>
          <w:szCs w:val="24"/>
          <w:u w:val="none"/>
          <w:shd w:val="clear" w:fill="auto"/>
          <w:vertAlign w:val="baseline"/>
          <w:rtl w:val="0"/>
        </w:rPr>
        <w:t>selaku Kepala Dinas Pemberdayaan Perempuan dan Perlindungan Anak Provinsi Sumatera Selatan;</w:t>
      </w:r>
    </w:p>
    <w:p w14:paraId="00000075">
      <w:pPr>
        <w:keepNext w:val="0"/>
        <w:keepLines w:val="0"/>
        <w:pageBreakBefore w:val="0"/>
        <w:widowControl w:val="0"/>
        <w:numPr>
          <w:ilvl w:val="0"/>
          <w:numId w:val="1"/>
        </w:numPr>
        <w:pBdr>
          <w:top w:val="none" w:color="auto" w:sz="0" w:space="0"/>
          <w:left w:val="none" w:color="auto" w:sz="0" w:space="0"/>
          <w:bottom w:val="none" w:color="auto" w:sz="0" w:space="0"/>
          <w:right w:val="none" w:color="auto" w:sz="0" w:space="0"/>
          <w:between w:val="none" w:color="auto" w:sz="0" w:space="0"/>
        </w:pBdr>
        <w:shd w:val="clear" w:fill="auto"/>
        <w:tabs>
          <w:tab w:val="left" w:pos="990"/>
        </w:tabs>
        <w:spacing w:before="0" w:after="0" w:line="360" w:lineRule="auto"/>
        <w:ind w:left="990" w:right="39" w:hanging="27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 xml:space="preserve">Kepala Bidang Tumbuh Kembang Anak Dinas Pemberdayaan Perempuan dan Perlindungan Anak Provinsi Sumatera Selatan, </w:t>
      </w:r>
      <w:r>
        <w:rPr>
          <w:rFonts w:ascii="Arial" w:hAnsi="Arial" w:eastAsia="Arial" w:cs="Arial"/>
          <w:b/>
          <w:i w:val="0"/>
          <w:smallCaps w:val="0"/>
          <w:strike w:val="0"/>
          <w:color w:val="000000"/>
          <w:sz w:val="24"/>
          <w:szCs w:val="24"/>
          <w:u w:val="none"/>
          <w:shd w:val="clear" w:fill="auto"/>
          <w:vertAlign w:val="baseline"/>
          <w:rtl w:val="0"/>
        </w:rPr>
        <w:t xml:space="preserve">Bapak Yunedi, S.H, MAP </w:t>
      </w:r>
      <w:r>
        <w:rPr>
          <w:rFonts w:ascii="Arial" w:hAnsi="Arial" w:eastAsia="Arial" w:cs="Arial"/>
          <w:b w:val="0"/>
          <w:i w:val="0"/>
          <w:smallCaps w:val="0"/>
          <w:strike w:val="0"/>
          <w:color w:val="000000"/>
          <w:sz w:val="24"/>
          <w:szCs w:val="24"/>
          <w:u w:val="none"/>
          <w:shd w:val="clear" w:fill="auto"/>
          <w:vertAlign w:val="baseline"/>
          <w:rtl w:val="0"/>
        </w:rPr>
        <w:t>selaku Mentor;</w:t>
      </w:r>
    </w:p>
    <w:p w14:paraId="00000076">
      <w:pPr>
        <w:keepNext w:val="0"/>
        <w:keepLines w:val="0"/>
        <w:pageBreakBefore w:val="0"/>
        <w:widowControl w:val="0"/>
        <w:numPr>
          <w:ilvl w:val="0"/>
          <w:numId w:val="1"/>
        </w:numPr>
        <w:pBdr>
          <w:top w:val="none" w:color="auto" w:sz="0" w:space="0"/>
          <w:left w:val="none" w:color="auto" w:sz="0" w:space="0"/>
          <w:bottom w:val="none" w:color="auto" w:sz="0" w:space="0"/>
          <w:right w:val="none" w:color="auto" w:sz="0" w:space="0"/>
          <w:between w:val="none" w:color="auto" w:sz="0" w:space="0"/>
        </w:pBdr>
        <w:shd w:val="clear" w:fill="auto"/>
        <w:tabs>
          <w:tab w:val="left" w:pos="990"/>
        </w:tabs>
        <w:spacing w:before="0" w:after="0" w:line="360" w:lineRule="auto"/>
        <w:ind w:left="990" w:right="37" w:hanging="27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 xml:space="preserve">Kepala Bidang Pengembangan Kompetensi Manajerial BPSDM Provinsi Sumatera Selatan  </w:t>
      </w:r>
      <w:r>
        <w:rPr>
          <w:rFonts w:ascii="Arial" w:hAnsi="Arial" w:eastAsia="Arial" w:cs="Arial"/>
          <w:b/>
          <w:i w:val="0"/>
          <w:smallCaps w:val="0"/>
          <w:strike w:val="0"/>
          <w:color w:val="000000"/>
          <w:sz w:val="24"/>
          <w:szCs w:val="24"/>
          <w:u w:val="none"/>
          <w:shd w:val="clear" w:fill="auto"/>
          <w:vertAlign w:val="baseline"/>
          <w:rtl w:val="0"/>
        </w:rPr>
        <w:t xml:space="preserve">Ibu  Tri  Hartati.,  SE,  M.Si  </w:t>
      </w:r>
      <w:r>
        <w:rPr>
          <w:rFonts w:ascii="Arial" w:hAnsi="Arial" w:eastAsia="Arial" w:cs="Arial"/>
          <w:b w:val="0"/>
          <w:i w:val="0"/>
          <w:smallCaps w:val="0"/>
          <w:strike w:val="0"/>
          <w:color w:val="000000"/>
          <w:sz w:val="24"/>
          <w:szCs w:val="24"/>
          <w:u w:val="none"/>
          <w:shd w:val="clear" w:fill="auto"/>
          <w:vertAlign w:val="baseline"/>
          <w:rtl w:val="0"/>
        </w:rPr>
        <w:t>beserta  jajarannya;</w:t>
      </w:r>
    </w:p>
    <w:p w14:paraId="0000007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990"/>
        </w:tabs>
        <w:spacing w:before="0" w:after="0" w:line="360" w:lineRule="auto"/>
        <w:ind w:left="990" w:right="37" w:firstLine="0"/>
        <w:jc w:val="both"/>
        <w:rPr>
          <w:rFonts w:ascii="Arial" w:hAnsi="Arial" w:eastAsia="Arial" w:cs="Arial"/>
          <w:b w:val="0"/>
          <w:i w:val="0"/>
          <w:smallCaps w:val="0"/>
          <w:strike w:val="0"/>
          <w:color w:val="000000"/>
          <w:sz w:val="22"/>
          <w:szCs w:val="22"/>
          <w:u w:val="none"/>
          <w:shd w:val="clear" w:fill="auto"/>
          <w:vertAlign w:val="baseline"/>
        </w:rPr>
        <w:sectPr>
          <w:footerReference r:id="rId6" w:type="default"/>
          <w:pgSz w:w="11910" w:h="16840"/>
          <w:pgMar w:top="1480" w:right="1559" w:bottom="1360" w:left="1700" w:header="0" w:footer="1163" w:gutter="0"/>
          <w:cols w:space="720" w:num="1"/>
        </w:sectPr>
      </w:pPr>
    </w:p>
    <w:p w14:paraId="00000078">
      <w:pPr>
        <w:keepNext w:val="0"/>
        <w:keepLines w:val="0"/>
        <w:pageBreakBefore w:val="0"/>
        <w:widowControl w:val="0"/>
        <w:numPr>
          <w:ilvl w:val="0"/>
          <w:numId w:val="1"/>
        </w:numPr>
        <w:pBdr>
          <w:top w:val="none" w:color="auto" w:sz="0" w:space="0"/>
          <w:left w:val="none" w:color="auto" w:sz="0" w:space="0"/>
          <w:bottom w:val="none" w:color="auto" w:sz="0" w:space="0"/>
          <w:right w:val="none" w:color="auto" w:sz="0" w:space="0"/>
          <w:between w:val="none" w:color="auto" w:sz="0" w:space="0"/>
        </w:pBdr>
        <w:shd w:val="clear" w:fill="auto"/>
        <w:tabs>
          <w:tab w:val="left" w:pos="360"/>
        </w:tabs>
        <w:spacing w:before="0" w:after="0" w:line="360" w:lineRule="auto"/>
        <w:ind w:left="657" w:right="0" w:hanging="574"/>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Widyaiswara yang telah membimbing dan memberikan materi Diklat PKP;</w:t>
      </w:r>
    </w:p>
    <w:p w14:paraId="00000079">
      <w:pPr>
        <w:keepNext w:val="0"/>
        <w:keepLines w:val="0"/>
        <w:pageBreakBefore w:val="0"/>
        <w:widowControl w:val="0"/>
        <w:numPr>
          <w:ilvl w:val="0"/>
          <w:numId w:val="1"/>
        </w:numPr>
        <w:pBdr>
          <w:top w:val="none" w:color="auto" w:sz="0" w:space="0"/>
          <w:left w:val="none" w:color="auto" w:sz="0" w:space="0"/>
          <w:bottom w:val="none" w:color="auto" w:sz="0" w:space="0"/>
          <w:right w:val="none" w:color="auto" w:sz="0" w:space="0"/>
          <w:between w:val="none" w:color="auto" w:sz="0" w:space="0"/>
        </w:pBdr>
        <w:shd w:val="clear" w:fill="auto"/>
        <w:tabs>
          <w:tab w:val="left" w:pos="360"/>
        </w:tabs>
        <w:spacing w:before="0" w:after="0" w:line="360" w:lineRule="auto"/>
        <w:ind w:left="360" w:right="0" w:hanging="277"/>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Rekan-rekan sejawat di Dinas Pemberdayaan Perempuan dan Perlindungan Anak Provinsi Sumatera Selatan khususnya di Bidang Tumbuh Kembang Anak;</w:t>
      </w:r>
    </w:p>
    <w:p w14:paraId="0000007A">
      <w:pPr>
        <w:keepNext w:val="0"/>
        <w:keepLines w:val="0"/>
        <w:pageBreakBefore w:val="0"/>
        <w:widowControl w:val="0"/>
        <w:numPr>
          <w:ilvl w:val="0"/>
          <w:numId w:val="1"/>
        </w:numPr>
        <w:pBdr>
          <w:top w:val="none" w:color="auto" w:sz="0" w:space="0"/>
          <w:left w:val="none" w:color="auto" w:sz="0" w:space="0"/>
          <w:bottom w:val="none" w:color="auto" w:sz="0" w:space="0"/>
          <w:right w:val="none" w:color="auto" w:sz="0" w:space="0"/>
          <w:between w:val="none" w:color="auto" w:sz="0" w:space="0"/>
        </w:pBdr>
        <w:shd w:val="clear" w:fill="auto"/>
        <w:tabs>
          <w:tab w:val="left" w:pos="360"/>
        </w:tabs>
        <w:spacing w:before="0" w:after="0" w:line="360" w:lineRule="auto"/>
        <w:ind w:left="657" w:right="0" w:hanging="574"/>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Rekan-rekan peserta Angkatan I Provinsi Sumsel tahun 2025.</w:t>
      </w:r>
      <w:r>
        <w:rPr>
          <w:rFonts w:ascii="Arial" w:hAnsi="Arial" w:eastAsia="Arial" w:cs="Arial"/>
          <w:b w:val="0"/>
          <w:i w:val="0"/>
          <w:smallCaps w:val="0"/>
          <w:strike w:val="0"/>
          <w:color w:val="000000"/>
          <w:sz w:val="24"/>
          <w:szCs w:val="24"/>
          <w:u w:val="none"/>
          <w:shd w:val="clear" w:fill="auto"/>
          <w:vertAlign w:val="baseline"/>
          <w:rtl w:val="0"/>
        </w:rPr>
        <w:tab/>
      </w:r>
    </w:p>
    <w:p w14:paraId="0000007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360"/>
        </w:tabs>
        <w:spacing w:before="138" w:after="0" w:line="360" w:lineRule="auto"/>
        <w:ind w:left="657" w:right="0" w:firstLine="0"/>
        <w:jc w:val="left"/>
        <w:rPr>
          <w:rFonts w:ascii="Arial" w:hAnsi="Arial" w:eastAsia="Arial" w:cs="Arial"/>
          <w:b w:val="0"/>
          <w:i w:val="0"/>
          <w:smallCaps w:val="0"/>
          <w:strike w:val="0"/>
          <w:color w:val="000000"/>
          <w:sz w:val="8"/>
          <w:szCs w:val="8"/>
          <w:u w:val="none"/>
          <w:shd w:val="clear" w:fill="auto"/>
          <w:vertAlign w:val="baseline"/>
        </w:rPr>
      </w:pPr>
    </w:p>
    <w:p w14:paraId="0000007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360"/>
        </w:tabs>
        <w:spacing w:before="0" w:after="0" w:line="360" w:lineRule="auto"/>
        <w:ind w:left="90" w:right="17" w:hanging="27"/>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ab/>
      </w:r>
      <w:r>
        <w:rPr>
          <w:rFonts w:ascii="Arial" w:hAnsi="Arial" w:eastAsia="Arial" w:cs="Arial"/>
          <w:b w:val="0"/>
          <w:i w:val="0"/>
          <w:smallCaps w:val="0"/>
          <w:strike w:val="0"/>
          <w:color w:val="000000"/>
          <w:sz w:val="24"/>
          <w:szCs w:val="24"/>
          <w:u w:val="none"/>
          <w:shd w:val="clear" w:fill="auto"/>
          <w:vertAlign w:val="baseline"/>
          <w:rtl w:val="0"/>
        </w:rPr>
        <w:tab/>
      </w:r>
      <w:r>
        <w:rPr>
          <w:rFonts w:ascii="Arial" w:hAnsi="Arial" w:eastAsia="Arial" w:cs="Arial"/>
          <w:b w:val="0"/>
          <w:i w:val="0"/>
          <w:smallCaps w:val="0"/>
          <w:strike w:val="0"/>
          <w:color w:val="000000"/>
          <w:sz w:val="24"/>
          <w:szCs w:val="24"/>
          <w:u w:val="none"/>
          <w:shd w:val="clear" w:fill="auto"/>
          <w:vertAlign w:val="baseline"/>
          <w:rtl w:val="0"/>
        </w:rPr>
        <w:tab/>
      </w:r>
      <w:r>
        <w:rPr>
          <w:rFonts w:ascii="Arial" w:hAnsi="Arial" w:eastAsia="Arial" w:cs="Arial"/>
          <w:b w:val="0"/>
          <w:i w:val="0"/>
          <w:smallCaps w:val="0"/>
          <w:strike w:val="0"/>
          <w:color w:val="000000"/>
          <w:sz w:val="24"/>
          <w:szCs w:val="24"/>
          <w:u w:val="none"/>
          <w:shd w:val="clear" w:fill="auto"/>
          <w:vertAlign w:val="baseline"/>
          <w:rtl w:val="0"/>
        </w:rPr>
        <w:t>Penulis menyadari sepenuhnya bahwa aksi perubahan ini masih jauh dari kata sempurna. Untuk itu kritik dan saran sangat diperlukan agar aksi perubahan menjadi lebih baik kedepannya dan dapat bermanfaat bagi semua pihak.</w:t>
      </w:r>
    </w:p>
    <w:p w14:paraId="0000007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360"/>
        </w:tabs>
        <w:spacing w:before="0" w:after="0" w:line="360" w:lineRule="auto"/>
        <w:ind w:left="90" w:right="17" w:hanging="27"/>
        <w:jc w:val="both"/>
        <w:rPr>
          <w:rFonts w:ascii="Arial" w:hAnsi="Arial" w:eastAsia="Arial" w:cs="Arial"/>
          <w:b w:val="0"/>
          <w:i w:val="0"/>
          <w:smallCaps w:val="0"/>
          <w:strike w:val="0"/>
          <w:color w:val="000000"/>
          <w:sz w:val="24"/>
          <w:szCs w:val="24"/>
          <w:u w:val="none"/>
          <w:shd w:val="clear" w:fill="auto"/>
          <w:vertAlign w:val="baseline"/>
        </w:rPr>
      </w:pPr>
    </w:p>
    <w:p w14:paraId="0000007E">
      <w:pPr>
        <w:tabs>
          <w:tab w:val="left" w:pos="360"/>
        </w:tabs>
        <w:spacing w:line="360" w:lineRule="auto"/>
        <w:ind w:left="450" w:hanging="387"/>
        <w:jc w:val="both"/>
        <w:rPr>
          <w:rFonts w:ascii="Arial" w:hAnsi="Arial" w:eastAsia="Arial" w:cs="Arial"/>
        </w:rPr>
      </w:pPr>
      <w:r>
        <w:rPr>
          <w:rFonts w:ascii="Arial" w:hAnsi="Arial" w:eastAsia="Arial" w:cs="Arial"/>
          <w:rtl w:val="0"/>
        </w:rPr>
        <w:tab/>
      </w:r>
      <w:r>
        <w:rPr>
          <w:rFonts w:ascii="Arial" w:hAnsi="Arial" w:eastAsia="Arial" w:cs="Arial"/>
          <w:rtl w:val="0"/>
        </w:rPr>
        <w:tab/>
      </w:r>
      <w:r>
        <w:rPr>
          <w:rFonts w:ascii="Arial" w:hAnsi="Arial" w:eastAsia="Arial" w:cs="Arial"/>
          <w:rtl w:val="0"/>
        </w:rPr>
        <w:tab/>
      </w:r>
      <w:r>
        <w:rPr>
          <w:rFonts w:ascii="Arial" w:hAnsi="Arial" w:eastAsia="Arial" w:cs="Arial"/>
          <w:rtl w:val="0"/>
        </w:rPr>
        <w:tab/>
      </w:r>
      <w:r>
        <w:rPr>
          <w:rFonts w:ascii="Arial" w:hAnsi="Arial" w:eastAsia="Arial" w:cs="Arial"/>
          <w:rtl w:val="0"/>
        </w:rPr>
        <w:tab/>
      </w:r>
      <w:r>
        <w:rPr>
          <w:rFonts w:ascii="Arial" w:hAnsi="Arial" w:eastAsia="Arial" w:cs="Arial"/>
          <w:rtl w:val="0"/>
        </w:rPr>
        <w:tab/>
      </w:r>
      <w:r>
        <w:rPr>
          <w:rFonts w:ascii="Arial" w:hAnsi="Arial" w:eastAsia="Arial" w:cs="Arial"/>
          <w:rtl w:val="0"/>
        </w:rPr>
        <w:tab/>
      </w:r>
      <w:r>
        <w:rPr>
          <w:rFonts w:ascii="Arial" w:hAnsi="Arial" w:eastAsia="Arial" w:cs="Arial"/>
          <w:rtl w:val="0"/>
        </w:rPr>
        <w:tab/>
      </w:r>
      <w:r>
        <w:rPr>
          <w:rFonts w:ascii="Arial" w:hAnsi="Arial" w:eastAsia="Arial" w:cs="Arial"/>
          <w:rtl w:val="0"/>
        </w:rPr>
        <w:tab/>
      </w:r>
      <w:r>
        <w:rPr>
          <w:rFonts w:ascii="Arial" w:hAnsi="Arial" w:eastAsia="Arial" w:cs="Arial"/>
          <w:rtl w:val="0"/>
        </w:rPr>
        <w:t xml:space="preserve">    Palembang,    Juli 2025</w:t>
      </w:r>
    </w:p>
    <w:p w14:paraId="0000007F">
      <w:pPr>
        <w:spacing w:line="360" w:lineRule="auto"/>
        <w:ind w:left="3969" w:firstLine="0"/>
        <w:jc w:val="center"/>
        <w:rPr>
          <w:rFonts w:ascii="Arial" w:hAnsi="Arial" w:eastAsia="Arial" w:cs="Arial"/>
        </w:rPr>
      </w:pPr>
      <w:r>
        <w:rPr>
          <w:rFonts w:ascii="Arial" w:hAnsi="Arial" w:eastAsia="Arial" w:cs="Arial"/>
          <w:rtl w:val="0"/>
        </w:rPr>
        <w:t xml:space="preserve">             Penyusun</w:t>
      </w:r>
    </w:p>
    <w:p w14:paraId="00000080">
      <w:pPr>
        <w:spacing w:line="360" w:lineRule="auto"/>
        <w:ind w:left="3969" w:firstLine="0"/>
        <w:jc w:val="center"/>
        <w:rPr>
          <w:rFonts w:ascii="Arial" w:hAnsi="Arial" w:eastAsia="Arial" w:cs="Arial"/>
        </w:rPr>
      </w:pPr>
    </w:p>
    <w:p w14:paraId="00000081">
      <w:pPr>
        <w:spacing w:line="360" w:lineRule="auto"/>
        <w:ind w:left="3969" w:firstLine="0"/>
        <w:jc w:val="center"/>
        <w:rPr>
          <w:rFonts w:ascii="Arial" w:hAnsi="Arial" w:eastAsia="Arial" w:cs="Arial"/>
        </w:rPr>
      </w:pPr>
    </w:p>
    <w:p w14:paraId="00000082">
      <w:pPr>
        <w:spacing w:line="360" w:lineRule="auto"/>
        <w:ind w:left="3969" w:firstLine="0"/>
        <w:jc w:val="center"/>
        <w:rPr>
          <w:rFonts w:ascii="Arial" w:hAnsi="Arial" w:eastAsia="Arial" w:cs="Arial"/>
          <w:b/>
        </w:rPr>
      </w:pPr>
      <w:r>
        <w:rPr>
          <w:rFonts w:ascii="Arial" w:hAnsi="Arial" w:eastAsia="Arial" w:cs="Arial"/>
          <w:b/>
          <w:rtl w:val="0"/>
        </w:rPr>
        <w:t xml:space="preserve">             Toni Fauzan, S.E, M.Si</w:t>
      </w:r>
    </w:p>
    <w:p w14:paraId="00000083">
      <w:pPr>
        <w:spacing w:line="360" w:lineRule="auto"/>
        <w:jc w:val="center"/>
        <w:rPr>
          <w:rFonts w:ascii="Arial" w:hAnsi="Arial" w:eastAsia="Arial" w:cs="Arial"/>
          <w:b/>
          <w:color w:val="000000"/>
          <w:sz w:val="28"/>
          <w:szCs w:val="28"/>
        </w:rPr>
      </w:pPr>
      <w:r>
        <w:rPr>
          <w:rFonts w:ascii="Arial" w:hAnsi="Arial" w:eastAsia="Arial" w:cs="Arial"/>
          <w:b/>
          <w:color w:val="000000"/>
          <w:sz w:val="28"/>
          <w:szCs w:val="28"/>
          <w:rtl w:val="0"/>
        </w:rPr>
        <w:tab/>
      </w:r>
      <w:r>
        <w:rPr>
          <w:rFonts w:ascii="Arial" w:hAnsi="Arial" w:eastAsia="Arial" w:cs="Arial"/>
          <w:b/>
          <w:color w:val="000000"/>
          <w:sz w:val="28"/>
          <w:szCs w:val="28"/>
          <w:rtl w:val="0"/>
        </w:rPr>
        <w:tab/>
      </w:r>
      <w:r>
        <w:rPr>
          <w:rFonts w:ascii="Arial" w:hAnsi="Arial" w:eastAsia="Arial" w:cs="Arial"/>
          <w:b/>
          <w:color w:val="000000"/>
          <w:sz w:val="28"/>
          <w:szCs w:val="28"/>
          <w:rtl w:val="0"/>
        </w:rPr>
        <w:tab/>
      </w:r>
      <w:r>
        <w:rPr>
          <w:rFonts w:ascii="Arial" w:hAnsi="Arial" w:eastAsia="Arial" w:cs="Arial"/>
          <w:b/>
          <w:color w:val="000000"/>
          <w:sz w:val="28"/>
          <w:szCs w:val="28"/>
          <w:rtl w:val="0"/>
        </w:rPr>
        <w:tab/>
      </w:r>
    </w:p>
    <w:p w14:paraId="00000084">
      <w:pPr>
        <w:spacing w:line="360" w:lineRule="auto"/>
        <w:jc w:val="center"/>
        <w:rPr>
          <w:rFonts w:ascii="Arial" w:hAnsi="Arial" w:eastAsia="Arial" w:cs="Arial"/>
          <w:b/>
          <w:color w:val="000000"/>
          <w:sz w:val="28"/>
          <w:szCs w:val="28"/>
        </w:rPr>
      </w:pPr>
    </w:p>
    <w:p w14:paraId="00000085">
      <w:pPr>
        <w:spacing w:line="360" w:lineRule="auto"/>
        <w:jc w:val="center"/>
        <w:rPr>
          <w:rFonts w:ascii="Arial" w:hAnsi="Arial" w:eastAsia="Arial" w:cs="Arial"/>
          <w:b/>
          <w:color w:val="000000"/>
          <w:sz w:val="28"/>
          <w:szCs w:val="28"/>
        </w:rPr>
      </w:pPr>
    </w:p>
    <w:p w14:paraId="00000086">
      <w:pPr>
        <w:spacing w:line="360" w:lineRule="auto"/>
        <w:jc w:val="center"/>
        <w:rPr>
          <w:rFonts w:ascii="Arial" w:hAnsi="Arial" w:eastAsia="Arial" w:cs="Arial"/>
          <w:b/>
          <w:color w:val="000000"/>
          <w:sz w:val="28"/>
          <w:szCs w:val="28"/>
        </w:rPr>
      </w:pPr>
    </w:p>
    <w:p w14:paraId="00000087">
      <w:pPr>
        <w:spacing w:line="360" w:lineRule="auto"/>
        <w:jc w:val="center"/>
        <w:rPr>
          <w:rFonts w:ascii="Arial" w:hAnsi="Arial" w:eastAsia="Arial" w:cs="Arial"/>
          <w:b/>
          <w:color w:val="000000"/>
          <w:sz w:val="28"/>
          <w:szCs w:val="28"/>
        </w:rPr>
      </w:pPr>
    </w:p>
    <w:p w14:paraId="00000088">
      <w:pPr>
        <w:spacing w:line="360" w:lineRule="auto"/>
        <w:jc w:val="center"/>
        <w:rPr>
          <w:rFonts w:ascii="Arial" w:hAnsi="Arial" w:eastAsia="Arial" w:cs="Arial"/>
          <w:b/>
          <w:color w:val="000000"/>
          <w:sz w:val="28"/>
          <w:szCs w:val="28"/>
        </w:rPr>
      </w:pPr>
    </w:p>
    <w:p w14:paraId="00000089">
      <w:pPr>
        <w:spacing w:line="360" w:lineRule="auto"/>
        <w:jc w:val="center"/>
        <w:rPr>
          <w:rFonts w:ascii="Arial" w:hAnsi="Arial" w:eastAsia="Arial" w:cs="Arial"/>
          <w:b/>
          <w:color w:val="000000"/>
          <w:sz w:val="28"/>
          <w:szCs w:val="28"/>
        </w:rPr>
      </w:pPr>
    </w:p>
    <w:p w14:paraId="0000008A">
      <w:pPr>
        <w:spacing w:line="360" w:lineRule="auto"/>
        <w:jc w:val="center"/>
        <w:rPr>
          <w:rFonts w:ascii="Arial" w:hAnsi="Arial" w:eastAsia="Arial" w:cs="Arial"/>
          <w:b/>
          <w:color w:val="000000"/>
          <w:sz w:val="28"/>
          <w:szCs w:val="28"/>
        </w:rPr>
      </w:pPr>
    </w:p>
    <w:p w14:paraId="0000008B">
      <w:pPr>
        <w:spacing w:line="360" w:lineRule="auto"/>
        <w:jc w:val="center"/>
        <w:rPr>
          <w:rFonts w:ascii="Arial" w:hAnsi="Arial" w:eastAsia="Arial" w:cs="Arial"/>
          <w:b/>
          <w:color w:val="000000"/>
          <w:sz w:val="28"/>
          <w:szCs w:val="28"/>
        </w:rPr>
      </w:pPr>
    </w:p>
    <w:p w14:paraId="0000008C">
      <w:pPr>
        <w:spacing w:line="360" w:lineRule="auto"/>
        <w:jc w:val="center"/>
        <w:rPr>
          <w:rFonts w:ascii="Arial" w:hAnsi="Arial" w:eastAsia="Arial" w:cs="Arial"/>
          <w:b/>
          <w:color w:val="000000"/>
          <w:sz w:val="28"/>
          <w:szCs w:val="28"/>
        </w:rPr>
      </w:pPr>
    </w:p>
    <w:p w14:paraId="0000008D">
      <w:pPr>
        <w:spacing w:line="360" w:lineRule="auto"/>
        <w:jc w:val="center"/>
        <w:rPr>
          <w:rFonts w:ascii="Arial" w:hAnsi="Arial" w:eastAsia="Arial" w:cs="Arial"/>
          <w:b/>
          <w:color w:val="000000"/>
          <w:sz w:val="28"/>
          <w:szCs w:val="28"/>
        </w:rPr>
      </w:pPr>
    </w:p>
    <w:p w14:paraId="0000008E">
      <w:pPr>
        <w:spacing w:line="360" w:lineRule="auto"/>
        <w:jc w:val="center"/>
        <w:rPr>
          <w:rFonts w:ascii="Arial" w:hAnsi="Arial" w:eastAsia="Arial" w:cs="Arial"/>
          <w:b/>
          <w:color w:val="000000"/>
          <w:sz w:val="28"/>
          <w:szCs w:val="28"/>
        </w:rPr>
      </w:pPr>
    </w:p>
    <w:p w14:paraId="0000008F">
      <w:pPr>
        <w:spacing w:line="360" w:lineRule="auto"/>
        <w:jc w:val="center"/>
        <w:rPr>
          <w:rFonts w:ascii="Arial" w:hAnsi="Arial" w:eastAsia="Arial" w:cs="Arial"/>
          <w:b/>
          <w:color w:val="000000"/>
          <w:sz w:val="28"/>
          <w:szCs w:val="28"/>
        </w:rPr>
      </w:pPr>
    </w:p>
    <w:p w14:paraId="00000090">
      <w:pPr>
        <w:pStyle w:val="2"/>
        <w:ind w:left="0" w:firstLine="0"/>
        <w:jc w:val="center"/>
        <w:rPr>
          <w:sz w:val="28"/>
          <w:szCs w:val="28"/>
        </w:rPr>
      </w:pPr>
      <w:r>
        <w:rPr>
          <w:sz w:val="28"/>
          <w:szCs w:val="28"/>
          <w:rtl w:val="0"/>
        </w:rPr>
        <w:t>DAFTAR ISI</w:t>
      </w:r>
    </w:p>
    <w:p w14:paraId="00000091">
      <w:pPr>
        <w:spacing w:line="360" w:lineRule="auto"/>
        <w:rPr>
          <w:rFonts w:ascii="Arial" w:hAnsi="Arial" w:eastAsia="Arial" w:cs="Arial"/>
          <w:b/>
          <w:color w:val="000000"/>
          <w:sz w:val="28"/>
          <w:szCs w:val="28"/>
        </w:rPr>
      </w:pPr>
    </w:p>
    <w:p w14:paraId="00000092">
      <w:pPr>
        <w:spacing w:line="360" w:lineRule="auto"/>
        <w:rPr>
          <w:rFonts w:ascii="Arial" w:hAnsi="Arial" w:eastAsia="Arial" w:cs="Arial"/>
          <w:b/>
          <w:color w:val="000000"/>
          <w:sz w:val="28"/>
          <w:szCs w:val="28"/>
        </w:rPr>
      </w:pPr>
      <w:r>
        <w:rPr>
          <w:rFonts w:ascii="Arial" w:hAnsi="Arial" w:eastAsia="Arial" w:cs="Arial"/>
          <w:b/>
          <w:color w:val="000000"/>
          <w:sz w:val="28"/>
          <w:szCs w:val="28"/>
          <w:rtl w:val="0"/>
        </w:rPr>
        <w:tab/>
      </w:r>
      <w:r>
        <w:rPr>
          <w:rFonts w:ascii="Arial" w:hAnsi="Arial" w:eastAsia="Arial" w:cs="Arial"/>
          <w:b/>
          <w:color w:val="000000"/>
          <w:sz w:val="28"/>
          <w:szCs w:val="28"/>
          <w:rtl w:val="0"/>
        </w:rPr>
        <w:tab/>
      </w:r>
      <w:r>
        <w:rPr>
          <w:rFonts w:ascii="Arial" w:hAnsi="Arial" w:eastAsia="Arial" w:cs="Arial"/>
          <w:b/>
          <w:color w:val="000000"/>
          <w:sz w:val="28"/>
          <w:szCs w:val="28"/>
          <w:rtl w:val="0"/>
        </w:rPr>
        <w:tab/>
      </w:r>
      <w:r>
        <w:rPr>
          <w:rFonts w:ascii="Arial" w:hAnsi="Arial" w:eastAsia="Arial" w:cs="Arial"/>
          <w:b/>
          <w:color w:val="000000"/>
          <w:sz w:val="28"/>
          <w:szCs w:val="28"/>
          <w:rtl w:val="0"/>
        </w:rPr>
        <w:tab/>
      </w:r>
      <w:r>
        <w:rPr>
          <w:rFonts w:ascii="Arial" w:hAnsi="Arial" w:eastAsia="Arial" w:cs="Arial"/>
          <w:b/>
          <w:color w:val="000000"/>
          <w:sz w:val="28"/>
          <w:szCs w:val="28"/>
          <w:rtl w:val="0"/>
        </w:rPr>
        <w:tab/>
      </w:r>
      <w:r>
        <w:rPr>
          <w:rFonts w:ascii="Arial" w:hAnsi="Arial" w:eastAsia="Arial" w:cs="Arial"/>
          <w:b/>
          <w:color w:val="000000"/>
          <w:sz w:val="28"/>
          <w:szCs w:val="28"/>
          <w:rtl w:val="0"/>
        </w:rPr>
        <w:tab/>
      </w:r>
      <w:r>
        <w:rPr>
          <w:rFonts w:ascii="Arial" w:hAnsi="Arial" w:eastAsia="Arial" w:cs="Arial"/>
          <w:b/>
          <w:color w:val="000000"/>
          <w:sz w:val="28"/>
          <w:szCs w:val="28"/>
          <w:rtl w:val="0"/>
        </w:rPr>
        <w:tab/>
      </w:r>
      <w:r>
        <w:rPr>
          <w:rFonts w:ascii="Arial" w:hAnsi="Arial" w:eastAsia="Arial" w:cs="Arial"/>
          <w:b/>
          <w:color w:val="000000"/>
          <w:sz w:val="28"/>
          <w:szCs w:val="28"/>
          <w:rtl w:val="0"/>
        </w:rPr>
        <w:tab/>
      </w:r>
      <w:r>
        <w:rPr>
          <w:rFonts w:ascii="Arial" w:hAnsi="Arial" w:eastAsia="Arial" w:cs="Arial"/>
          <w:b/>
          <w:color w:val="000000"/>
          <w:sz w:val="28"/>
          <w:szCs w:val="28"/>
          <w:rtl w:val="0"/>
        </w:rPr>
        <w:tab/>
      </w:r>
      <w:r>
        <w:rPr>
          <w:rFonts w:ascii="Arial" w:hAnsi="Arial" w:eastAsia="Arial" w:cs="Arial"/>
          <w:b/>
          <w:color w:val="000000"/>
          <w:sz w:val="28"/>
          <w:szCs w:val="28"/>
          <w:rtl w:val="0"/>
        </w:rPr>
        <w:tab/>
      </w:r>
      <w:r>
        <w:rPr>
          <w:rFonts w:ascii="Arial" w:hAnsi="Arial" w:eastAsia="Arial" w:cs="Arial"/>
          <w:color w:val="000000"/>
          <w:rtl w:val="0"/>
        </w:rPr>
        <w:t>Hal</w:t>
      </w:r>
    </w:p>
    <w:p w14:paraId="0000009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568" w:firstLine="0"/>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i w:val="0"/>
          <w:smallCaps w:val="0"/>
          <w:strike w:val="0"/>
          <w:color w:val="000000"/>
          <w:sz w:val="24"/>
          <w:szCs w:val="24"/>
          <w:u w:val="none"/>
          <w:shd w:val="clear" w:fill="auto"/>
          <w:vertAlign w:val="baseline"/>
          <w:rtl w:val="0"/>
        </w:rPr>
        <w:t>HALAMAN JUDUL</w:t>
      </w:r>
      <w:r>
        <w:rPr>
          <w:rFonts w:ascii="Arial" w:hAnsi="Arial" w:eastAsia="Arial" w:cs="Arial"/>
          <w:b/>
          <w:i w:val="0"/>
          <w:smallCaps w:val="0"/>
          <w:strike w:val="0"/>
          <w:color w:val="000000"/>
          <w:sz w:val="24"/>
          <w:szCs w:val="24"/>
          <w:u w:val="none"/>
          <w:shd w:val="clear" w:fill="auto"/>
          <w:vertAlign w:val="baseline"/>
          <w:rtl w:val="0"/>
        </w:rPr>
        <w:tab/>
      </w:r>
      <w:r>
        <w:rPr>
          <w:rFonts w:ascii="Arial" w:hAnsi="Arial" w:eastAsia="Arial" w:cs="Arial"/>
          <w:b/>
          <w:i w:val="0"/>
          <w:smallCaps w:val="0"/>
          <w:strike w:val="0"/>
          <w:color w:val="000000"/>
          <w:sz w:val="24"/>
          <w:szCs w:val="24"/>
          <w:u w:val="none"/>
          <w:shd w:val="clear" w:fill="auto"/>
          <w:vertAlign w:val="baseline"/>
          <w:rtl w:val="0"/>
        </w:rPr>
        <w:t>…...</w:t>
      </w:r>
      <w:r>
        <w:rPr>
          <w:rFonts w:ascii="Arial" w:hAnsi="Arial" w:eastAsia="Arial" w:cs="Arial"/>
          <w:b w:val="0"/>
          <w:i w:val="0"/>
          <w:smallCaps w:val="0"/>
          <w:strike w:val="0"/>
          <w:color w:val="000000"/>
          <w:sz w:val="24"/>
          <w:szCs w:val="24"/>
          <w:u w:val="none"/>
          <w:shd w:val="clear" w:fill="auto"/>
          <w:vertAlign w:val="baseline"/>
          <w:rtl w:val="0"/>
        </w:rPr>
        <w:t>i</w:t>
      </w:r>
    </w:p>
    <w:p w14:paraId="0000009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37" w:after="0" w:line="240" w:lineRule="auto"/>
        <w:ind w:left="0" w:right="-568" w:firstLine="0"/>
        <w:jc w:val="left"/>
        <w:rPr>
          <w:rFonts w:ascii="Arial" w:hAnsi="Arial" w:eastAsia="Arial" w:cs="Arial"/>
          <w:b w:val="0"/>
          <w:i w:val="0"/>
          <w:smallCaps w:val="0"/>
          <w:strike w:val="0"/>
          <w:color w:val="000000"/>
          <w:sz w:val="24"/>
          <w:szCs w:val="24"/>
          <w:u w:val="none"/>
          <w:shd w:val="clear" w:fill="auto"/>
          <w:vertAlign w:val="baseline"/>
        </w:rPr>
      </w:pPr>
      <w:r>
        <w:fldChar w:fldCharType="begin"/>
      </w:r>
      <w:r>
        <w:instrText xml:space="preserve"> HYPERLINK \l "_heading=h.1gyxpyk8ff2n" \h </w:instrText>
      </w:r>
      <w:r>
        <w:fldChar w:fldCharType="separate"/>
      </w:r>
      <w:r>
        <w:rPr>
          <w:rFonts w:ascii="Arial" w:hAnsi="Arial" w:eastAsia="Arial" w:cs="Arial"/>
          <w:b/>
          <w:i w:val="0"/>
          <w:smallCaps w:val="0"/>
          <w:strike w:val="0"/>
          <w:color w:val="000000"/>
          <w:sz w:val="24"/>
          <w:szCs w:val="24"/>
          <w:u w:val="none"/>
          <w:shd w:val="clear" w:fill="auto"/>
          <w:vertAlign w:val="baseline"/>
          <w:rtl w:val="0"/>
        </w:rPr>
        <w:t>LEMBAR PERSETUJUAN</w:t>
      </w:r>
      <w:r>
        <w:rPr>
          <w:rFonts w:ascii="Arial" w:hAnsi="Arial" w:eastAsia="Arial" w:cs="Arial"/>
          <w:b/>
          <w:i w:val="0"/>
          <w:smallCaps w:val="0"/>
          <w:strike w:val="0"/>
          <w:color w:val="000000"/>
          <w:sz w:val="24"/>
          <w:szCs w:val="24"/>
          <w:u w:val="none"/>
          <w:shd w:val="clear" w:fill="auto"/>
          <w:vertAlign w:val="baseline"/>
          <w:rtl w:val="0"/>
        </w:rPr>
        <w:tab/>
      </w:r>
      <w:r>
        <w:rPr>
          <w:rFonts w:ascii="Arial" w:hAnsi="Arial" w:eastAsia="Arial" w:cs="Arial"/>
          <w:b/>
          <w:i w:val="0"/>
          <w:smallCaps w:val="0"/>
          <w:strike w:val="0"/>
          <w:color w:val="000000"/>
          <w:sz w:val="24"/>
          <w:szCs w:val="24"/>
          <w:u w:val="none"/>
          <w:shd w:val="clear" w:fill="auto"/>
          <w:vertAlign w:val="baseline"/>
          <w:rtl w:val="0"/>
        </w:rPr>
        <w:fldChar w:fldCharType="end"/>
      </w:r>
      <w:r>
        <w:fldChar w:fldCharType="begin"/>
      </w:r>
      <w:r>
        <w:instrText xml:space="preserve"> HYPERLINK \l "_heading=h.1gyxpyk8ff2n" \h </w:instrText>
      </w:r>
      <w:r>
        <w:fldChar w:fldCharType="separate"/>
      </w:r>
      <w:r>
        <w:rPr>
          <w:rFonts w:ascii="Arial" w:hAnsi="Arial" w:eastAsia="Arial" w:cs="Arial"/>
          <w:b w:val="0"/>
          <w:i w:val="0"/>
          <w:smallCaps w:val="0"/>
          <w:strike w:val="0"/>
          <w:color w:val="000000"/>
          <w:sz w:val="24"/>
          <w:szCs w:val="24"/>
          <w:u w:val="none"/>
          <w:shd w:val="clear" w:fill="auto"/>
          <w:vertAlign w:val="baseline"/>
          <w:rtl w:val="0"/>
        </w:rPr>
        <w:t>ii</w:t>
      </w:r>
      <w:r>
        <w:rPr>
          <w:rFonts w:ascii="Arial" w:hAnsi="Arial" w:eastAsia="Arial" w:cs="Arial"/>
          <w:b w:val="0"/>
          <w:i w:val="0"/>
          <w:smallCaps w:val="0"/>
          <w:strike w:val="0"/>
          <w:color w:val="000000"/>
          <w:sz w:val="24"/>
          <w:szCs w:val="24"/>
          <w:u w:val="none"/>
          <w:shd w:val="clear" w:fill="auto"/>
          <w:vertAlign w:val="baseline"/>
          <w:rtl w:val="0"/>
        </w:rPr>
        <w:fldChar w:fldCharType="end"/>
      </w:r>
    </w:p>
    <w:p w14:paraId="0000009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39" w:after="0" w:line="240" w:lineRule="auto"/>
        <w:ind w:left="0" w:right="-568" w:firstLine="0"/>
        <w:jc w:val="left"/>
        <w:rPr>
          <w:rFonts w:ascii="Arial" w:hAnsi="Arial" w:eastAsia="Arial" w:cs="Arial"/>
          <w:b/>
          <w:i w:val="0"/>
          <w:smallCaps w:val="0"/>
          <w:strike w:val="0"/>
          <w:color w:val="000000"/>
          <w:sz w:val="24"/>
          <w:szCs w:val="24"/>
          <w:u w:val="none"/>
          <w:shd w:val="clear" w:fill="auto"/>
          <w:vertAlign w:val="baseline"/>
        </w:rPr>
      </w:pPr>
      <w:r>
        <w:fldChar w:fldCharType="begin"/>
      </w:r>
      <w:r>
        <w:instrText xml:space="preserve"> HYPERLINK \l "_heading=h.533iffq189uy" \h </w:instrText>
      </w:r>
      <w:r>
        <w:fldChar w:fldCharType="separate"/>
      </w:r>
      <w:r>
        <w:rPr>
          <w:rFonts w:ascii="Arial" w:hAnsi="Arial" w:eastAsia="Arial" w:cs="Arial"/>
          <w:b/>
          <w:i w:val="0"/>
          <w:smallCaps w:val="0"/>
          <w:strike w:val="0"/>
          <w:color w:val="000000"/>
          <w:sz w:val="24"/>
          <w:szCs w:val="24"/>
          <w:u w:val="none"/>
          <w:shd w:val="clear" w:fill="auto"/>
          <w:vertAlign w:val="baseline"/>
          <w:rtl w:val="0"/>
        </w:rPr>
        <w:t>LEMBAR PENGESAHAN</w:t>
      </w:r>
      <w:r>
        <w:rPr>
          <w:rFonts w:ascii="Arial" w:hAnsi="Arial" w:eastAsia="Arial" w:cs="Arial"/>
          <w:b/>
          <w:i w:val="0"/>
          <w:smallCaps w:val="0"/>
          <w:strike w:val="0"/>
          <w:color w:val="000000"/>
          <w:sz w:val="24"/>
          <w:szCs w:val="24"/>
          <w:u w:val="none"/>
          <w:shd w:val="clear" w:fill="auto"/>
          <w:vertAlign w:val="baseline"/>
          <w:rtl w:val="0"/>
        </w:rPr>
        <w:tab/>
      </w:r>
      <w:r>
        <w:rPr>
          <w:rFonts w:ascii="Arial" w:hAnsi="Arial" w:eastAsia="Arial" w:cs="Arial"/>
          <w:b/>
          <w:i w:val="0"/>
          <w:smallCaps w:val="0"/>
          <w:strike w:val="0"/>
          <w:color w:val="000000"/>
          <w:sz w:val="24"/>
          <w:szCs w:val="24"/>
          <w:u w:val="none"/>
          <w:shd w:val="clear" w:fill="auto"/>
          <w:vertAlign w:val="baseline"/>
          <w:rtl w:val="0"/>
        </w:rPr>
        <w:t>……….</w:t>
      </w:r>
      <w:r>
        <w:rPr>
          <w:rFonts w:ascii="Arial" w:hAnsi="Arial" w:eastAsia="Arial" w:cs="Arial"/>
          <w:b/>
          <w:i w:val="0"/>
          <w:smallCaps w:val="0"/>
          <w:strike w:val="0"/>
          <w:color w:val="000000"/>
          <w:sz w:val="24"/>
          <w:szCs w:val="24"/>
          <w:u w:val="none"/>
          <w:shd w:val="clear" w:fill="auto"/>
          <w:vertAlign w:val="baseline"/>
          <w:rtl w:val="0"/>
        </w:rPr>
        <w:fldChar w:fldCharType="end"/>
      </w:r>
      <w:r>
        <w:fldChar w:fldCharType="begin"/>
      </w:r>
      <w:r>
        <w:instrText xml:space="preserve"> HYPERLINK \l "_heading=h.533iffq189uy" \h </w:instrText>
      </w:r>
      <w:r>
        <w:fldChar w:fldCharType="separate"/>
      </w:r>
      <w:r>
        <w:rPr>
          <w:rFonts w:ascii="Arial" w:hAnsi="Arial" w:eastAsia="Arial" w:cs="Arial"/>
          <w:b w:val="0"/>
          <w:i w:val="0"/>
          <w:smallCaps w:val="0"/>
          <w:strike w:val="0"/>
          <w:color w:val="000000"/>
          <w:sz w:val="24"/>
          <w:szCs w:val="24"/>
          <w:u w:val="none"/>
          <w:shd w:val="clear" w:fill="auto"/>
          <w:vertAlign w:val="baseline"/>
          <w:rtl w:val="0"/>
        </w:rPr>
        <w:t>iii</w:t>
      </w:r>
      <w:r>
        <w:rPr>
          <w:rFonts w:ascii="Arial" w:hAnsi="Arial" w:eastAsia="Arial" w:cs="Arial"/>
          <w:b w:val="0"/>
          <w:i w:val="0"/>
          <w:smallCaps w:val="0"/>
          <w:strike w:val="0"/>
          <w:color w:val="000000"/>
          <w:sz w:val="24"/>
          <w:szCs w:val="24"/>
          <w:u w:val="none"/>
          <w:shd w:val="clear" w:fill="auto"/>
          <w:vertAlign w:val="baseline"/>
          <w:rtl w:val="0"/>
        </w:rPr>
        <w:fldChar w:fldCharType="end"/>
      </w:r>
    </w:p>
    <w:p w14:paraId="0000009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39" w:after="0" w:line="240" w:lineRule="auto"/>
        <w:ind w:left="0" w:right="-568" w:firstLine="0"/>
        <w:jc w:val="left"/>
        <w:rPr>
          <w:rFonts w:ascii="Arial" w:hAnsi="Arial" w:eastAsia="Arial" w:cs="Arial"/>
          <w:b/>
          <w:i w:val="0"/>
          <w:smallCaps w:val="0"/>
          <w:strike w:val="0"/>
          <w:color w:val="000000"/>
          <w:sz w:val="24"/>
          <w:szCs w:val="24"/>
          <w:u w:val="none"/>
          <w:shd w:val="clear" w:fill="auto"/>
          <w:vertAlign w:val="baseline"/>
        </w:rPr>
      </w:pPr>
      <w:r>
        <w:fldChar w:fldCharType="begin"/>
      </w:r>
      <w:r>
        <w:instrText xml:space="preserve"> HYPERLINK \l "_heading=h.533iffq189uy" \h </w:instrText>
      </w:r>
      <w:r>
        <w:fldChar w:fldCharType="separate"/>
      </w:r>
      <w:r>
        <w:rPr>
          <w:rFonts w:ascii="Arial" w:hAnsi="Arial" w:eastAsia="Arial" w:cs="Arial"/>
          <w:b/>
          <w:i w:val="0"/>
          <w:smallCaps w:val="0"/>
          <w:strike w:val="0"/>
          <w:color w:val="000000"/>
          <w:sz w:val="24"/>
          <w:szCs w:val="24"/>
          <w:u w:val="none"/>
          <w:shd w:val="clear" w:fill="auto"/>
          <w:vertAlign w:val="baseline"/>
          <w:rtl w:val="0"/>
        </w:rPr>
        <w:t>KATA PENGANTAR</w:t>
      </w:r>
      <w:r>
        <w:rPr>
          <w:rFonts w:ascii="Arial" w:hAnsi="Arial" w:eastAsia="Arial" w:cs="Arial"/>
          <w:b/>
          <w:i w:val="0"/>
          <w:smallCaps w:val="0"/>
          <w:strike w:val="0"/>
          <w:color w:val="000000"/>
          <w:sz w:val="24"/>
          <w:szCs w:val="24"/>
          <w:u w:val="none"/>
          <w:shd w:val="clear" w:fill="auto"/>
          <w:vertAlign w:val="baseline"/>
          <w:rtl w:val="0"/>
        </w:rPr>
        <w:tab/>
      </w:r>
      <w:r>
        <w:rPr>
          <w:rFonts w:ascii="Arial" w:hAnsi="Arial" w:eastAsia="Arial" w:cs="Arial"/>
          <w:b/>
          <w:i w:val="0"/>
          <w:smallCaps w:val="0"/>
          <w:strike w:val="0"/>
          <w:color w:val="000000"/>
          <w:sz w:val="24"/>
          <w:szCs w:val="24"/>
          <w:u w:val="none"/>
          <w:shd w:val="clear" w:fill="auto"/>
          <w:vertAlign w:val="baseline"/>
          <w:rtl w:val="0"/>
        </w:rPr>
        <w:fldChar w:fldCharType="end"/>
      </w:r>
      <w:r>
        <w:fldChar w:fldCharType="begin"/>
      </w:r>
      <w:r>
        <w:instrText xml:space="preserve"> HYPERLINK \l "_heading=h.533iffq189uy" \h </w:instrText>
      </w:r>
      <w:r>
        <w:fldChar w:fldCharType="separate"/>
      </w:r>
      <w:r>
        <w:rPr>
          <w:rFonts w:ascii="Arial" w:hAnsi="Arial" w:eastAsia="Arial" w:cs="Arial"/>
          <w:b w:val="0"/>
          <w:i w:val="0"/>
          <w:smallCaps w:val="0"/>
          <w:strike w:val="0"/>
          <w:color w:val="000000"/>
          <w:sz w:val="24"/>
          <w:szCs w:val="24"/>
          <w:u w:val="none"/>
          <w:shd w:val="clear" w:fill="auto"/>
          <w:vertAlign w:val="baseline"/>
          <w:rtl w:val="0"/>
        </w:rPr>
        <w:t>iv</w:t>
      </w:r>
      <w:r>
        <w:rPr>
          <w:rFonts w:ascii="Arial" w:hAnsi="Arial" w:eastAsia="Arial" w:cs="Arial"/>
          <w:b w:val="0"/>
          <w:i w:val="0"/>
          <w:smallCaps w:val="0"/>
          <w:strike w:val="0"/>
          <w:color w:val="000000"/>
          <w:sz w:val="24"/>
          <w:szCs w:val="24"/>
          <w:u w:val="none"/>
          <w:shd w:val="clear" w:fill="auto"/>
          <w:vertAlign w:val="baseline"/>
          <w:rtl w:val="0"/>
        </w:rPr>
        <w:fldChar w:fldCharType="end"/>
      </w:r>
    </w:p>
    <w:p w14:paraId="0000009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39" w:after="0" w:line="240" w:lineRule="auto"/>
        <w:ind w:left="0" w:right="-568" w:firstLine="0"/>
        <w:jc w:val="left"/>
        <w:rPr>
          <w:rFonts w:ascii="Arial" w:hAnsi="Arial" w:eastAsia="Arial" w:cs="Arial"/>
          <w:b/>
          <w:i w:val="0"/>
          <w:smallCaps w:val="0"/>
          <w:strike w:val="0"/>
          <w:color w:val="000000"/>
          <w:sz w:val="24"/>
          <w:szCs w:val="24"/>
          <w:u w:val="none"/>
          <w:shd w:val="clear" w:fill="auto"/>
          <w:vertAlign w:val="baseline"/>
        </w:rPr>
      </w:pPr>
      <w:r>
        <w:fldChar w:fldCharType="begin"/>
      </w:r>
      <w:r>
        <w:instrText xml:space="preserve"> HYPERLINK \l "_heading=h.533iffq189uy" \h </w:instrText>
      </w:r>
      <w:r>
        <w:fldChar w:fldCharType="separate"/>
      </w:r>
      <w:r>
        <w:rPr>
          <w:rFonts w:ascii="Arial" w:hAnsi="Arial" w:eastAsia="Arial" w:cs="Arial"/>
          <w:b/>
          <w:i w:val="0"/>
          <w:smallCaps w:val="0"/>
          <w:strike w:val="0"/>
          <w:color w:val="000000"/>
          <w:sz w:val="24"/>
          <w:szCs w:val="24"/>
          <w:u w:val="none"/>
          <w:shd w:val="clear" w:fill="auto"/>
          <w:vertAlign w:val="baseline"/>
          <w:rtl w:val="0"/>
        </w:rPr>
        <w:t>DAFTAR ISI</w:t>
      </w:r>
      <w:r>
        <w:rPr>
          <w:rFonts w:ascii="Arial" w:hAnsi="Arial" w:eastAsia="Arial" w:cs="Arial"/>
          <w:b/>
          <w:i w:val="0"/>
          <w:smallCaps w:val="0"/>
          <w:strike w:val="0"/>
          <w:color w:val="000000"/>
          <w:sz w:val="24"/>
          <w:szCs w:val="24"/>
          <w:u w:val="none"/>
          <w:shd w:val="clear" w:fill="auto"/>
          <w:vertAlign w:val="baseline"/>
          <w:rtl w:val="0"/>
        </w:rPr>
        <w:tab/>
      </w:r>
      <w:r>
        <w:rPr>
          <w:rFonts w:ascii="Arial" w:hAnsi="Arial" w:eastAsia="Arial" w:cs="Arial"/>
          <w:b/>
          <w:i w:val="0"/>
          <w:smallCaps w:val="0"/>
          <w:strike w:val="0"/>
          <w:color w:val="000000"/>
          <w:sz w:val="24"/>
          <w:szCs w:val="24"/>
          <w:u w:val="none"/>
          <w:shd w:val="clear" w:fill="auto"/>
          <w:vertAlign w:val="baseline"/>
          <w:rtl w:val="0"/>
        </w:rPr>
        <w:fldChar w:fldCharType="end"/>
      </w:r>
      <w:r>
        <w:fldChar w:fldCharType="begin"/>
      </w:r>
      <w:r>
        <w:instrText xml:space="preserve"> HYPERLINK \l "_heading=h.533iffq189uy" \h </w:instrText>
      </w:r>
      <w:r>
        <w:fldChar w:fldCharType="separate"/>
      </w:r>
      <w:r>
        <w:rPr>
          <w:rFonts w:ascii="Arial" w:hAnsi="Arial" w:eastAsia="Arial" w:cs="Arial"/>
          <w:b w:val="0"/>
          <w:i w:val="0"/>
          <w:smallCaps w:val="0"/>
          <w:strike w:val="0"/>
          <w:color w:val="000000"/>
          <w:sz w:val="24"/>
          <w:szCs w:val="24"/>
          <w:u w:val="none"/>
          <w:shd w:val="clear" w:fill="auto"/>
          <w:vertAlign w:val="baseline"/>
          <w:rtl w:val="0"/>
        </w:rPr>
        <w:t>vi</w:t>
      </w:r>
      <w:r>
        <w:rPr>
          <w:rFonts w:ascii="Arial" w:hAnsi="Arial" w:eastAsia="Arial" w:cs="Arial"/>
          <w:b w:val="0"/>
          <w:i w:val="0"/>
          <w:smallCaps w:val="0"/>
          <w:strike w:val="0"/>
          <w:color w:val="000000"/>
          <w:sz w:val="24"/>
          <w:szCs w:val="24"/>
          <w:u w:val="none"/>
          <w:shd w:val="clear" w:fill="auto"/>
          <w:vertAlign w:val="baseline"/>
          <w:rtl w:val="0"/>
        </w:rPr>
        <w:fldChar w:fldCharType="end"/>
      </w:r>
    </w:p>
    <w:p w14:paraId="0000009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37" w:after="0" w:line="240" w:lineRule="auto"/>
        <w:ind w:left="0" w:right="-568" w:firstLine="0"/>
        <w:jc w:val="left"/>
        <w:rPr>
          <w:rFonts w:ascii="Arial" w:hAnsi="Arial" w:eastAsia="Arial" w:cs="Arial"/>
          <w:b w:val="0"/>
          <w:i w:val="0"/>
          <w:smallCaps w:val="0"/>
          <w:strike w:val="0"/>
          <w:color w:val="000000"/>
          <w:sz w:val="24"/>
          <w:szCs w:val="24"/>
          <w:u w:val="none"/>
          <w:shd w:val="clear" w:fill="auto"/>
          <w:vertAlign w:val="baseline"/>
        </w:rPr>
      </w:pPr>
      <w:r>
        <w:fldChar w:fldCharType="begin"/>
      </w:r>
      <w:r>
        <w:instrText xml:space="preserve"> HYPERLINK \l "_heading=h.pcz3oebu24uu" \h </w:instrText>
      </w:r>
      <w:r>
        <w:fldChar w:fldCharType="separate"/>
      </w:r>
      <w:r>
        <w:rPr>
          <w:rFonts w:ascii="Arial" w:hAnsi="Arial" w:eastAsia="Arial" w:cs="Arial"/>
          <w:b/>
          <w:i w:val="0"/>
          <w:smallCaps w:val="0"/>
          <w:strike w:val="0"/>
          <w:color w:val="000000"/>
          <w:sz w:val="24"/>
          <w:szCs w:val="24"/>
          <w:u w:val="none"/>
          <w:shd w:val="clear" w:fill="auto"/>
          <w:vertAlign w:val="baseline"/>
          <w:rtl w:val="0"/>
        </w:rPr>
        <w:t>DAFTAR TABEL</w:t>
      </w:r>
      <w:r>
        <w:rPr>
          <w:rFonts w:ascii="Arial" w:hAnsi="Arial" w:eastAsia="Arial" w:cs="Arial"/>
          <w:b/>
          <w:i w:val="0"/>
          <w:smallCaps w:val="0"/>
          <w:strike w:val="0"/>
          <w:color w:val="000000"/>
          <w:sz w:val="24"/>
          <w:szCs w:val="24"/>
          <w:u w:val="none"/>
          <w:shd w:val="clear" w:fill="auto"/>
          <w:vertAlign w:val="baseline"/>
          <w:rtl w:val="0"/>
        </w:rPr>
        <w:tab/>
      </w:r>
      <w:r>
        <w:rPr>
          <w:rFonts w:ascii="Arial" w:hAnsi="Arial" w:eastAsia="Arial" w:cs="Arial"/>
          <w:b/>
          <w:i w:val="0"/>
          <w:smallCaps w:val="0"/>
          <w:strike w:val="0"/>
          <w:color w:val="000000"/>
          <w:sz w:val="24"/>
          <w:szCs w:val="24"/>
          <w:u w:val="none"/>
          <w:shd w:val="clear" w:fill="auto"/>
          <w:vertAlign w:val="baseline"/>
          <w:rtl w:val="0"/>
        </w:rPr>
        <w:fldChar w:fldCharType="end"/>
      </w:r>
      <w:r>
        <w:fldChar w:fldCharType="begin"/>
      </w:r>
      <w:r>
        <w:instrText xml:space="preserve"> HYPERLINK \l "_heading=h.pcz3oebu24uu" \h </w:instrText>
      </w:r>
      <w:r>
        <w:fldChar w:fldCharType="separate"/>
      </w:r>
      <w:r>
        <w:rPr>
          <w:rFonts w:ascii="Arial" w:hAnsi="Arial" w:eastAsia="Arial" w:cs="Arial"/>
          <w:b w:val="0"/>
          <w:i w:val="0"/>
          <w:smallCaps w:val="0"/>
          <w:strike w:val="0"/>
          <w:color w:val="000000"/>
          <w:sz w:val="24"/>
          <w:szCs w:val="24"/>
          <w:u w:val="none"/>
          <w:shd w:val="clear" w:fill="auto"/>
          <w:vertAlign w:val="baseline"/>
          <w:rtl w:val="0"/>
        </w:rPr>
        <w:t>v</w:t>
      </w:r>
      <w:r>
        <w:rPr>
          <w:rFonts w:ascii="Arial" w:hAnsi="Arial" w:eastAsia="Arial" w:cs="Arial"/>
          <w:b w:val="0"/>
          <w:i w:val="0"/>
          <w:smallCaps w:val="0"/>
          <w:strike w:val="0"/>
          <w:color w:val="000000"/>
          <w:sz w:val="24"/>
          <w:szCs w:val="24"/>
          <w:u w:val="none"/>
          <w:shd w:val="clear" w:fill="auto"/>
          <w:vertAlign w:val="baseline"/>
          <w:rtl w:val="0"/>
        </w:rPr>
        <w:fldChar w:fldCharType="end"/>
      </w:r>
      <w:r>
        <w:rPr>
          <w:rFonts w:ascii="Arial" w:hAnsi="Arial" w:eastAsia="Arial" w:cs="Arial"/>
          <w:b/>
          <w:i w:val="0"/>
          <w:smallCaps w:val="0"/>
          <w:strike w:val="0"/>
          <w:color w:val="000000"/>
          <w:sz w:val="24"/>
          <w:szCs w:val="24"/>
          <w:u w:val="none"/>
          <w:shd w:val="clear" w:fill="auto"/>
          <w:vertAlign w:val="baseline"/>
          <w:rtl w:val="0"/>
        </w:rPr>
        <w:t>iii</w:t>
      </w:r>
    </w:p>
    <w:p w14:paraId="0000009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40" w:after="0" w:line="240" w:lineRule="auto"/>
        <w:ind w:left="0" w:right="-568" w:firstLine="0"/>
        <w:jc w:val="left"/>
        <w:rPr>
          <w:rFonts w:ascii="Arial" w:hAnsi="Arial" w:eastAsia="Arial" w:cs="Arial"/>
          <w:b w:val="0"/>
          <w:i w:val="0"/>
          <w:smallCaps w:val="0"/>
          <w:strike w:val="0"/>
          <w:color w:val="000000"/>
          <w:sz w:val="24"/>
          <w:szCs w:val="24"/>
          <w:u w:val="none"/>
          <w:shd w:val="clear" w:fill="auto"/>
          <w:vertAlign w:val="baseline"/>
        </w:rPr>
      </w:pPr>
      <w:r>
        <w:fldChar w:fldCharType="begin"/>
      </w:r>
      <w:r>
        <w:instrText xml:space="preserve"> HYPERLINK \l "_heading=h.8u9dlyfilpov" \h </w:instrText>
      </w:r>
      <w:r>
        <w:fldChar w:fldCharType="separate"/>
      </w:r>
      <w:r>
        <w:rPr>
          <w:rFonts w:ascii="Arial" w:hAnsi="Arial" w:eastAsia="Arial" w:cs="Arial"/>
          <w:b/>
          <w:i w:val="0"/>
          <w:smallCaps w:val="0"/>
          <w:strike w:val="0"/>
          <w:color w:val="000000"/>
          <w:sz w:val="24"/>
          <w:szCs w:val="24"/>
          <w:u w:val="none"/>
          <w:shd w:val="clear" w:fill="auto"/>
          <w:vertAlign w:val="baseline"/>
          <w:rtl w:val="0"/>
        </w:rPr>
        <w:t>DAFTAR GAMBAR</w:t>
      </w:r>
      <w:r>
        <w:rPr>
          <w:rFonts w:ascii="Arial" w:hAnsi="Arial" w:eastAsia="Arial" w:cs="Arial"/>
          <w:b/>
          <w:i w:val="0"/>
          <w:smallCaps w:val="0"/>
          <w:strike w:val="0"/>
          <w:color w:val="000000"/>
          <w:sz w:val="24"/>
          <w:szCs w:val="24"/>
          <w:u w:val="none"/>
          <w:shd w:val="clear" w:fill="auto"/>
          <w:vertAlign w:val="baseline"/>
          <w:rtl w:val="0"/>
        </w:rPr>
        <w:tab/>
      </w:r>
      <w:r>
        <w:rPr>
          <w:rFonts w:ascii="Arial" w:hAnsi="Arial" w:eastAsia="Arial" w:cs="Arial"/>
          <w:b/>
          <w:i w:val="0"/>
          <w:smallCaps w:val="0"/>
          <w:strike w:val="0"/>
          <w:color w:val="000000"/>
          <w:sz w:val="24"/>
          <w:szCs w:val="24"/>
          <w:u w:val="none"/>
          <w:shd w:val="clear" w:fill="auto"/>
          <w:vertAlign w:val="baseline"/>
          <w:rtl w:val="0"/>
        </w:rPr>
        <w:t>i</w:t>
      </w:r>
      <w:r>
        <w:rPr>
          <w:rFonts w:ascii="Arial" w:hAnsi="Arial" w:eastAsia="Arial" w:cs="Arial"/>
          <w:b/>
          <w:i w:val="0"/>
          <w:smallCaps w:val="0"/>
          <w:strike w:val="0"/>
          <w:color w:val="000000"/>
          <w:sz w:val="24"/>
          <w:szCs w:val="24"/>
          <w:u w:val="none"/>
          <w:shd w:val="clear" w:fill="auto"/>
          <w:vertAlign w:val="baseline"/>
          <w:rtl w:val="0"/>
        </w:rPr>
        <w:fldChar w:fldCharType="end"/>
      </w:r>
      <w:r>
        <w:fldChar w:fldCharType="begin"/>
      </w:r>
      <w:r>
        <w:instrText xml:space="preserve"> HYPERLINK \l "_heading=h.8u9dlyfilpov" \h </w:instrText>
      </w:r>
      <w:r>
        <w:fldChar w:fldCharType="separate"/>
      </w:r>
      <w:r>
        <w:rPr>
          <w:rFonts w:ascii="Arial" w:hAnsi="Arial" w:eastAsia="Arial" w:cs="Arial"/>
          <w:b w:val="0"/>
          <w:i w:val="0"/>
          <w:smallCaps w:val="0"/>
          <w:strike w:val="0"/>
          <w:color w:val="000000"/>
          <w:sz w:val="24"/>
          <w:szCs w:val="24"/>
          <w:u w:val="none"/>
          <w:shd w:val="clear" w:fill="auto"/>
          <w:vertAlign w:val="baseline"/>
          <w:rtl w:val="0"/>
        </w:rPr>
        <w:t>v</w:t>
      </w:r>
      <w:r>
        <w:rPr>
          <w:rFonts w:ascii="Arial" w:hAnsi="Arial" w:eastAsia="Arial" w:cs="Arial"/>
          <w:b w:val="0"/>
          <w:i w:val="0"/>
          <w:smallCaps w:val="0"/>
          <w:strike w:val="0"/>
          <w:color w:val="000000"/>
          <w:sz w:val="24"/>
          <w:szCs w:val="24"/>
          <w:u w:val="none"/>
          <w:shd w:val="clear" w:fill="auto"/>
          <w:vertAlign w:val="baseline"/>
          <w:rtl w:val="0"/>
        </w:rPr>
        <w:fldChar w:fldCharType="end"/>
      </w:r>
    </w:p>
    <w:p w14:paraId="0000009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40" w:after="0" w:line="240" w:lineRule="auto"/>
        <w:ind w:left="0" w:right="-568" w:firstLine="0"/>
        <w:jc w:val="left"/>
        <w:rPr>
          <w:rFonts w:ascii="Arial" w:hAnsi="Arial" w:eastAsia="Arial" w:cs="Arial"/>
          <w:b/>
          <w:i w:val="0"/>
          <w:smallCaps w:val="0"/>
          <w:strike w:val="0"/>
          <w:color w:val="000000"/>
          <w:sz w:val="24"/>
          <w:szCs w:val="24"/>
          <w:u w:val="none"/>
          <w:shd w:val="clear" w:fill="auto"/>
          <w:vertAlign w:val="baseline"/>
        </w:rPr>
      </w:pPr>
      <w:r>
        <w:rPr>
          <w:rFonts w:ascii="Arial" w:hAnsi="Arial" w:eastAsia="Arial" w:cs="Arial"/>
          <w:b/>
          <w:i w:val="0"/>
          <w:smallCaps w:val="0"/>
          <w:strike w:val="0"/>
          <w:color w:val="000000"/>
          <w:sz w:val="24"/>
          <w:szCs w:val="24"/>
          <w:u w:val="none"/>
          <w:shd w:val="clear" w:fill="auto"/>
          <w:vertAlign w:val="baseline"/>
          <w:rtl w:val="0"/>
        </w:rPr>
        <w:t>RINGKASAN EKSEKUTIF…………………………………………………….</w:t>
      </w:r>
      <w:r>
        <w:rPr>
          <w:rFonts w:ascii="Arial" w:hAnsi="Arial" w:eastAsia="Arial" w:cs="Arial"/>
          <w:b/>
          <w:i w:val="0"/>
          <w:smallCaps w:val="0"/>
          <w:strike w:val="0"/>
          <w:color w:val="000000"/>
          <w:sz w:val="24"/>
          <w:szCs w:val="24"/>
          <w:u w:val="none"/>
          <w:shd w:val="clear" w:fill="auto"/>
          <w:vertAlign w:val="baseline"/>
          <w:rtl w:val="0"/>
        </w:rPr>
        <w:tab/>
      </w:r>
      <w:r>
        <w:rPr>
          <w:rFonts w:ascii="Arial" w:hAnsi="Arial" w:eastAsia="Arial" w:cs="Arial"/>
          <w:b/>
          <w:i w:val="0"/>
          <w:smallCaps w:val="0"/>
          <w:strike w:val="0"/>
          <w:color w:val="000000"/>
          <w:sz w:val="24"/>
          <w:szCs w:val="24"/>
          <w:u w:val="none"/>
          <w:shd w:val="clear" w:fill="auto"/>
          <w:vertAlign w:val="baseline"/>
          <w:rtl w:val="0"/>
        </w:rPr>
        <w:t>... x</w:t>
      </w:r>
    </w:p>
    <w:p w14:paraId="0000009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37" w:after="0" w:line="240" w:lineRule="auto"/>
        <w:ind w:left="0" w:right="-568" w:firstLine="0"/>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i w:val="0"/>
          <w:smallCaps w:val="0"/>
          <w:strike w:val="0"/>
          <w:color w:val="000000"/>
          <w:sz w:val="24"/>
          <w:szCs w:val="24"/>
          <w:u w:val="none"/>
          <w:shd w:val="clear" w:fill="auto"/>
          <w:vertAlign w:val="baseline"/>
          <w:rtl w:val="0"/>
        </w:rPr>
        <w:t>BAB I PENDAHULUAN</w:t>
      </w:r>
      <w:r>
        <w:rPr>
          <w:rFonts w:ascii="Arial" w:hAnsi="Arial" w:eastAsia="Arial" w:cs="Arial"/>
          <w:b/>
          <w:i w:val="0"/>
          <w:smallCaps w:val="0"/>
          <w:strike w:val="0"/>
          <w:color w:val="000000"/>
          <w:sz w:val="24"/>
          <w:szCs w:val="24"/>
          <w:u w:val="none"/>
          <w:shd w:val="clear" w:fill="auto"/>
          <w:vertAlign w:val="baseline"/>
          <w:rtl w:val="0"/>
        </w:rPr>
        <w:tab/>
      </w:r>
      <w:r>
        <w:rPr>
          <w:rFonts w:ascii="Arial" w:hAnsi="Arial" w:eastAsia="Arial" w:cs="Arial"/>
          <w:b w:val="0"/>
          <w:i w:val="0"/>
          <w:smallCaps w:val="0"/>
          <w:strike w:val="0"/>
          <w:color w:val="000000"/>
          <w:sz w:val="24"/>
          <w:szCs w:val="24"/>
          <w:u w:val="none"/>
          <w:shd w:val="clear" w:fill="auto"/>
          <w:vertAlign w:val="baseline"/>
          <w:rtl w:val="0"/>
        </w:rPr>
        <w:t>1</w:t>
      </w:r>
    </w:p>
    <w:p w14:paraId="0000009C">
      <w:pPr>
        <w:keepNext w:val="0"/>
        <w:keepLines w:val="0"/>
        <w:pageBreakBefore w:val="0"/>
        <w:widowControl w:val="0"/>
        <w:numPr>
          <w:ilvl w:val="1"/>
          <w:numId w:val="2"/>
        </w:numPr>
        <w:pBdr>
          <w:top w:val="none" w:color="auto" w:sz="0" w:space="0"/>
          <w:left w:val="none" w:color="auto" w:sz="0" w:space="0"/>
          <w:bottom w:val="none" w:color="auto" w:sz="0" w:space="0"/>
          <w:right w:val="none" w:color="auto" w:sz="0" w:space="0"/>
          <w:between w:val="none" w:color="auto" w:sz="0" w:space="0"/>
        </w:pBdr>
        <w:shd w:val="clear" w:fill="auto"/>
        <w:spacing w:before="139" w:after="0" w:line="240" w:lineRule="auto"/>
        <w:ind w:left="1134" w:right="-568" w:hanging="399"/>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Latar Belakang</w:t>
      </w:r>
      <w:r>
        <w:rPr>
          <w:rFonts w:ascii="Arial" w:hAnsi="Arial" w:eastAsia="Arial" w:cs="Arial"/>
          <w:b w:val="0"/>
          <w:i w:val="0"/>
          <w:smallCaps w:val="0"/>
          <w:strike w:val="0"/>
          <w:color w:val="000000"/>
          <w:sz w:val="24"/>
          <w:szCs w:val="24"/>
          <w:u w:val="none"/>
          <w:shd w:val="clear" w:fill="auto"/>
          <w:vertAlign w:val="baseline"/>
          <w:rtl w:val="0"/>
        </w:rPr>
        <w:tab/>
      </w:r>
      <w:r>
        <w:rPr>
          <w:rFonts w:ascii="Arial" w:hAnsi="Arial" w:eastAsia="Arial" w:cs="Arial"/>
          <w:b w:val="0"/>
          <w:i w:val="0"/>
          <w:smallCaps w:val="0"/>
          <w:strike w:val="0"/>
          <w:color w:val="000000"/>
          <w:sz w:val="24"/>
          <w:szCs w:val="24"/>
          <w:u w:val="none"/>
          <w:shd w:val="clear" w:fill="auto"/>
          <w:vertAlign w:val="baseline"/>
          <w:rtl w:val="0"/>
        </w:rPr>
        <w:t>1</w:t>
      </w:r>
    </w:p>
    <w:p w14:paraId="0000009D">
      <w:pPr>
        <w:keepNext w:val="0"/>
        <w:keepLines w:val="0"/>
        <w:pageBreakBefore w:val="0"/>
        <w:widowControl w:val="0"/>
        <w:numPr>
          <w:ilvl w:val="1"/>
          <w:numId w:val="2"/>
        </w:numPr>
        <w:pBdr>
          <w:top w:val="none" w:color="auto" w:sz="0" w:space="0"/>
          <w:left w:val="none" w:color="auto" w:sz="0" w:space="0"/>
          <w:bottom w:val="none" w:color="auto" w:sz="0" w:space="0"/>
          <w:right w:val="none" w:color="auto" w:sz="0" w:space="0"/>
          <w:between w:val="none" w:color="auto" w:sz="0" w:space="0"/>
        </w:pBdr>
        <w:shd w:val="clear" w:fill="auto"/>
        <w:spacing w:before="137" w:after="0" w:line="240" w:lineRule="auto"/>
        <w:ind w:left="1134" w:right="-568" w:hanging="402"/>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Tujuan Aksi Perubahan</w:t>
      </w:r>
      <w:r>
        <w:rPr>
          <w:rFonts w:ascii="Arial" w:hAnsi="Arial" w:eastAsia="Arial" w:cs="Arial"/>
          <w:b w:val="0"/>
          <w:i w:val="0"/>
          <w:smallCaps w:val="0"/>
          <w:strike w:val="0"/>
          <w:color w:val="000000"/>
          <w:sz w:val="24"/>
          <w:szCs w:val="24"/>
          <w:u w:val="none"/>
          <w:shd w:val="clear" w:fill="auto"/>
          <w:vertAlign w:val="baseline"/>
          <w:rtl w:val="0"/>
        </w:rPr>
        <w:tab/>
      </w:r>
      <w:r>
        <w:rPr>
          <w:rFonts w:ascii="Arial" w:hAnsi="Arial" w:eastAsia="Arial" w:cs="Arial"/>
          <w:b w:val="0"/>
          <w:i w:val="0"/>
          <w:smallCaps w:val="0"/>
          <w:strike w:val="0"/>
          <w:color w:val="000000"/>
          <w:sz w:val="24"/>
          <w:szCs w:val="24"/>
          <w:u w:val="none"/>
          <w:shd w:val="clear" w:fill="auto"/>
          <w:vertAlign w:val="baseline"/>
          <w:rtl w:val="0"/>
        </w:rPr>
        <w:t>4</w:t>
      </w:r>
    </w:p>
    <w:p w14:paraId="0000009E">
      <w:pPr>
        <w:keepNext w:val="0"/>
        <w:keepLines w:val="0"/>
        <w:pageBreakBefore w:val="0"/>
        <w:widowControl w:val="0"/>
        <w:numPr>
          <w:ilvl w:val="1"/>
          <w:numId w:val="2"/>
        </w:numPr>
        <w:pBdr>
          <w:top w:val="none" w:color="auto" w:sz="0" w:space="0"/>
          <w:left w:val="none" w:color="auto" w:sz="0" w:space="0"/>
          <w:bottom w:val="none" w:color="auto" w:sz="0" w:space="0"/>
          <w:right w:val="none" w:color="auto" w:sz="0" w:space="0"/>
          <w:between w:val="none" w:color="auto" w:sz="0" w:space="0"/>
        </w:pBdr>
        <w:shd w:val="clear" w:fill="auto"/>
        <w:spacing w:before="139" w:after="0" w:line="240" w:lineRule="auto"/>
        <w:ind w:left="1134" w:right="-568" w:hanging="402"/>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Manfaat Aksi Perubahan</w:t>
      </w:r>
      <w:r>
        <w:rPr>
          <w:rFonts w:ascii="Arial" w:hAnsi="Arial" w:eastAsia="Arial" w:cs="Arial"/>
          <w:b w:val="0"/>
          <w:i w:val="0"/>
          <w:smallCaps w:val="0"/>
          <w:strike w:val="0"/>
          <w:color w:val="000000"/>
          <w:sz w:val="24"/>
          <w:szCs w:val="24"/>
          <w:u w:val="none"/>
          <w:shd w:val="clear" w:fill="auto"/>
          <w:vertAlign w:val="baseline"/>
          <w:rtl w:val="0"/>
        </w:rPr>
        <w:tab/>
      </w:r>
      <w:r>
        <w:rPr>
          <w:rFonts w:ascii="Arial" w:hAnsi="Arial" w:eastAsia="Arial" w:cs="Arial"/>
          <w:b w:val="0"/>
          <w:i w:val="0"/>
          <w:smallCaps w:val="0"/>
          <w:strike w:val="0"/>
          <w:color w:val="000000"/>
          <w:sz w:val="24"/>
          <w:szCs w:val="24"/>
          <w:u w:val="none"/>
          <w:shd w:val="clear" w:fill="auto"/>
          <w:vertAlign w:val="baseline"/>
          <w:rtl w:val="0"/>
        </w:rPr>
        <w:t>5</w:t>
      </w:r>
    </w:p>
    <w:p w14:paraId="0000009F">
      <w:pPr>
        <w:keepNext w:val="0"/>
        <w:keepLines w:val="0"/>
        <w:pageBreakBefore w:val="0"/>
        <w:widowControl w:val="0"/>
        <w:numPr>
          <w:ilvl w:val="1"/>
          <w:numId w:val="2"/>
        </w:numPr>
        <w:pBdr>
          <w:top w:val="none" w:color="auto" w:sz="0" w:space="0"/>
          <w:left w:val="none" w:color="auto" w:sz="0" w:space="0"/>
          <w:bottom w:val="none" w:color="auto" w:sz="0" w:space="0"/>
          <w:right w:val="none" w:color="auto" w:sz="0" w:space="0"/>
          <w:between w:val="none" w:color="auto" w:sz="0" w:space="0"/>
        </w:pBdr>
        <w:shd w:val="clear" w:fill="auto"/>
        <w:spacing w:before="137" w:after="0" w:line="240" w:lineRule="auto"/>
        <w:ind w:left="1134" w:right="-568" w:hanging="402"/>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Ruang Lingkup Aksi Perubahan</w:t>
      </w:r>
      <w:r>
        <w:rPr>
          <w:rFonts w:ascii="Arial" w:hAnsi="Arial" w:eastAsia="Arial" w:cs="Arial"/>
          <w:b w:val="0"/>
          <w:i w:val="0"/>
          <w:smallCaps w:val="0"/>
          <w:strike w:val="0"/>
          <w:color w:val="000000"/>
          <w:sz w:val="24"/>
          <w:szCs w:val="24"/>
          <w:u w:val="none"/>
          <w:shd w:val="clear" w:fill="auto"/>
          <w:vertAlign w:val="baseline"/>
          <w:rtl w:val="0"/>
        </w:rPr>
        <w:tab/>
      </w:r>
      <w:r>
        <w:rPr>
          <w:rFonts w:ascii="Arial" w:hAnsi="Arial" w:eastAsia="Arial" w:cs="Arial"/>
          <w:b w:val="0"/>
          <w:i w:val="0"/>
          <w:smallCaps w:val="0"/>
          <w:strike w:val="0"/>
          <w:color w:val="000000"/>
          <w:sz w:val="24"/>
          <w:szCs w:val="24"/>
          <w:u w:val="none"/>
          <w:shd w:val="clear" w:fill="auto"/>
          <w:vertAlign w:val="baseline"/>
          <w:rtl w:val="0"/>
        </w:rPr>
        <w:t>5</w:t>
      </w:r>
    </w:p>
    <w:p w14:paraId="000000A0">
      <w:pPr>
        <w:keepNext w:val="0"/>
        <w:keepLines w:val="0"/>
        <w:pageBreakBefore w:val="0"/>
        <w:widowControl w:val="0"/>
        <w:numPr>
          <w:ilvl w:val="1"/>
          <w:numId w:val="2"/>
        </w:numPr>
        <w:pBdr>
          <w:top w:val="none" w:color="auto" w:sz="0" w:space="0"/>
          <w:left w:val="none" w:color="auto" w:sz="0" w:space="0"/>
          <w:bottom w:val="none" w:color="auto" w:sz="0" w:space="0"/>
          <w:right w:val="none" w:color="auto" w:sz="0" w:space="0"/>
          <w:between w:val="none" w:color="auto" w:sz="0" w:space="0"/>
        </w:pBdr>
        <w:shd w:val="clear" w:fill="auto"/>
        <w:spacing w:before="137" w:after="0" w:line="240" w:lineRule="auto"/>
        <w:ind w:left="1134" w:right="-568" w:hanging="402"/>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Analisa Masalah</w:t>
      </w:r>
      <w:r>
        <w:rPr>
          <w:rFonts w:ascii="Arial" w:hAnsi="Arial" w:eastAsia="Arial" w:cs="Arial"/>
          <w:b w:val="0"/>
          <w:i w:val="0"/>
          <w:smallCaps w:val="0"/>
          <w:strike w:val="0"/>
          <w:color w:val="000000"/>
          <w:sz w:val="24"/>
          <w:szCs w:val="24"/>
          <w:u w:val="none"/>
          <w:shd w:val="clear" w:fill="auto"/>
          <w:vertAlign w:val="baseline"/>
          <w:rtl w:val="0"/>
        </w:rPr>
        <w:tab/>
      </w:r>
      <w:r>
        <w:rPr>
          <w:rFonts w:ascii="Arial" w:hAnsi="Arial" w:eastAsia="Arial" w:cs="Arial"/>
          <w:b w:val="0"/>
          <w:i w:val="0"/>
          <w:smallCaps w:val="0"/>
          <w:strike w:val="0"/>
          <w:color w:val="000000"/>
          <w:sz w:val="24"/>
          <w:szCs w:val="24"/>
          <w:u w:val="none"/>
          <w:shd w:val="clear" w:fill="auto"/>
          <w:vertAlign w:val="baseline"/>
          <w:rtl w:val="0"/>
        </w:rPr>
        <w:t>6</w:t>
      </w:r>
    </w:p>
    <w:p w14:paraId="000000A1">
      <w:pPr>
        <w:keepNext w:val="0"/>
        <w:keepLines w:val="0"/>
        <w:pageBreakBefore w:val="0"/>
        <w:widowControl w:val="0"/>
        <w:numPr>
          <w:ilvl w:val="1"/>
          <w:numId w:val="2"/>
        </w:numPr>
        <w:pBdr>
          <w:top w:val="none" w:color="auto" w:sz="0" w:space="0"/>
          <w:left w:val="none" w:color="auto" w:sz="0" w:space="0"/>
          <w:bottom w:val="none" w:color="auto" w:sz="0" w:space="0"/>
          <w:right w:val="none" w:color="auto" w:sz="0" w:space="0"/>
          <w:between w:val="none" w:color="auto" w:sz="0" w:space="0"/>
        </w:pBdr>
        <w:shd w:val="clear" w:fill="auto"/>
        <w:spacing w:before="137" w:after="0" w:line="240" w:lineRule="auto"/>
        <w:ind w:left="1134" w:right="-568" w:hanging="402"/>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Strategi Penyelesaian Masalah</w:t>
      </w:r>
      <w:r>
        <w:rPr>
          <w:rFonts w:ascii="Arial" w:hAnsi="Arial" w:eastAsia="Arial" w:cs="Arial"/>
          <w:b w:val="0"/>
          <w:i w:val="0"/>
          <w:smallCaps w:val="0"/>
          <w:strike w:val="0"/>
          <w:color w:val="000000"/>
          <w:sz w:val="24"/>
          <w:szCs w:val="24"/>
          <w:u w:val="none"/>
          <w:shd w:val="clear" w:fill="auto"/>
          <w:vertAlign w:val="baseline"/>
          <w:rtl w:val="0"/>
        </w:rPr>
        <w:tab/>
      </w:r>
      <w:r>
        <w:rPr>
          <w:rFonts w:ascii="Arial" w:hAnsi="Arial" w:eastAsia="Arial" w:cs="Arial"/>
          <w:b w:val="0"/>
          <w:i w:val="0"/>
          <w:smallCaps w:val="0"/>
          <w:strike w:val="0"/>
          <w:color w:val="000000"/>
          <w:sz w:val="24"/>
          <w:szCs w:val="24"/>
          <w:u w:val="none"/>
          <w:shd w:val="clear" w:fill="auto"/>
          <w:vertAlign w:val="baseline"/>
          <w:rtl w:val="0"/>
        </w:rPr>
        <w:t>13</w:t>
      </w:r>
    </w:p>
    <w:p w14:paraId="000000A2">
      <w:pPr>
        <w:keepNext w:val="0"/>
        <w:keepLines w:val="0"/>
        <w:pageBreakBefore w:val="0"/>
        <w:widowControl w:val="0"/>
        <w:numPr>
          <w:ilvl w:val="1"/>
          <w:numId w:val="2"/>
        </w:numPr>
        <w:pBdr>
          <w:top w:val="none" w:color="auto" w:sz="0" w:space="0"/>
          <w:left w:val="none" w:color="auto" w:sz="0" w:space="0"/>
          <w:bottom w:val="none" w:color="auto" w:sz="0" w:space="0"/>
          <w:right w:val="none" w:color="auto" w:sz="0" w:space="0"/>
          <w:between w:val="none" w:color="auto" w:sz="0" w:space="0"/>
        </w:pBdr>
        <w:shd w:val="clear" w:fill="auto"/>
        <w:spacing w:before="137" w:after="0" w:line="240" w:lineRule="auto"/>
        <w:ind w:left="1134" w:right="-568" w:hanging="402"/>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Rencana Strategi Pengembangan Kompetensi dalam Aksi Perubahan</w:t>
      </w:r>
      <w:r>
        <w:rPr>
          <w:rFonts w:ascii="Arial" w:hAnsi="Arial" w:eastAsia="Arial" w:cs="Arial"/>
          <w:b w:val="0"/>
          <w:i w:val="0"/>
          <w:smallCaps w:val="0"/>
          <w:strike w:val="0"/>
          <w:color w:val="000000"/>
          <w:sz w:val="24"/>
          <w:szCs w:val="24"/>
          <w:u w:val="none"/>
          <w:shd w:val="clear" w:fill="auto"/>
          <w:vertAlign w:val="baseline"/>
          <w:rtl w:val="0"/>
        </w:rPr>
        <w:tab/>
      </w:r>
      <w:r>
        <w:rPr>
          <w:rFonts w:ascii="Arial" w:hAnsi="Arial" w:eastAsia="Arial" w:cs="Arial"/>
          <w:b w:val="0"/>
          <w:i w:val="0"/>
          <w:smallCaps w:val="0"/>
          <w:strike w:val="0"/>
          <w:color w:val="000000"/>
          <w:sz w:val="24"/>
          <w:szCs w:val="24"/>
          <w:u w:val="none"/>
          <w:shd w:val="clear" w:fill="auto"/>
          <w:vertAlign w:val="baseline"/>
          <w:rtl w:val="0"/>
        </w:rPr>
        <w:t>21</w:t>
      </w:r>
    </w:p>
    <w:p w14:paraId="000000A3">
      <w:pPr>
        <w:keepNext w:val="0"/>
        <w:keepLines w:val="0"/>
        <w:pageBreakBefore w:val="0"/>
        <w:widowControl w:val="0"/>
        <w:numPr>
          <w:ilvl w:val="1"/>
          <w:numId w:val="2"/>
        </w:numPr>
        <w:pBdr>
          <w:top w:val="none" w:color="auto" w:sz="0" w:space="0"/>
          <w:left w:val="none" w:color="auto" w:sz="0" w:space="0"/>
          <w:bottom w:val="none" w:color="auto" w:sz="0" w:space="0"/>
          <w:right w:val="none" w:color="auto" w:sz="0" w:space="0"/>
          <w:between w:val="none" w:color="auto" w:sz="0" w:space="0"/>
        </w:pBdr>
        <w:shd w:val="clear" w:fill="auto"/>
        <w:spacing w:before="137" w:after="0" w:line="240" w:lineRule="auto"/>
        <w:ind w:left="1134" w:right="-568" w:hanging="402"/>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Pemetaan Sikap Perilaku Kepemimpinan &amp; Rencana Strategi Pengembangan Potensi Diri</w:t>
      </w:r>
      <w:r>
        <w:rPr>
          <w:rFonts w:ascii="Arial" w:hAnsi="Arial" w:eastAsia="Arial" w:cs="Arial"/>
          <w:b w:val="0"/>
          <w:i w:val="0"/>
          <w:smallCaps w:val="0"/>
          <w:strike w:val="0"/>
          <w:color w:val="000000"/>
          <w:sz w:val="24"/>
          <w:szCs w:val="24"/>
          <w:u w:val="none"/>
          <w:shd w:val="clear" w:fill="auto"/>
          <w:vertAlign w:val="baseline"/>
          <w:rtl w:val="0"/>
        </w:rPr>
        <w:tab/>
      </w:r>
      <w:r>
        <w:rPr>
          <w:rFonts w:ascii="Arial" w:hAnsi="Arial" w:eastAsia="Arial" w:cs="Arial"/>
          <w:b w:val="0"/>
          <w:i w:val="0"/>
          <w:smallCaps w:val="0"/>
          <w:strike w:val="0"/>
          <w:color w:val="000000"/>
          <w:sz w:val="24"/>
          <w:szCs w:val="24"/>
          <w:u w:val="none"/>
          <w:shd w:val="clear" w:fill="auto"/>
          <w:vertAlign w:val="baseline"/>
          <w:rtl w:val="0"/>
        </w:rPr>
        <w:t>22</w:t>
      </w:r>
    </w:p>
    <w:p w14:paraId="000000A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276" w:after="0" w:line="240" w:lineRule="auto"/>
        <w:ind w:left="0" w:right="-568" w:firstLine="0"/>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i w:val="0"/>
          <w:smallCaps w:val="0"/>
          <w:strike w:val="0"/>
          <w:color w:val="000000"/>
          <w:sz w:val="24"/>
          <w:szCs w:val="24"/>
          <w:u w:val="none"/>
          <w:shd w:val="clear" w:fill="auto"/>
          <w:vertAlign w:val="baseline"/>
          <w:rtl w:val="0"/>
        </w:rPr>
        <w:t>BAB II DESKRIPSII PROSES KEPEMIMPINAN</w:t>
      </w:r>
      <w:r>
        <w:rPr>
          <w:rFonts w:ascii="Arial" w:hAnsi="Arial" w:eastAsia="Arial" w:cs="Arial"/>
          <w:b/>
          <w:i w:val="0"/>
          <w:smallCaps w:val="0"/>
          <w:strike w:val="0"/>
          <w:color w:val="000000"/>
          <w:sz w:val="24"/>
          <w:szCs w:val="24"/>
          <w:u w:val="none"/>
          <w:shd w:val="clear" w:fill="auto"/>
          <w:vertAlign w:val="baseline"/>
          <w:rtl w:val="0"/>
        </w:rPr>
        <w:tab/>
      </w:r>
      <w:r>
        <w:rPr>
          <w:rFonts w:ascii="Arial" w:hAnsi="Arial" w:eastAsia="Arial" w:cs="Arial"/>
          <w:b w:val="0"/>
          <w:i w:val="0"/>
          <w:smallCaps w:val="0"/>
          <w:strike w:val="0"/>
          <w:color w:val="000000"/>
          <w:sz w:val="24"/>
          <w:szCs w:val="24"/>
          <w:u w:val="none"/>
          <w:shd w:val="clear" w:fill="auto"/>
          <w:vertAlign w:val="baseline"/>
          <w:rtl w:val="0"/>
        </w:rPr>
        <w:t>31</w:t>
      </w:r>
    </w:p>
    <w:p w14:paraId="000000A5">
      <w:pPr>
        <w:keepNext w:val="0"/>
        <w:keepLines w:val="0"/>
        <w:pageBreakBefore w:val="0"/>
        <w:widowControl w:val="0"/>
        <w:numPr>
          <w:ilvl w:val="1"/>
          <w:numId w:val="3"/>
        </w:numPr>
        <w:pBdr>
          <w:top w:val="none" w:color="auto" w:sz="0" w:space="0"/>
          <w:left w:val="none" w:color="auto" w:sz="0" w:space="0"/>
          <w:bottom w:val="none" w:color="auto" w:sz="0" w:space="0"/>
          <w:right w:val="none" w:color="auto" w:sz="0" w:space="0"/>
          <w:between w:val="none" w:color="auto" w:sz="0" w:space="0"/>
        </w:pBdr>
        <w:shd w:val="clear" w:fill="auto"/>
        <w:spacing w:before="140" w:after="0" w:line="240" w:lineRule="auto"/>
        <w:ind w:left="1276" w:right="-568" w:hanging="425"/>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Membangun Integritas Kinerja Pelayanan</w:t>
      </w:r>
      <w:r>
        <w:rPr>
          <w:rFonts w:ascii="Arial" w:hAnsi="Arial" w:eastAsia="Arial" w:cs="Arial"/>
          <w:b w:val="0"/>
          <w:i w:val="0"/>
          <w:smallCaps w:val="0"/>
          <w:strike w:val="0"/>
          <w:color w:val="000000"/>
          <w:sz w:val="24"/>
          <w:szCs w:val="24"/>
          <w:u w:val="none"/>
          <w:shd w:val="clear" w:fill="auto"/>
          <w:vertAlign w:val="baseline"/>
          <w:rtl w:val="0"/>
        </w:rPr>
        <w:tab/>
      </w:r>
      <w:r>
        <w:rPr>
          <w:rFonts w:ascii="Arial" w:hAnsi="Arial" w:eastAsia="Arial" w:cs="Arial"/>
          <w:b w:val="0"/>
          <w:i w:val="0"/>
          <w:smallCaps w:val="0"/>
          <w:strike w:val="0"/>
          <w:color w:val="000000"/>
          <w:sz w:val="24"/>
          <w:szCs w:val="24"/>
          <w:u w:val="none"/>
          <w:shd w:val="clear" w:fill="auto"/>
          <w:vertAlign w:val="baseline"/>
          <w:rtl w:val="0"/>
        </w:rPr>
        <w:t>….31</w:t>
      </w:r>
    </w:p>
    <w:p w14:paraId="000000A6">
      <w:pPr>
        <w:keepNext w:val="0"/>
        <w:keepLines w:val="0"/>
        <w:pageBreakBefore w:val="0"/>
        <w:widowControl w:val="0"/>
        <w:numPr>
          <w:ilvl w:val="1"/>
          <w:numId w:val="3"/>
        </w:numPr>
        <w:pBdr>
          <w:top w:val="none" w:color="auto" w:sz="0" w:space="0"/>
          <w:left w:val="none" w:color="auto" w:sz="0" w:space="0"/>
          <w:bottom w:val="none" w:color="auto" w:sz="0" w:space="0"/>
          <w:right w:val="none" w:color="auto" w:sz="0" w:space="0"/>
          <w:between w:val="none" w:color="auto" w:sz="0" w:space="0"/>
        </w:pBdr>
        <w:shd w:val="clear" w:fill="auto"/>
        <w:spacing w:before="136" w:after="0" w:line="240" w:lineRule="auto"/>
        <w:ind w:left="1276" w:right="-568" w:hanging="425"/>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Pengelolaaan Budaya Pelayanan</w:t>
      </w:r>
      <w:r>
        <w:rPr>
          <w:rFonts w:ascii="Arial" w:hAnsi="Arial" w:eastAsia="Arial" w:cs="Arial"/>
          <w:b w:val="0"/>
          <w:i w:val="0"/>
          <w:smallCaps w:val="0"/>
          <w:strike w:val="0"/>
          <w:color w:val="000000"/>
          <w:sz w:val="24"/>
          <w:szCs w:val="24"/>
          <w:u w:val="none"/>
          <w:shd w:val="clear" w:fill="auto"/>
          <w:vertAlign w:val="baseline"/>
          <w:rtl w:val="0"/>
        </w:rPr>
        <w:tab/>
      </w:r>
      <w:r>
        <w:rPr>
          <w:rFonts w:ascii="Arial" w:hAnsi="Arial" w:eastAsia="Arial" w:cs="Arial"/>
          <w:b w:val="0"/>
          <w:i w:val="0"/>
          <w:smallCaps w:val="0"/>
          <w:strike w:val="0"/>
          <w:color w:val="000000"/>
          <w:sz w:val="24"/>
          <w:szCs w:val="24"/>
          <w:u w:val="none"/>
          <w:shd w:val="clear" w:fill="auto"/>
          <w:vertAlign w:val="baseline"/>
          <w:rtl w:val="0"/>
        </w:rPr>
        <w:t>39</w:t>
      </w:r>
    </w:p>
    <w:p w14:paraId="000000A7">
      <w:pPr>
        <w:keepNext w:val="0"/>
        <w:keepLines w:val="0"/>
        <w:pageBreakBefore w:val="0"/>
        <w:widowControl w:val="0"/>
        <w:numPr>
          <w:ilvl w:val="1"/>
          <w:numId w:val="3"/>
        </w:numPr>
        <w:pBdr>
          <w:top w:val="none" w:color="auto" w:sz="0" w:space="0"/>
          <w:left w:val="none" w:color="auto" w:sz="0" w:space="0"/>
          <w:bottom w:val="none" w:color="auto" w:sz="0" w:space="0"/>
          <w:right w:val="none" w:color="auto" w:sz="0" w:space="0"/>
          <w:between w:val="none" w:color="auto" w:sz="0" w:space="0"/>
        </w:pBdr>
        <w:shd w:val="clear" w:fill="auto"/>
        <w:spacing w:before="140" w:after="0" w:line="240" w:lineRule="auto"/>
        <w:ind w:left="1276" w:right="-568" w:hanging="425"/>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Pengelolaan Tim</w:t>
      </w:r>
      <w:r>
        <w:rPr>
          <w:rFonts w:ascii="Arial" w:hAnsi="Arial" w:eastAsia="Arial" w:cs="Arial"/>
          <w:b w:val="0"/>
          <w:i w:val="0"/>
          <w:smallCaps w:val="0"/>
          <w:strike w:val="0"/>
          <w:color w:val="000000"/>
          <w:sz w:val="24"/>
          <w:szCs w:val="24"/>
          <w:u w:val="none"/>
          <w:shd w:val="clear" w:fill="auto"/>
          <w:vertAlign w:val="baseline"/>
          <w:rtl w:val="0"/>
        </w:rPr>
        <w:tab/>
      </w:r>
      <w:r>
        <w:rPr>
          <w:rFonts w:ascii="Arial" w:hAnsi="Arial" w:eastAsia="Arial" w:cs="Arial"/>
          <w:b w:val="0"/>
          <w:i w:val="0"/>
          <w:smallCaps w:val="0"/>
          <w:strike w:val="0"/>
          <w:color w:val="000000"/>
          <w:sz w:val="24"/>
          <w:szCs w:val="24"/>
          <w:u w:val="none"/>
          <w:shd w:val="clear" w:fill="auto"/>
          <w:vertAlign w:val="baseline"/>
          <w:rtl w:val="0"/>
        </w:rPr>
        <w:t>41</w:t>
      </w:r>
    </w:p>
    <w:p w14:paraId="000000A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40" w:after="0" w:line="240" w:lineRule="auto"/>
        <w:ind w:left="0" w:right="-568" w:firstLine="0"/>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i w:val="0"/>
          <w:smallCaps w:val="0"/>
          <w:strike w:val="0"/>
          <w:color w:val="000000"/>
          <w:sz w:val="24"/>
          <w:szCs w:val="24"/>
          <w:u w:val="none"/>
          <w:shd w:val="clear" w:fill="auto"/>
          <w:vertAlign w:val="baseline"/>
          <w:rtl w:val="0"/>
        </w:rPr>
        <w:t>BAB III DESKRIPSI HASIL KEPEMIMPINAN…………………………</w:t>
      </w:r>
      <w:r>
        <w:rPr>
          <w:rFonts w:ascii="Arial" w:hAnsi="Arial" w:eastAsia="Arial" w:cs="Arial"/>
          <w:b/>
          <w:i w:val="0"/>
          <w:smallCaps w:val="0"/>
          <w:strike w:val="0"/>
          <w:color w:val="000000"/>
          <w:sz w:val="24"/>
          <w:szCs w:val="24"/>
          <w:u w:val="none"/>
          <w:shd w:val="clear" w:fill="auto"/>
          <w:vertAlign w:val="baseline"/>
          <w:rtl w:val="0"/>
        </w:rPr>
        <w:tab/>
      </w:r>
      <w:r>
        <w:rPr>
          <w:rFonts w:ascii="Arial" w:hAnsi="Arial" w:eastAsia="Arial" w:cs="Arial"/>
          <w:b w:val="0"/>
          <w:i w:val="0"/>
          <w:smallCaps w:val="0"/>
          <w:strike w:val="0"/>
          <w:color w:val="000000"/>
          <w:sz w:val="24"/>
          <w:szCs w:val="24"/>
          <w:u w:val="none"/>
          <w:shd w:val="clear" w:fill="auto"/>
          <w:vertAlign w:val="baseline"/>
          <w:rtl w:val="0"/>
        </w:rPr>
        <w:t>43</w:t>
      </w:r>
    </w:p>
    <w:p w14:paraId="000000A9">
      <w:pPr>
        <w:keepNext w:val="0"/>
        <w:keepLines w:val="0"/>
        <w:pageBreakBefore w:val="0"/>
        <w:widowControl w:val="0"/>
        <w:numPr>
          <w:ilvl w:val="1"/>
          <w:numId w:val="4"/>
        </w:numPr>
        <w:pBdr>
          <w:top w:val="none" w:color="auto" w:sz="0" w:space="0"/>
          <w:left w:val="none" w:color="auto" w:sz="0" w:space="0"/>
          <w:bottom w:val="none" w:color="auto" w:sz="0" w:space="0"/>
          <w:right w:val="none" w:color="auto" w:sz="0" w:space="0"/>
          <w:between w:val="none" w:color="auto" w:sz="0" w:space="0"/>
        </w:pBdr>
        <w:shd w:val="clear" w:fill="auto"/>
        <w:spacing w:before="137" w:after="0" w:line="240" w:lineRule="auto"/>
        <w:ind w:left="1276" w:right="-568" w:hanging="400"/>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Capaian Dan Bukti Perbaikan Kinerja Pelayanan Publik......</w:t>
      </w:r>
      <w:r>
        <w:rPr>
          <w:rFonts w:ascii="Arial" w:hAnsi="Arial" w:eastAsia="Arial" w:cs="Arial"/>
          <w:b w:val="0"/>
          <w:i w:val="0"/>
          <w:smallCaps w:val="0"/>
          <w:strike w:val="0"/>
          <w:color w:val="000000"/>
          <w:sz w:val="24"/>
          <w:szCs w:val="24"/>
          <w:u w:val="none"/>
          <w:shd w:val="clear" w:fill="auto"/>
          <w:vertAlign w:val="baseline"/>
          <w:rtl w:val="0"/>
        </w:rPr>
        <w:tab/>
      </w:r>
      <w:r>
        <w:rPr>
          <w:rFonts w:ascii="Arial" w:hAnsi="Arial" w:eastAsia="Arial" w:cs="Arial"/>
          <w:b w:val="0"/>
          <w:i w:val="0"/>
          <w:smallCaps w:val="0"/>
          <w:strike w:val="0"/>
          <w:color w:val="000000"/>
          <w:sz w:val="24"/>
          <w:szCs w:val="24"/>
          <w:u w:val="none"/>
          <w:shd w:val="clear" w:fill="auto"/>
          <w:vertAlign w:val="baseline"/>
          <w:rtl w:val="0"/>
        </w:rPr>
        <w:t>.43</w:t>
      </w:r>
    </w:p>
    <w:p w14:paraId="000000AA">
      <w:pPr>
        <w:keepNext w:val="0"/>
        <w:keepLines w:val="0"/>
        <w:pageBreakBefore w:val="0"/>
        <w:widowControl w:val="0"/>
        <w:numPr>
          <w:ilvl w:val="1"/>
          <w:numId w:val="4"/>
        </w:numPr>
        <w:pBdr>
          <w:top w:val="none" w:color="auto" w:sz="0" w:space="0"/>
          <w:left w:val="none" w:color="auto" w:sz="0" w:space="0"/>
          <w:bottom w:val="none" w:color="auto" w:sz="0" w:space="0"/>
          <w:right w:val="none" w:color="auto" w:sz="0" w:space="0"/>
          <w:between w:val="none" w:color="auto" w:sz="0" w:space="0"/>
        </w:pBdr>
        <w:shd w:val="clear" w:fill="auto"/>
        <w:spacing w:before="139" w:after="0" w:line="240" w:lineRule="auto"/>
        <w:ind w:left="1276" w:right="-568" w:hanging="400"/>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Manfaat Aksi Perubahan</w:t>
      </w:r>
      <w:r>
        <w:rPr>
          <w:rFonts w:ascii="Arial" w:hAnsi="Arial" w:eastAsia="Arial" w:cs="Arial"/>
          <w:b w:val="0"/>
          <w:i w:val="0"/>
          <w:smallCaps w:val="0"/>
          <w:strike w:val="0"/>
          <w:color w:val="000000"/>
          <w:sz w:val="24"/>
          <w:szCs w:val="24"/>
          <w:u w:val="none"/>
          <w:shd w:val="clear" w:fill="auto"/>
          <w:vertAlign w:val="baseline"/>
          <w:rtl w:val="0"/>
        </w:rPr>
        <w:tab/>
      </w:r>
      <w:r>
        <w:rPr>
          <w:rFonts w:ascii="Arial" w:hAnsi="Arial" w:eastAsia="Arial" w:cs="Arial"/>
          <w:b w:val="0"/>
          <w:i w:val="0"/>
          <w:smallCaps w:val="0"/>
          <w:strike w:val="0"/>
          <w:color w:val="000000"/>
          <w:sz w:val="24"/>
          <w:szCs w:val="24"/>
          <w:u w:val="none"/>
          <w:shd w:val="clear" w:fill="auto"/>
          <w:vertAlign w:val="baseline"/>
          <w:rtl w:val="0"/>
        </w:rPr>
        <w:t>55</w:t>
      </w:r>
    </w:p>
    <w:p w14:paraId="000000AB">
      <w:pPr>
        <w:keepNext w:val="0"/>
        <w:keepLines w:val="0"/>
        <w:pageBreakBefore w:val="0"/>
        <w:widowControl w:val="0"/>
        <w:numPr>
          <w:ilvl w:val="1"/>
          <w:numId w:val="4"/>
        </w:numPr>
        <w:pBdr>
          <w:top w:val="none" w:color="auto" w:sz="0" w:space="0"/>
          <w:left w:val="none" w:color="auto" w:sz="0" w:space="0"/>
          <w:bottom w:val="none" w:color="auto" w:sz="0" w:space="0"/>
          <w:right w:val="none" w:color="auto" w:sz="0" w:space="0"/>
          <w:between w:val="none" w:color="auto" w:sz="0" w:space="0"/>
        </w:pBdr>
        <w:shd w:val="clear" w:fill="auto"/>
        <w:spacing w:before="0" w:after="120" w:line="360" w:lineRule="auto"/>
        <w:ind w:left="1276" w:right="-567" w:hanging="403"/>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Implementasi pengembangan kompetensi dalam aksi perubahan</w:t>
      </w:r>
      <w:r>
        <w:rPr>
          <w:rFonts w:ascii="Arial" w:hAnsi="Arial" w:eastAsia="Arial" w:cs="Arial"/>
          <w:b w:val="0"/>
          <w:i w:val="0"/>
          <w:smallCaps w:val="0"/>
          <w:strike w:val="0"/>
          <w:color w:val="000000"/>
          <w:sz w:val="24"/>
          <w:szCs w:val="24"/>
          <w:u w:val="none"/>
          <w:shd w:val="clear" w:fill="auto"/>
          <w:vertAlign w:val="baseline"/>
          <w:rtl w:val="0"/>
        </w:rPr>
        <w:tab/>
      </w:r>
      <w:r>
        <w:rPr>
          <w:rFonts w:ascii="Arial" w:hAnsi="Arial" w:eastAsia="Arial" w:cs="Arial"/>
          <w:b w:val="0"/>
          <w:i w:val="0"/>
          <w:smallCaps w:val="0"/>
          <w:strike w:val="0"/>
          <w:color w:val="000000"/>
          <w:sz w:val="24"/>
          <w:szCs w:val="24"/>
          <w:u w:val="none"/>
          <w:shd w:val="clear" w:fill="auto"/>
          <w:vertAlign w:val="baseline"/>
          <w:rtl w:val="0"/>
        </w:rPr>
        <w:t>56</w:t>
      </w:r>
    </w:p>
    <w:p w14:paraId="000000A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70" w:after="0" w:line="357" w:lineRule="auto"/>
        <w:ind w:left="0" w:right="-568" w:firstLine="0"/>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i w:val="0"/>
          <w:smallCaps w:val="0"/>
          <w:strike w:val="0"/>
          <w:color w:val="000000"/>
          <w:sz w:val="24"/>
          <w:szCs w:val="24"/>
          <w:u w:val="none"/>
          <w:shd w:val="clear" w:fill="auto"/>
          <w:vertAlign w:val="baseline"/>
          <w:rtl w:val="0"/>
        </w:rPr>
        <w:t>BAB IV KEBERLANJUTAN AKSI PERUBAHAN</w:t>
      </w:r>
      <w:r>
        <w:rPr>
          <w:rFonts w:ascii="Arial" w:hAnsi="Arial" w:eastAsia="Arial" w:cs="Arial"/>
          <w:b/>
          <w:i w:val="0"/>
          <w:smallCaps w:val="0"/>
          <w:strike w:val="0"/>
          <w:color w:val="000000"/>
          <w:sz w:val="24"/>
          <w:szCs w:val="24"/>
          <w:u w:val="none"/>
          <w:shd w:val="clear" w:fill="auto"/>
          <w:vertAlign w:val="baseline"/>
          <w:rtl w:val="0"/>
        </w:rPr>
        <w:tab/>
      </w:r>
      <w:r>
        <w:rPr>
          <w:rFonts w:ascii="Arial" w:hAnsi="Arial" w:eastAsia="Arial" w:cs="Arial"/>
          <w:b w:val="0"/>
          <w:i w:val="0"/>
          <w:smallCaps w:val="0"/>
          <w:strike w:val="0"/>
          <w:color w:val="000000"/>
          <w:sz w:val="24"/>
          <w:szCs w:val="24"/>
          <w:u w:val="none"/>
          <w:shd w:val="clear" w:fill="auto"/>
          <w:vertAlign w:val="baseline"/>
          <w:rtl w:val="0"/>
        </w:rPr>
        <w:t>59</w:t>
      </w:r>
    </w:p>
    <w:p w14:paraId="000000AD">
      <w:pPr>
        <w:keepNext w:val="0"/>
        <w:keepLines w:val="0"/>
        <w:pageBreakBefore w:val="0"/>
        <w:widowControl w:val="0"/>
        <w:numPr>
          <w:ilvl w:val="1"/>
          <w:numId w:val="5"/>
        </w:numPr>
        <w:pBdr>
          <w:top w:val="none" w:color="auto" w:sz="0" w:space="0"/>
          <w:left w:val="none" w:color="auto" w:sz="0" w:space="0"/>
          <w:bottom w:val="none" w:color="auto" w:sz="0" w:space="0"/>
          <w:right w:val="none" w:color="auto" w:sz="0" w:space="0"/>
          <w:between w:val="none" w:color="auto" w:sz="0" w:space="0"/>
        </w:pBdr>
        <w:shd w:val="clear" w:fill="auto"/>
        <w:spacing w:before="4" w:after="0" w:line="240" w:lineRule="auto"/>
        <w:ind w:left="1276" w:right="-568" w:hanging="402"/>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Dukungan dan Jaminan Keberlanjutan Aksi Perubahan</w:t>
      </w:r>
      <w:r>
        <w:rPr>
          <w:rFonts w:ascii="Arial" w:hAnsi="Arial" w:eastAsia="Arial" w:cs="Arial"/>
          <w:b w:val="0"/>
          <w:i w:val="0"/>
          <w:smallCaps w:val="0"/>
          <w:strike w:val="0"/>
          <w:color w:val="000000"/>
          <w:sz w:val="24"/>
          <w:szCs w:val="24"/>
          <w:u w:val="none"/>
          <w:shd w:val="clear" w:fill="auto"/>
          <w:vertAlign w:val="baseline"/>
          <w:rtl w:val="0"/>
        </w:rPr>
        <w:tab/>
      </w:r>
      <w:r>
        <w:rPr>
          <w:rFonts w:ascii="Arial" w:hAnsi="Arial" w:eastAsia="Arial" w:cs="Arial"/>
          <w:b w:val="0"/>
          <w:i w:val="0"/>
          <w:smallCaps w:val="0"/>
          <w:strike w:val="0"/>
          <w:color w:val="000000"/>
          <w:sz w:val="24"/>
          <w:szCs w:val="24"/>
          <w:u w:val="none"/>
          <w:shd w:val="clear" w:fill="auto"/>
          <w:vertAlign w:val="baseline"/>
          <w:rtl w:val="0"/>
        </w:rPr>
        <w:t>60</w:t>
      </w:r>
    </w:p>
    <w:p w14:paraId="000000AE">
      <w:pPr>
        <w:keepNext w:val="0"/>
        <w:keepLines w:val="0"/>
        <w:pageBreakBefore w:val="0"/>
        <w:widowControl w:val="0"/>
        <w:numPr>
          <w:ilvl w:val="1"/>
          <w:numId w:val="5"/>
        </w:numPr>
        <w:pBdr>
          <w:top w:val="none" w:color="auto" w:sz="0" w:space="0"/>
          <w:left w:val="none" w:color="auto" w:sz="0" w:space="0"/>
          <w:bottom w:val="none" w:color="auto" w:sz="0" w:space="0"/>
          <w:right w:val="none" w:color="auto" w:sz="0" w:space="0"/>
          <w:between w:val="none" w:color="auto" w:sz="0" w:space="0"/>
        </w:pBdr>
        <w:shd w:val="clear" w:fill="auto"/>
        <w:spacing w:before="136" w:after="0" w:line="240" w:lineRule="auto"/>
        <w:ind w:left="1276" w:right="-568" w:hanging="404"/>
        <w:jc w:val="left"/>
        <w:rPr>
          <w:rFonts w:ascii="Arial" w:hAnsi="Arial" w:eastAsia="Arial" w:cs="Arial"/>
          <w:b w:val="0"/>
          <w:i w:val="0"/>
          <w:smallCaps w:val="0"/>
          <w:strike w:val="0"/>
          <w:color w:val="000000"/>
          <w:sz w:val="22"/>
          <w:szCs w:val="22"/>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Rencana Tindak Lanjut Aksi Perubahan</w:t>
      </w:r>
      <w:r>
        <w:rPr>
          <w:rFonts w:ascii="Arial" w:hAnsi="Arial" w:eastAsia="Arial" w:cs="Arial"/>
          <w:b w:val="0"/>
          <w:i w:val="0"/>
          <w:smallCaps w:val="0"/>
          <w:strike w:val="0"/>
          <w:color w:val="000000"/>
          <w:sz w:val="24"/>
          <w:szCs w:val="24"/>
          <w:u w:val="none"/>
          <w:shd w:val="clear" w:fill="auto"/>
          <w:vertAlign w:val="baseline"/>
          <w:rtl w:val="0"/>
        </w:rPr>
        <w:tab/>
      </w:r>
      <w:r>
        <w:rPr>
          <w:rFonts w:ascii="Arial" w:hAnsi="Arial" w:eastAsia="Arial" w:cs="Arial"/>
          <w:b w:val="0"/>
          <w:i w:val="0"/>
          <w:smallCaps w:val="0"/>
          <w:strike w:val="0"/>
          <w:color w:val="000000"/>
          <w:sz w:val="24"/>
          <w:szCs w:val="24"/>
          <w:u w:val="none"/>
          <w:shd w:val="clear" w:fill="auto"/>
          <w:vertAlign w:val="baseline"/>
          <w:rtl w:val="0"/>
        </w:rPr>
        <w:t>62</w:t>
      </w:r>
    </w:p>
    <w:p w14:paraId="000000A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70" w:after="0" w:line="357" w:lineRule="auto"/>
        <w:ind w:left="0" w:right="-568" w:firstLine="0"/>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i w:val="0"/>
          <w:smallCaps w:val="0"/>
          <w:strike w:val="0"/>
          <w:color w:val="000000"/>
          <w:sz w:val="24"/>
          <w:szCs w:val="24"/>
          <w:u w:val="none"/>
          <w:shd w:val="clear" w:fill="auto"/>
          <w:vertAlign w:val="baseline"/>
          <w:rtl w:val="0"/>
        </w:rPr>
        <w:t>BAB V KEBERLANJUTAN AKSI PERUBAHAN</w:t>
      </w:r>
      <w:r>
        <w:rPr>
          <w:rFonts w:ascii="Arial" w:hAnsi="Arial" w:eastAsia="Arial" w:cs="Arial"/>
          <w:b/>
          <w:i w:val="0"/>
          <w:smallCaps w:val="0"/>
          <w:strike w:val="0"/>
          <w:color w:val="000000"/>
          <w:sz w:val="24"/>
          <w:szCs w:val="24"/>
          <w:u w:val="none"/>
          <w:shd w:val="clear" w:fill="auto"/>
          <w:vertAlign w:val="baseline"/>
          <w:rtl w:val="0"/>
        </w:rPr>
        <w:tab/>
      </w:r>
      <w:r>
        <w:rPr>
          <w:rFonts w:ascii="Arial" w:hAnsi="Arial" w:eastAsia="Arial" w:cs="Arial"/>
          <w:b w:val="0"/>
          <w:i w:val="0"/>
          <w:smallCaps w:val="0"/>
          <w:strike w:val="0"/>
          <w:color w:val="000000"/>
          <w:sz w:val="24"/>
          <w:szCs w:val="24"/>
          <w:u w:val="none"/>
          <w:shd w:val="clear" w:fill="auto"/>
          <w:vertAlign w:val="baseline"/>
          <w:rtl w:val="0"/>
        </w:rPr>
        <w:t>65</w:t>
      </w:r>
    </w:p>
    <w:p w14:paraId="000000B0">
      <w:pPr>
        <w:keepNext w:val="0"/>
        <w:keepLines w:val="0"/>
        <w:pageBreakBefore w:val="0"/>
        <w:widowControl w:val="0"/>
        <w:numPr>
          <w:ilvl w:val="1"/>
          <w:numId w:val="6"/>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276" w:right="-567" w:hanging="425"/>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Membina Kerjasama Tim</w:t>
      </w:r>
      <w:r>
        <w:rPr>
          <w:rFonts w:ascii="Arial" w:hAnsi="Arial" w:eastAsia="Arial" w:cs="Arial"/>
          <w:b w:val="0"/>
          <w:i w:val="0"/>
          <w:smallCaps w:val="0"/>
          <w:strike w:val="0"/>
          <w:color w:val="000000"/>
          <w:sz w:val="24"/>
          <w:szCs w:val="24"/>
          <w:u w:val="none"/>
          <w:shd w:val="clear" w:fill="auto"/>
          <w:vertAlign w:val="baseline"/>
          <w:rtl w:val="0"/>
        </w:rPr>
        <w:tab/>
      </w:r>
      <w:r>
        <w:rPr>
          <w:rFonts w:ascii="Arial" w:hAnsi="Arial" w:eastAsia="Arial" w:cs="Arial"/>
          <w:b w:val="0"/>
          <w:i w:val="0"/>
          <w:smallCaps w:val="0"/>
          <w:strike w:val="0"/>
          <w:color w:val="000000"/>
          <w:sz w:val="24"/>
          <w:szCs w:val="24"/>
          <w:u w:val="none"/>
          <w:shd w:val="clear" w:fill="auto"/>
          <w:vertAlign w:val="baseline"/>
          <w:rtl w:val="0"/>
        </w:rPr>
        <w:t>65</w:t>
      </w:r>
    </w:p>
    <w:p w14:paraId="000000B1">
      <w:pPr>
        <w:keepNext w:val="0"/>
        <w:keepLines w:val="0"/>
        <w:pageBreakBefore w:val="0"/>
        <w:widowControl w:val="0"/>
        <w:numPr>
          <w:ilvl w:val="1"/>
          <w:numId w:val="6"/>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276" w:right="-567" w:hanging="425"/>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 xml:space="preserve">Menguasai Seni Berkomunikasi </w:t>
      </w:r>
      <w:r>
        <w:rPr>
          <w:rFonts w:ascii="Arial" w:hAnsi="Arial" w:eastAsia="Arial" w:cs="Arial"/>
          <w:b w:val="0"/>
          <w:i w:val="0"/>
          <w:smallCaps w:val="0"/>
          <w:strike w:val="0"/>
          <w:color w:val="000000"/>
          <w:sz w:val="24"/>
          <w:szCs w:val="24"/>
          <w:u w:val="none"/>
          <w:shd w:val="clear" w:fill="auto"/>
          <w:vertAlign w:val="baseline"/>
          <w:rtl w:val="0"/>
        </w:rPr>
        <w:tab/>
      </w:r>
      <w:r>
        <w:rPr>
          <w:rFonts w:ascii="Arial" w:hAnsi="Arial" w:eastAsia="Arial" w:cs="Arial"/>
          <w:b w:val="0"/>
          <w:i w:val="0"/>
          <w:smallCaps w:val="0"/>
          <w:strike w:val="0"/>
          <w:color w:val="000000"/>
          <w:sz w:val="24"/>
          <w:szCs w:val="24"/>
          <w:u w:val="none"/>
          <w:shd w:val="clear" w:fill="auto"/>
          <w:vertAlign w:val="baseline"/>
          <w:rtl w:val="0"/>
        </w:rPr>
        <w:t>66</w:t>
      </w:r>
    </w:p>
    <w:p w14:paraId="000000B2">
      <w:pPr>
        <w:keepNext w:val="0"/>
        <w:keepLines w:val="0"/>
        <w:pageBreakBefore w:val="0"/>
        <w:widowControl w:val="0"/>
        <w:numPr>
          <w:ilvl w:val="1"/>
          <w:numId w:val="6"/>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276" w:right="-567" w:hanging="425"/>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Berakhlak – Harmonis</w:t>
      </w:r>
      <w:r>
        <w:rPr>
          <w:rFonts w:ascii="Arial" w:hAnsi="Arial" w:eastAsia="Arial" w:cs="Arial"/>
          <w:b w:val="0"/>
          <w:i w:val="0"/>
          <w:smallCaps w:val="0"/>
          <w:strike w:val="0"/>
          <w:color w:val="000000"/>
          <w:sz w:val="24"/>
          <w:szCs w:val="24"/>
          <w:u w:val="none"/>
          <w:shd w:val="clear" w:fill="auto"/>
          <w:vertAlign w:val="baseline"/>
          <w:rtl w:val="0"/>
        </w:rPr>
        <w:tab/>
      </w:r>
      <w:r>
        <w:rPr>
          <w:rFonts w:ascii="Arial" w:hAnsi="Arial" w:eastAsia="Arial" w:cs="Arial"/>
          <w:b w:val="0"/>
          <w:i w:val="0"/>
          <w:smallCaps w:val="0"/>
          <w:strike w:val="0"/>
          <w:color w:val="000000"/>
          <w:sz w:val="24"/>
          <w:szCs w:val="24"/>
          <w:u w:val="none"/>
          <w:shd w:val="clear" w:fill="auto"/>
          <w:vertAlign w:val="baseline"/>
          <w:rtl w:val="0"/>
        </w:rPr>
        <w:t>66</w:t>
      </w:r>
    </w:p>
    <w:p w14:paraId="000000B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70" w:after="0" w:line="357" w:lineRule="auto"/>
        <w:ind w:left="0" w:right="-568" w:firstLine="0"/>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i w:val="0"/>
          <w:smallCaps w:val="0"/>
          <w:strike w:val="0"/>
          <w:color w:val="000000"/>
          <w:sz w:val="24"/>
          <w:szCs w:val="24"/>
          <w:u w:val="none"/>
          <w:shd w:val="clear" w:fill="auto"/>
          <w:vertAlign w:val="baseline"/>
          <w:rtl w:val="0"/>
        </w:rPr>
        <w:t>BAB VI DISEMINASI DAN PUBLIKASI AKSI PERUBAHAN</w:t>
      </w:r>
      <w:r>
        <w:rPr>
          <w:rFonts w:ascii="Arial" w:hAnsi="Arial" w:eastAsia="Arial" w:cs="Arial"/>
          <w:b/>
          <w:i w:val="0"/>
          <w:smallCaps w:val="0"/>
          <w:strike w:val="0"/>
          <w:color w:val="000000"/>
          <w:sz w:val="24"/>
          <w:szCs w:val="24"/>
          <w:u w:val="none"/>
          <w:shd w:val="clear" w:fill="auto"/>
          <w:vertAlign w:val="baseline"/>
          <w:rtl w:val="0"/>
        </w:rPr>
        <w:tab/>
      </w:r>
      <w:r>
        <w:rPr>
          <w:rFonts w:ascii="Arial" w:hAnsi="Arial" w:eastAsia="Arial" w:cs="Arial"/>
          <w:b w:val="0"/>
          <w:i w:val="0"/>
          <w:smallCaps w:val="0"/>
          <w:strike w:val="0"/>
          <w:color w:val="000000"/>
          <w:sz w:val="24"/>
          <w:szCs w:val="24"/>
          <w:u w:val="none"/>
          <w:shd w:val="clear" w:fill="auto"/>
          <w:vertAlign w:val="baseline"/>
          <w:rtl w:val="0"/>
        </w:rPr>
        <w:t>71</w:t>
      </w:r>
    </w:p>
    <w:p w14:paraId="000000B4">
      <w:pPr>
        <w:keepNext w:val="0"/>
        <w:keepLines w:val="0"/>
        <w:pageBreakBefore w:val="0"/>
        <w:widowControl w:val="0"/>
        <w:numPr>
          <w:ilvl w:val="1"/>
          <w:numId w:val="7"/>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276" w:right="-567" w:hanging="425"/>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Penerapan Strategi Komunikasi</w:t>
      </w:r>
      <w:r>
        <w:rPr>
          <w:rFonts w:ascii="Arial" w:hAnsi="Arial" w:eastAsia="Arial" w:cs="Arial"/>
          <w:b w:val="0"/>
          <w:i w:val="0"/>
          <w:smallCaps w:val="0"/>
          <w:strike w:val="0"/>
          <w:color w:val="000000"/>
          <w:sz w:val="24"/>
          <w:szCs w:val="24"/>
          <w:u w:val="none"/>
          <w:shd w:val="clear" w:fill="auto"/>
          <w:vertAlign w:val="baseline"/>
          <w:rtl w:val="0"/>
        </w:rPr>
        <w:tab/>
      </w:r>
      <w:r>
        <w:rPr>
          <w:rFonts w:ascii="Arial" w:hAnsi="Arial" w:eastAsia="Arial" w:cs="Arial"/>
          <w:b w:val="0"/>
          <w:i w:val="0"/>
          <w:smallCaps w:val="0"/>
          <w:strike w:val="0"/>
          <w:color w:val="000000"/>
          <w:sz w:val="24"/>
          <w:szCs w:val="24"/>
          <w:u w:val="none"/>
          <w:shd w:val="clear" w:fill="auto"/>
          <w:vertAlign w:val="baseline"/>
          <w:rtl w:val="0"/>
        </w:rPr>
        <w:t>71</w:t>
      </w:r>
    </w:p>
    <w:p w14:paraId="000000B5">
      <w:pPr>
        <w:keepNext w:val="0"/>
        <w:keepLines w:val="0"/>
        <w:pageBreakBefore w:val="0"/>
        <w:widowControl w:val="0"/>
        <w:numPr>
          <w:ilvl w:val="1"/>
          <w:numId w:val="7"/>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276" w:right="-567" w:hanging="425"/>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 xml:space="preserve">Keberhasilan Mendapat Dukungan Adopsi Aksi Perubahan </w:t>
      </w:r>
      <w:r>
        <w:rPr>
          <w:rFonts w:ascii="Arial" w:hAnsi="Arial" w:eastAsia="Arial" w:cs="Arial"/>
          <w:b w:val="0"/>
          <w:i w:val="0"/>
          <w:smallCaps w:val="0"/>
          <w:strike w:val="0"/>
          <w:color w:val="000000"/>
          <w:sz w:val="24"/>
          <w:szCs w:val="24"/>
          <w:u w:val="none"/>
          <w:shd w:val="clear" w:fill="auto"/>
          <w:vertAlign w:val="baseline"/>
          <w:rtl w:val="0"/>
        </w:rPr>
        <w:tab/>
      </w:r>
      <w:r>
        <w:rPr>
          <w:rFonts w:ascii="Arial" w:hAnsi="Arial" w:eastAsia="Arial" w:cs="Arial"/>
          <w:b w:val="0"/>
          <w:i w:val="0"/>
          <w:smallCaps w:val="0"/>
          <w:strike w:val="0"/>
          <w:color w:val="000000"/>
          <w:sz w:val="24"/>
          <w:szCs w:val="24"/>
          <w:u w:val="none"/>
          <w:shd w:val="clear" w:fill="auto"/>
          <w:vertAlign w:val="baseline"/>
          <w:rtl w:val="0"/>
        </w:rPr>
        <w:t>72</w:t>
      </w:r>
    </w:p>
    <w:p w14:paraId="000000B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70" w:after="0" w:line="357" w:lineRule="auto"/>
        <w:ind w:left="0" w:right="-568" w:firstLine="0"/>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i w:val="0"/>
          <w:smallCaps w:val="0"/>
          <w:strike w:val="0"/>
          <w:color w:val="000000"/>
          <w:sz w:val="24"/>
          <w:szCs w:val="24"/>
          <w:u w:val="none"/>
          <w:shd w:val="clear" w:fill="auto"/>
          <w:vertAlign w:val="baseline"/>
          <w:rtl w:val="0"/>
        </w:rPr>
        <w:t xml:space="preserve">BAB VII </w:t>
      </w:r>
      <w:r>
        <w:rPr>
          <w:rFonts w:ascii="Arial" w:hAnsi="Arial" w:eastAsia="Arial" w:cs="Arial"/>
          <w:b/>
          <w:rtl w:val="0"/>
        </w:rPr>
        <w:t>PELAKSAAN PENGEMBANGAN POTENSI DIRI</w:t>
      </w:r>
      <w:r>
        <w:rPr>
          <w:rFonts w:ascii="Arial" w:hAnsi="Arial" w:eastAsia="Arial" w:cs="Arial"/>
          <w:b/>
          <w:i w:val="0"/>
          <w:smallCaps w:val="0"/>
          <w:strike w:val="0"/>
          <w:color w:val="000000"/>
          <w:sz w:val="24"/>
          <w:szCs w:val="24"/>
          <w:u w:val="none"/>
          <w:shd w:val="clear" w:fill="auto"/>
          <w:vertAlign w:val="baseline"/>
          <w:rtl w:val="0"/>
        </w:rPr>
        <w:tab/>
      </w:r>
      <w:r>
        <w:rPr>
          <w:rFonts w:ascii="Arial" w:hAnsi="Arial" w:eastAsia="Arial" w:cs="Arial"/>
          <w:b w:val="0"/>
          <w:i w:val="0"/>
          <w:smallCaps w:val="0"/>
          <w:strike w:val="0"/>
          <w:color w:val="000000"/>
          <w:sz w:val="24"/>
          <w:szCs w:val="24"/>
          <w:u w:val="none"/>
          <w:shd w:val="clear" w:fill="auto"/>
          <w:vertAlign w:val="baseline"/>
          <w:rtl w:val="0"/>
        </w:rPr>
        <w:t>77</w:t>
      </w:r>
    </w:p>
    <w:p w14:paraId="000000B7">
      <w:pPr>
        <w:keepNext w:val="0"/>
        <w:keepLines w:val="0"/>
        <w:pageBreakBefore w:val="0"/>
        <w:widowControl w:val="0"/>
        <w:numPr>
          <w:ilvl w:val="1"/>
          <w:numId w:val="8"/>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276" w:right="-567" w:hanging="425"/>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Pemetaan Sikap Prilaku Kepemimpinan</w:t>
      </w:r>
      <w:r>
        <w:rPr>
          <w:rFonts w:ascii="Arial" w:hAnsi="Arial" w:eastAsia="Arial" w:cs="Arial"/>
          <w:b w:val="0"/>
          <w:i w:val="0"/>
          <w:smallCaps w:val="0"/>
          <w:strike w:val="0"/>
          <w:color w:val="000000"/>
          <w:sz w:val="24"/>
          <w:szCs w:val="24"/>
          <w:u w:val="none"/>
          <w:shd w:val="clear" w:fill="auto"/>
          <w:vertAlign w:val="baseline"/>
          <w:rtl w:val="0"/>
        </w:rPr>
        <w:tab/>
      </w:r>
      <w:r>
        <w:rPr>
          <w:rFonts w:ascii="Arial" w:hAnsi="Arial" w:eastAsia="Arial" w:cs="Arial"/>
          <w:b w:val="0"/>
          <w:i w:val="0"/>
          <w:smallCaps w:val="0"/>
          <w:strike w:val="0"/>
          <w:color w:val="000000"/>
          <w:sz w:val="24"/>
          <w:szCs w:val="24"/>
          <w:u w:val="none"/>
          <w:shd w:val="clear" w:fill="auto"/>
          <w:vertAlign w:val="baseline"/>
          <w:rtl w:val="0"/>
        </w:rPr>
        <w:t>77</w:t>
      </w:r>
    </w:p>
    <w:p w14:paraId="000000B8">
      <w:pPr>
        <w:keepNext w:val="0"/>
        <w:keepLines w:val="0"/>
        <w:pageBreakBefore w:val="0"/>
        <w:widowControl w:val="0"/>
        <w:numPr>
          <w:ilvl w:val="1"/>
          <w:numId w:val="8"/>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276" w:right="-567" w:hanging="425"/>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 xml:space="preserve">Proses dan Progress/Hasil </w:t>
      </w:r>
      <w:r>
        <w:rPr>
          <w:rFonts w:ascii="Arial" w:hAnsi="Arial" w:eastAsia="Arial" w:cs="Arial"/>
          <w:b w:val="0"/>
          <w:i w:val="0"/>
          <w:smallCaps w:val="0"/>
          <w:strike w:val="0"/>
          <w:color w:val="000000"/>
          <w:sz w:val="24"/>
          <w:szCs w:val="24"/>
          <w:u w:val="none"/>
          <w:shd w:val="clear" w:fill="auto"/>
          <w:vertAlign w:val="baseline"/>
          <w:rtl w:val="0"/>
        </w:rPr>
        <w:tab/>
      </w:r>
      <w:r>
        <w:rPr>
          <w:rFonts w:ascii="Arial" w:hAnsi="Arial" w:eastAsia="Arial" w:cs="Arial"/>
          <w:b w:val="0"/>
          <w:i w:val="0"/>
          <w:smallCaps w:val="0"/>
          <w:strike w:val="0"/>
          <w:color w:val="000000"/>
          <w:sz w:val="24"/>
          <w:szCs w:val="24"/>
          <w:u w:val="none"/>
          <w:shd w:val="clear" w:fill="auto"/>
          <w:vertAlign w:val="baseline"/>
          <w:rtl w:val="0"/>
        </w:rPr>
        <w:t>84</w:t>
      </w:r>
    </w:p>
    <w:p w14:paraId="000000B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70" w:after="0" w:line="357" w:lineRule="auto"/>
        <w:ind w:left="0" w:right="-568" w:firstLine="0"/>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i w:val="0"/>
          <w:smallCaps w:val="0"/>
          <w:strike w:val="0"/>
          <w:color w:val="000000"/>
          <w:sz w:val="24"/>
          <w:szCs w:val="24"/>
          <w:u w:val="none"/>
          <w:shd w:val="clear" w:fill="auto"/>
          <w:vertAlign w:val="baseline"/>
          <w:rtl w:val="0"/>
        </w:rPr>
        <w:t xml:space="preserve">BAB VIII </w:t>
      </w:r>
      <w:r>
        <w:rPr>
          <w:rFonts w:ascii="Arial" w:hAnsi="Arial" w:eastAsia="Arial" w:cs="Arial"/>
          <w:b/>
          <w:rtl w:val="0"/>
        </w:rPr>
        <w:t>PENUTUP</w:t>
      </w:r>
      <w:r>
        <w:rPr>
          <w:rFonts w:ascii="Arial" w:hAnsi="Arial" w:eastAsia="Arial" w:cs="Arial"/>
          <w:b/>
          <w:i w:val="0"/>
          <w:smallCaps w:val="0"/>
          <w:strike w:val="0"/>
          <w:color w:val="000000"/>
          <w:sz w:val="24"/>
          <w:szCs w:val="24"/>
          <w:u w:val="none"/>
          <w:shd w:val="clear" w:fill="auto"/>
          <w:vertAlign w:val="baseline"/>
          <w:rtl w:val="0"/>
        </w:rPr>
        <w:tab/>
      </w:r>
      <w:r>
        <w:rPr>
          <w:rFonts w:ascii="Arial" w:hAnsi="Arial" w:eastAsia="Arial" w:cs="Arial"/>
          <w:b w:val="0"/>
          <w:i w:val="0"/>
          <w:smallCaps w:val="0"/>
          <w:strike w:val="0"/>
          <w:color w:val="000000"/>
          <w:sz w:val="24"/>
          <w:szCs w:val="24"/>
          <w:u w:val="none"/>
          <w:shd w:val="clear" w:fill="auto"/>
          <w:vertAlign w:val="baseline"/>
          <w:rtl w:val="0"/>
        </w:rPr>
        <w:t>86</w:t>
      </w:r>
    </w:p>
    <w:p w14:paraId="000000BA">
      <w:pPr>
        <w:keepNext w:val="0"/>
        <w:keepLines w:val="0"/>
        <w:pageBreakBefore w:val="0"/>
        <w:widowControl w:val="0"/>
        <w:numPr>
          <w:ilvl w:val="1"/>
          <w:numId w:val="9"/>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276" w:right="-567" w:hanging="425"/>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Kesimpulan</w:t>
      </w:r>
      <w:r>
        <w:rPr>
          <w:rFonts w:ascii="Arial" w:hAnsi="Arial" w:eastAsia="Arial" w:cs="Arial"/>
          <w:b w:val="0"/>
          <w:i w:val="0"/>
          <w:smallCaps w:val="0"/>
          <w:strike w:val="0"/>
          <w:color w:val="000000"/>
          <w:sz w:val="24"/>
          <w:szCs w:val="24"/>
          <w:u w:val="none"/>
          <w:shd w:val="clear" w:fill="auto"/>
          <w:vertAlign w:val="baseline"/>
          <w:rtl w:val="0"/>
        </w:rPr>
        <w:tab/>
      </w:r>
      <w:r>
        <w:rPr>
          <w:rFonts w:ascii="Arial" w:hAnsi="Arial" w:eastAsia="Arial" w:cs="Arial"/>
          <w:b w:val="0"/>
          <w:i w:val="0"/>
          <w:smallCaps w:val="0"/>
          <w:strike w:val="0"/>
          <w:color w:val="000000"/>
          <w:sz w:val="24"/>
          <w:szCs w:val="24"/>
          <w:u w:val="none"/>
          <w:shd w:val="clear" w:fill="auto"/>
          <w:vertAlign w:val="baseline"/>
          <w:rtl w:val="0"/>
        </w:rPr>
        <w:t>86</w:t>
      </w:r>
    </w:p>
    <w:p w14:paraId="000000BB">
      <w:pPr>
        <w:keepNext w:val="0"/>
        <w:keepLines w:val="0"/>
        <w:pageBreakBefore w:val="0"/>
        <w:widowControl w:val="0"/>
        <w:numPr>
          <w:ilvl w:val="1"/>
          <w:numId w:val="9"/>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276" w:right="-567" w:hanging="425"/>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 xml:space="preserve">Rekomendasi </w:t>
      </w:r>
      <w:r>
        <w:rPr>
          <w:rFonts w:ascii="Arial" w:hAnsi="Arial" w:eastAsia="Arial" w:cs="Arial"/>
          <w:b w:val="0"/>
          <w:i w:val="0"/>
          <w:smallCaps w:val="0"/>
          <w:strike w:val="0"/>
          <w:color w:val="000000"/>
          <w:sz w:val="24"/>
          <w:szCs w:val="24"/>
          <w:u w:val="none"/>
          <w:shd w:val="clear" w:fill="auto"/>
          <w:vertAlign w:val="baseline"/>
          <w:rtl w:val="0"/>
        </w:rPr>
        <w:tab/>
      </w:r>
      <w:r>
        <w:rPr>
          <w:rFonts w:ascii="Arial" w:hAnsi="Arial" w:eastAsia="Arial" w:cs="Arial"/>
          <w:b w:val="0"/>
          <w:i w:val="0"/>
          <w:smallCaps w:val="0"/>
          <w:strike w:val="0"/>
          <w:color w:val="000000"/>
          <w:sz w:val="24"/>
          <w:szCs w:val="24"/>
          <w:u w:val="none"/>
          <w:shd w:val="clear" w:fill="auto"/>
          <w:vertAlign w:val="baseline"/>
          <w:rtl w:val="0"/>
        </w:rPr>
        <w:t>87</w:t>
      </w:r>
    </w:p>
    <w:p w14:paraId="000000B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568" w:hanging="910"/>
        <w:jc w:val="left"/>
        <w:rPr>
          <w:rFonts w:ascii="Arial" w:hAnsi="Arial" w:eastAsia="Arial" w:cs="Arial"/>
          <w:b/>
          <w:i w:val="0"/>
          <w:smallCaps w:val="0"/>
          <w:strike w:val="0"/>
          <w:color w:val="000000"/>
          <w:sz w:val="24"/>
          <w:szCs w:val="24"/>
          <w:u w:val="none"/>
          <w:shd w:val="clear" w:fill="auto"/>
          <w:vertAlign w:val="baseline"/>
        </w:rPr>
      </w:pPr>
    </w:p>
    <w:p w14:paraId="000000B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741"/>
          <w:tab w:val="left" w:leader="dot" w:pos="7004"/>
        </w:tabs>
        <w:spacing w:before="136" w:after="0" w:line="240" w:lineRule="auto"/>
        <w:ind w:left="1102" w:right="0" w:firstLine="0"/>
        <w:jc w:val="left"/>
        <w:rPr>
          <w:rFonts w:ascii="Arial" w:hAnsi="Arial" w:eastAsia="Arial" w:cs="Arial"/>
          <w:b w:val="0"/>
          <w:i w:val="0"/>
          <w:smallCaps w:val="0"/>
          <w:strike w:val="0"/>
          <w:color w:val="000000"/>
          <w:sz w:val="22"/>
          <w:szCs w:val="22"/>
          <w:u w:val="none"/>
          <w:shd w:val="clear" w:fill="auto"/>
          <w:vertAlign w:val="baseline"/>
        </w:rPr>
      </w:pPr>
    </w:p>
    <w:p w14:paraId="000000B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741"/>
          <w:tab w:val="left" w:leader="dot" w:pos="7004"/>
        </w:tabs>
        <w:spacing w:before="136" w:after="0" w:line="240" w:lineRule="auto"/>
        <w:ind w:left="1102" w:right="0" w:firstLine="0"/>
        <w:jc w:val="left"/>
        <w:rPr>
          <w:rFonts w:ascii="Arial" w:hAnsi="Arial" w:eastAsia="Arial" w:cs="Arial"/>
          <w:b w:val="0"/>
          <w:i w:val="0"/>
          <w:smallCaps w:val="0"/>
          <w:strike w:val="0"/>
          <w:color w:val="000000"/>
          <w:sz w:val="22"/>
          <w:szCs w:val="22"/>
          <w:u w:val="none"/>
          <w:shd w:val="clear" w:fill="auto"/>
          <w:vertAlign w:val="baseline"/>
        </w:rPr>
      </w:pPr>
    </w:p>
    <w:p w14:paraId="000000B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741"/>
          <w:tab w:val="left" w:leader="dot" w:pos="7004"/>
        </w:tabs>
        <w:spacing w:before="136" w:after="0" w:line="240" w:lineRule="auto"/>
        <w:ind w:left="1102" w:right="0" w:firstLine="0"/>
        <w:jc w:val="left"/>
        <w:rPr>
          <w:rFonts w:ascii="Arial" w:hAnsi="Arial" w:eastAsia="Arial" w:cs="Arial"/>
          <w:b w:val="0"/>
          <w:i w:val="0"/>
          <w:smallCaps w:val="0"/>
          <w:strike w:val="0"/>
          <w:color w:val="000000"/>
          <w:sz w:val="22"/>
          <w:szCs w:val="22"/>
          <w:u w:val="none"/>
          <w:shd w:val="clear" w:fill="auto"/>
          <w:vertAlign w:val="baseline"/>
        </w:rPr>
      </w:pPr>
    </w:p>
    <w:p w14:paraId="000000C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741"/>
          <w:tab w:val="left" w:leader="dot" w:pos="7004"/>
        </w:tabs>
        <w:spacing w:before="136" w:after="0" w:line="240" w:lineRule="auto"/>
        <w:ind w:left="1102" w:right="0" w:firstLine="0"/>
        <w:jc w:val="left"/>
        <w:rPr>
          <w:rFonts w:ascii="Arial" w:hAnsi="Arial" w:eastAsia="Arial" w:cs="Arial"/>
          <w:b w:val="0"/>
          <w:i w:val="0"/>
          <w:smallCaps w:val="0"/>
          <w:strike w:val="0"/>
          <w:color w:val="000000"/>
          <w:sz w:val="22"/>
          <w:szCs w:val="22"/>
          <w:u w:val="none"/>
          <w:shd w:val="clear" w:fill="auto"/>
          <w:vertAlign w:val="baseline"/>
        </w:rPr>
      </w:pPr>
    </w:p>
    <w:p w14:paraId="000000C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741"/>
          <w:tab w:val="left" w:leader="dot" w:pos="7004"/>
        </w:tabs>
        <w:spacing w:before="136" w:after="0" w:line="240" w:lineRule="auto"/>
        <w:ind w:left="1102" w:right="0" w:firstLine="0"/>
        <w:jc w:val="left"/>
        <w:rPr>
          <w:rFonts w:ascii="Arial" w:hAnsi="Arial" w:eastAsia="Arial" w:cs="Arial"/>
          <w:b w:val="0"/>
          <w:i w:val="0"/>
          <w:smallCaps w:val="0"/>
          <w:strike w:val="0"/>
          <w:color w:val="000000"/>
          <w:sz w:val="22"/>
          <w:szCs w:val="22"/>
          <w:u w:val="none"/>
          <w:shd w:val="clear" w:fill="auto"/>
          <w:vertAlign w:val="baseline"/>
        </w:rPr>
      </w:pPr>
    </w:p>
    <w:p w14:paraId="000000C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741"/>
          <w:tab w:val="left" w:leader="dot" w:pos="7004"/>
        </w:tabs>
        <w:spacing w:before="136" w:after="0" w:line="240" w:lineRule="auto"/>
        <w:ind w:left="1102" w:right="0" w:firstLine="0"/>
        <w:jc w:val="left"/>
        <w:rPr>
          <w:rFonts w:ascii="Arial" w:hAnsi="Arial" w:eastAsia="Arial" w:cs="Arial"/>
          <w:b w:val="0"/>
          <w:i w:val="0"/>
          <w:smallCaps w:val="0"/>
          <w:strike w:val="0"/>
          <w:color w:val="000000"/>
          <w:sz w:val="22"/>
          <w:szCs w:val="22"/>
          <w:u w:val="none"/>
          <w:shd w:val="clear" w:fill="auto"/>
          <w:vertAlign w:val="baseline"/>
        </w:rPr>
      </w:pPr>
    </w:p>
    <w:p w14:paraId="000000C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741"/>
          <w:tab w:val="left" w:leader="dot" w:pos="7004"/>
        </w:tabs>
        <w:spacing w:before="136" w:after="0" w:line="240" w:lineRule="auto"/>
        <w:ind w:left="1102" w:right="0" w:firstLine="0"/>
        <w:jc w:val="left"/>
        <w:rPr>
          <w:rFonts w:ascii="Arial" w:hAnsi="Arial" w:eastAsia="Arial" w:cs="Arial"/>
          <w:b w:val="0"/>
          <w:i w:val="0"/>
          <w:smallCaps w:val="0"/>
          <w:strike w:val="0"/>
          <w:color w:val="000000"/>
          <w:sz w:val="22"/>
          <w:szCs w:val="22"/>
          <w:u w:val="none"/>
          <w:shd w:val="clear" w:fill="auto"/>
          <w:vertAlign w:val="baseline"/>
        </w:rPr>
      </w:pPr>
    </w:p>
    <w:p w14:paraId="000000C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741"/>
          <w:tab w:val="left" w:leader="dot" w:pos="7004"/>
        </w:tabs>
        <w:spacing w:before="136" w:after="0" w:line="240" w:lineRule="auto"/>
        <w:ind w:left="1102" w:right="0" w:firstLine="0"/>
        <w:jc w:val="left"/>
        <w:rPr>
          <w:rFonts w:ascii="Arial" w:hAnsi="Arial" w:eastAsia="Arial" w:cs="Arial"/>
          <w:b w:val="0"/>
          <w:i w:val="0"/>
          <w:smallCaps w:val="0"/>
          <w:strike w:val="0"/>
          <w:color w:val="000000"/>
          <w:sz w:val="22"/>
          <w:szCs w:val="22"/>
          <w:u w:val="none"/>
          <w:shd w:val="clear" w:fill="auto"/>
          <w:vertAlign w:val="baseline"/>
        </w:rPr>
      </w:pPr>
    </w:p>
    <w:p w14:paraId="000000C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741"/>
          <w:tab w:val="left" w:leader="dot" w:pos="7004"/>
        </w:tabs>
        <w:spacing w:before="136" w:after="0" w:line="240" w:lineRule="auto"/>
        <w:ind w:left="1102" w:right="0" w:firstLine="0"/>
        <w:jc w:val="left"/>
        <w:rPr>
          <w:rFonts w:ascii="Arial" w:hAnsi="Arial" w:eastAsia="Arial" w:cs="Arial"/>
          <w:b w:val="0"/>
          <w:i w:val="0"/>
          <w:smallCaps w:val="0"/>
          <w:strike w:val="0"/>
          <w:color w:val="000000"/>
          <w:sz w:val="22"/>
          <w:szCs w:val="22"/>
          <w:u w:val="none"/>
          <w:shd w:val="clear" w:fill="auto"/>
          <w:vertAlign w:val="baseline"/>
        </w:rPr>
      </w:pPr>
    </w:p>
    <w:p w14:paraId="000000C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741"/>
          <w:tab w:val="left" w:leader="dot" w:pos="7004"/>
        </w:tabs>
        <w:spacing w:before="136" w:after="0" w:line="240" w:lineRule="auto"/>
        <w:ind w:left="1102" w:right="0" w:firstLine="0"/>
        <w:jc w:val="left"/>
        <w:rPr>
          <w:rFonts w:ascii="Arial" w:hAnsi="Arial" w:eastAsia="Arial" w:cs="Arial"/>
          <w:b w:val="0"/>
          <w:i w:val="0"/>
          <w:smallCaps w:val="0"/>
          <w:strike w:val="0"/>
          <w:color w:val="000000"/>
          <w:sz w:val="22"/>
          <w:szCs w:val="22"/>
          <w:u w:val="none"/>
          <w:shd w:val="clear" w:fill="auto"/>
          <w:vertAlign w:val="baseline"/>
        </w:rPr>
      </w:pPr>
    </w:p>
    <w:p w14:paraId="000000C7">
      <w:pPr>
        <w:tabs>
          <w:tab w:val="right" w:pos="7371"/>
          <w:tab w:val="left" w:pos="7655"/>
        </w:tabs>
        <w:jc w:val="both"/>
        <w:rPr>
          <w:rFonts w:ascii="Arial" w:hAnsi="Arial" w:eastAsia="Arial" w:cs="Arial"/>
          <w:b/>
          <w:color w:val="000000"/>
        </w:rPr>
      </w:pPr>
    </w:p>
    <w:p w14:paraId="000000C8">
      <w:pPr>
        <w:tabs>
          <w:tab w:val="right" w:pos="7371"/>
          <w:tab w:val="left" w:pos="7655"/>
        </w:tabs>
        <w:jc w:val="both"/>
        <w:rPr>
          <w:rFonts w:ascii="Arial" w:hAnsi="Arial" w:eastAsia="Arial" w:cs="Arial"/>
          <w:b/>
          <w:color w:val="000000"/>
        </w:rPr>
      </w:pPr>
    </w:p>
    <w:p w14:paraId="000000C9">
      <w:pPr>
        <w:tabs>
          <w:tab w:val="right" w:pos="7371"/>
          <w:tab w:val="left" w:pos="7655"/>
        </w:tabs>
        <w:jc w:val="both"/>
        <w:rPr>
          <w:rFonts w:ascii="Arial" w:hAnsi="Arial" w:eastAsia="Arial" w:cs="Arial"/>
          <w:b/>
          <w:color w:val="000000"/>
        </w:rPr>
      </w:pPr>
    </w:p>
    <w:p w14:paraId="000000CA">
      <w:pPr>
        <w:tabs>
          <w:tab w:val="right" w:pos="7371"/>
          <w:tab w:val="left" w:pos="7655"/>
        </w:tabs>
        <w:jc w:val="both"/>
        <w:rPr>
          <w:rFonts w:ascii="Arial" w:hAnsi="Arial" w:eastAsia="Arial" w:cs="Arial"/>
          <w:b/>
          <w:color w:val="000000"/>
        </w:rPr>
      </w:pPr>
    </w:p>
    <w:p w14:paraId="000000CB">
      <w:pPr>
        <w:tabs>
          <w:tab w:val="right" w:pos="7371"/>
          <w:tab w:val="left" w:pos="7655"/>
        </w:tabs>
        <w:jc w:val="both"/>
        <w:rPr>
          <w:rFonts w:ascii="Arial" w:hAnsi="Arial" w:eastAsia="Arial" w:cs="Arial"/>
          <w:b/>
          <w:color w:val="000000"/>
        </w:rPr>
      </w:pPr>
    </w:p>
    <w:p w14:paraId="000000CC">
      <w:pPr>
        <w:tabs>
          <w:tab w:val="right" w:pos="7371"/>
          <w:tab w:val="left" w:pos="7655"/>
        </w:tabs>
        <w:jc w:val="both"/>
        <w:rPr>
          <w:rFonts w:ascii="Arial" w:hAnsi="Arial" w:eastAsia="Arial" w:cs="Arial"/>
          <w:b/>
          <w:color w:val="000000"/>
        </w:rPr>
      </w:pPr>
    </w:p>
    <w:p w14:paraId="000000CD">
      <w:pPr>
        <w:tabs>
          <w:tab w:val="right" w:pos="7371"/>
          <w:tab w:val="left" w:pos="7655"/>
        </w:tabs>
        <w:jc w:val="both"/>
        <w:rPr>
          <w:rFonts w:ascii="Arial" w:hAnsi="Arial" w:eastAsia="Arial" w:cs="Arial"/>
          <w:b/>
          <w:color w:val="000000"/>
        </w:rPr>
      </w:pPr>
    </w:p>
    <w:p w14:paraId="000000CE">
      <w:pPr>
        <w:tabs>
          <w:tab w:val="right" w:pos="7371"/>
          <w:tab w:val="left" w:pos="7655"/>
        </w:tabs>
        <w:jc w:val="both"/>
        <w:rPr>
          <w:rFonts w:ascii="Arial" w:hAnsi="Arial" w:eastAsia="Arial" w:cs="Arial"/>
          <w:b/>
          <w:color w:val="000000"/>
        </w:rPr>
      </w:pPr>
    </w:p>
    <w:p w14:paraId="000000CF">
      <w:pPr>
        <w:tabs>
          <w:tab w:val="right" w:pos="7371"/>
          <w:tab w:val="left" w:pos="7655"/>
        </w:tabs>
        <w:jc w:val="both"/>
        <w:rPr>
          <w:rFonts w:ascii="Arial" w:hAnsi="Arial" w:eastAsia="Arial" w:cs="Arial"/>
          <w:b/>
          <w:color w:val="000000"/>
        </w:rPr>
      </w:pPr>
    </w:p>
    <w:p w14:paraId="000000D0">
      <w:pPr>
        <w:tabs>
          <w:tab w:val="right" w:pos="7371"/>
          <w:tab w:val="left" w:pos="7655"/>
        </w:tabs>
        <w:jc w:val="both"/>
        <w:rPr>
          <w:rFonts w:ascii="Arial" w:hAnsi="Arial" w:eastAsia="Arial" w:cs="Arial"/>
          <w:b/>
          <w:color w:val="000000"/>
        </w:rPr>
      </w:pPr>
    </w:p>
    <w:p w14:paraId="000000D1">
      <w:pPr>
        <w:tabs>
          <w:tab w:val="right" w:pos="7371"/>
          <w:tab w:val="left" w:pos="7655"/>
        </w:tabs>
        <w:jc w:val="both"/>
        <w:rPr>
          <w:rFonts w:ascii="Arial" w:hAnsi="Arial" w:eastAsia="Arial" w:cs="Arial"/>
          <w:b/>
          <w:color w:val="000000"/>
        </w:rPr>
      </w:pPr>
    </w:p>
    <w:p w14:paraId="000000D2">
      <w:pPr>
        <w:tabs>
          <w:tab w:val="right" w:pos="7371"/>
          <w:tab w:val="left" w:pos="7655"/>
        </w:tabs>
        <w:jc w:val="both"/>
        <w:rPr>
          <w:rFonts w:ascii="Arial" w:hAnsi="Arial" w:eastAsia="Arial" w:cs="Arial"/>
          <w:b/>
          <w:color w:val="000000"/>
        </w:rPr>
      </w:pPr>
    </w:p>
    <w:p w14:paraId="000000D3">
      <w:pPr>
        <w:pStyle w:val="2"/>
        <w:ind w:left="0" w:firstLine="0"/>
        <w:jc w:val="center"/>
        <w:rPr>
          <w:sz w:val="28"/>
          <w:szCs w:val="28"/>
        </w:rPr>
      </w:pPr>
      <w:r>
        <w:rPr>
          <w:sz w:val="28"/>
          <w:szCs w:val="28"/>
          <w:rtl w:val="0"/>
        </w:rPr>
        <w:t>DAFTAR TABEL</w:t>
      </w:r>
    </w:p>
    <w:p w14:paraId="000000D4">
      <w:pPr>
        <w:tabs>
          <w:tab w:val="left" w:pos="998"/>
        </w:tabs>
        <w:spacing w:line="360" w:lineRule="auto"/>
        <w:jc w:val="right"/>
        <w:rPr>
          <w:rFonts w:ascii="Arial" w:hAnsi="Arial" w:eastAsia="Arial" w:cs="Arial"/>
          <w:color w:val="000000"/>
        </w:rPr>
      </w:pPr>
      <w:r>
        <w:rPr>
          <w:rFonts w:ascii="Arial" w:hAnsi="Arial" w:eastAsia="Arial" w:cs="Arial"/>
          <w:b/>
          <w:color w:val="000000"/>
          <w:rtl w:val="0"/>
        </w:rPr>
        <w:t xml:space="preserve">  </w:t>
      </w:r>
      <w:r>
        <w:rPr>
          <w:rFonts w:ascii="Arial" w:hAnsi="Arial" w:eastAsia="Arial" w:cs="Arial"/>
          <w:color w:val="000000"/>
          <w:rtl w:val="0"/>
        </w:rPr>
        <w:t>Hal</w:t>
      </w:r>
    </w:p>
    <w:p w14:paraId="000000D5">
      <w:pPr>
        <w:tabs>
          <w:tab w:val="left" w:pos="7470"/>
          <w:tab w:val="left" w:pos="7655"/>
        </w:tabs>
        <w:spacing w:line="360" w:lineRule="auto"/>
        <w:ind w:left="1134" w:right="567" w:hanging="1134"/>
        <w:jc w:val="both"/>
        <w:rPr>
          <w:rFonts w:ascii="Arial" w:hAnsi="Arial" w:eastAsia="Arial" w:cs="Arial"/>
        </w:rPr>
      </w:pPr>
      <w:r>
        <w:rPr>
          <w:rFonts w:ascii="Arial" w:hAnsi="Arial" w:eastAsia="Arial" w:cs="Arial"/>
          <w:color w:val="000000"/>
          <w:rtl w:val="0"/>
        </w:rPr>
        <w:t>Tabel 1.1</w:t>
      </w:r>
      <w:r>
        <w:rPr>
          <w:rFonts w:ascii="Arial" w:hAnsi="Arial" w:eastAsia="Arial" w:cs="Arial"/>
          <w:color w:val="000000"/>
          <w:rtl w:val="0"/>
        </w:rPr>
        <w:tab/>
      </w:r>
      <w:r>
        <w:rPr>
          <w:rFonts w:ascii="Arial" w:hAnsi="Arial" w:eastAsia="Arial" w:cs="Arial"/>
          <w:color w:val="000000"/>
          <w:rtl w:val="0"/>
        </w:rPr>
        <w:t>Identifikasi Masalah dengan Metode USG</w:t>
      </w:r>
      <w:r>
        <w:rPr>
          <w:rFonts w:ascii="Arial" w:hAnsi="Arial" w:eastAsia="Arial" w:cs="Arial"/>
          <w:color w:val="000000"/>
          <w:rtl w:val="0"/>
        </w:rPr>
        <w:tab/>
      </w:r>
      <w:r>
        <w:rPr>
          <w:rFonts w:ascii="Arial" w:hAnsi="Arial" w:eastAsia="Arial" w:cs="Arial"/>
          <w:color w:val="000000"/>
          <w:rtl w:val="0"/>
        </w:rPr>
        <w:tab/>
      </w:r>
      <w:r>
        <w:rPr>
          <w:rFonts w:ascii="Arial" w:hAnsi="Arial" w:eastAsia="Arial" w:cs="Arial"/>
          <w:color w:val="000000"/>
          <w:rtl w:val="0"/>
        </w:rPr>
        <w:tab/>
      </w:r>
      <w:r>
        <w:rPr>
          <w:rFonts w:ascii="Arial" w:hAnsi="Arial" w:eastAsia="Arial" w:cs="Arial"/>
          <w:rtl w:val="0"/>
        </w:rPr>
        <w:t>7</w:t>
      </w:r>
    </w:p>
    <w:p w14:paraId="000000D6">
      <w:pPr>
        <w:tabs>
          <w:tab w:val="left" w:pos="1134"/>
          <w:tab w:val="left" w:pos="7470"/>
          <w:tab w:val="left" w:pos="7655"/>
        </w:tabs>
        <w:spacing w:line="360" w:lineRule="auto"/>
        <w:ind w:left="1134" w:right="567" w:hanging="1134"/>
        <w:jc w:val="both"/>
        <w:rPr>
          <w:rFonts w:ascii="Arial" w:hAnsi="Arial" w:eastAsia="Arial" w:cs="Arial"/>
        </w:rPr>
      </w:pPr>
      <w:r>
        <w:rPr>
          <w:rFonts w:ascii="Arial" w:hAnsi="Arial" w:eastAsia="Arial" w:cs="Arial"/>
          <w:rtl w:val="0"/>
        </w:rPr>
        <w:t>Tabel 1.2</w:t>
      </w:r>
      <w:r>
        <w:rPr>
          <w:rFonts w:ascii="Arial" w:hAnsi="Arial" w:eastAsia="Arial" w:cs="Arial"/>
          <w:rtl w:val="0"/>
        </w:rPr>
        <w:tab/>
      </w:r>
      <w:r>
        <w:rPr>
          <w:rFonts w:ascii="Arial" w:hAnsi="Arial" w:eastAsia="Arial" w:cs="Arial"/>
          <w:rtl w:val="0"/>
        </w:rPr>
        <w:t>Tahapan Kegiatan</w:t>
      </w:r>
      <w:r>
        <w:rPr>
          <w:rFonts w:ascii="Arial" w:hAnsi="Arial" w:eastAsia="Arial" w:cs="Arial"/>
          <w:rtl w:val="0"/>
        </w:rPr>
        <w:tab/>
      </w:r>
      <w:r>
        <w:rPr>
          <w:rFonts w:ascii="Arial" w:hAnsi="Arial" w:eastAsia="Arial" w:cs="Arial"/>
          <w:rtl w:val="0"/>
        </w:rPr>
        <w:tab/>
      </w:r>
      <w:r>
        <w:rPr>
          <w:rFonts w:ascii="Arial" w:hAnsi="Arial" w:eastAsia="Arial" w:cs="Arial"/>
          <w:rtl w:val="0"/>
        </w:rPr>
        <w:tab/>
      </w:r>
      <w:r>
        <w:rPr>
          <w:rFonts w:ascii="Arial" w:hAnsi="Arial" w:eastAsia="Arial" w:cs="Arial"/>
          <w:rtl w:val="0"/>
        </w:rPr>
        <w:tab/>
      </w:r>
      <w:r>
        <w:rPr>
          <w:rFonts w:ascii="Arial" w:hAnsi="Arial" w:eastAsia="Arial" w:cs="Arial"/>
          <w:rtl w:val="0"/>
        </w:rPr>
        <w:t>14</w:t>
      </w:r>
    </w:p>
    <w:p w14:paraId="000000D7">
      <w:pPr>
        <w:tabs>
          <w:tab w:val="left" w:pos="1134"/>
          <w:tab w:val="left" w:pos="7470"/>
          <w:tab w:val="left" w:pos="7655"/>
        </w:tabs>
        <w:spacing w:line="360" w:lineRule="auto"/>
        <w:ind w:left="1134" w:right="567" w:hanging="1134"/>
        <w:jc w:val="both"/>
        <w:rPr>
          <w:rFonts w:ascii="Arial" w:hAnsi="Arial" w:eastAsia="Arial" w:cs="Arial"/>
        </w:rPr>
      </w:pPr>
      <w:r>
        <w:rPr>
          <w:rFonts w:ascii="Arial" w:hAnsi="Arial" w:eastAsia="Arial" w:cs="Arial"/>
          <w:rtl w:val="0"/>
        </w:rPr>
        <w:t>Tabel 1.3</w:t>
      </w:r>
      <w:r>
        <w:rPr>
          <w:rFonts w:ascii="Arial" w:hAnsi="Arial" w:eastAsia="Arial" w:cs="Arial"/>
          <w:rtl w:val="0"/>
        </w:rPr>
        <w:tab/>
      </w:r>
      <w:r>
        <w:rPr>
          <w:rFonts w:ascii="Arial" w:hAnsi="Arial" w:eastAsia="Arial" w:cs="Arial"/>
          <w:rtl w:val="0"/>
        </w:rPr>
        <w:t xml:space="preserve">Komunikasi dengan </w:t>
      </w:r>
      <w:r>
        <w:rPr>
          <w:rFonts w:ascii="Arial" w:hAnsi="Arial" w:eastAsia="Arial" w:cs="Arial"/>
          <w:i/>
          <w:rtl w:val="0"/>
        </w:rPr>
        <w:t>Stakeholders</w:t>
      </w:r>
      <w:r>
        <w:rPr>
          <w:rFonts w:ascii="Arial" w:hAnsi="Arial" w:eastAsia="Arial" w:cs="Arial"/>
          <w:rtl w:val="0"/>
        </w:rPr>
        <w:tab/>
      </w:r>
      <w:r>
        <w:rPr>
          <w:rFonts w:ascii="Arial" w:hAnsi="Arial" w:eastAsia="Arial" w:cs="Arial"/>
          <w:rtl w:val="0"/>
        </w:rPr>
        <w:tab/>
      </w:r>
      <w:r>
        <w:rPr>
          <w:rFonts w:ascii="Arial" w:hAnsi="Arial" w:eastAsia="Arial" w:cs="Arial"/>
          <w:rtl w:val="0"/>
        </w:rPr>
        <w:tab/>
      </w:r>
      <w:r>
        <w:rPr>
          <w:rFonts w:ascii="Arial" w:hAnsi="Arial" w:eastAsia="Arial" w:cs="Arial"/>
          <w:rtl w:val="0"/>
        </w:rPr>
        <w:t>17</w:t>
      </w:r>
    </w:p>
    <w:p w14:paraId="000000D8">
      <w:pPr>
        <w:tabs>
          <w:tab w:val="left" w:pos="1134"/>
          <w:tab w:val="left" w:pos="7470"/>
          <w:tab w:val="left" w:pos="7655"/>
        </w:tabs>
        <w:spacing w:line="360" w:lineRule="auto"/>
        <w:ind w:left="1134" w:right="567" w:hanging="1134"/>
        <w:jc w:val="both"/>
        <w:rPr>
          <w:rFonts w:ascii="Arial" w:hAnsi="Arial" w:eastAsia="Arial" w:cs="Arial"/>
        </w:rPr>
      </w:pPr>
      <w:r>
        <w:rPr>
          <w:rFonts w:ascii="Arial" w:hAnsi="Arial" w:eastAsia="Arial" w:cs="Arial"/>
          <w:rtl w:val="0"/>
        </w:rPr>
        <w:t>Tabel 1.4</w:t>
      </w:r>
      <w:r>
        <w:rPr>
          <w:rFonts w:ascii="Arial" w:hAnsi="Arial" w:eastAsia="Arial" w:cs="Arial"/>
          <w:rtl w:val="0"/>
        </w:rPr>
        <w:tab/>
      </w:r>
      <w:r>
        <w:rPr>
          <w:rFonts w:ascii="Arial" w:hAnsi="Arial" w:eastAsia="Arial" w:cs="Arial"/>
          <w:i/>
          <w:rtl w:val="0"/>
        </w:rPr>
        <w:t>Stakeholders</w:t>
      </w:r>
      <w:r>
        <w:rPr>
          <w:rFonts w:ascii="Arial" w:hAnsi="Arial" w:eastAsia="Arial" w:cs="Arial"/>
          <w:rtl w:val="0"/>
        </w:rPr>
        <w:t xml:space="preserve"> berdasarkan Pola Hubungan </w:t>
      </w:r>
      <w:r>
        <w:rPr>
          <w:rFonts w:ascii="Arial" w:hAnsi="Arial" w:eastAsia="Arial" w:cs="Arial"/>
          <w:rtl w:val="0"/>
        </w:rPr>
        <w:tab/>
      </w:r>
      <w:r>
        <w:rPr>
          <w:rFonts w:ascii="Arial" w:hAnsi="Arial" w:eastAsia="Arial" w:cs="Arial"/>
          <w:rtl w:val="0"/>
        </w:rPr>
        <w:tab/>
      </w:r>
      <w:r>
        <w:rPr>
          <w:rFonts w:ascii="Arial" w:hAnsi="Arial" w:eastAsia="Arial" w:cs="Arial"/>
          <w:rtl w:val="0"/>
        </w:rPr>
        <w:tab/>
      </w:r>
      <w:r>
        <w:rPr>
          <w:rFonts w:ascii="Arial" w:hAnsi="Arial" w:eastAsia="Arial" w:cs="Arial"/>
          <w:rtl w:val="0"/>
        </w:rPr>
        <w:t>17</w:t>
      </w:r>
    </w:p>
    <w:p w14:paraId="000000D9">
      <w:pPr>
        <w:tabs>
          <w:tab w:val="left" w:pos="1134"/>
          <w:tab w:val="left" w:pos="7470"/>
          <w:tab w:val="left" w:pos="7655"/>
        </w:tabs>
        <w:spacing w:line="360" w:lineRule="auto"/>
        <w:ind w:left="1134" w:right="567" w:hanging="1134"/>
        <w:jc w:val="both"/>
        <w:rPr>
          <w:rFonts w:ascii="Arial" w:hAnsi="Arial" w:eastAsia="Arial" w:cs="Arial"/>
        </w:rPr>
      </w:pPr>
      <w:r>
        <w:rPr>
          <w:rFonts w:ascii="Arial" w:hAnsi="Arial" w:eastAsia="Arial" w:cs="Arial"/>
          <w:rtl w:val="0"/>
        </w:rPr>
        <w:t>Tabel 1.5.</w:t>
      </w:r>
      <w:r>
        <w:rPr>
          <w:rFonts w:ascii="Arial" w:hAnsi="Arial" w:eastAsia="Arial" w:cs="Arial"/>
          <w:rtl w:val="0"/>
        </w:rPr>
        <w:tab/>
      </w:r>
      <w:r>
        <w:rPr>
          <w:rFonts w:ascii="Arial" w:hAnsi="Arial" w:eastAsia="Arial" w:cs="Arial"/>
          <w:rtl w:val="0"/>
        </w:rPr>
        <w:t xml:space="preserve">Susunan Tim Efektif Rencana Aksi Perubahan </w:t>
      </w:r>
      <w:r>
        <w:rPr>
          <w:rFonts w:ascii="Arial" w:hAnsi="Arial" w:eastAsia="Arial" w:cs="Arial"/>
          <w:rtl w:val="0"/>
        </w:rPr>
        <w:tab/>
      </w:r>
      <w:r>
        <w:rPr>
          <w:rFonts w:ascii="Arial" w:hAnsi="Arial" w:eastAsia="Arial" w:cs="Arial"/>
          <w:rtl w:val="0"/>
        </w:rPr>
        <w:tab/>
      </w:r>
      <w:r>
        <w:rPr>
          <w:rFonts w:ascii="Arial" w:hAnsi="Arial" w:eastAsia="Arial" w:cs="Arial"/>
          <w:rtl w:val="0"/>
        </w:rPr>
        <w:tab/>
      </w:r>
      <w:r>
        <w:rPr>
          <w:rFonts w:ascii="Arial" w:hAnsi="Arial" w:eastAsia="Arial" w:cs="Arial"/>
          <w:rtl w:val="0"/>
        </w:rPr>
        <w:t>20</w:t>
      </w:r>
    </w:p>
    <w:p w14:paraId="000000DA">
      <w:pPr>
        <w:tabs>
          <w:tab w:val="left" w:pos="1134"/>
          <w:tab w:val="left" w:pos="7470"/>
          <w:tab w:val="left" w:pos="7655"/>
        </w:tabs>
        <w:spacing w:line="360" w:lineRule="auto"/>
        <w:ind w:left="1134" w:right="567" w:hanging="1134"/>
        <w:jc w:val="both"/>
        <w:rPr>
          <w:rFonts w:ascii="Arial" w:hAnsi="Arial" w:eastAsia="Arial" w:cs="Arial"/>
        </w:rPr>
      </w:pPr>
      <w:r>
        <w:rPr>
          <w:rFonts w:ascii="Arial" w:hAnsi="Arial" w:eastAsia="Arial" w:cs="Arial"/>
          <w:rtl w:val="0"/>
        </w:rPr>
        <w:t>Tabel 3.1</w:t>
      </w:r>
      <w:r>
        <w:rPr>
          <w:rFonts w:ascii="Arial" w:hAnsi="Arial" w:eastAsia="Arial" w:cs="Arial"/>
          <w:rtl w:val="0"/>
        </w:rPr>
        <w:tab/>
      </w:r>
      <w:r>
        <w:rPr>
          <w:rFonts w:ascii="Arial" w:hAnsi="Arial" w:eastAsia="Arial" w:cs="Arial"/>
          <w:rtl w:val="0"/>
        </w:rPr>
        <w:t xml:space="preserve">Tahapan Kegiatan </w:t>
      </w:r>
      <w:r>
        <w:rPr>
          <w:rFonts w:ascii="Arial" w:hAnsi="Arial" w:eastAsia="Arial" w:cs="Arial"/>
          <w:rtl w:val="0"/>
        </w:rPr>
        <w:tab/>
      </w:r>
      <w:r>
        <w:rPr>
          <w:rFonts w:ascii="Arial" w:hAnsi="Arial" w:eastAsia="Arial" w:cs="Arial"/>
          <w:rtl w:val="0"/>
        </w:rPr>
        <w:tab/>
      </w:r>
      <w:r>
        <w:rPr>
          <w:rFonts w:ascii="Arial" w:hAnsi="Arial" w:eastAsia="Arial" w:cs="Arial"/>
          <w:rtl w:val="0"/>
        </w:rPr>
        <w:tab/>
      </w:r>
      <w:r>
        <w:rPr>
          <w:rFonts w:ascii="Arial" w:hAnsi="Arial" w:eastAsia="Arial" w:cs="Arial"/>
          <w:rtl w:val="0"/>
        </w:rPr>
        <w:t>43</w:t>
      </w:r>
    </w:p>
    <w:p w14:paraId="000000DB">
      <w:pPr>
        <w:tabs>
          <w:tab w:val="left" w:pos="1134"/>
          <w:tab w:val="left" w:pos="7470"/>
          <w:tab w:val="left" w:pos="7655"/>
        </w:tabs>
        <w:spacing w:line="360" w:lineRule="auto"/>
        <w:ind w:left="1134" w:right="567" w:hanging="1134"/>
        <w:jc w:val="both"/>
        <w:rPr>
          <w:rFonts w:ascii="Arial" w:hAnsi="Arial" w:eastAsia="Arial" w:cs="Arial"/>
        </w:rPr>
      </w:pPr>
      <w:r>
        <w:rPr>
          <w:rFonts w:ascii="Arial" w:hAnsi="Arial" w:eastAsia="Arial" w:cs="Arial"/>
          <w:rtl w:val="0"/>
        </w:rPr>
        <w:t>Tabel 3.2</w:t>
      </w:r>
      <w:r>
        <w:rPr>
          <w:rFonts w:ascii="Arial" w:hAnsi="Arial" w:eastAsia="Arial" w:cs="Arial"/>
          <w:rtl w:val="0"/>
        </w:rPr>
        <w:tab/>
      </w:r>
      <w:r>
        <w:rPr>
          <w:rFonts w:ascii="Arial" w:hAnsi="Arial" w:eastAsia="Arial" w:cs="Arial"/>
          <w:rtl w:val="0"/>
        </w:rPr>
        <w:t xml:space="preserve">Pengembangan Kompetensi </w:t>
      </w:r>
      <w:r>
        <w:rPr>
          <w:rFonts w:ascii="Arial" w:hAnsi="Arial" w:eastAsia="Arial" w:cs="Arial"/>
          <w:rtl w:val="0"/>
        </w:rPr>
        <w:tab/>
      </w:r>
      <w:r>
        <w:rPr>
          <w:rFonts w:ascii="Arial" w:hAnsi="Arial" w:eastAsia="Arial" w:cs="Arial"/>
          <w:rtl w:val="0"/>
        </w:rPr>
        <w:tab/>
      </w:r>
      <w:r>
        <w:rPr>
          <w:rFonts w:ascii="Arial" w:hAnsi="Arial" w:eastAsia="Arial" w:cs="Arial"/>
          <w:rtl w:val="0"/>
        </w:rPr>
        <w:tab/>
      </w:r>
      <w:r>
        <w:rPr>
          <w:rFonts w:ascii="Arial" w:hAnsi="Arial" w:eastAsia="Arial" w:cs="Arial"/>
          <w:rtl w:val="0"/>
        </w:rPr>
        <w:t>57</w:t>
      </w:r>
    </w:p>
    <w:p w14:paraId="000000DC">
      <w:pPr>
        <w:tabs>
          <w:tab w:val="left" w:pos="1134"/>
          <w:tab w:val="left" w:pos="7470"/>
          <w:tab w:val="left" w:pos="7655"/>
        </w:tabs>
        <w:spacing w:line="360" w:lineRule="auto"/>
        <w:ind w:left="1134" w:right="567" w:hanging="1134"/>
        <w:jc w:val="both"/>
        <w:rPr>
          <w:rFonts w:ascii="Arial" w:hAnsi="Arial" w:eastAsia="Arial" w:cs="Arial"/>
        </w:rPr>
      </w:pPr>
      <w:r>
        <w:rPr>
          <w:rFonts w:ascii="Arial" w:hAnsi="Arial" w:eastAsia="Arial" w:cs="Arial"/>
          <w:rtl w:val="0"/>
        </w:rPr>
        <w:t>Tabel 3.3</w:t>
      </w:r>
      <w:r>
        <w:rPr>
          <w:rFonts w:ascii="Arial" w:hAnsi="Arial" w:eastAsia="Arial" w:cs="Arial"/>
          <w:rtl w:val="0"/>
        </w:rPr>
        <w:tab/>
      </w:r>
      <w:r>
        <w:rPr>
          <w:rFonts w:ascii="Arial" w:hAnsi="Arial" w:eastAsia="Arial" w:cs="Arial"/>
          <w:rtl w:val="0"/>
        </w:rPr>
        <w:t xml:space="preserve">Kebutuhan Pelatihan bagi Pihak Terdampak </w:t>
      </w:r>
      <w:r>
        <w:rPr>
          <w:rFonts w:ascii="Arial" w:hAnsi="Arial" w:eastAsia="Arial" w:cs="Arial"/>
          <w:rtl w:val="0"/>
        </w:rPr>
        <w:tab/>
      </w:r>
      <w:r>
        <w:rPr>
          <w:rFonts w:ascii="Arial" w:hAnsi="Arial" w:eastAsia="Arial" w:cs="Arial"/>
          <w:rtl w:val="0"/>
        </w:rPr>
        <w:tab/>
      </w:r>
      <w:r>
        <w:rPr>
          <w:rFonts w:ascii="Arial" w:hAnsi="Arial" w:eastAsia="Arial" w:cs="Arial"/>
          <w:rtl w:val="0"/>
        </w:rPr>
        <w:tab/>
      </w:r>
      <w:r>
        <w:rPr>
          <w:rFonts w:ascii="Arial" w:hAnsi="Arial" w:eastAsia="Arial" w:cs="Arial"/>
          <w:rtl w:val="0"/>
        </w:rPr>
        <w:t>58</w:t>
      </w:r>
    </w:p>
    <w:p w14:paraId="000000DD">
      <w:pPr>
        <w:tabs>
          <w:tab w:val="left" w:pos="1134"/>
          <w:tab w:val="left" w:pos="7470"/>
          <w:tab w:val="left" w:pos="7655"/>
        </w:tabs>
        <w:spacing w:line="360" w:lineRule="auto"/>
        <w:ind w:left="1134" w:right="567" w:hanging="1134"/>
        <w:jc w:val="both"/>
        <w:rPr>
          <w:rFonts w:ascii="Arial" w:hAnsi="Arial" w:eastAsia="Arial" w:cs="Arial"/>
        </w:rPr>
      </w:pPr>
      <w:r>
        <w:rPr>
          <w:rFonts w:ascii="Arial" w:hAnsi="Arial" w:eastAsia="Arial" w:cs="Arial"/>
          <w:rtl w:val="0"/>
        </w:rPr>
        <w:t xml:space="preserve">Tabel 4.1 Rencana Tindak Lanjut Aksi Perubahan </w:t>
      </w:r>
      <w:r>
        <w:rPr>
          <w:rFonts w:ascii="Arial" w:hAnsi="Arial" w:eastAsia="Arial" w:cs="Arial"/>
          <w:rtl w:val="0"/>
        </w:rPr>
        <w:tab/>
      </w:r>
      <w:r>
        <w:rPr>
          <w:rFonts w:ascii="Arial" w:hAnsi="Arial" w:eastAsia="Arial" w:cs="Arial"/>
          <w:rtl w:val="0"/>
        </w:rPr>
        <w:tab/>
      </w:r>
      <w:r>
        <w:rPr>
          <w:rFonts w:ascii="Arial" w:hAnsi="Arial" w:eastAsia="Arial" w:cs="Arial"/>
          <w:rtl w:val="0"/>
        </w:rPr>
        <w:tab/>
      </w:r>
      <w:r>
        <w:rPr>
          <w:rFonts w:ascii="Arial" w:hAnsi="Arial" w:eastAsia="Arial" w:cs="Arial"/>
          <w:rtl w:val="0"/>
        </w:rPr>
        <w:t>63</w:t>
      </w:r>
    </w:p>
    <w:p w14:paraId="000000DE">
      <w:pPr>
        <w:tabs>
          <w:tab w:val="left" w:pos="1134"/>
          <w:tab w:val="left" w:pos="7470"/>
          <w:tab w:val="left" w:pos="7655"/>
        </w:tabs>
        <w:spacing w:line="360" w:lineRule="auto"/>
        <w:ind w:left="1134" w:right="567" w:hanging="1134"/>
        <w:jc w:val="both"/>
        <w:rPr>
          <w:rFonts w:ascii="Arial" w:hAnsi="Arial" w:eastAsia="Arial" w:cs="Arial"/>
        </w:rPr>
      </w:pPr>
      <w:r>
        <w:rPr>
          <w:rFonts w:ascii="Arial" w:hAnsi="Arial" w:eastAsia="Arial" w:cs="Arial"/>
          <w:rtl w:val="0"/>
        </w:rPr>
        <w:t xml:space="preserve">Tabel 5.1 Tabel Keterkaitan Mata Pelajaran Pilihan </w:t>
      </w:r>
      <w:r>
        <w:rPr>
          <w:rFonts w:ascii="Arial" w:hAnsi="Arial" w:eastAsia="Arial" w:cs="Arial"/>
          <w:rtl w:val="0"/>
        </w:rPr>
        <w:tab/>
      </w:r>
      <w:r>
        <w:rPr>
          <w:rFonts w:ascii="Arial" w:hAnsi="Arial" w:eastAsia="Arial" w:cs="Arial"/>
          <w:rtl w:val="0"/>
        </w:rPr>
        <w:tab/>
      </w:r>
      <w:r>
        <w:rPr>
          <w:rFonts w:ascii="Arial" w:hAnsi="Arial" w:eastAsia="Arial" w:cs="Arial"/>
          <w:rtl w:val="0"/>
        </w:rPr>
        <w:tab/>
      </w:r>
      <w:r>
        <w:rPr>
          <w:rFonts w:ascii="Arial" w:hAnsi="Arial" w:eastAsia="Arial" w:cs="Arial"/>
          <w:rtl w:val="0"/>
        </w:rPr>
        <w:t>70</w:t>
      </w:r>
    </w:p>
    <w:p w14:paraId="000000DF">
      <w:pPr>
        <w:tabs>
          <w:tab w:val="left" w:pos="1134"/>
          <w:tab w:val="left" w:pos="7470"/>
          <w:tab w:val="left" w:pos="7655"/>
        </w:tabs>
        <w:spacing w:line="360" w:lineRule="auto"/>
        <w:ind w:left="1134" w:right="567" w:hanging="1134"/>
        <w:jc w:val="both"/>
        <w:rPr>
          <w:rFonts w:ascii="Arial" w:hAnsi="Arial" w:eastAsia="Arial" w:cs="Arial"/>
        </w:rPr>
      </w:pPr>
      <w:r>
        <w:rPr>
          <w:rFonts w:ascii="Arial" w:hAnsi="Arial" w:eastAsia="Arial" w:cs="Arial"/>
          <w:rtl w:val="0"/>
        </w:rPr>
        <w:t xml:space="preserve">Tabel 7.1 Rekap Nilai Gabungan Peserta dan Mentor </w:t>
      </w:r>
      <w:r>
        <w:rPr>
          <w:rFonts w:ascii="Arial" w:hAnsi="Arial" w:eastAsia="Arial" w:cs="Arial"/>
          <w:rtl w:val="0"/>
        </w:rPr>
        <w:tab/>
      </w:r>
      <w:r>
        <w:rPr>
          <w:rFonts w:ascii="Arial" w:hAnsi="Arial" w:eastAsia="Arial" w:cs="Arial"/>
          <w:rtl w:val="0"/>
        </w:rPr>
        <w:tab/>
      </w:r>
      <w:r>
        <w:rPr>
          <w:rFonts w:ascii="Arial" w:hAnsi="Arial" w:eastAsia="Arial" w:cs="Arial"/>
          <w:rtl w:val="0"/>
        </w:rPr>
        <w:tab/>
      </w:r>
      <w:r>
        <w:rPr>
          <w:rFonts w:ascii="Arial" w:hAnsi="Arial" w:eastAsia="Arial" w:cs="Arial"/>
          <w:rtl w:val="0"/>
        </w:rPr>
        <w:t>80</w:t>
      </w:r>
    </w:p>
    <w:p w14:paraId="000000E0">
      <w:pPr>
        <w:tabs>
          <w:tab w:val="left" w:pos="1134"/>
          <w:tab w:val="left" w:pos="7470"/>
          <w:tab w:val="left" w:pos="7655"/>
        </w:tabs>
        <w:spacing w:line="360" w:lineRule="auto"/>
        <w:ind w:left="1134" w:right="567" w:hanging="1134"/>
        <w:jc w:val="both"/>
        <w:rPr>
          <w:rFonts w:ascii="Arial" w:hAnsi="Arial" w:eastAsia="Arial" w:cs="Arial"/>
        </w:rPr>
      </w:pPr>
      <w:r>
        <w:rPr>
          <w:rFonts w:ascii="Arial" w:hAnsi="Arial" w:eastAsia="Arial" w:cs="Arial"/>
          <w:rtl w:val="0"/>
        </w:rPr>
        <w:t xml:space="preserve">Tabel 7.2 Rekap Nilai Akhir Sikap Perilaku Peserta </w:t>
      </w:r>
      <w:r>
        <w:rPr>
          <w:rFonts w:ascii="Arial" w:hAnsi="Arial" w:eastAsia="Arial" w:cs="Arial"/>
          <w:rtl w:val="0"/>
        </w:rPr>
        <w:tab/>
      </w:r>
      <w:r>
        <w:rPr>
          <w:rFonts w:ascii="Arial" w:hAnsi="Arial" w:eastAsia="Arial" w:cs="Arial"/>
          <w:rtl w:val="0"/>
        </w:rPr>
        <w:tab/>
      </w:r>
      <w:r>
        <w:rPr>
          <w:rFonts w:ascii="Arial" w:hAnsi="Arial" w:eastAsia="Arial" w:cs="Arial"/>
          <w:rtl w:val="0"/>
        </w:rPr>
        <w:tab/>
      </w:r>
      <w:r>
        <w:rPr>
          <w:rFonts w:ascii="Arial" w:hAnsi="Arial" w:eastAsia="Arial" w:cs="Arial"/>
          <w:rtl w:val="0"/>
        </w:rPr>
        <w:t>81</w:t>
      </w:r>
    </w:p>
    <w:p w14:paraId="000000E1">
      <w:pPr>
        <w:tabs>
          <w:tab w:val="left" w:pos="1134"/>
          <w:tab w:val="left" w:pos="7470"/>
          <w:tab w:val="left" w:pos="7655"/>
        </w:tabs>
        <w:spacing w:line="360" w:lineRule="auto"/>
        <w:ind w:left="1134" w:right="567" w:hanging="1134"/>
        <w:jc w:val="both"/>
        <w:rPr>
          <w:rFonts w:ascii="Arial" w:hAnsi="Arial" w:eastAsia="Arial" w:cs="Arial"/>
        </w:rPr>
      </w:pPr>
      <w:r>
        <w:rPr>
          <w:rFonts w:ascii="Arial" w:hAnsi="Arial" w:eastAsia="Arial" w:cs="Arial"/>
          <w:rtl w:val="0"/>
        </w:rPr>
        <w:t xml:space="preserve">Tabel 7.3 Kertas Kerja Pengembangan Kompetensi </w:t>
      </w:r>
      <w:r>
        <w:rPr>
          <w:rFonts w:ascii="Arial" w:hAnsi="Arial" w:eastAsia="Arial" w:cs="Arial"/>
          <w:rtl w:val="0"/>
        </w:rPr>
        <w:tab/>
      </w:r>
      <w:r>
        <w:rPr>
          <w:rFonts w:ascii="Arial" w:hAnsi="Arial" w:eastAsia="Arial" w:cs="Arial"/>
          <w:rtl w:val="0"/>
        </w:rPr>
        <w:tab/>
      </w:r>
      <w:r>
        <w:rPr>
          <w:rFonts w:ascii="Arial" w:hAnsi="Arial" w:eastAsia="Arial" w:cs="Arial"/>
          <w:rtl w:val="0"/>
        </w:rPr>
        <w:tab/>
      </w:r>
      <w:r>
        <w:rPr>
          <w:rFonts w:ascii="Arial" w:hAnsi="Arial" w:eastAsia="Arial" w:cs="Arial"/>
          <w:rtl w:val="0"/>
        </w:rPr>
        <w:t>82</w:t>
      </w:r>
    </w:p>
    <w:p w14:paraId="000000E2">
      <w:pPr>
        <w:tabs>
          <w:tab w:val="left" w:pos="1134"/>
          <w:tab w:val="left" w:pos="7470"/>
          <w:tab w:val="left" w:pos="7655"/>
        </w:tabs>
        <w:spacing w:line="360" w:lineRule="auto"/>
        <w:ind w:left="1134" w:right="567" w:hanging="1134"/>
        <w:jc w:val="both"/>
        <w:rPr>
          <w:rFonts w:ascii="Arial" w:hAnsi="Arial" w:eastAsia="Arial" w:cs="Arial"/>
        </w:rPr>
      </w:pPr>
      <w:r>
        <w:rPr>
          <w:rFonts w:ascii="Arial" w:hAnsi="Arial" w:eastAsia="Arial" w:cs="Arial"/>
          <w:rtl w:val="0"/>
        </w:rPr>
        <w:t xml:space="preserve">Tabel 7.4 Strategi Pengembangan Potensi Diri </w:t>
      </w:r>
      <w:r>
        <w:rPr>
          <w:rFonts w:ascii="Arial" w:hAnsi="Arial" w:eastAsia="Arial" w:cs="Arial"/>
          <w:rtl w:val="0"/>
        </w:rPr>
        <w:tab/>
      </w:r>
      <w:r>
        <w:rPr>
          <w:rFonts w:ascii="Arial" w:hAnsi="Arial" w:eastAsia="Arial" w:cs="Arial"/>
          <w:rtl w:val="0"/>
        </w:rPr>
        <w:tab/>
      </w:r>
      <w:r>
        <w:rPr>
          <w:rFonts w:ascii="Arial" w:hAnsi="Arial" w:eastAsia="Arial" w:cs="Arial"/>
          <w:rtl w:val="0"/>
        </w:rPr>
        <w:tab/>
      </w:r>
      <w:r>
        <w:rPr>
          <w:rFonts w:ascii="Arial" w:hAnsi="Arial" w:eastAsia="Arial" w:cs="Arial"/>
          <w:rtl w:val="0"/>
        </w:rPr>
        <w:t>84</w:t>
      </w:r>
    </w:p>
    <w:p w14:paraId="000000E3">
      <w:pPr>
        <w:spacing w:line="360" w:lineRule="auto"/>
        <w:rPr>
          <w:rFonts w:ascii="Arial" w:hAnsi="Arial" w:eastAsia="Arial" w:cs="Arial"/>
          <w:color w:val="000000"/>
          <w:sz w:val="28"/>
          <w:szCs w:val="28"/>
        </w:rPr>
      </w:pPr>
    </w:p>
    <w:p w14:paraId="000000E4">
      <w:pPr>
        <w:tabs>
          <w:tab w:val="left" w:pos="998"/>
        </w:tabs>
        <w:spacing w:line="360" w:lineRule="auto"/>
        <w:jc w:val="center"/>
        <w:rPr>
          <w:rFonts w:ascii="Arial" w:hAnsi="Arial" w:eastAsia="Arial" w:cs="Arial"/>
          <w:b/>
          <w:color w:val="000000"/>
          <w:sz w:val="28"/>
          <w:szCs w:val="28"/>
        </w:rPr>
      </w:pPr>
      <w:r>
        <w:br w:type="page"/>
      </w:r>
    </w:p>
    <w:p w14:paraId="000000E5">
      <w:pPr>
        <w:pStyle w:val="2"/>
        <w:ind w:left="0" w:firstLine="0"/>
        <w:jc w:val="center"/>
        <w:rPr>
          <w:sz w:val="28"/>
          <w:szCs w:val="28"/>
        </w:rPr>
      </w:pPr>
      <w:r>
        <w:rPr>
          <w:sz w:val="28"/>
          <w:szCs w:val="28"/>
          <w:rtl w:val="0"/>
        </w:rPr>
        <w:t>DAFTAR GAMBAR</w:t>
      </w:r>
    </w:p>
    <w:p w14:paraId="000000E6">
      <w:pPr>
        <w:tabs>
          <w:tab w:val="left" w:pos="998"/>
        </w:tabs>
        <w:spacing w:line="360" w:lineRule="auto"/>
        <w:jc w:val="center"/>
        <w:rPr>
          <w:rFonts w:ascii="Arial" w:hAnsi="Arial" w:eastAsia="Arial" w:cs="Arial"/>
          <w:b/>
          <w:color w:val="000000"/>
          <w:sz w:val="28"/>
          <w:szCs w:val="28"/>
        </w:rPr>
      </w:pPr>
      <w:r>
        <w:rPr>
          <w:rFonts w:ascii="Arial" w:hAnsi="Arial" w:eastAsia="Arial" w:cs="Arial"/>
          <w:b/>
          <w:color w:val="000000"/>
          <w:sz w:val="28"/>
          <w:szCs w:val="28"/>
          <w:rtl w:val="0"/>
        </w:rPr>
        <w:tab/>
      </w:r>
      <w:r>
        <w:rPr>
          <w:rFonts w:ascii="Arial" w:hAnsi="Arial" w:eastAsia="Arial" w:cs="Arial"/>
          <w:b/>
          <w:color w:val="000000"/>
          <w:sz w:val="28"/>
          <w:szCs w:val="28"/>
          <w:rtl w:val="0"/>
        </w:rPr>
        <w:tab/>
      </w:r>
      <w:r>
        <w:rPr>
          <w:rFonts w:ascii="Arial" w:hAnsi="Arial" w:eastAsia="Arial" w:cs="Arial"/>
          <w:b/>
          <w:color w:val="000000"/>
          <w:sz w:val="28"/>
          <w:szCs w:val="28"/>
          <w:rtl w:val="0"/>
        </w:rPr>
        <w:tab/>
      </w:r>
      <w:r>
        <w:rPr>
          <w:rFonts w:ascii="Arial" w:hAnsi="Arial" w:eastAsia="Arial" w:cs="Arial"/>
          <w:b/>
          <w:color w:val="000000"/>
          <w:sz w:val="28"/>
          <w:szCs w:val="28"/>
          <w:rtl w:val="0"/>
        </w:rPr>
        <w:tab/>
      </w:r>
      <w:r>
        <w:rPr>
          <w:rFonts w:ascii="Arial" w:hAnsi="Arial" w:eastAsia="Arial" w:cs="Arial"/>
          <w:b/>
          <w:color w:val="000000"/>
          <w:sz w:val="28"/>
          <w:szCs w:val="28"/>
          <w:rtl w:val="0"/>
        </w:rPr>
        <w:tab/>
      </w:r>
      <w:r>
        <w:rPr>
          <w:rFonts w:ascii="Arial" w:hAnsi="Arial" w:eastAsia="Arial" w:cs="Arial"/>
          <w:b/>
          <w:color w:val="000000"/>
          <w:sz w:val="28"/>
          <w:szCs w:val="28"/>
          <w:rtl w:val="0"/>
        </w:rPr>
        <w:tab/>
      </w:r>
      <w:r>
        <w:rPr>
          <w:rFonts w:ascii="Arial" w:hAnsi="Arial" w:eastAsia="Arial" w:cs="Arial"/>
          <w:b/>
          <w:color w:val="000000"/>
          <w:sz w:val="28"/>
          <w:szCs w:val="28"/>
          <w:rtl w:val="0"/>
        </w:rPr>
        <w:tab/>
      </w:r>
    </w:p>
    <w:p w14:paraId="000000E7">
      <w:pPr>
        <w:tabs>
          <w:tab w:val="left" w:pos="998"/>
        </w:tabs>
        <w:spacing w:line="360" w:lineRule="auto"/>
        <w:jc w:val="right"/>
        <w:rPr>
          <w:rFonts w:ascii="Arial" w:hAnsi="Arial" w:eastAsia="Arial" w:cs="Arial"/>
          <w:color w:val="000000"/>
        </w:rPr>
      </w:pPr>
      <w:r>
        <w:rPr>
          <w:rFonts w:ascii="Arial" w:hAnsi="Arial" w:eastAsia="Arial" w:cs="Arial"/>
          <w:b/>
          <w:color w:val="000000"/>
          <w:sz w:val="28"/>
          <w:szCs w:val="28"/>
          <w:rtl w:val="0"/>
        </w:rPr>
        <w:tab/>
      </w:r>
      <w:r>
        <w:rPr>
          <w:rFonts w:ascii="Arial" w:hAnsi="Arial" w:eastAsia="Arial" w:cs="Arial"/>
          <w:b/>
          <w:color w:val="000000"/>
          <w:sz w:val="28"/>
          <w:szCs w:val="28"/>
          <w:rtl w:val="0"/>
        </w:rPr>
        <w:tab/>
      </w:r>
      <w:r>
        <w:rPr>
          <w:rFonts w:ascii="Arial" w:hAnsi="Arial" w:eastAsia="Arial" w:cs="Arial"/>
          <w:b/>
          <w:color w:val="000000"/>
          <w:rtl w:val="0"/>
        </w:rPr>
        <w:t xml:space="preserve">     </w:t>
      </w:r>
      <w:r>
        <w:rPr>
          <w:rFonts w:ascii="Arial" w:hAnsi="Arial" w:eastAsia="Arial" w:cs="Arial"/>
          <w:color w:val="000000"/>
          <w:rtl w:val="0"/>
        </w:rPr>
        <w:t>Hal</w:t>
      </w:r>
    </w:p>
    <w:p w14:paraId="000000E8">
      <w:pPr>
        <w:spacing w:line="360" w:lineRule="auto"/>
        <w:ind w:left="1134" w:right="0" w:hanging="1134"/>
        <w:jc w:val="both"/>
        <w:rPr>
          <w:rFonts w:ascii="Arial" w:hAnsi="Arial" w:eastAsia="Arial" w:cs="Arial"/>
        </w:rPr>
      </w:pPr>
      <w:r>
        <w:rPr>
          <w:rFonts w:ascii="Arial" w:hAnsi="Arial" w:eastAsia="Arial" w:cs="Arial"/>
          <w:color w:val="000000"/>
          <w:rtl w:val="0"/>
        </w:rPr>
        <w:t>Gambar 1.</w:t>
      </w:r>
      <w:r>
        <w:rPr>
          <w:rFonts w:ascii="Arial" w:hAnsi="Arial" w:eastAsia="Arial" w:cs="Arial"/>
          <w:color w:val="000000"/>
          <w:rtl w:val="0"/>
        </w:rPr>
        <w:tab/>
      </w:r>
      <w:r>
        <w:rPr>
          <w:rFonts w:ascii="Arial" w:hAnsi="Arial" w:eastAsia="Arial" w:cs="Arial"/>
          <w:color w:val="000000"/>
          <w:rtl w:val="0"/>
        </w:rPr>
        <w:t>1 Gambaran Kondisi yang diinginkan dari aksi Perubahan</w:t>
      </w:r>
      <w:r>
        <w:rPr>
          <w:rFonts w:ascii="Arial" w:hAnsi="Arial" w:eastAsia="Arial" w:cs="Arial"/>
          <w:rtl w:val="0"/>
        </w:rPr>
        <w:tab/>
      </w:r>
      <w:r>
        <w:rPr>
          <w:rFonts w:ascii="Arial" w:hAnsi="Arial" w:eastAsia="Arial" w:cs="Arial"/>
          <w:rtl w:val="0"/>
        </w:rPr>
        <w:t>10</w:t>
      </w:r>
    </w:p>
    <w:p w14:paraId="000000E9">
      <w:pPr>
        <w:spacing w:line="360" w:lineRule="auto"/>
        <w:ind w:left="1134" w:right="0" w:hanging="1134"/>
        <w:jc w:val="both"/>
        <w:rPr>
          <w:rFonts w:ascii="Arial" w:hAnsi="Arial" w:eastAsia="Arial" w:cs="Arial"/>
        </w:rPr>
      </w:pPr>
      <w:r>
        <w:rPr>
          <w:rFonts w:ascii="Arial" w:hAnsi="Arial" w:eastAsia="Arial" w:cs="Arial"/>
          <w:rtl w:val="0"/>
        </w:rPr>
        <w:t xml:space="preserve">Gambar 1.2 Diagram </w:t>
      </w:r>
      <w:r>
        <w:rPr>
          <w:rFonts w:ascii="Arial" w:hAnsi="Arial" w:eastAsia="Arial" w:cs="Arial"/>
          <w:i/>
          <w:rtl w:val="0"/>
        </w:rPr>
        <w:t>Fishbone</w:t>
      </w:r>
      <w:r>
        <w:rPr>
          <w:rFonts w:ascii="Arial" w:hAnsi="Arial" w:eastAsia="Arial" w:cs="Arial"/>
          <w:rtl w:val="0"/>
        </w:rPr>
        <w:t xml:space="preserve"> .</w:t>
      </w:r>
      <w:r>
        <w:rPr>
          <w:rFonts w:ascii="Arial" w:hAnsi="Arial" w:eastAsia="Arial" w:cs="Arial"/>
          <w:rtl w:val="0"/>
        </w:rPr>
        <w:tab/>
      </w:r>
      <w:r>
        <w:rPr>
          <w:rFonts w:ascii="Arial" w:hAnsi="Arial" w:eastAsia="Arial" w:cs="Arial"/>
          <w:rtl w:val="0"/>
        </w:rPr>
        <w:t>11</w:t>
      </w:r>
    </w:p>
    <w:p w14:paraId="000000EA">
      <w:pPr>
        <w:spacing w:line="360" w:lineRule="auto"/>
        <w:ind w:left="1134" w:right="0" w:hanging="1134"/>
        <w:jc w:val="both"/>
        <w:rPr>
          <w:rFonts w:ascii="Arial" w:hAnsi="Arial" w:eastAsia="Arial" w:cs="Arial"/>
        </w:rPr>
      </w:pPr>
      <w:r>
        <w:rPr>
          <w:rFonts w:ascii="Arial" w:hAnsi="Arial" w:eastAsia="Arial" w:cs="Arial"/>
          <w:rtl w:val="0"/>
        </w:rPr>
        <w:t>Gambar 1.3 Peta Stakeholder .....</w:t>
      </w:r>
      <w:r>
        <w:rPr>
          <w:rFonts w:ascii="Arial" w:hAnsi="Arial" w:eastAsia="Arial" w:cs="Arial"/>
          <w:rtl w:val="0"/>
        </w:rPr>
        <w:tab/>
      </w:r>
      <w:r>
        <w:rPr>
          <w:rFonts w:ascii="Arial" w:hAnsi="Arial" w:eastAsia="Arial" w:cs="Arial"/>
          <w:rtl w:val="0"/>
        </w:rPr>
        <w:t>18</w:t>
      </w:r>
    </w:p>
    <w:p w14:paraId="000000EB">
      <w:pPr>
        <w:spacing w:line="360" w:lineRule="auto"/>
        <w:ind w:left="1134" w:right="0" w:hanging="1134"/>
        <w:jc w:val="both"/>
        <w:rPr>
          <w:rFonts w:ascii="Arial" w:hAnsi="Arial" w:eastAsia="Arial" w:cs="Arial"/>
        </w:rPr>
      </w:pPr>
      <w:r>
        <w:rPr>
          <w:rFonts w:ascii="Arial" w:hAnsi="Arial" w:eastAsia="Arial" w:cs="Arial"/>
          <w:rtl w:val="0"/>
        </w:rPr>
        <w:t>Gambar 1.4 Pembentukan Tim Efektif .....</w:t>
      </w:r>
      <w:r>
        <w:rPr>
          <w:rFonts w:ascii="Arial" w:hAnsi="Arial" w:eastAsia="Arial" w:cs="Arial"/>
          <w:rtl w:val="0"/>
        </w:rPr>
        <w:tab/>
      </w:r>
      <w:r>
        <w:rPr>
          <w:rFonts w:ascii="Arial" w:hAnsi="Arial" w:eastAsia="Arial" w:cs="Arial"/>
          <w:rtl w:val="0"/>
        </w:rPr>
        <w:t>19</w:t>
      </w:r>
    </w:p>
    <w:p w14:paraId="000000EC">
      <w:pPr>
        <w:spacing w:line="360" w:lineRule="auto"/>
        <w:ind w:left="1134" w:right="0" w:hanging="1134"/>
        <w:jc w:val="both"/>
        <w:rPr>
          <w:rFonts w:ascii="Arial" w:hAnsi="Arial" w:eastAsia="Arial" w:cs="Arial"/>
        </w:rPr>
      </w:pPr>
      <w:r>
        <w:rPr>
          <w:rFonts w:ascii="Arial" w:hAnsi="Arial" w:eastAsia="Arial" w:cs="Arial"/>
          <w:rtl w:val="0"/>
        </w:rPr>
        <w:t>Gambar 3.1 Koordinasi dengan Mentor .....</w:t>
      </w:r>
      <w:r>
        <w:rPr>
          <w:rFonts w:ascii="Arial" w:hAnsi="Arial" w:eastAsia="Arial" w:cs="Arial"/>
          <w:rtl w:val="0"/>
        </w:rPr>
        <w:tab/>
      </w:r>
      <w:r>
        <w:rPr>
          <w:rFonts w:ascii="Arial" w:hAnsi="Arial" w:eastAsia="Arial" w:cs="Arial"/>
          <w:rtl w:val="0"/>
        </w:rPr>
        <w:t>46</w:t>
      </w:r>
    </w:p>
    <w:p w14:paraId="000000ED">
      <w:pPr>
        <w:spacing w:line="360" w:lineRule="auto"/>
        <w:ind w:left="1134" w:right="0" w:hanging="1134"/>
        <w:jc w:val="both"/>
        <w:rPr>
          <w:rFonts w:ascii="Arial" w:hAnsi="Arial" w:eastAsia="Arial" w:cs="Arial"/>
        </w:rPr>
      </w:pPr>
      <w:r>
        <w:rPr>
          <w:rFonts w:ascii="Arial" w:hAnsi="Arial" w:eastAsia="Arial" w:cs="Arial"/>
          <w:rtl w:val="0"/>
        </w:rPr>
        <w:t>Gambar 3.2 Rapat Pembentukan Tim Efektif .....</w:t>
      </w:r>
      <w:r>
        <w:rPr>
          <w:rFonts w:ascii="Arial" w:hAnsi="Arial" w:eastAsia="Arial" w:cs="Arial"/>
          <w:rtl w:val="0"/>
        </w:rPr>
        <w:tab/>
      </w:r>
      <w:r>
        <w:rPr>
          <w:rFonts w:ascii="Arial" w:hAnsi="Arial" w:eastAsia="Arial" w:cs="Arial"/>
          <w:rtl w:val="0"/>
        </w:rPr>
        <w:t>47</w:t>
      </w:r>
    </w:p>
    <w:p w14:paraId="000000EE">
      <w:pPr>
        <w:spacing w:line="360" w:lineRule="auto"/>
        <w:ind w:left="1134" w:right="0" w:hanging="1134"/>
        <w:jc w:val="both"/>
        <w:rPr>
          <w:rFonts w:ascii="Arial" w:hAnsi="Arial" w:eastAsia="Arial" w:cs="Arial"/>
        </w:rPr>
      </w:pPr>
      <w:r>
        <w:rPr>
          <w:rFonts w:ascii="Arial" w:hAnsi="Arial" w:eastAsia="Arial" w:cs="Arial"/>
          <w:rtl w:val="0"/>
        </w:rPr>
        <w:t>Gambar 3.3 SK Tim Efektif .....</w:t>
      </w:r>
      <w:r>
        <w:rPr>
          <w:rFonts w:ascii="Arial" w:hAnsi="Arial" w:eastAsia="Arial" w:cs="Arial"/>
          <w:rtl w:val="0"/>
        </w:rPr>
        <w:tab/>
      </w:r>
      <w:r>
        <w:rPr>
          <w:rFonts w:ascii="Arial" w:hAnsi="Arial" w:eastAsia="Arial" w:cs="Arial"/>
          <w:rtl w:val="0"/>
        </w:rPr>
        <w:t>48</w:t>
      </w:r>
    </w:p>
    <w:p w14:paraId="000000EF">
      <w:pPr>
        <w:spacing w:line="360" w:lineRule="auto"/>
        <w:ind w:left="1134" w:right="0" w:hanging="1134"/>
        <w:jc w:val="both"/>
        <w:rPr>
          <w:rFonts w:ascii="Arial" w:hAnsi="Arial" w:eastAsia="Arial" w:cs="Arial"/>
        </w:rPr>
      </w:pPr>
      <w:r>
        <w:rPr>
          <w:rFonts w:ascii="Arial" w:hAnsi="Arial" w:eastAsia="Arial" w:cs="Arial"/>
          <w:rtl w:val="0"/>
        </w:rPr>
        <w:t>Gambar 3.4 Publikasi Layanan Puspaga .....</w:t>
      </w:r>
      <w:r>
        <w:rPr>
          <w:rFonts w:ascii="Arial" w:hAnsi="Arial" w:eastAsia="Arial" w:cs="Arial"/>
          <w:rtl w:val="0"/>
        </w:rPr>
        <w:tab/>
      </w:r>
      <w:r>
        <w:rPr>
          <w:rFonts w:ascii="Arial" w:hAnsi="Arial" w:eastAsia="Arial" w:cs="Arial"/>
          <w:rtl w:val="0"/>
        </w:rPr>
        <w:t>49</w:t>
      </w:r>
    </w:p>
    <w:p w14:paraId="000000F0">
      <w:pPr>
        <w:spacing w:line="360" w:lineRule="auto"/>
        <w:ind w:left="1134" w:right="0" w:hanging="1134"/>
        <w:jc w:val="both"/>
        <w:rPr>
          <w:rFonts w:ascii="Arial" w:hAnsi="Arial" w:eastAsia="Arial" w:cs="Arial"/>
        </w:rPr>
      </w:pPr>
      <w:r>
        <w:rPr>
          <w:rFonts w:ascii="Arial" w:hAnsi="Arial" w:eastAsia="Arial" w:cs="Arial"/>
          <w:rtl w:val="0"/>
        </w:rPr>
        <w:t>Gambar 3.5 Kolaborasi dengan FA terkait konten PUSPAGA .....</w:t>
      </w:r>
      <w:r>
        <w:rPr>
          <w:rFonts w:ascii="Arial" w:hAnsi="Arial" w:eastAsia="Arial" w:cs="Arial"/>
          <w:rtl w:val="0"/>
        </w:rPr>
        <w:tab/>
      </w:r>
      <w:r>
        <w:rPr>
          <w:rFonts w:ascii="Arial" w:hAnsi="Arial" w:eastAsia="Arial" w:cs="Arial"/>
          <w:rtl w:val="0"/>
        </w:rPr>
        <w:t>50</w:t>
      </w:r>
    </w:p>
    <w:p w14:paraId="000000F1">
      <w:pPr>
        <w:spacing w:line="360" w:lineRule="auto"/>
        <w:ind w:left="1134" w:right="0" w:hanging="1134"/>
        <w:jc w:val="both"/>
        <w:rPr>
          <w:rFonts w:ascii="Arial" w:hAnsi="Arial" w:eastAsia="Arial" w:cs="Arial"/>
        </w:rPr>
      </w:pPr>
      <w:r>
        <w:rPr>
          <w:rFonts w:ascii="Arial" w:hAnsi="Arial" w:eastAsia="Arial" w:cs="Arial"/>
          <w:rtl w:val="0"/>
        </w:rPr>
        <w:t>Gambar 3.6 Publikasi PUSPAGA di Media Sosial .....</w:t>
      </w:r>
      <w:r>
        <w:rPr>
          <w:rFonts w:ascii="Arial" w:hAnsi="Arial" w:eastAsia="Arial" w:cs="Arial"/>
          <w:rtl w:val="0"/>
        </w:rPr>
        <w:tab/>
      </w:r>
      <w:r>
        <w:rPr>
          <w:rFonts w:ascii="Arial" w:hAnsi="Arial" w:eastAsia="Arial" w:cs="Arial"/>
          <w:rtl w:val="0"/>
        </w:rPr>
        <w:t>50</w:t>
      </w:r>
    </w:p>
    <w:p w14:paraId="000000F2">
      <w:pPr>
        <w:spacing w:line="360" w:lineRule="auto"/>
        <w:ind w:left="1134" w:right="0" w:hanging="1134"/>
        <w:jc w:val="both"/>
        <w:rPr>
          <w:rFonts w:ascii="Arial" w:hAnsi="Arial" w:eastAsia="Arial" w:cs="Arial"/>
        </w:rPr>
      </w:pPr>
      <w:r>
        <w:rPr>
          <w:rFonts w:ascii="Arial" w:hAnsi="Arial" w:eastAsia="Arial" w:cs="Arial"/>
          <w:rtl w:val="0"/>
        </w:rPr>
        <w:t>Gambar 3.7 Narasumber PUSPAGA di RRI Pro 1 .....</w:t>
      </w:r>
      <w:r>
        <w:rPr>
          <w:rFonts w:ascii="Arial" w:hAnsi="Arial" w:eastAsia="Arial" w:cs="Arial"/>
          <w:rtl w:val="0"/>
        </w:rPr>
        <w:tab/>
      </w:r>
      <w:r>
        <w:rPr>
          <w:rFonts w:ascii="Arial" w:hAnsi="Arial" w:eastAsia="Arial" w:cs="Arial"/>
          <w:rtl w:val="0"/>
        </w:rPr>
        <w:t>52</w:t>
      </w:r>
    </w:p>
    <w:p w14:paraId="000000F3">
      <w:pPr>
        <w:spacing w:line="360" w:lineRule="auto"/>
        <w:ind w:left="1134" w:right="0" w:hanging="1134"/>
        <w:jc w:val="both"/>
        <w:rPr>
          <w:rFonts w:ascii="Arial" w:hAnsi="Arial" w:eastAsia="Arial" w:cs="Arial"/>
        </w:rPr>
      </w:pPr>
      <w:r>
        <w:rPr>
          <w:rFonts w:ascii="Arial" w:hAnsi="Arial" w:eastAsia="Arial" w:cs="Arial"/>
          <w:rtl w:val="0"/>
        </w:rPr>
        <w:t>Gambar 3.8 Sosialisasi Puspaga di Kampung Anyaman .....</w:t>
      </w:r>
      <w:r>
        <w:rPr>
          <w:rFonts w:ascii="Arial" w:hAnsi="Arial" w:eastAsia="Arial" w:cs="Arial"/>
          <w:rtl w:val="0"/>
        </w:rPr>
        <w:tab/>
      </w:r>
      <w:r>
        <w:rPr>
          <w:rFonts w:ascii="Arial" w:hAnsi="Arial" w:eastAsia="Arial" w:cs="Arial"/>
          <w:rtl w:val="0"/>
        </w:rPr>
        <w:t>54</w:t>
      </w:r>
    </w:p>
    <w:p w14:paraId="000000F4">
      <w:pPr>
        <w:spacing w:line="360" w:lineRule="auto"/>
        <w:ind w:left="1134" w:right="0" w:hanging="1134"/>
        <w:jc w:val="both"/>
        <w:rPr>
          <w:rFonts w:ascii="Arial" w:hAnsi="Arial" w:eastAsia="Arial" w:cs="Arial"/>
        </w:rPr>
      </w:pPr>
      <w:r>
        <w:rPr>
          <w:rFonts w:ascii="Arial" w:hAnsi="Arial" w:eastAsia="Arial" w:cs="Arial"/>
          <w:rtl w:val="0"/>
        </w:rPr>
        <w:t>Gambar 3.9 Rapat Evaluasi Aksi Perubahan .....</w:t>
      </w:r>
      <w:r>
        <w:rPr>
          <w:rFonts w:ascii="Arial" w:hAnsi="Arial" w:eastAsia="Arial" w:cs="Arial"/>
          <w:rtl w:val="0"/>
        </w:rPr>
        <w:tab/>
      </w:r>
      <w:r>
        <w:rPr>
          <w:rFonts w:ascii="Arial" w:hAnsi="Arial" w:eastAsia="Arial" w:cs="Arial"/>
          <w:rtl w:val="0"/>
        </w:rPr>
        <w:t>55</w:t>
      </w:r>
    </w:p>
    <w:p w14:paraId="000000F5">
      <w:pPr>
        <w:spacing w:line="360" w:lineRule="auto"/>
        <w:ind w:left="1134" w:right="0" w:hanging="1134"/>
        <w:jc w:val="both"/>
        <w:rPr>
          <w:rFonts w:ascii="Arial" w:hAnsi="Arial" w:eastAsia="Arial" w:cs="Arial"/>
        </w:rPr>
      </w:pPr>
      <w:r>
        <w:rPr>
          <w:rFonts w:ascii="Arial" w:hAnsi="Arial" w:eastAsia="Arial" w:cs="Arial"/>
          <w:rtl w:val="0"/>
        </w:rPr>
        <w:t>Gambar 3.10 Peningkatan Komptensi dengan KPPPA .....</w:t>
      </w:r>
      <w:r>
        <w:rPr>
          <w:rFonts w:ascii="Arial" w:hAnsi="Arial" w:eastAsia="Arial" w:cs="Arial"/>
          <w:rtl w:val="0"/>
        </w:rPr>
        <w:tab/>
      </w:r>
      <w:r>
        <w:rPr>
          <w:rFonts w:ascii="Arial" w:hAnsi="Arial" w:eastAsia="Arial" w:cs="Arial"/>
          <w:rtl w:val="0"/>
        </w:rPr>
        <w:t>58</w:t>
      </w:r>
    </w:p>
    <w:p w14:paraId="000000F6">
      <w:pPr>
        <w:spacing w:line="360" w:lineRule="auto"/>
        <w:ind w:left="1134" w:right="0" w:hanging="1134"/>
        <w:jc w:val="both"/>
        <w:rPr>
          <w:rFonts w:ascii="Arial" w:hAnsi="Arial" w:eastAsia="Arial" w:cs="Arial"/>
        </w:rPr>
      </w:pPr>
      <w:r>
        <w:rPr>
          <w:rFonts w:ascii="Arial" w:hAnsi="Arial" w:eastAsia="Arial" w:cs="Arial"/>
          <w:rtl w:val="0"/>
        </w:rPr>
        <w:t>Gambar 4.1 Dukungan Keberlanjutan Aksi Perubahan .....</w:t>
      </w:r>
      <w:r>
        <w:rPr>
          <w:rFonts w:ascii="Arial" w:hAnsi="Arial" w:eastAsia="Arial" w:cs="Arial"/>
          <w:rtl w:val="0"/>
        </w:rPr>
        <w:tab/>
      </w:r>
      <w:r>
        <w:rPr>
          <w:rFonts w:ascii="Arial" w:hAnsi="Arial" w:eastAsia="Arial" w:cs="Arial"/>
          <w:rtl w:val="0"/>
        </w:rPr>
        <w:t>62</w:t>
      </w:r>
    </w:p>
    <w:p w14:paraId="000000F7">
      <w:pPr>
        <w:spacing w:line="360" w:lineRule="auto"/>
        <w:ind w:left="1134" w:right="0" w:hanging="1134"/>
        <w:jc w:val="both"/>
        <w:rPr>
          <w:rFonts w:ascii="Arial" w:hAnsi="Arial" w:eastAsia="Arial" w:cs="Arial"/>
        </w:rPr>
      </w:pPr>
      <w:r>
        <w:rPr>
          <w:rFonts w:ascii="Arial" w:hAnsi="Arial" w:eastAsia="Arial" w:cs="Arial"/>
          <w:rtl w:val="0"/>
        </w:rPr>
        <w:t>Gambar 6.1 Empat Kuadran dengan Stakeholder .....</w:t>
      </w:r>
      <w:r>
        <w:rPr>
          <w:rFonts w:ascii="Arial" w:hAnsi="Arial" w:eastAsia="Arial" w:cs="Arial"/>
          <w:rtl w:val="0"/>
        </w:rPr>
        <w:tab/>
      </w:r>
      <w:r>
        <w:rPr>
          <w:rFonts w:ascii="Arial" w:hAnsi="Arial" w:eastAsia="Arial" w:cs="Arial"/>
          <w:rtl w:val="0"/>
        </w:rPr>
        <w:t>74</w:t>
      </w:r>
    </w:p>
    <w:p w14:paraId="000000F8">
      <w:pPr>
        <w:spacing w:line="360" w:lineRule="auto"/>
        <w:ind w:left="1134" w:right="0" w:hanging="1134"/>
        <w:jc w:val="both"/>
        <w:rPr>
          <w:rFonts w:ascii="Arial" w:hAnsi="Arial" w:eastAsia="Arial" w:cs="Arial"/>
        </w:rPr>
      </w:pPr>
      <w:r>
        <w:rPr>
          <w:rFonts w:ascii="Arial" w:hAnsi="Arial" w:eastAsia="Arial" w:cs="Arial"/>
          <w:rtl w:val="0"/>
        </w:rPr>
        <w:t>Gambar 6.2 Koordinasi dan Konsultasi dengan Stakeholder .....</w:t>
      </w:r>
      <w:r>
        <w:rPr>
          <w:rFonts w:ascii="Arial" w:hAnsi="Arial" w:eastAsia="Arial" w:cs="Arial"/>
          <w:rtl w:val="0"/>
        </w:rPr>
        <w:tab/>
      </w:r>
      <w:r>
        <w:rPr>
          <w:rFonts w:ascii="Arial" w:hAnsi="Arial" w:eastAsia="Arial" w:cs="Arial"/>
          <w:rtl w:val="0"/>
        </w:rPr>
        <w:t>76</w:t>
      </w:r>
    </w:p>
    <w:p w14:paraId="000000F9">
      <w:pPr>
        <w:spacing w:line="360" w:lineRule="auto"/>
        <w:ind w:left="1134" w:right="0" w:hanging="1134"/>
        <w:jc w:val="both"/>
        <w:rPr>
          <w:rFonts w:ascii="Arial" w:hAnsi="Arial" w:eastAsia="Arial" w:cs="Arial"/>
        </w:rPr>
      </w:pPr>
      <w:r>
        <w:rPr>
          <w:rFonts w:ascii="Arial" w:hAnsi="Arial" w:eastAsia="Arial" w:cs="Arial"/>
          <w:rtl w:val="0"/>
        </w:rPr>
        <w:t>Gambar 7.1 Mengikuti Kelas Online dari LAN RI .....</w:t>
      </w:r>
      <w:r>
        <w:rPr>
          <w:rFonts w:ascii="Arial" w:hAnsi="Arial" w:eastAsia="Arial" w:cs="Arial"/>
          <w:rtl w:val="0"/>
        </w:rPr>
        <w:tab/>
      </w:r>
      <w:r>
        <w:rPr>
          <w:rFonts w:ascii="Arial" w:hAnsi="Arial" w:eastAsia="Arial" w:cs="Arial"/>
          <w:rtl w:val="0"/>
        </w:rPr>
        <w:t>83</w:t>
      </w:r>
    </w:p>
    <w:p w14:paraId="000000FA">
      <w:pPr>
        <w:spacing w:line="360" w:lineRule="auto"/>
        <w:ind w:left="1134" w:right="0" w:hanging="1134"/>
        <w:jc w:val="both"/>
        <w:rPr>
          <w:rFonts w:ascii="Arial" w:hAnsi="Arial" w:eastAsia="Arial" w:cs="Arial"/>
        </w:rPr>
      </w:pPr>
      <w:r>
        <w:rPr>
          <w:rFonts w:ascii="Arial" w:hAnsi="Arial" w:eastAsia="Arial" w:cs="Arial"/>
          <w:rtl w:val="0"/>
        </w:rPr>
        <w:t>Gambar 7.2 Sertifikat Pengembangan Potensi .....</w:t>
      </w:r>
      <w:r>
        <w:rPr>
          <w:rFonts w:ascii="Arial" w:hAnsi="Arial" w:eastAsia="Arial" w:cs="Arial"/>
          <w:rtl w:val="0"/>
        </w:rPr>
        <w:tab/>
      </w:r>
      <w:r>
        <w:rPr>
          <w:rFonts w:ascii="Arial" w:hAnsi="Arial" w:eastAsia="Arial" w:cs="Arial"/>
          <w:rtl w:val="0"/>
        </w:rPr>
        <w:t>83</w:t>
      </w:r>
    </w:p>
    <w:p w14:paraId="000000FB">
      <w:pPr>
        <w:spacing w:line="360" w:lineRule="auto"/>
        <w:ind w:left="1134" w:right="0" w:hanging="1134"/>
        <w:jc w:val="both"/>
        <w:rPr>
          <w:rFonts w:ascii="Arial" w:hAnsi="Arial" w:eastAsia="Arial" w:cs="Arial"/>
        </w:rPr>
      </w:pPr>
    </w:p>
    <w:p w14:paraId="000000FC">
      <w:pPr>
        <w:spacing w:line="360" w:lineRule="auto"/>
        <w:ind w:left="1134" w:right="0" w:hanging="1134"/>
        <w:jc w:val="both"/>
        <w:rPr>
          <w:rFonts w:ascii="Arial" w:hAnsi="Arial" w:eastAsia="Arial" w:cs="Arial"/>
        </w:rPr>
      </w:pPr>
    </w:p>
    <w:p w14:paraId="000000FD">
      <w:pPr>
        <w:pStyle w:val="3"/>
        <w:ind w:left="1080" w:firstLine="0"/>
        <w:jc w:val="center"/>
        <w:rPr>
          <w:rFonts w:ascii="Arial" w:hAnsi="Arial" w:eastAsia="Arial" w:cs="Arial"/>
          <w:b/>
          <w:color w:val="000000"/>
        </w:rPr>
      </w:pPr>
    </w:p>
    <w:p w14:paraId="000000FE">
      <w:pPr>
        <w:pStyle w:val="3"/>
        <w:ind w:left="1080" w:firstLine="0"/>
        <w:jc w:val="center"/>
        <w:rPr>
          <w:rFonts w:ascii="Arial" w:hAnsi="Arial" w:eastAsia="Arial" w:cs="Arial"/>
          <w:b/>
          <w:color w:val="000000"/>
        </w:rPr>
      </w:pPr>
    </w:p>
    <w:p w14:paraId="000000FF">
      <w:pPr>
        <w:pStyle w:val="3"/>
        <w:ind w:left="1080" w:firstLine="0"/>
        <w:jc w:val="center"/>
        <w:rPr>
          <w:rFonts w:ascii="Arial" w:hAnsi="Arial" w:eastAsia="Arial" w:cs="Arial"/>
          <w:b/>
          <w:color w:val="000000"/>
        </w:rPr>
      </w:pPr>
    </w:p>
    <w:p w14:paraId="00000100">
      <w:pPr>
        <w:pStyle w:val="3"/>
        <w:ind w:left="1080" w:firstLine="0"/>
        <w:jc w:val="center"/>
        <w:rPr>
          <w:rFonts w:ascii="Arial" w:hAnsi="Arial" w:eastAsia="Arial" w:cs="Arial"/>
          <w:b/>
          <w:color w:val="000000"/>
        </w:rPr>
      </w:pPr>
    </w:p>
    <w:p w14:paraId="00000101">
      <w:pPr>
        <w:pStyle w:val="3"/>
        <w:ind w:left="1080" w:firstLine="0"/>
        <w:jc w:val="center"/>
        <w:rPr>
          <w:rFonts w:ascii="Arial" w:hAnsi="Arial" w:eastAsia="Arial" w:cs="Arial"/>
          <w:b/>
          <w:color w:val="000000"/>
        </w:rPr>
      </w:pPr>
    </w:p>
    <w:p w14:paraId="00000102">
      <w:pPr>
        <w:pStyle w:val="3"/>
        <w:ind w:left="1080" w:firstLine="0"/>
        <w:jc w:val="center"/>
        <w:rPr>
          <w:rFonts w:ascii="Arial" w:hAnsi="Arial" w:eastAsia="Arial" w:cs="Arial"/>
          <w:b/>
          <w:color w:val="000000"/>
        </w:rPr>
      </w:pPr>
    </w:p>
    <w:p w14:paraId="00000103">
      <w:pPr>
        <w:pStyle w:val="3"/>
        <w:ind w:left="1080" w:firstLine="0"/>
        <w:jc w:val="center"/>
        <w:rPr>
          <w:rFonts w:ascii="Arial" w:hAnsi="Arial" w:eastAsia="Arial" w:cs="Arial"/>
          <w:b/>
          <w:color w:val="000000"/>
        </w:rPr>
      </w:pPr>
    </w:p>
    <w:p w14:paraId="00000104">
      <w:pPr>
        <w:pStyle w:val="3"/>
        <w:ind w:left="1080" w:firstLine="0"/>
        <w:jc w:val="center"/>
        <w:rPr>
          <w:rFonts w:ascii="Arial" w:hAnsi="Arial" w:eastAsia="Arial" w:cs="Arial"/>
          <w:b/>
          <w:color w:val="000000"/>
        </w:rPr>
      </w:pPr>
    </w:p>
    <w:p w14:paraId="00000105"/>
    <w:p w14:paraId="00000106"/>
    <w:p w14:paraId="00000107">
      <w:pPr>
        <w:pStyle w:val="2"/>
        <w:jc w:val="center"/>
        <w:rPr>
          <w:sz w:val="28"/>
          <w:szCs w:val="28"/>
        </w:rPr>
      </w:pPr>
      <w:r>
        <w:rPr>
          <w:sz w:val="28"/>
          <w:szCs w:val="28"/>
          <w:rtl w:val="0"/>
        </w:rPr>
        <w:t>RINGKASAN EKSEKUTIF</w:t>
      </w:r>
    </w:p>
    <w:p w14:paraId="00000108">
      <w:pPr>
        <w:pStyle w:val="2"/>
        <w:jc w:val="center"/>
        <w:rPr>
          <w:sz w:val="28"/>
          <w:szCs w:val="28"/>
        </w:rPr>
      </w:pPr>
    </w:p>
    <w:p w14:paraId="00000109">
      <w:pPr>
        <w:spacing w:line="360" w:lineRule="auto"/>
        <w:jc w:val="both"/>
        <w:rPr>
          <w:rFonts w:ascii="Arial" w:hAnsi="Arial" w:eastAsia="Arial" w:cs="Arial"/>
        </w:rPr>
      </w:pPr>
      <w:r>
        <w:rPr>
          <w:rFonts w:ascii="Arial" w:hAnsi="Arial" w:eastAsia="Arial" w:cs="Arial"/>
          <w:rtl w:val="0"/>
        </w:rPr>
        <w:tab/>
      </w:r>
      <w:r>
        <w:rPr>
          <w:rFonts w:ascii="Arial" w:hAnsi="Arial" w:eastAsia="Arial" w:cs="Arial"/>
          <w:rtl w:val="0"/>
        </w:rPr>
        <w:t>Aksi perubahan ini bertujuan untuk meningkatkan kualitas layanan Pusat Pembelajaran Keluarga (PUSPAGA) sebagai upaya preventif dan promotif dalam mendukung ketahanan keluarga serta perlindungan terhadap perempuan dan anak di Provinsi Sumatera Selatan. Permasalahan utama yang diidentifikasi adalah rendahnya pemanfaatan layanan PUSPAGA oleh masyarakat, kurangnya pemahaman fungsi PUSPAGA, serta keterbatasan dalam pelaksanaan layanan konseling dan edukasi keluarga.</w:t>
      </w:r>
    </w:p>
    <w:p w14:paraId="0000010A">
      <w:pPr>
        <w:spacing w:line="360" w:lineRule="auto"/>
        <w:ind w:firstLine="720"/>
        <w:jc w:val="both"/>
        <w:rPr>
          <w:rFonts w:ascii="Arial" w:hAnsi="Arial" w:eastAsia="Arial" w:cs="Arial"/>
        </w:rPr>
      </w:pPr>
      <w:r>
        <w:rPr>
          <w:rFonts w:ascii="Arial" w:hAnsi="Arial" w:eastAsia="Arial" w:cs="Arial"/>
          <w:rtl w:val="0"/>
        </w:rPr>
        <w:t>Melalui aksi perubahan ini, telah dilakukan penguatan kapasitas SDM, peningkatan strategi promosi layanan berbasis media sosial dan komunitas, serta pengembangan sistem pelayanan berbasis digital dan integratif dengan instansi terkait. Implementasi kegiatan mencakup, pembentukan Tim Efektif, publikasi PUSPAGA, dan Sosialisasi melalui media elektronik dan kunjungan langsung ke Masyarakat</w:t>
      </w:r>
    </w:p>
    <w:p w14:paraId="0000010B">
      <w:pPr>
        <w:spacing w:line="360" w:lineRule="auto"/>
        <w:ind w:firstLine="720"/>
        <w:jc w:val="both"/>
        <w:rPr>
          <w:rFonts w:ascii="Arial" w:hAnsi="Arial" w:eastAsia="Arial" w:cs="Arial"/>
        </w:rPr>
      </w:pPr>
      <w:r>
        <w:rPr>
          <w:rFonts w:ascii="Arial" w:hAnsi="Arial" w:eastAsia="Arial" w:cs="Arial"/>
          <w:rtl w:val="0"/>
        </w:rPr>
        <w:t>Aksi perubahan ini juga menjadi wahana aktualisasi pengembangan kompetensi kepemimpinan project leader, khususnya dalam aspek manajerial, teknis, dan sosial-kultural. Kompetensi tersebut terbukti mendukung keberhasilan aksi, baik dalam perencanaan strategis, pengambilan keputusan, pemanfaatan teknologi informasi, hingga membangun kolaborasi dengan para pemangku kepentingan.</w:t>
      </w:r>
    </w:p>
    <w:p w14:paraId="0000010C">
      <w:pPr>
        <w:spacing w:line="360" w:lineRule="auto"/>
        <w:ind w:firstLine="720"/>
        <w:jc w:val="both"/>
        <w:rPr>
          <w:rFonts w:ascii="Arial" w:hAnsi="Arial" w:eastAsia="Arial" w:cs="Arial"/>
        </w:rPr>
        <w:sectPr>
          <w:footerReference r:id="rId8" w:type="first"/>
          <w:footerReference r:id="rId7" w:type="default"/>
          <w:pgSz w:w="11910" w:h="16840"/>
          <w:pgMar w:top="1701" w:right="1701" w:bottom="1701" w:left="2268" w:header="709" w:footer="709" w:gutter="0"/>
          <w:cols w:space="720" w:num="1"/>
          <w:titlePg/>
        </w:sectPr>
      </w:pPr>
      <w:r>
        <w:rPr>
          <w:rFonts w:ascii="Arial" w:hAnsi="Arial" w:eastAsia="Arial" w:cs="Arial"/>
          <w:rtl w:val="0"/>
        </w:rPr>
        <w:t>Hasil yang diharapkan dari aksi ini adalah adanya peningkatan jumlah klien yang mengakses layanan, meningkatnya kepuasan masyarakat terhadap kualitas pelayanan, serta terbentuknya jejaring kerja sama yang lebih baik antar lembaga. Aksi perubahan ini diharapkan menjadi model replikasi dalam penguatan layanan PUSPAGA di kabupaten/kota lainnya, serta mendukung visi Provinsi Sumatera Selatan dalam mewujudkan keluarga yang tangguh dan anak yang terlindungi.</w:t>
      </w:r>
    </w:p>
    <w:p w14:paraId="0000010D">
      <w:pPr>
        <w:spacing w:before="280" w:after="280" w:line="360" w:lineRule="auto"/>
        <w:ind w:firstLine="720"/>
        <w:jc w:val="both"/>
        <w:rPr>
          <w:rFonts w:ascii="Arial" w:hAnsi="Arial" w:eastAsia="Arial" w:cs="Arial"/>
        </w:rPr>
        <w:sectPr>
          <w:type w:val="continuous"/>
          <w:pgSz w:w="11910" w:h="16840"/>
          <w:pgMar w:top="1985" w:right="1701" w:bottom="1701" w:left="2268" w:header="709" w:footer="709" w:gutter="0"/>
          <w:cols w:space="720" w:num="1"/>
          <w:titlePg/>
        </w:sectPr>
      </w:pPr>
    </w:p>
    <w:p w14:paraId="0000010E">
      <w:pPr>
        <w:pStyle w:val="2"/>
        <w:ind w:left="567" w:hanging="567"/>
        <w:jc w:val="center"/>
        <w:rPr>
          <w:b/>
          <w:sz w:val="28"/>
          <w:szCs w:val="28"/>
        </w:rPr>
      </w:pPr>
      <w:r>
        <w:rPr>
          <w:b/>
          <w:sz w:val="28"/>
          <w:szCs w:val="28"/>
          <w:rtl w:val="0"/>
        </w:rPr>
        <w:t>BAB I</w:t>
      </w:r>
    </w:p>
    <w:p w14:paraId="0000010F">
      <w:pPr>
        <w:pStyle w:val="2"/>
        <w:jc w:val="center"/>
        <w:rPr>
          <w:sz w:val="28"/>
          <w:szCs w:val="28"/>
        </w:rPr>
      </w:pPr>
      <w:r>
        <w:rPr>
          <w:b/>
          <w:sz w:val="28"/>
          <w:szCs w:val="28"/>
          <w:rtl w:val="0"/>
        </w:rPr>
        <w:t>PENDAHULUAN</w:t>
      </w:r>
    </w:p>
    <w:p w14:paraId="00000110">
      <w:pPr>
        <w:pStyle w:val="4"/>
        <w:rPr>
          <w:rFonts w:ascii="Arial" w:hAnsi="Arial" w:eastAsia="Arial" w:cs="Arial"/>
          <w:b w:val="0"/>
          <w:color w:val="000000"/>
        </w:rPr>
      </w:pPr>
    </w:p>
    <w:p w14:paraId="00000111">
      <w:pPr>
        <w:pStyle w:val="3"/>
        <w:numPr>
          <w:ilvl w:val="1"/>
          <w:numId w:val="10"/>
        </w:numPr>
        <w:ind w:left="567" w:hanging="567"/>
        <w:rPr>
          <w:rFonts w:ascii="Arial" w:hAnsi="Arial" w:eastAsia="Arial" w:cs="Arial"/>
          <w:b/>
          <w:color w:val="000000"/>
          <w:sz w:val="24"/>
          <w:szCs w:val="24"/>
        </w:rPr>
      </w:pPr>
      <w:r>
        <w:rPr>
          <w:rFonts w:ascii="Arial" w:hAnsi="Arial" w:eastAsia="Arial" w:cs="Arial"/>
          <w:b/>
          <w:color w:val="000000"/>
          <w:sz w:val="24"/>
          <w:szCs w:val="24"/>
          <w:rtl w:val="0"/>
        </w:rPr>
        <w:t>LATAR BELAKANG</w:t>
      </w:r>
    </w:p>
    <w:p w14:paraId="00000112"/>
    <w:p w14:paraId="00000113">
      <w:pPr>
        <w:spacing w:line="360" w:lineRule="auto"/>
        <w:ind w:left="540" w:right="189" w:firstLine="594"/>
        <w:jc w:val="both"/>
        <w:rPr>
          <w:rFonts w:ascii="Arial" w:hAnsi="Arial" w:eastAsia="Arial" w:cs="Arial"/>
        </w:rPr>
      </w:pPr>
      <w:r>
        <w:rPr>
          <w:rFonts w:ascii="Arial" w:hAnsi="Arial" w:eastAsia="Arial" w:cs="Arial"/>
          <w:rtl w:val="0"/>
        </w:rPr>
        <w:t xml:space="preserve">Dalam upaya penerapan Undang-Undang 23 Tahun 2014 tentang Pemerintahan Daerah yang di dalamnya memuat pembagian urusan antara Pemerintah Pusat, Daerah Provinsi, dan Daerah Kabupaten/Kota, salah satu urusan wajib non Pelayanan dasar yang harus diselenggarakan oleh daerah adalah Urusan Bidang Pemberdayaan Perempuan dan Perlindungan Anak yang meliputi enam sub urusan yaitu peningkatan Kualitas Hidup Perempuan, Perlindungan Perempuan, Kualitas Keluarga, Sistem Data Gender dan Anak, Pemenuhan Hak Anak dan Perlindungan Khusus Anak. Sebagai tindak lanjut dari amanat dalam Undang-Undang Nomor 23 Tahun 2014 tentang Pemerintahan Daerah pada Tahun 2016 dikeluarkan Peraturan Pemerintah Nomor 18 Tahun 2016 tentang Perangkat Daerah yang merupakan Pedoman bagi Pemerintah Daerah baik Provinsi maupun Kabupaten/Kota dalam rangka penataan Kelembagaan Perangkat Daerah untuk pembentukan organisasi perangkat daerah berupa Dinas, Badan, Sekretariat serta Kecamatan. </w:t>
      </w:r>
    </w:p>
    <w:p w14:paraId="00000114">
      <w:pPr>
        <w:spacing w:line="360" w:lineRule="auto"/>
        <w:ind w:left="540" w:right="189" w:firstLine="720"/>
        <w:jc w:val="both"/>
        <w:rPr>
          <w:rFonts w:ascii="Arial" w:hAnsi="Arial" w:eastAsia="Arial" w:cs="Arial"/>
        </w:rPr>
      </w:pPr>
      <w:r>
        <w:rPr>
          <w:rFonts w:ascii="Arial" w:hAnsi="Arial" w:eastAsia="Arial" w:cs="Arial"/>
          <w:rtl w:val="0"/>
        </w:rPr>
        <w:t xml:space="preserve">Di Provinsi Sumatera Selatan sebagai Organisasi Perangkat Daerah, Dinas Pemberdayaan Perempuan dan Perlindungan Anak Provinsi Sumatera Selatan mempunyai tipe A yang ditetapkan melalui Peraturan Daerah Provinsi Sumatera Selatan Nomor 14 Tahun 2016 tentang Pembentukan dan Susunan Perangkat Daerah Provinsi Sumatera Selatan dan Peraturan Gubernur Sumatera Selatan Nomor 67 Tahun 2016 tentang Susunan Organisasi, Uraian Tugas dan Fungsi Dinas Pemberdayaan Perempuan dan Perlindungan Anak Provinsi Sumatera Selatan. </w:t>
      </w:r>
    </w:p>
    <w:p w14:paraId="00000115">
      <w:pPr>
        <w:spacing w:line="360" w:lineRule="auto"/>
        <w:ind w:left="540" w:right="189" w:firstLine="720"/>
        <w:jc w:val="both"/>
        <w:rPr>
          <w:rFonts w:ascii="Arial" w:hAnsi="Arial" w:eastAsia="Arial" w:cs="Arial"/>
        </w:rPr>
      </w:pPr>
      <w:r>
        <w:rPr>
          <w:rFonts w:ascii="Arial" w:hAnsi="Arial" w:eastAsia="Arial" w:cs="Arial"/>
          <w:rtl w:val="0"/>
        </w:rPr>
        <w:t>Urusan Pemberdayaan Perempuan dan Perlindungan Anak merupakan salah satu urusan wajib dalam pelaksanaan pembangunan nasional yang dilaksanakan Pemerintah. Pembangunan nasional bertujuan untuk meningkatkan kualitas sumber daya manusia dan mewujudkan kesejahteraan rakyat. Peningkatan kualitas SDM yang memberikan perhatian yang serius terhadap keragaman kebutuhan, permasalahan dan aspirasi semua kelompok masyarakat, tanpa membedakan laki-laki dan Perempuan akan dapat membuat pembangunan semakin efisien dan tepat sasaran.</w:t>
      </w:r>
    </w:p>
    <w:p w14:paraId="00000116">
      <w:pPr>
        <w:spacing w:line="360" w:lineRule="auto"/>
        <w:ind w:left="540" w:right="189" w:firstLine="594"/>
        <w:jc w:val="both"/>
        <w:rPr>
          <w:rFonts w:ascii="Arial" w:hAnsi="Arial" w:eastAsia="Arial" w:cs="Arial"/>
        </w:rPr>
      </w:pPr>
      <w:r>
        <w:rPr>
          <w:rFonts w:ascii="Arial" w:hAnsi="Arial" w:eastAsia="Arial" w:cs="Arial"/>
          <w:rtl w:val="0"/>
        </w:rPr>
        <w:t>Dalam Astacita, perlindungan anak tidak disebutkan secara eksplisit sebagai satu poin tersendiri, namun terintegrasi dalam cita-cita pembangunan manusia, keluarga, pendidikan, dan kesehatan.</w:t>
      </w:r>
    </w:p>
    <w:p w14:paraId="00000117">
      <w:pPr>
        <w:spacing w:line="360" w:lineRule="auto"/>
        <w:ind w:left="540" w:right="189" w:firstLine="0"/>
        <w:jc w:val="both"/>
        <w:rPr>
          <w:rFonts w:ascii="Arial" w:hAnsi="Arial" w:eastAsia="Arial" w:cs="Arial"/>
        </w:rPr>
      </w:pPr>
      <w:r>
        <w:rPr>
          <w:rFonts w:ascii="Arial" w:hAnsi="Arial" w:eastAsia="Arial" w:cs="Arial"/>
          <w:rtl w:val="0"/>
        </w:rPr>
        <w:t xml:space="preserve">Berikut penjelasan perlindungan anak berdasarkan Astacita: </w:t>
      </w:r>
    </w:p>
    <w:p w14:paraId="00000118">
      <w:pPr>
        <w:spacing w:line="360" w:lineRule="auto"/>
        <w:ind w:left="540" w:right="189" w:firstLine="0"/>
        <w:jc w:val="both"/>
        <w:rPr>
          <w:rFonts w:ascii="Arial" w:hAnsi="Arial" w:eastAsia="Arial" w:cs="Arial"/>
        </w:rPr>
      </w:pPr>
      <w:r>
        <w:rPr>
          <w:rFonts w:ascii="Arial" w:hAnsi="Arial" w:eastAsia="Arial" w:cs="Arial"/>
          <w:rtl w:val="0"/>
        </w:rPr>
        <w:t>Astacita adalah delapan cita-cita strategis yang menjadi landasan visi pemerintahan Prabowo Subianto dan Gibran Rakabuming Raka (2024–2029).</w:t>
      </w:r>
    </w:p>
    <w:p w14:paraId="00000119">
      <w:pPr>
        <w:spacing w:line="360" w:lineRule="auto"/>
        <w:ind w:left="540" w:right="189" w:firstLine="594"/>
        <w:jc w:val="both"/>
        <w:rPr>
          <w:rFonts w:ascii="Arial" w:hAnsi="Arial" w:eastAsia="Arial" w:cs="Arial"/>
        </w:rPr>
      </w:pPr>
      <w:r>
        <w:rPr>
          <w:rFonts w:ascii="Arial" w:hAnsi="Arial" w:eastAsia="Arial" w:cs="Arial"/>
          <w:rtl w:val="0"/>
        </w:rPr>
        <w:t>Dalam konteks perlindungan anak, isu ini berkaitan erat dengan beberapa poin Astacita, khususnya Astacita 4 yakni :</w:t>
      </w:r>
    </w:p>
    <w:p w14:paraId="0000011A">
      <w:pPr>
        <w:spacing w:line="360" w:lineRule="auto"/>
        <w:ind w:left="540" w:right="189" w:firstLine="0"/>
        <w:jc w:val="both"/>
        <w:rPr>
          <w:rFonts w:ascii="Arial" w:hAnsi="Arial" w:eastAsia="Arial" w:cs="Arial"/>
        </w:rPr>
      </w:pPr>
      <w:r>
        <w:rPr>
          <w:rFonts w:ascii="Arial" w:hAnsi="Arial" w:eastAsia="Arial" w:cs="Arial"/>
          <w:rtl w:val="0"/>
        </w:rPr>
        <w:t>Memperkuat Pembangunan Sumber Daya Manusia (SDM), Sains, Teknologi, Pendidikan, Kesehatan, Pretasi Olahraga, Kesetaraan Gender, serta Penguatan Peran Perempuan, Pemuda dan Penyandang Disabilitas.</w:t>
      </w:r>
    </w:p>
    <w:p w14:paraId="0000011B">
      <w:pPr>
        <w:spacing w:line="360" w:lineRule="auto"/>
        <w:ind w:left="540" w:right="189" w:firstLine="0"/>
        <w:jc w:val="both"/>
        <w:rPr>
          <w:rFonts w:ascii="Arial" w:hAnsi="Arial" w:eastAsia="Arial" w:cs="Arial"/>
        </w:rPr>
      </w:pPr>
      <w:r>
        <w:rPr>
          <w:rFonts w:ascii="Arial" w:hAnsi="Arial" w:eastAsia="Arial" w:cs="Arial"/>
          <w:rtl w:val="0"/>
        </w:rPr>
        <w:t>Hal tersebut dapat dijelaskan lebih lanjut sebagai berikut :</w:t>
      </w:r>
    </w:p>
    <w:p w14:paraId="0000011C">
      <w:pPr>
        <w:keepNext w:val="0"/>
        <w:keepLines w:val="0"/>
        <w:pageBreakBefore w:val="0"/>
        <w:widowControl/>
        <w:numPr>
          <w:ilvl w:val="0"/>
          <w:numId w:val="11"/>
        </w:numPr>
        <w:pBdr>
          <w:top w:val="none" w:color="auto" w:sz="0" w:space="0"/>
          <w:left w:val="none" w:color="auto" w:sz="0" w:space="0"/>
          <w:bottom w:val="none" w:color="auto" w:sz="0" w:space="0"/>
          <w:right w:val="none" w:color="auto" w:sz="0" w:space="0"/>
          <w:between w:val="none" w:color="auto" w:sz="0" w:space="0"/>
        </w:pBdr>
        <w:shd w:val="clear" w:fill="auto"/>
        <w:tabs>
          <w:tab w:val="left" w:pos="1080"/>
        </w:tabs>
        <w:spacing w:before="0" w:after="0" w:line="360" w:lineRule="auto"/>
        <w:ind w:left="1080" w:right="0" w:hanging="45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Perlindungan Sosial Terhadap Kekerasan</w:t>
      </w:r>
    </w:p>
    <w:p w14:paraId="0000011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1080"/>
        </w:tabs>
        <w:spacing w:before="0" w:after="0" w:line="360" w:lineRule="auto"/>
        <w:ind w:left="1080" w:right="189"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Dinas menjadi bagian dari sistem keamanan sosial dengan menyediakan layanan cepat, tepat, dan terintegrasi bagi korban kekerasan perempuan dan anak. Ini selaras dengan misi menciptakan rasa aman di masyarakat.</w:t>
      </w:r>
    </w:p>
    <w:p w14:paraId="0000011E">
      <w:pPr>
        <w:keepNext w:val="0"/>
        <w:keepLines w:val="0"/>
        <w:pageBreakBefore w:val="0"/>
        <w:widowControl/>
        <w:numPr>
          <w:ilvl w:val="0"/>
          <w:numId w:val="11"/>
        </w:numPr>
        <w:pBdr>
          <w:top w:val="none" w:color="auto" w:sz="0" w:space="0"/>
          <w:left w:val="none" w:color="auto" w:sz="0" w:space="0"/>
          <w:bottom w:val="none" w:color="auto" w:sz="0" w:space="0"/>
          <w:right w:val="none" w:color="auto" w:sz="0" w:space="0"/>
          <w:between w:val="none" w:color="auto" w:sz="0" w:space="0"/>
        </w:pBdr>
        <w:shd w:val="clear" w:fill="auto"/>
        <w:tabs>
          <w:tab w:val="left" w:pos="1080"/>
        </w:tabs>
        <w:spacing w:before="0" w:after="0" w:line="360" w:lineRule="auto"/>
        <w:ind w:left="1080" w:right="0" w:hanging="450"/>
        <w:jc w:val="both"/>
        <w:rPr>
          <w:rFonts w:ascii="Arial" w:hAnsi="Arial" w:eastAsia="Arial" w:cs="Arial"/>
          <w:b/>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Pencegahan dan Edukasi Masyarakat</w:t>
      </w:r>
    </w:p>
    <w:p w14:paraId="0000011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1080"/>
        </w:tabs>
        <w:spacing w:before="0" w:after="0" w:line="360" w:lineRule="auto"/>
        <w:ind w:left="1080" w:right="189"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Dalam semangat pertahanan semesta, masyarakat harus dilibatkan dalam menjaga keamanan sosial. Dinas dapat mengembangkan program edukasi pencegahan kekerasan dan pemenuhan hak anak.</w:t>
      </w:r>
    </w:p>
    <w:p w14:paraId="00000120">
      <w:pPr>
        <w:keepNext w:val="0"/>
        <w:keepLines w:val="0"/>
        <w:pageBreakBefore w:val="0"/>
        <w:widowControl/>
        <w:numPr>
          <w:ilvl w:val="0"/>
          <w:numId w:val="11"/>
        </w:numPr>
        <w:pBdr>
          <w:top w:val="none" w:color="auto" w:sz="0" w:space="0"/>
          <w:left w:val="none" w:color="auto" w:sz="0" w:space="0"/>
          <w:bottom w:val="none" w:color="auto" w:sz="0" w:space="0"/>
          <w:right w:val="none" w:color="auto" w:sz="0" w:space="0"/>
          <w:between w:val="none" w:color="auto" w:sz="0" w:space="0"/>
        </w:pBdr>
        <w:shd w:val="clear" w:fill="auto"/>
        <w:tabs>
          <w:tab w:val="left" w:pos="1080"/>
        </w:tabs>
        <w:spacing w:before="0" w:after="0" w:line="360" w:lineRule="auto"/>
        <w:ind w:left="1080" w:right="0" w:hanging="450"/>
        <w:jc w:val="both"/>
        <w:rPr>
          <w:rFonts w:ascii="Arial" w:hAnsi="Arial" w:eastAsia="Arial" w:cs="Arial"/>
          <w:b/>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Penguatan Sistem Pelaporan dan Respons Cepat</w:t>
      </w:r>
    </w:p>
    <w:p w14:paraId="0000012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1080"/>
        </w:tabs>
        <w:spacing w:before="0" w:after="0" w:line="360" w:lineRule="auto"/>
        <w:ind w:left="1080" w:right="189"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Untuk mendukung keamanan rakyat, Dinas harus memperkuat sistem pelaporan kekerasan berbasis teknologi dan layanan respons cepat (seperti Pusat Pelayanan Terpadu – UPTD PPA).</w:t>
      </w:r>
    </w:p>
    <w:p w14:paraId="00000122">
      <w:pPr>
        <w:keepNext w:val="0"/>
        <w:keepLines w:val="0"/>
        <w:pageBreakBefore w:val="0"/>
        <w:widowControl/>
        <w:numPr>
          <w:ilvl w:val="0"/>
          <w:numId w:val="11"/>
        </w:numPr>
        <w:pBdr>
          <w:top w:val="none" w:color="auto" w:sz="0" w:space="0"/>
          <w:left w:val="none" w:color="auto" w:sz="0" w:space="0"/>
          <w:bottom w:val="none" w:color="auto" w:sz="0" w:space="0"/>
          <w:right w:val="none" w:color="auto" w:sz="0" w:space="0"/>
          <w:between w:val="none" w:color="auto" w:sz="0" w:space="0"/>
        </w:pBdr>
        <w:shd w:val="clear" w:fill="auto"/>
        <w:tabs>
          <w:tab w:val="left" w:pos="1080"/>
        </w:tabs>
        <w:spacing w:before="0" w:after="0" w:line="360" w:lineRule="auto"/>
        <w:ind w:left="1080" w:right="0" w:hanging="450"/>
        <w:jc w:val="both"/>
        <w:rPr>
          <w:rFonts w:ascii="Arial" w:hAnsi="Arial" w:eastAsia="Arial" w:cs="Arial"/>
          <w:b/>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Perlindungan Anak dari Eksploitasi dan Tindak Kriminal</w:t>
      </w:r>
    </w:p>
    <w:p w14:paraId="0000012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1080"/>
          <w:tab w:val="left" w:pos="8640"/>
        </w:tabs>
        <w:spacing w:before="0" w:after="0" w:line="360" w:lineRule="auto"/>
        <w:ind w:left="1080" w:right="189"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Anak-anak kerap menjadi korban perdagangan, eksploitasi, dan kekerasan berbasis online. Dinas perlu membangun kerja sama dengan aparat keamanan dan siber untuk pencegahan.</w:t>
      </w:r>
    </w:p>
    <w:p w14:paraId="00000124">
      <w:pPr>
        <w:keepNext w:val="0"/>
        <w:keepLines w:val="0"/>
        <w:pageBreakBefore w:val="0"/>
        <w:widowControl/>
        <w:numPr>
          <w:ilvl w:val="0"/>
          <w:numId w:val="11"/>
        </w:numPr>
        <w:pBdr>
          <w:top w:val="none" w:color="auto" w:sz="0" w:space="0"/>
          <w:left w:val="none" w:color="auto" w:sz="0" w:space="0"/>
          <w:bottom w:val="none" w:color="auto" w:sz="0" w:space="0"/>
          <w:right w:val="none" w:color="auto" w:sz="0" w:space="0"/>
          <w:between w:val="none" w:color="auto" w:sz="0" w:space="0"/>
        </w:pBdr>
        <w:shd w:val="clear" w:fill="auto"/>
        <w:tabs>
          <w:tab w:val="left" w:pos="1080"/>
        </w:tabs>
        <w:spacing w:before="0" w:after="0" w:line="360" w:lineRule="auto"/>
        <w:ind w:left="1080" w:right="0" w:hanging="450"/>
        <w:jc w:val="both"/>
        <w:rPr>
          <w:rFonts w:ascii="Arial" w:hAnsi="Arial" w:eastAsia="Arial" w:cs="Arial"/>
          <w:b/>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Perlindungan di Masa Krisis dan Konflik</w:t>
      </w:r>
    </w:p>
    <w:p w14:paraId="0000012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1080"/>
        </w:tabs>
        <w:spacing w:before="0" w:after="280" w:line="360" w:lineRule="auto"/>
        <w:ind w:left="1080" w:right="189" w:firstLine="0"/>
        <w:jc w:val="both"/>
        <w:rPr>
          <w:rFonts w:ascii="Arial" w:hAnsi="Arial" w:eastAsia="Arial" w:cs="Arial"/>
          <w:b/>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Dalam konteks bencana, konflik, atau darurat sosial, Dinas harus hadir melindungi kelompok rentan, khususnya perempuan dan anak, dengan penyediaan layanan psikososial dan shelter sementara.</w:t>
      </w:r>
    </w:p>
    <w:p w14:paraId="00000126">
      <w:pPr>
        <w:tabs>
          <w:tab w:val="left" w:pos="8550"/>
          <w:tab w:val="left" w:pos="8640"/>
        </w:tabs>
        <w:spacing w:line="360" w:lineRule="auto"/>
        <w:ind w:left="540" w:right="189" w:firstLine="720"/>
        <w:jc w:val="both"/>
        <w:rPr>
          <w:rFonts w:ascii="Arial" w:hAnsi="Arial" w:eastAsia="Arial" w:cs="Arial"/>
        </w:rPr>
      </w:pPr>
      <w:r>
        <w:rPr>
          <w:rFonts w:ascii="Arial" w:hAnsi="Arial" w:eastAsia="Arial" w:cs="Arial"/>
          <w:rtl w:val="0"/>
        </w:rPr>
        <w:t>Merupakan kewajiban negara untuk membantu meningkatkan kehidupan keluarga yang berkualitas, membantu menguatkan kualitas keluarga dalam bentuk program pendidikan/pengasuhan, keterampilan menjadi orang tua, keterampilan melindungi anak, kemampuan meningkatkan partisipasi anak dalam keluarga maupun penyelenggaraan program konseling bagi anak dan keluarga. Kegagalan keluarga dalam melaksanakan tanggung jawab mengasuh dan melindungi anak disertai dengan lemahnya program pemerintah di dalam membantu/memberdayakan keluarga tersebut dalam mengasuh dan melindungi anak, maka dikhawatirkan anak berada dalam kondisi rentan dan beresiko mengalami kekerasan, eksploitasi, penelantaran, dan perlakuan salah lainnya. Salah satu layanan yang diberikan oleh Dinas Pemberdayaan Perempuan dan Perlindungan Anak Provinsi Sumatera Selatan untuk meningkatkan kehidupan keluarga yang berkualitas adalah Pusat Pembelajaran Keluarga (PUSPAGA). Pusat Pembelajaran Keluarga (PUSPAGA) yang berfungsi sebagai “</w:t>
      </w:r>
      <w:r>
        <w:rPr>
          <w:rFonts w:ascii="Arial" w:hAnsi="Arial" w:eastAsia="Arial" w:cs="Arial"/>
          <w:i/>
          <w:rtl w:val="0"/>
        </w:rPr>
        <w:t xml:space="preserve">one stop services </w:t>
      </w:r>
      <w:r>
        <w:rPr>
          <w:rFonts w:ascii="Arial" w:hAnsi="Arial" w:eastAsia="Arial" w:cs="Arial"/>
          <w:rtl w:val="0"/>
        </w:rPr>
        <w:t>/ Layanan Satu Pintu Keluarga, Holistik Integratif Berbasis Hak Anak” yaitu meningkatkan kemampuan keluarga, meningkatkan kapasitas orang tua atau orang yang bertanggung jawab terhadap anak dalam menjalankan tanggung jawab mengasuh dan melindungi anak agar tercipta kebutuhan akan kasih sayang, kelekatan, keselamatan, dan kesejahteraan yang menetap dan berkelanjutan demi kepentingan terbaik anak, termasuk perlindungan dari kekerasan, eksploitasi, perlakuan salah dan penelantaran. Saat ini pelayanan PUSPAGA belum berjalan optimal karena masih sedikitnya pengguna layanan disebabkan karena belum maksimalnya melakukan sosialisasi dan masih rendahnya minat masyarakat untuk berkonsultasi masalah keluarga karena stigma sosial, malu atau masih dianggap tabu. Untuk itulah diperlukan rancangan aksi perubahan untuk mengatasi permasalahan tersebut di atas. Dengan adanya rancangan aksi perubahan, diharapkan dapat meningkatkan pengguna layanan sehingga masalah keluarga dapat terselesaikan.</w:t>
      </w:r>
    </w:p>
    <w:p w14:paraId="00000127">
      <w:pPr>
        <w:keepNext w:val="0"/>
        <w:keepLines w:val="0"/>
        <w:pageBreakBefore w:val="0"/>
        <w:widowControl/>
        <w:numPr>
          <w:ilvl w:val="1"/>
          <w:numId w:val="10"/>
        </w:numPr>
        <w:pBdr>
          <w:top w:val="none" w:color="auto" w:sz="0" w:space="0"/>
          <w:left w:val="none" w:color="auto" w:sz="0" w:space="0"/>
          <w:bottom w:val="none" w:color="auto" w:sz="0" w:space="0"/>
          <w:right w:val="none" w:color="auto" w:sz="0" w:space="0"/>
          <w:between w:val="none" w:color="auto" w:sz="0" w:space="0"/>
        </w:pBdr>
        <w:shd w:val="clear" w:fill="auto"/>
        <w:tabs>
          <w:tab w:val="left" w:pos="1134"/>
        </w:tabs>
        <w:spacing w:before="138" w:after="0" w:line="360" w:lineRule="auto"/>
        <w:ind w:left="567" w:right="0" w:hanging="567"/>
        <w:jc w:val="left"/>
        <w:rPr>
          <w:rFonts w:ascii="Arial" w:hAnsi="Arial" w:eastAsia="Arial" w:cs="Arial"/>
          <w:b/>
          <w:i w:val="0"/>
          <w:smallCaps w:val="0"/>
          <w:strike w:val="0"/>
          <w:color w:val="000000"/>
          <w:sz w:val="24"/>
          <w:szCs w:val="24"/>
          <w:u w:val="none"/>
          <w:shd w:val="clear" w:fill="auto"/>
          <w:vertAlign w:val="baseline"/>
        </w:rPr>
      </w:pPr>
      <w:r>
        <w:rPr>
          <w:rFonts w:ascii="Arial" w:hAnsi="Arial" w:eastAsia="Arial" w:cs="Arial"/>
          <w:b/>
          <w:i w:val="0"/>
          <w:smallCaps w:val="0"/>
          <w:strike w:val="0"/>
          <w:color w:val="000000"/>
          <w:sz w:val="24"/>
          <w:szCs w:val="24"/>
          <w:u w:val="none"/>
          <w:shd w:val="clear" w:fill="auto"/>
          <w:vertAlign w:val="baseline"/>
          <w:rtl w:val="0"/>
        </w:rPr>
        <w:t>TUJUAN AKSI PERUBAHAN</w:t>
      </w:r>
    </w:p>
    <w:p w14:paraId="00000128">
      <w:pPr>
        <w:spacing w:line="360" w:lineRule="auto"/>
        <w:ind w:left="540" w:right="189" w:firstLine="720"/>
        <w:jc w:val="both"/>
        <w:rPr>
          <w:rFonts w:ascii="Arial" w:hAnsi="Arial" w:eastAsia="Arial" w:cs="Arial"/>
          <w:color w:val="000000"/>
        </w:rPr>
      </w:pPr>
      <w:r>
        <w:rPr>
          <w:rFonts w:ascii="Arial" w:hAnsi="Arial" w:eastAsia="Arial" w:cs="Arial"/>
          <w:rtl w:val="0"/>
        </w:rPr>
        <w:t>Adapun tujuan yang akan dicapai dalam aksi perubahan ini secara umum adalah untuk meningkatkan dan mengembangkan layanan Pusat Pembelajaran Keluarga (PUSPAGA) pada Dinas Pemberdayaan Perempuan dan Perlindungan Anak Provinsi Sumatera Selatan.  Sedangkan tujuan khusus dari aksi perubahan ini adalah sebagai berikut :</w:t>
      </w:r>
    </w:p>
    <w:p w14:paraId="00000129">
      <w:pPr>
        <w:pStyle w:val="2"/>
        <w:numPr>
          <w:ilvl w:val="0"/>
          <w:numId w:val="12"/>
        </w:numPr>
        <w:spacing w:before="0" w:line="360" w:lineRule="auto"/>
        <w:ind w:left="1080" w:hanging="450"/>
      </w:pPr>
      <w:bookmarkStart w:id="0" w:name="_heading=h.t6hatcmv394j" w:colFirst="0" w:colLast="0"/>
      <w:bookmarkEnd w:id="0"/>
      <w:r>
        <w:rPr>
          <w:rtl w:val="0"/>
        </w:rPr>
        <w:t xml:space="preserve">Jangka Panjang </w:t>
      </w:r>
    </w:p>
    <w:p w14:paraId="0000012A">
      <w:pPr>
        <w:widowControl w:val="0"/>
        <w:spacing w:line="360" w:lineRule="auto"/>
        <w:ind w:left="1080" w:right="189" w:firstLine="0"/>
        <w:jc w:val="both"/>
        <w:rPr>
          <w:rFonts w:ascii="Arial" w:hAnsi="Arial" w:eastAsia="Arial" w:cs="Arial"/>
          <w:color w:val="000000"/>
        </w:rPr>
      </w:pPr>
      <w:bookmarkStart w:id="1" w:name="_heading=h.b2tjkom7r1ro" w:colFirst="0" w:colLast="0"/>
      <w:bookmarkEnd w:id="1"/>
      <w:r>
        <w:rPr>
          <w:rFonts w:ascii="Arial" w:hAnsi="Arial" w:eastAsia="Arial" w:cs="Arial"/>
          <w:color w:val="000000"/>
          <w:rtl w:val="0"/>
        </w:rPr>
        <w:t>Meningkatkan kesadaran Masyarakat tentang pentingya pembelajaran keluarga dan perlindungan anak, serta memberikan akses pada layanan yang mendukung tumbuh kembang anak dan ketahanan keluarga.</w:t>
      </w:r>
    </w:p>
    <w:p w14:paraId="0000012B">
      <w:pPr>
        <w:pStyle w:val="2"/>
        <w:numPr>
          <w:ilvl w:val="0"/>
          <w:numId w:val="12"/>
        </w:numPr>
        <w:spacing w:before="0" w:line="360" w:lineRule="auto"/>
        <w:ind w:left="1080" w:hanging="450"/>
      </w:pPr>
      <w:bookmarkStart w:id="2" w:name="_heading=h.vzsz212yw0x3" w:colFirst="0" w:colLast="0"/>
      <w:bookmarkEnd w:id="2"/>
      <w:r>
        <w:rPr>
          <w:rtl w:val="0"/>
        </w:rPr>
        <w:t xml:space="preserve">Jangka Menengah </w:t>
      </w:r>
    </w:p>
    <w:p w14:paraId="0000012C">
      <w:pPr>
        <w:widowControl w:val="0"/>
        <w:spacing w:line="360" w:lineRule="auto"/>
        <w:ind w:left="1080" w:right="189" w:firstLine="0"/>
        <w:jc w:val="both"/>
        <w:rPr>
          <w:rFonts w:ascii="Arial" w:hAnsi="Arial" w:eastAsia="Arial" w:cs="Arial"/>
          <w:color w:val="000000"/>
        </w:rPr>
      </w:pPr>
      <w:bookmarkStart w:id="3" w:name="_heading=h.4jdfsbcuad70" w:colFirst="0" w:colLast="0"/>
      <w:bookmarkEnd w:id="3"/>
      <w:r>
        <w:rPr>
          <w:rFonts w:ascii="Arial" w:hAnsi="Arial" w:eastAsia="Arial" w:cs="Arial"/>
          <w:color w:val="000000"/>
          <w:rtl w:val="0"/>
        </w:rPr>
        <w:t>Meningkatkan jumlah pengguna layanan Pusat Pembelajaran Keluarga (PUSPAGA) dan tersedianya sarana dan prasarana yang lebih baik di ruang layanan</w:t>
      </w:r>
    </w:p>
    <w:p w14:paraId="0000012D">
      <w:pPr>
        <w:widowControl w:val="0"/>
        <w:spacing w:line="360" w:lineRule="auto"/>
        <w:ind w:left="1080" w:right="189" w:firstLine="0"/>
        <w:jc w:val="both"/>
        <w:rPr>
          <w:rFonts w:ascii="Arial" w:hAnsi="Arial" w:eastAsia="Arial" w:cs="Arial"/>
          <w:b/>
          <w:color w:val="000000"/>
        </w:rPr>
      </w:pPr>
    </w:p>
    <w:p w14:paraId="0000012E">
      <w:pPr>
        <w:pStyle w:val="2"/>
        <w:numPr>
          <w:ilvl w:val="0"/>
          <w:numId w:val="12"/>
        </w:numPr>
        <w:spacing w:before="0" w:line="360" w:lineRule="auto"/>
        <w:ind w:left="1080" w:hanging="450"/>
      </w:pPr>
      <w:bookmarkStart w:id="4" w:name="_heading=h.huy7b9l7065f" w:colFirst="0" w:colLast="0"/>
      <w:bookmarkEnd w:id="4"/>
      <w:r>
        <w:rPr>
          <w:rtl w:val="0"/>
        </w:rPr>
        <w:t xml:space="preserve">Jangka Pendek </w:t>
      </w:r>
    </w:p>
    <w:p w14:paraId="0000012F">
      <w:pPr>
        <w:widowControl w:val="0"/>
        <w:tabs>
          <w:tab w:val="left" w:pos="8550"/>
        </w:tabs>
        <w:spacing w:line="360" w:lineRule="auto"/>
        <w:ind w:left="1080" w:right="189" w:firstLine="0"/>
        <w:jc w:val="both"/>
        <w:rPr>
          <w:rFonts w:ascii="Arial" w:hAnsi="Arial" w:eastAsia="Arial" w:cs="Arial"/>
          <w:b/>
          <w:color w:val="000000"/>
        </w:rPr>
      </w:pPr>
      <w:r>
        <w:rPr>
          <w:rFonts w:ascii="Arial" w:hAnsi="Arial" w:eastAsia="Arial" w:cs="Arial"/>
          <w:color w:val="000000"/>
          <w:rtl w:val="0"/>
        </w:rPr>
        <w:t>Mengenalkan masyarakat tentang layanan Pusat Pembelajaran Keluarga (PUSPAGA).</w:t>
      </w:r>
    </w:p>
    <w:p w14:paraId="0000013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360" w:right="0" w:firstLine="0"/>
        <w:jc w:val="both"/>
        <w:rPr>
          <w:rFonts w:ascii="Arial" w:hAnsi="Arial" w:eastAsia="Arial" w:cs="Arial"/>
          <w:b/>
          <w:i w:val="0"/>
          <w:smallCaps w:val="0"/>
          <w:strike w:val="0"/>
          <w:color w:val="000000"/>
          <w:sz w:val="24"/>
          <w:szCs w:val="24"/>
          <w:u w:val="none"/>
          <w:shd w:val="clear" w:fill="auto"/>
          <w:vertAlign w:val="baseline"/>
        </w:rPr>
      </w:pPr>
    </w:p>
    <w:p w14:paraId="00000131">
      <w:pPr>
        <w:keepNext w:val="0"/>
        <w:keepLines w:val="0"/>
        <w:pageBreakBefore w:val="0"/>
        <w:widowControl/>
        <w:numPr>
          <w:ilvl w:val="1"/>
          <w:numId w:val="10"/>
        </w:numPr>
        <w:pBdr>
          <w:top w:val="none" w:color="auto" w:sz="0" w:space="0"/>
          <w:left w:val="none" w:color="auto" w:sz="0" w:space="0"/>
          <w:bottom w:val="none" w:color="auto" w:sz="0" w:space="0"/>
          <w:right w:val="none" w:color="auto" w:sz="0" w:space="0"/>
          <w:between w:val="none" w:color="auto" w:sz="0" w:space="0"/>
        </w:pBdr>
        <w:shd w:val="clear" w:fill="auto"/>
        <w:tabs>
          <w:tab w:val="left" w:pos="426"/>
        </w:tabs>
        <w:spacing w:before="0" w:after="0" w:line="360" w:lineRule="auto"/>
        <w:ind w:left="426" w:right="0" w:hanging="426"/>
        <w:jc w:val="both"/>
        <w:rPr>
          <w:rFonts w:ascii="Arial" w:hAnsi="Arial" w:eastAsia="Arial" w:cs="Arial"/>
          <w:b/>
          <w:i w:val="0"/>
          <w:smallCaps w:val="0"/>
          <w:strike w:val="0"/>
          <w:color w:val="000000"/>
          <w:sz w:val="24"/>
          <w:szCs w:val="24"/>
          <w:u w:val="none"/>
          <w:shd w:val="clear" w:fill="auto"/>
          <w:vertAlign w:val="baseline"/>
        </w:rPr>
      </w:pPr>
      <w:r>
        <w:rPr>
          <w:rFonts w:ascii="Arial" w:hAnsi="Arial" w:eastAsia="Arial" w:cs="Arial"/>
          <w:b/>
          <w:i w:val="0"/>
          <w:smallCaps w:val="0"/>
          <w:strike w:val="0"/>
          <w:color w:val="000000"/>
          <w:sz w:val="24"/>
          <w:szCs w:val="24"/>
          <w:u w:val="none"/>
          <w:shd w:val="clear" w:fill="auto"/>
          <w:vertAlign w:val="baseline"/>
          <w:rtl w:val="0"/>
        </w:rPr>
        <w:t>MANFAAT AKSI PERUBAHAN</w:t>
      </w:r>
    </w:p>
    <w:p w14:paraId="0000013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540" w:right="0" w:firstLine="72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Ada pun manfaat dari aksi perubahan ini yaitu :</w:t>
      </w:r>
    </w:p>
    <w:p w14:paraId="00000133">
      <w:pPr>
        <w:keepNext w:val="0"/>
        <w:keepLines w:val="0"/>
        <w:pageBreakBefore w:val="0"/>
        <w:widowControl/>
        <w:numPr>
          <w:ilvl w:val="0"/>
          <w:numId w:val="13"/>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080" w:right="0" w:hanging="45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Bagi Instansi</w:t>
      </w:r>
    </w:p>
    <w:p w14:paraId="00000134">
      <w:pPr>
        <w:keepNext w:val="0"/>
        <w:keepLines w:val="0"/>
        <w:pageBreakBefore w:val="0"/>
        <w:widowControl/>
        <w:numPr>
          <w:ilvl w:val="0"/>
          <w:numId w:val="14"/>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440" w:right="189" w:hanging="360"/>
        <w:jc w:val="both"/>
        <w:rPr>
          <w:rFonts w:ascii="Arial" w:hAnsi="Arial" w:eastAsia="Arial" w:cs="Arial"/>
          <w:b w:val="0"/>
          <w:i w:val="0"/>
          <w:smallCaps w:val="0"/>
          <w:strike w:val="0"/>
          <w:color w:val="C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Meningkatkan kapasitas layanan PUSPAGA sesuai standar</w:t>
      </w:r>
    </w:p>
    <w:p w14:paraId="00000135">
      <w:pPr>
        <w:keepNext w:val="0"/>
        <w:keepLines w:val="0"/>
        <w:pageBreakBefore w:val="0"/>
        <w:widowControl/>
        <w:numPr>
          <w:ilvl w:val="0"/>
          <w:numId w:val="14"/>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440" w:right="0" w:hanging="360"/>
        <w:jc w:val="both"/>
        <w:rPr>
          <w:rFonts w:ascii="Arial" w:hAnsi="Arial" w:eastAsia="Arial" w:cs="Arial"/>
          <w:b w:val="0"/>
          <w:i w:val="0"/>
          <w:smallCaps w:val="0"/>
          <w:strike w:val="0"/>
          <w:color w:val="C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Meningkatkan kualitas Sumber Daya Manusia.</w:t>
      </w:r>
    </w:p>
    <w:p w14:paraId="00000136">
      <w:pPr>
        <w:keepNext w:val="0"/>
        <w:keepLines w:val="0"/>
        <w:pageBreakBefore w:val="0"/>
        <w:widowControl/>
        <w:numPr>
          <w:ilvl w:val="0"/>
          <w:numId w:val="14"/>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440" w:right="0" w:hanging="360"/>
        <w:jc w:val="both"/>
        <w:rPr>
          <w:rFonts w:ascii="Arial" w:hAnsi="Arial" w:eastAsia="Arial" w:cs="Arial"/>
          <w:b w:val="0"/>
          <w:i w:val="0"/>
          <w:smallCaps w:val="0"/>
          <w:strike w:val="0"/>
          <w:color w:val="C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Mencegah kekerasan pada anak.</w:t>
      </w:r>
    </w:p>
    <w:p w14:paraId="00000137">
      <w:pPr>
        <w:keepNext w:val="0"/>
        <w:keepLines w:val="0"/>
        <w:pageBreakBefore w:val="0"/>
        <w:widowControl/>
        <w:numPr>
          <w:ilvl w:val="0"/>
          <w:numId w:val="14"/>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440" w:right="0" w:hanging="36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Meningkatkan pemberdayaan keluarga.</w:t>
      </w:r>
    </w:p>
    <w:p w14:paraId="00000138">
      <w:pPr>
        <w:keepNext w:val="0"/>
        <w:keepLines w:val="0"/>
        <w:pageBreakBefore w:val="0"/>
        <w:widowControl/>
        <w:numPr>
          <w:ilvl w:val="0"/>
          <w:numId w:val="13"/>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080" w:right="0" w:hanging="45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Bagi Masyarakat</w:t>
      </w:r>
    </w:p>
    <w:p w14:paraId="00000139">
      <w:pPr>
        <w:keepNext w:val="0"/>
        <w:keepLines w:val="0"/>
        <w:pageBreakBefore w:val="0"/>
        <w:widowControl/>
        <w:numPr>
          <w:ilvl w:val="2"/>
          <w:numId w:val="15"/>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440" w:right="189" w:hanging="18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Meningkatnya keterampilan orangtua terhadap pola asuh anak</w:t>
      </w:r>
    </w:p>
    <w:p w14:paraId="0000013A">
      <w:pPr>
        <w:keepNext w:val="0"/>
        <w:keepLines w:val="0"/>
        <w:pageBreakBefore w:val="0"/>
        <w:widowControl/>
        <w:numPr>
          <w:ilvl w:val="2"/>
          <w:numId w:val="15"/>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440" w:right="189" w:hanging="18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Memahami hak-hak anak</w:t>
      </w:r>
    </w:p>
    <w:p w14:paraId="0000013B">
      <w:pPr>
        <w:keepNext w:val="0"/>
        <w:keepLines w:val="0"/>
        <w:pageBreakBefore w:val="0"/>
        <w:widowControl/>
        <w:numPr>
          <w:ilvl w:val="2"/>
          <w:numId w:val="15"/>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440" w:right="189" w:hanging="18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Tumbuh kembang anak lebih optimal</w:t>
      </w:r>
    </w:p>
    <w:p w14:paraId="0000013C">
      <w:pPr>
        <w:keepNext w:val="0"/>
        <w:keepLines w:val="0"/>
        <w:pageBreakBefore w:val="0"/>
        <w:widowControl/>
        <w:numPr>
          <w:ilvl w:val="2"/>
          <w:numId w:val="15"/>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440" w:right="189" w:hanging="18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Masyarakat dapat memiliki keluarga yang lebih harmonis, anak-anak terlindungi, dan kualitas hidup keluarga meningkat</w:t>
      </w:r>
    </w:p>
    <w:p w14:paraId="0000013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440" w:right="189" w:firstLine="0"/>
        <w:jc w:val="both"/>
        <w:rPr>
          <w:rFonts w:ascii="Arial" w:hAnsi="Arial" w:eastAsia="Arial" w:cs="Arial"/>
          <w:b w:val="0"/>
          <w:i w:val="0"/>
          <w:smallCaps w:val="0"/>
          <w:strike w:val="0"/>
          <w:color w:val="000000"/>
          <w:sz w:val="24"/>
          <w:szCs w:val="24"/>
          <w:u w:val="none"/>
          <w:shd w:val="clear" w:fill="auto"/>
          <w:vertAlign w:val="baseline"/>
        </w:rPr>
      </w:pPr>
    </w:p>
    <w:p w14:paraId="0000013E">
      <w:pPr>
        <w:keepNext w:val="0"/>
        <w:keepLines w:val="0"/>
        <w:pageBreakBefore w:val="0"/>
        <w:widowControl/>
        <w:numPr>
          <w:ilvl w:val="1"/>
          <w:numId w:val="10"/>
        </w:numPr>
        <w:pBdr>
          <w:top w:val="none" w:color="auto" w:sz="0" w:space="0"/>
          <w:left w:val="none" w:color="auto" w:sz="0" w:space="0"/>
          <w:bottom w:val="none" w:color="auto" w:sz="0" w:space="0"/>
          <w:right w:val="none" w:color="auto" w:sz="0" w:space="0"/>
          <w:between w:val="none" w:color="auto" w:sz="0" w:space="0"/>
        </w:pBdr>
        <w:shd w:val="clear" w:fill="auto"/>
        <w:tabs>
          <w:tab w:val="left" w:pos="426"/>
        </w:tabs>
        <w:spacing w:before="0" w:after="0" w:line="360" w:lineRule="auto"/>
        <w:ind w:left="426" w:right="0" w:hanging="426"/>
        <w:jc w:val="both"/>
        <w:rPr>
          <w:rFonts w:ascii="Arial" w:hAnsi="Arial" w:eastAsia="Arial" w:cs="Arial"/>
          <w:b/>
          <w:i w:val="0"/>
          <w:smallCaps w:val="0"/>
          <w:strike w:val="0"/>
          <w:color w:val="000000"/>
          <w:sz w:val="24"/>
          <w:szCs w:val="24"/>
          <w:u w:val="none"/>
          <w:shd w:val="clear" w:fill="auto"/>
          <w:vertAlign w:val="baseline"/>
        </w:rPr>
      </w:pPr>
      <w:r>
        <w:rPr>
          <w:rFonts w:ascii="Arial" w:hAnsi="Arial" w:eastAsia="Arial" w:cs="Arial"/>
          <w:b/>
          <w:i w:val="0"/>
          <w:smallCaps w:val="0"/>
          <w:strike w:val="0"/>
          <w:color w:val="000000"/>
          <w:sz w:val="24"/>
          <w:szCs w:val="24"/>
          <w:u w:val="none"/>
          <w:shd w:val="clear" w:fill="auto"/>
          <w:vertAlign w:val="baseline"/>
          <w:rtl w:val="0"/>
        </w:rPr>
        <w:t>RUANG LINGKUP AKSI PERUBAHAN</w:t>
      </w:r>
    </w:p>
    <w:p w14:paraId="0000013F">
      <w:pPr>
        <w:spacing w:line="360" w:lineRule="auto"/>
        <w:ind w:left="540" w:right="189" w:firstLine="720"/>
        <w:jc w:val="both"/>
        <w:rPr>
          <w:rFonts w:ascii="Arial" w:hAnsi="Arial" w:eastAsia="Arial" w:cs="Arial"/>
          <w:b/>
        </w:rPr>
      </w:pPr>
      <w:bookmarkStart w:id="5" w:name="_heading=h.o43hxvb70577" w:colFirst="0" w:colLast="0"/>
      <w:bookmarkEnd w:id="5"/>
      <w:r>
        <w:rPr>
          <w:rFonts w:ascii="Arial" w:hAnsi="Arial" w:eastAsia="Arial" w:cs="Arial"/>
          <w:rtl w:val="0"/>
        </w:rPr>
        <w:t xml:space="preserve">Ruang lingkup rancangan Aksi Perubahan yang akan dilaksanakan di Dinas Pemberdayaan Perempuan dan Perlindungan Anak Provinsi Sumatera Selatan. Pada tahapan jangka pendek mulai dilaksanakan pada bulan April sampai dengan Juli tahun 2025 dan diharapkan mampu melakukan kegiatan sesuai isu yang terpilih dengan gagasan pemecahan masalah berupa Peningkatan Layanan Pusat Pembelajaran Keluarga (PUSPAGA) pada Dinas Pemberdayaan Perempuan dan Perlindungan Anak Provinsi Sumatera Selatan. </w:t>
      </w:r>
    </w:p>
    <w:p w14:paraId="00000140">
      <w:pPr>
        <w:tabs>
          <w:tab w:val="left" w:pos="8550"/>
        </w:tabs>
        <w:spacing w:line="360" w:lineRule="auto"/>
        <w:ind w:left="540" w:right="189" w:firstLine="720"/>
        <w:jc w:val="both"/>
        <w:rPr>
          <w:rFonts w:ascii="Arial" w:hAnsi="Arial" w:eastAsia="Arial" w:cs="Arial"/>
        </w:rPr>
      </w:pPr>
      <w:r>
        <w:rPr>
          <w:rFonts w:ascii="Arial" w:hAnsi="Arial" w:eastAsia="Arial" w:cs="Arial"/>
          <w:rtl w:val="0"/>
        </w:rPr>
        <w:t xml:space="preserve">Dengan ruang lingkup ini, Dinas Pemberdayaan Perempuan dan Perlindungan Anak Provinsi Sumatera Selatan dapat meningkatkan dan mengembangkan layanan Pusat Pembelajaran Keluarga (PUSPAGA) secara lebih efektif dan tepat sasaran. </w:t>
      </w:r>
    </w:p>
    <w:p w14:paraId="0000014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1418"/>
        </w:tabs>
        <w:spacing w:before="0" w:after="0" w:line="360" w:lineRule="auto"/>
        <w:ind w:left="0" w:right="0" w:firstLine="0"/>
        <w:jc w:val="both"/>
        <w:rPr>
          <w:rFonts w:ascii="Arial" w:hAnsi="Arial" w:eastAsia="Arial" w:cs="Arial"/>
          <w:b w:val="0"/>
          <w:i w:val="0"/>
          <w:smallCaps w:val="0"/>
          <w:strike w:val="0"/>
          <w:color w:val="000000"/>
          <w:sz w:val="24"/>
          <w:szCs w:val="24"/>
          <w:u w:val="none"/>
          <w:shd w:val="clear" w:fill="auto"/>
          <w:vertAlign w:val="baseline"/>
        </w:rPr>
      </w:pPr>
    </w:p>
    <w:p w14:paraId="00000142">
      <w:pPr>
        <w:keepNext w:val="0"/>
        <w:keepLines w:val="0"/>
        <w:pageBreakBefore w:val="0"/>
        <w:widowControl/>
        <w:numPr>
          <w:ilvl w:val="1"/>
          <w:numId w:val="10"/>
        </w:numPr>
        <w:pBdr>
          <w:top w:val="none" w:color="auto" w:sz="0" w:space="0"/>
          <w:left w:val="none" w:color="auto" w:sz="0" w:space="0"/>
          <w:bottom w:val="none" w:color="auto" w:sz="0" w:space="0"/>
          <w:right w:val="none" w:color="auto" w:sz="0" w:space="0"/>
          <w:between w:val="none" w:color="auto" w:sz="0" w:space="0"/>
        </w:pBdr>
        <w:shd w:val="clear" w:fill="auto"/>
        <w:tabs>
          <w:tab w:val="left" w:pos="540"/>
        </w:tabs>
        <w:spacing w:before="0" w:after="0" w:line="360" w:lineRule="auto"/>
        <w:ind w:left="567" w:right="0" w:hanging="567"/>
        <w:jc w:val="both"/>
        <w:rPr>
          <w:rFonts w:ascii="Arial" w:hAnsi="Arial" w:eastAsia="Arial" w:cs="Arial"/>
          <w:b/>
          <w:i w:val="0"/>
          <w:smallCaps w:val="0"/>
          <w:strike w:val="0"/>
          <w:color w:val="000000"/>
          <w:sz w:val="24"/>
          <w:szCs w:val="24"/>
          <w:u w:val="none"/>
          <w:shd w:val="clear" w:fill="auto"/>
          <w:vertAlign w:val="baseline"/>
        </w:rPr>
      </w:pPr>
      <w:r>
        <w:rPr>
          <w:rFonts w:ascii="Arial" w:hAnsi="Arial" w:eastAsia="Arial" w:cs="Arial"/>
          <w:b/>
          <w:i w:val="0"/>
          <w:smallCaps w:val="0"/>
          <w:strike w:val="0"/>
          <w:color w:val="000000"/>
          <w:sz w:val="24"/>
          <w:szCs w:val="24"/>
          <w:u w:val="none"/>
          <w:shd w:val="clear" w:fill="auto"/>
          <w:vertAlign w:val="baseline"/>
          <w:rtl w:val="0"/>
        </w:rPr>
        <w:t>ANALISA MASALAH</w:t>
      </w:r>
    </w:p>
    <w:p w14:paraId="00000143">
      <w:pPr>
        <w:widowControl w:val="0"/>
        <w:numPr>
          <w:ilvl w:val="3"/>
          <w:numId w:val="16"/>
        </w:numPr>
        <w:spacing w:line="360" w:lineRule="auto"/>
        <w:ind w:left="1080" w:right="189" w:hanging="450"/>
        <w:jc w:val="both"/>
        <w:rPr>
          <w:rFonts w:ascii="Arial" w:hAnsi="Arial" w:eastAsia="Arial" w:cs="Arial"/>
        </w:rPr>
      </w:pPr>
      <w:r>
        <w:rPr>
          <w:rFonts w:ascii="Arial" w:hAnsi="Arial" w:eastAsia="Arial" w:cs="Arial"/>
          <w:rtl w:val="0"/>
        </w:rPr>
        <w:t>Identifikasi dan Analisis isu/masalah</w:t>
      </w:r>
    </w:p>
    <w:p w14:paraId="00000144">
      <w:pPr>
        <w:widowControl w:val="0"/>
        <w:spacing w:line="360" w:lineRule="auto"/>
        <w:ind w:left="1080" w:right="189" w:firstLine="0"/>
        <w:jc w:val="both"/>
        <w:rPr>
          <w:rFonts w:ascii="Arial" w:hAnsi="Arial" w:eastAsia="Arial" w:cs="Arial"/>
        </w:rPr>
      </w:pPr>
      <w:r>
        <w:rPr>
          <w:rFonts w:ascii="Arial" w:hAnsi="Arial" w:eastAsia="Arial" w:cs="Arial"/>
          <w:rtl w:val="0"/>
        </w:rPr>
        <w:t>Memperhatikan tugas pokok dan fungsi Kepala Seksi Kesehatan dan Kesejahteraan Dinas Pemberdayaan Perempuan dan Perlindungan Anak Provinsi Sumatera Selatan, berikut beberapa permasalahan yang terjadi :</w:t>
      </w:r>
    </w:p>
    <w:p w14:paraId="00000145">
      <w:pPr>
        <w:widowControl w:val="0"/>
        <w:numPr>
          <w:ilvl w:val="4"/>
          <w:numId w:val="16"/>
        </w:numPr>
        <w:tabs>
          <w:tab w:val="left" w:pos="8550"/>
        </w:tabs>
        <w:spacing w:line="360" w:lineRule="auto"/>
        <w:ind w:left="1440" w:right="189" w:hanging="360"/>
        <w:jc w:val="both"/>
        <w:rPr>
          <w:rFonts w:ascii="Arial" w:hAnsi="Arial" w:eastAsia="Arial" w:cs="Arial"/>
        </w:rPr>
      </w:pPr>
      <w:r>
        <w:rPr>
          <w:rFonts w:ascii="Arial" w:hAnsi="Arial" w:eastAsia="Arial" w:cs="Arial"/>
          <w:rtl w:val="0"/>
        </w:rPr>
        <w:t>Kurangnya Jumlah Sumber Daya Manusia, baik secara kuantitas maupun kualitas;</w:t>
      </w:r>
    </w:p>
    <w:p w14:paraId="00000146">
      <w:pPr>
        <w:widowControl w:val="0"/>
        <w:numPr>
          <w:ilvl w:val="4"/>
          <w:numId w:val="16"/>
        </w:numPr>
        <w:tabs>
          <w:tab w:val="left" w:pos="8550"/>
        </w:tabs>
        <w:spacing w:line="360" w:lineRule="auto"/>
        <w:ind w:left="1440" w:right="189" w:hanging="360"/>
        <w:jc w:val="both"/>
        <w:rPr>
          <w:rFonts w:ascii="Arial" w:hAnsi="Arial" w:eastAsia="Arial" w:cs="Arial"/>
        </w:rPr>
      </w:pPr>
      <w:r>
        <w:rPr>
          <w:rFonts w:ascii="Arial" w:hAnsi="Arial" w:eastAsia="Arial" w:cs="Arial"/>
          <w:rtl w:val="0"/>
        </w:rPr>
        <w:t>Kurangnya sarana dan prasarana untuk menunjang kinerja pegawai;</w:t>
      </w:r>
    </w:p>
    <w:p w14:paraId="00000147">
      <w:pPr>
        <w:widowControl w:val="0"/>
        <w:numPr>
          <w:ilvl w:val="4"/>
          <w:numId w:val="16"/>
        </w:numPr>
        <w:tabs>
          <w:tab w:val="left" w:pos="8550"/>
        </w:tabs>
        <w:spacing w:line="360" w:lineRule="auto"/>
        <w:ind w:left="1440" w:right="189" w:hanging="360"/>
        <w:jc w:val="both"/>
        <w:rPr>
          <w:rFonts w:ascii="Arial" w:hAnsi="Arial" w:eastAsia="Arial" w:cs="Arial"/>
        </w:rPr>
      </w:pPr>
      <w:r>
        <w:rPr>
          <w:rFonts w:ascii="Arial" w:hAnsi="Arial" w:eastAsia="Arial" w:cs="Arial"/>
          <w:rtl w:val="0"/>
        </w:rPr>
        <w:t>Belum optimalnya layanan Pusat Pembelajaran Keluarga (PUSPAGA).</w:t>
      </w:r>
    </w:p>
    <w:p w14:paraId="00000148">
      <w:pPr>
        <w:keepNext w:val="0"/>
        <w:keepLines w:val="0"/>
        <w:pageBreakBefore w:val="0"/>
        <w:widowControl w:val="0"/>
        <w:numPr>
          <w:ilvl w:val="0"/>
          <w:numId w:val="17"/>
        </w:numPr>
        <w:pBdr>
          <w:top w:val="none" w:color="auto" w:sz="0" w:space="0"/>
          <w:left w:val="none" w:color="auto" w:sz="0" w:space="0"/>
          <w:bottom w:val="none" w:color="auto" w:sz="0" w:space="0"/>
          <w:right w:val="none" w:color="auto" w:sz="0" w:space="0"/>
          <w:between w:val="none" w:color="auto" w:sz="0" w:space="0"/>
        </w:pBdr>
        <w:shd w:val="clear" w:fill="auto"/>
        <w:tabs>
          <w:tab w:val="left" w:pos="8550"/>
        </w:tabs>
        <w:spacing w:before="0" w:after="0" w:line="360" w:lineRule="auto"/>
        <w:ind w:left="1080" w:right="189" w:hanging="45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Alat Analisis</w:t>
      </w:r>
    </w:p>
    <w:p w14:paraId="00000149">
      <w:pPr>
        <w:spacing w:line="360" w:lineRule="auto"/>
        <w:ind w:left="1080" w:right="189" w:firstLine="720"/>
        <w:jc w:val="both"/>
        <w:rPr>
          <w:rFonts w:ascii="Arial" w:hAnsi="Arial" w:eastAsia="Arial" w:cs="Arial"/>
        </w:rPr>
      </w:pPr>
      <w:r>
        <w:rPr>
          <w:rFonts w:ascii="Arial" w:hAnsi="Arial" w:eastAsia="Arial" w:cs="Arial"/>
          <w:rtl w:val="0"/>
        </w:rPr>
        <w:t xml:space="preserve">Analisis </w:t>
      </w:r>
      <w:r>
        <w:rPr>
          <w:rFonts w:ascii="Arial" w:hAnsi="Arial" w:eastAsia="Arial" w:cs="Arial"/>
          <w:i/>
          <w:rtl w:val="0"/>
        </w:rPr>
        <w:t>Urgency, Seriousness, Growth</w:t>
      </w:r>
      <w:r>
        <w:rPr>
          <w:rFonts w:ascii="Arial" w:hAnsi="Arial" w:eastAsia="Arial" w:cs="Arial"/>
          <w:rtl w:val="0"/>
        </w:rPr>
        <w:t xml:space="preserve"> (USG) adalah salah satu metode skoring untuk menyusun urutan prioritas isu yang harus diselesaikan. Pada tahap ini masing-masing masalah dinilai Tingkat resiko dan dampaknya. Bila telah didaptkan jumlah skor maka dapat ditentukan prioritas masalah.</w:t>
      </w:r>
    </w:p>
    <w:p w14:paraId="0000014A">
      <w:pPr>
        <w:spacing w:line="360" w:lineRule="auto"/>
        <w:ind w:left="1080" w:right="189" w:firstLine="720"/>
        <w:jc w:val="both"/>
        <w:rPr>
          <w:rFonts w:ascii="Arial" w:hAnsi="Arial" w:eastAsia="Arial" w:cs="Arial"/>
        </w:rPr>
      </w:pPr>
      <w:r>
        <w:rPr>
          <w:rFonts w:ascii="Arial" w:hAnsi="Arial" w:eastAsia="Arial" w:cs="Arial"/>
          <w:rtl w:val="0"/>
        </w:rPr>
        <w:t>Langkah skoring dengan menggunakan metode USG adalah membuat daftar akar masalah, membuat tabel matriks prioritas masalah dengan menggunakan skala linkert dengan bobot skoring 1-5 dan nilai yang tertinggi sebagai prioritas masalah.</w:t>
      </w:r>
    </w:p>
    <w:p w14:paraId="0000014B">
      <w:pPr>
        <w:keepNext w:val="0"/>
        <w:keepLines w:val="0"/>
        <w:pageBreakBefore w:val="0"/>
        <w:widowControl/>
        <w:numPr>
          <w:ilvl w:val="1"/>
          <w:numId w:val="18"/>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440" w:right="0" w:hanging="360"/>
        <w:jc w:val="both"/>
        <w:rPr>
          <w:rFonts w:ascii="Arial" w:hAnsi="Arial" w:eastAsia="Arial" w:cs="Arial"/>
          <w:b/>
          <w:i/>
          <w:smallCaps w:val="0"/>
          <w:strike w:val="0"/>
          <w:color w:val="000000"/>
          <w:sz w:val="24"/>
          <w:szCs w:val="24"/>
          <w:u w:val="none"/>
          <w:shd w:val="clear" w:fill="auto"/>
          <w:vertAlign w:val="baseline"/>
        </w:rPr>
      </w:pPr>
      <w:r>
        <w:rPr>
          <w:rFonts w:ascii="Arial" w:hAnsi="Arial" w:eastAsia="Arial" w:cs="Arial"/>
          <w:b/>
          <w:i/>
          <w:smallCaps w:val="0"/>
          <w:strike w:val="0"/>
          <w:color w:val="000000"/>
          <w:sz w:val="24"/>
          <w:szCs w:val="24"/>
          <w:u w:val="none"/>
          <w:shd w:val="clear" w:fill="auto"/>
          <w:vertAlign w:val="baseline"/>
          <w:rtl w:val="0"/>
        </w:rPr>
        <w:t>Urgency</w:t>
      </w:r>
    </w:p>
    <w:p w14:paraId="0000014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8550"/>
        </w:tabs>
        <w:spacing w:before="0" w:after="0" w:line="360" w:lineRule="auto"/>
        <w:ind w:left="1440" w:right="189"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Seberapa mendesak isu tersebut harus dibahas dan dihubungkan dengan waktu yang tersedia serta seberapa keras tekanan waktu untuk memecahkan masalah yang timbul tadi.</w:t>
      </w:r>
    </w:p>
    <w:p w14:paraId="0000014D">
      <w:pPr>
        <w:keepNext w:val="0"/>
        <w:keepLines w:val="0"/>
        <w:pageBreakBefore w:val="0"/>
        <w:widowControl/>
        <w:numPr>
          <w:ilvl w:val="1"/>
          <w:numId w:val="18"/>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440" w:right="0" w:hanging="360"/>
        <w:jc w:val="both"/>
        <w:rPr>
          <w:rFonts w:ascii="Arial" w:hAnsi="Arial" w:eastAsia="Arial" w:cs="Arial"/>
          <w:b/>
          <w:i/>
          <w:smallCaps w:val="0"/>
          <w:strike w:val="0"/>
          <w:color w:val="000000"/>
          <w:sz w:val="24"/>
          <w:szCs w:val="24"/>
          <w:u w:val="none"/>
          <w:shd w:val="clear" w:fill="auto"/>
          <w:vertAlign w:val="baseline"/>
        </w:rPr>
      </w:pPr>
      <w:r>
        <w:rPr>
          <w:rFonts w:ascii="Arial" w:hAnsi="Arial" w:eastAsia="Arial" w:cs="Arial"/>
          <w:b/>
          <w:i/>
          <w:smallCaps w:val="0"/>
          <w:strike w:val="0"/>
          <w:color w:val="000000"/>
          <w:sz w:val="24"/>
          <w:szCs w:val="24"/>
          <w:u w:val="none"/>
          <w:shd w:val="clear" w:fill="auto"/>
          <w:vertAlign w:val="baseline"/>
          <w:rtl w:val="0"/>
        </w:rPr>
        <w:t>Seriousness</w:t>
      </w:r>
    </w:p>
    <w:p w14:paraId="0000014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440" w:right="189"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Seberapa serius isu perlu dibahas dan dihubungkan dengan akibat yang timbul dengan penundaan pemecahan masalah yang menimbulkan isu tidak dipecahkan. Perlu dimengerti bahwa dalam keadaan yang sama, suatu masalah yang dapat menimbulkan masalah lain adalah lebih serius bila dibandingkan dengan suatu masalah lain yang berdiri sendiri.</w:t>
      </w:r>
    </w:p>
    <w:p w14:paraId="0000014F">
      <w:pPr>
        <w:keepNext w:val="0"/>
        <w:keepLines w:val="0"/>
        <w:pageBreakBefore w:val="0"/>
        <w:widowControl/>
        <w:numPr>
          <w:ilvl w:val="1"/>
          <w:numId w:val="18"/>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440" w:right="0" w:hanging="360"/>
        <w:jc w:val="both"/>
        <w:rPr>
          <w:rFonts w:ascii="Arial" w:hAnsi="Arial" w:eastAsia="Arial" w:cs="Arial"/>
          <w:b/>
          <w:i/>
          <w:smallCaps w:val="0"/>
          <w:strike w:val="0"/>
          <w:color w:val="000000"/>
          <w:sz w:val="24"/>
          <w:szCs w:val="24"/>
          <w:u w:val="none"/>
          <w:shd w:val="clear" w:fill="auto"/>
          <w:vertAlign w:val="baseline"/>
        </w:rPr>
      </w:pPr>
      <w:r>
        <w:rPr>
          <w:rFonts w:ascii="Arial" w:hAnsi="Arial" w:eastAsia="Arial" w:cs="Arial"/>
          <w:b/>
          <w:i/>
          <w:smallCaps w:val="0"/>
          <w:strike w:val="0"/>
          <w:color w:val="000000"/>
          <w:sz w:val="24"/>
          <w:szCs w:val="24"/>
          <w:u w:val="none"/>
          <w:shd w:val="clear" w:fill="auto"/>
          <w:vertAlign w:val="baseline"/>
          <w:rtl w:val="0"/>
        </w:rPr>
        <w:t>Growth</w:t>
      </w:r>
    </w:p>
    <w:p w14:paraId="0000015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440" w:right="189"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Seberapa kemungkinan-kemungkinan isu tersebut menjadi berkembang dikaitkan kemungkinan masalah penyebab isu akan makin memburuk kalau dibiarkan.</w:t>
      </w:r>
    </w:p>
    <w:p w14:paraId="0000015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440" w:right="189" w:firstLine="0"/>
        <w:jc w:val="both"/>
        <w:rPr>
          <w:rFonts w:ascii="Arial" w:hAnsi="Arial" w:eastAsia="Arial" w:cs="Arial"/>
          <w:b w:val="0"/>
          <w:i w:val="0"/>
          <w:smallCaps w:val="0"/>
          <w:strike w:val="0"/>
          <w:color w:val="000000"/>
          <w:sz w:val="4"/>
          <w:szCs w:val="4"/>
          <w:u w:val="none"/>
          <w:shd w:val="clear" w:fill="auto"/>
          <w:vertAlign w:val="baseline"/>
        </w:rPr>
      </w:pPr>
    </w:p>
    <w:p w14:paraId="0000015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080" w:right="189" w:firstLine="72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Berdasarkan permasalahan yang dihimpun, maka didapat penilaian untuk masing-masing adalah sebagai berikut:</w:t>
      </w:r>
    </w:p>
    <w:p w14:paraId="00000153">
      <w:pPr>
        <w:spacing w:line="360" w:lineRule="auto"/>
        <w:ind w:left="851" w:firstLine="425"/>
        <w:jc w:val="both"/>
        <w:rPr>
          <w:rFonts w:ascii="Arial" w:hAnsi="Arial" w:eastAsia="Arial" w:cs="Arial"/>
          <w:sz w:val="2"/>
          <w:szCs w:val="2"/>
        </w:rPr>
      </w:pPr>
    </w:p>
    <w:p w14:paraId="00000154">
      <w:pPr>
        <w:keepNext/>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200" w:line="240" w:lineRule="auto"/>
        <w:ind w:left="0" w:right="0" w:firstLine="0"/>
        <w:jc w:val="center"/>
        <w:rPr>
          <w:rFonts w:ascii="Calibri" w:hAnsi="Calibri" w:eastAsia="Calibri" w:cs="Calibri"/>
          <w:b w:val="0"/>
          <w:i/>
          <w:smallCaps w:val="0"/>
          <w:strike w:val="0"/>
          <w:color w:val="17406D"/>
          <w:sz w:val="20"/>
          <w:szCs w:val="20"/>
          <w:u w:val="none"/>
          <w:shd w:val="clear" w:fill="auto"/>
          <w:vertAlign w:val="baseline"/>
        </w:rPr>
      </w:pPr>
      <w:r>
        <w:rPr>
          <w:rFonts w:ascii="Calibri" w:hAnsi="Calibri" w:eastAsia="Calibri" w:cs="Calibri"/>
          <w:b w:val="0"/>
          <w:i/>
          <w:smallCaps w:val="0"/>
          <w:strike w:val="0"/>
          <w:color w:val="17406D"/>
          <w:sz w:val="20"/>
          <w:szCs w:val="20"/>
          <w:u w:val="none"/>
          <w:shd w:val="clear" w:fill="auto"/>
          <w:vertAlign w:val="baseline"/>
          <w:rtl w:val="0"/>
        </w:rPr>
        <w:t>Tabel 1.1 Identifikasi Masalah dengan Metode USG</w:t>
      </w:r>
    </w:p>
    <w:tbl>
      <w:tblPr>
        <w:tblStyle w:val="53"/>
        <w:tblW w:w="8010" w:type="dxa"/>
        <w:tblInd w:w="53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536"/>
        <w:gridCol w:w="3703"/>
        <w:gridCol w:w="525"/>
        <w:gridCol w:w="612"/>
        <w:gridCol w:w="618"/>
        <w:gridCol w:w="826"/>
        <w:gridCol w:w="1190"/>
      </w:tblGrid>
      <w:tr w14:paraId="509A57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vMerge w:val="restart"/>
            <w:vAlign w:val="center"/>
          </w:tcPr>
          <w:p w14:paraId="00000155">
            <w:pPr>
              <w:jc w:val="center"/>
              <w:rPr>
                <w:rFonts w:ascii="Arial" w:hAnsi="Arial" w:eastAsia="Arial" w:cs="Arial"/>
                <w:b/>
              </w:rPr>
            </w:pPr>
            <w:r>
              <w:rPr>
                <w:rFonts w:ascii="Arial" w:hAnsi="Arial" w:eastAsia="Arial" w:cs="Arial"/>
                <w:b/>
                <w:rtl w:val="0"/>
              </w:rPr>
              <w:t>No</w:t>
            </w:r>
          </w:p>
        </w:tc>
        <w:tc>
          <w:tcPr>
            <w:vMerge w:val="restart"/>
            <w:vAlign w:val="center"/>
          </w:tcPr>
          <w:p w14:paraId="00000156">
            <w:pPr>
              <w:jc w:val="center"/>
              <w:rPr>
                <w:rFonts w:ascii="Arial" w:hAnsi="Arial" w:eastAsia="Arial" w:cs="Arial"/>
                <w:b/>
              </w:rPr>
            </w:pPr>
            <w:r>
              <w:rPr>
                <w:rFonts w:ascii="Arial" w:hAnsi="Arial" w:eastAsia="Arial" w:cs="Arial"/>
                <w:b/>
                <w:rtl w:val="0"/>
              </w:rPr>
              <w:t>Permasalahan</w:t>
            </w:r>
          </w:p>
        </w:tc>
        <w:tc>
          <w:tcPr>
            <w:gridSpan w:val="3"/>
          </w:tcPr>
          <w:p w14:paraId="00000157">
            <w:pPr>
              <w:jc w:val="center"/>
              <w:rPr>
                <w:rFonts w:ascii="Arial" w:hAnsi="Arial" w:eastAsia="Arial" w:cs="Arial"/>
                <w:b/>
              </w:rPr>
            </w:pPr>
            <w:r>
              <w:rPr>
                <w:rFonts w:ascii="Arial" w:hAnsi="Arial" w:eastAsia="Arial" w:cs="Arial"/>
                <w:b/>
                <w:rtl w:val="0"/>
              </w:rPr>
              <w:t>Penilaian</w:t>
            </w:r>
          </w:p>
        </w:tc>
        <w:tc>
          <w:tcPr>
            <w:vMerge w:val="restart"/>
          </w:tcPr>
          <w:p w14:paraId="0000015A">
            <w:pPr>
              <w:jc w:val="center"/>
              <w:rPr>
                <w:rFonts w:ascii="Arial" w:hAnsi="Arial" w:eastAsia="Arial" w:cs="Arial"/>
                <w:b/>
              </w:rPr>
            </w:pPr>
            <w:r>
              <w:rPr>
                <w:rFonts w:ascii="Arial" w:hAnsi="Arial" w:eastAsia="Arial" w:cs="Arial"/>
                <w:b/>
                <w:rtl w:val="0"/>
              </w:rPr>
              <w:t>Total Skor</w:t>
            </w:r>
          </w:p>
        </w:tc>
        <w:tc>
          <w:tcPr>
            <w:vMerge w:val="restart"/>
          </w:tcPr>
          <w:p w14:paraId="0000015B">
            <w:pPr>
              <w:jc w:val="center"/>
              <w:rPr>
                <w:rFonts w:ascii="Arial" w:hAnsi="Arial" w:eastAsia="Arial" w:cs="Arial"/>
                <w:b/>
              </w:rPr>
            </w:pPr>
            <w:r>
              <w:rPr>
                <w:rFonts w:ascii="Arial" w:hAnsi="Arial" w:eastAsia="Arial" w:cs="Arial"/>
                <w:b/>
                <w:rtl w:val="0"/>
              </w:rPr>
              <w:t>Urutan Prioritas</w:t>
            </w:r>
          </w:p>
        </w:tc>
      </w:tr>
      <w:tr w14:paraId="7840CB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51" w:hRule="atLeast"/>
        </w:trPr>
        <w:tc>
          <w:tcPr>
            <w:vMerge w:val="continue"/>
            <w:vAlign w:val="center"/>
          </w:tcPr>
          <w:p w14:paraId="0000015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Arial" w:hAnsi="Arial" w:eastAsia="Arial" w:cs="Arial"/>
                <w:b/>
              </w:rPr>
            </w:pPr>
          </w:p>
        </w:tc>
        <w:tc>
          <w:tcPr>
            <w:vMerge w:val="continue"/>
            <w:vAlign w:val="center"/>
          </w:tcPr>
          <w:p w14:paraId="0000015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Arial" w:hAnsi="Arial" w:eastAsia="Arial" w:cs="Arial"/>
                <w:b/>
              </w:rPr>
            </w:pPr>
          </w:p>
        </w:tc>
        <w:tc>
          <w:p w14:paraId="0000015E">
            <w:pPr>
              <w:jc w:val="center"/>
              <w:rPr>
                <w:rFonts w:ascii="Arial" w:hAnsi="Arial" w:eastAsia="Arial" w:cs="Arial"/>
                <w:b/>
              </w:rPr>
            </w:pPr>
            <w:r>
              <w:rPr>
                <w:rFonts w:ascii="Arial" w:hAnsi="Arial" w:eastAsia="Arial" w:cs="Arial"/>
                <w:b/>
                <w:rtl w:val="0"/>
              </w:rPr>
              <w:t>U</w:t>
            </w:r>
          </w:p>
        </w:tc>
        <w:tc>
          <w:p w14:paraId="0000015F">
            <w:pPr>
              <w:jc w:val="center"/>
              <w:rPr>
                <w:rFonts w:ascii="Arial" w:hAnsi="Arial" w:eastAsia="Arial" w:cs="Arial"/>
                <w:b/>
              </w:rPr>
            </w:pPr>
            <w:r>
              <w:rPr>
                <w:rFonts w:ascii="Arial" w:hAnsi="Arial" w:eastAsia="Arial" w:cs="Arial"/>
                <w:b/>
                <w:rtl w:val="0"/>
              </w:rPr>
              <w:t>S</w:t>
            </w:r>
          </w:p>
        </w:tc>
        <w:tc>
          <w:p w14:paraId="00000160">
            <w:pPr>
              <w:jc w:val="center"/>
              <w:rPr>
                <w:rFonts w:ascii="Arial" w:hAnsi="Arial" w:eastAsia="Arial" w:cs="Arial"/>
                <w:b/>
              </w:rPr>
            </w:pPr>
            <w:r>
              <w:rPr>
                <w:rFonts w:ascii="Arial" w:hAnsi="Arial" w:eastAsia="Arial" w:cs="Arial"/>
                <w:b/>
                <w:rtl w:val="0"/>
              </w:rPr>
              <w:t>G</w:t>
            </w:r>
          </w:p>
        </w:tc>
        <w:tc>
          <w:tcPr>
            <w:vMerge w:val="continue"/>
          </w:tcPr>
          <w:p w14:paraId="0000016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Arial" w:hAnsi="Arial" w:eastAsia="Arial" w:cs="Arial"/>
                <w:b/>
              </w:rPr>
            </w:pPr>
          </w:p>
        </w:tc>
        <w:tc>
          <w:tcPr>
            <w:vMerge w:val="continue"/>
          </w:tcPr>
          <w:p w14:paraId="0000016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Arial" w:hAnsi="Arial" w:eastAsia="Arial" w:cs="Arial"/>
                <w:b/>
              </w:rPr>
            </w:pPr>
          </w:p>
        </w:tc>
      </w:tr>
      <w:tr w14:paraId="63F61F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p w14:paraId="00000163">
            <w:pPr>
              <w:jc w:val="center"/>
              <w:rPr>
                <w:rFonts w:ascii="Arial" w:hAnsi="Arial" w:eastAsia="Arial" w:cs="Arial"/>
              </w:rPr>
            </w:pPr>
            <w:r>
              <w:rPr>
                <w:rFonts w:ascii="Arial" w:hAnsi="Arial" w:eastAsia="Arial" w:cs="Arial"/>
                <w:rtl w:val="0"/>
              </w:rPr>
              <w:t>1</w:t>
            </w:r>
          </w:p>
          <w:p w14:paraId="00000164">
            <w:pPr>
              <w:jc w:val="center"/>
              <w:rPr>
                <w:rFonts w:ascii="Arial" w:hAnsi="Arial" w:eastAsia="Arial" w:cs="Arial"/>
              </w:rPr>
            </w:pPr>
          </w:p>
        </w:tc>
        <w:tc>
          <w:p w14:paraId="00000165">
            <w:pPr>
              <w:rPr>
                <w:rFonts w:ascii="Arial" w:hAnsi="Arial" w:eastAsia="Arial" w:cs="Arial"/>
              </w:rPr>
            </w:pPr>
            <w:r>
              <w:rPr>
                <w:rFonts w:ascii="Arial" w:hAnsi="Arial" w:eastAsia="Arial" w:cs="Arial"/>
                <w:rtl w:val="0"/>
              </w:rPr>
              <w:t>Kurangnya Jumlah Sumber Daya Manusia, baik secara kuantitas maupun kualitas</w:t>
            </w:r>
          </w:p>
        </w:tc>
        <w:tc>
          <w:tcPr>
            <w:vAlign w:val="center"/>
          </w:tcPr>
          <w:p w14:paraId="00000166">
            <w:pPr>
              <w:jc w:val="center"/>
              <w:rPr>
                <w:rFonts w:ascii="Arial" w:hAnsi="Arial" w:eastAsia="Arial" w:cs="Arial"/>
              </w:rPr>
            </w:pPr>
            <w:r>
              <w:rPr>
                <w:rFonts w:ascii="Arial" w:hAnsi="Arial" w:eastAsia="Arial" w:cs="Arial"/>
                <w:rtl w:val="0"/>
              </w:rPr>
              <w:t>4</w:t>
            </w:r>
          </w:p>
        </w:tc>
        <w:tc>
          <w:tcPr>
            <w:vAlign w:val="center"/>
          </w:tcPr>
          <w:p w14:paraId="00000167">
            <w:pPr>
              <w:jc w:val="center"/>
              <w:rPr>
                <w:rFonts w:ascii="Arial" w:hAnsi="Arial" w:eastAsia="Arial" w:cs="Arial"/>
              </w:rPr>
            </w:pPr>
            <w:r>
              <w:rPr>
                <w:rFonts w:ascii="Arial" w:hAnsi="Arial" w:eastAsia="Arial" w:cs="Arial"/>
                <w:rtl w:val="0"/>
              </w:rPr>
              <w:t>4</w:t>
            </w:r>
          </w:p>
        </w:tc>
        <w:tc>
          <w:tcPr>
            <w:vAlign w:val="center"/>
          </w:tcPr>
          <w:p w14:paraId="00000168">
            <w:pPr>
              <w:jc w:val="center"/>
              <w:rPr>
                <w:rFonts w:ascii="Arial" w:hAnsi="Arial" w:eastAsia="Arial" w:cs="Arial"/>
              </w:rPr>
            </w:pPr>
            <w:r>
              <w:rPr>
                <w:rFonts w:ascii="Arial" w:hAnsi="Arial" w:eastAsia="Arial" w:cs="Arial"/>
                <w:rtl w:val="0"/>
              </w:rPr>
              <w:t>4</w:t>
            </w:r>
          </w:p>
        </w:tc>
        <w:tc>
          <w:tcPr>
            <w:vAlign w:val="center"/>
          </w:tcPr>
          <w:p w14:paraId="00000169">
            <w:pPr>
              <w:jc w:val="center"/>
              <w:rPr>
                <w:rFonts w:ascii="Arial" w:hAnsi="Arial" w:eastAsia="Arial" w:cs="Arial"/>
              </w:rPr>
            </w:pPr>
            <w:r>
              <w:rPr>
                <w:rFonts w:ascii="Arial" w:hAnsi="Arial" w:eastAsia="Arial" w:cs="Arial"/>
                <w:rtl w:val="0"/>
              </w:rPr>
              <w:t>12</w:t>
            </w:r>
          </w:p>
        </w:tc>
        <w:tc>
          <w:tcPr>
            <w:vAlign w:val="center"/>
          </w:tcPr>
          <w:p w14:paraId="0000016A">
            <w:pPr>
              <w:jc w:val="center"/>
              <w:rPr>
                <w:rFonts w:ascii="Arial" w:hAnsi="Arial" w:eastAsia="Arial" w:cs="Arial"/>
              </w:rPr>
            </w:pPr>
            <w:r>
              <w:rPr>
                <w:rFonts w:ascii="Arial" w:hAnsi="Arial" w:eastAsia="Arial" w:cs="Arial"/>
                <w:rtl w:val="0"/>
              </w:rPr>
              <w:t>III</w:t>
            </w:r>
          </w:p>
        </w:tc>
      </w:tr>
      <w:tr w14:paraId="258404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p w14:paraId="0000016B">
            <w:pPr>
              <w:jc w:val="center"/>
              <w:rPr>
                <w:rFonts w:ascii="Arial" w:hAnsi="Arial" w:eastAsia="Arial" w:cs="Arial"/>
              </w:rPr>
            </w:pPr>
            <w:r>
              <w:rPr>
                <w:rFonts w:ascii="Arial" w:hAnsi="Arial" w:eastAsia="Arial" w:cs="Arial"/>
                <w:rtl w:val="0"/>
              </w:rPr>
              <w:t>2</w:t>
            </w:r>
          </w:p>
        </w:tc>
        <w:tc>
          <w:p w14:paraId="0000016C">
            <w:pPr>
              <w:rPr>
                <w:rFonts w:ascii="Arial" w:hAnsi="Arial" w:eastAsia="Arial" w:cs="Arial"/>
              </w:rPr>
            </w:pPr>
            <w:r>
              <w:rPr>
                <w:rFonts w:ascii="Arial" w:hAnsi="Arial" w:eastAsia="Arial" w:cs="Arial"/>
                <w:rtl w:val="0"/>
              </w:rPr>
              <w:t xml:space="preserve">Kurangnya sarana dan prasarana untuk menunjang kinerja pegawai </w:t>
            </w:r>
          </w:p>
        </w:tc>
        <w:tc>
          <w:tcPr>
            <w:vAlign w:val="center"/>
          </w:tcPr>
          <w:p w14:paraId="0000016D">
            <w:pPr>
              <w:jc w:val="center"/>
              <w:rPr>
                <w:rFonts w:ascii="Arial" w:hAnsi="Arial" w:eastAsia="Arial" w:cs="Arial"/>
              </w:rPr>
            </w:pPr>
            <w:r>
              <w:rPr>
                <w:rFonts w:ascii="Arial" w:hAnsi="Arial" w:eastAsia="Arial" w:cs="Arial"/>
                <w:rtl w:val="0"/>
              </w:rPr>
              <w:t>4</w:t>
            </w:r>
          </w:p>
        </w:tc>
        <w:tc>
          <w:tcPr>
            <w:vAlign w:val="center"/>
          </w:tcPr>
          <w:p w14:paraId="0000016E">
            <w:pPr>
              <w:jc w:val="center"/>
              <w:rPr>
                <w:rFonts w:ascii="Arial" w:hAnsi="Arial" w:eastAsia="Arial" w:cs="Arial"/>
              </w:rPr>
            </w:pPr>
            <w:r>
              <w:rPr>
                <w:rFonts w:ascii="Arial" w:hAnsi="Arial" w:eastAsia="Arial" w:cs="Arial"/>
                <w:rtl w:val="0"/>
              </w:rPr>
              <w:t>5</w:t>
            </w:r>
          </w:p>
        </w:tc>
        <w:tc>
          <w:tcPr>
            <w:vAlign w:val="center"/>
          </w:tcPr>
          <w:p w14:paraId="0000016F">
            <w:pPr>
              <w:jc w:val="center"/>
              <w:rPr>
                <w:rFonts w:ascii="Arial" w:hAnsi="Arial" w:eastAsia="Arial" w:cs="Arial"/>
              </w:rPr>
            </w:pPr>
            <w:r>
              <w:rPr>
                <w:rFonts w:ascii="Arial" w:hAnsi="Arial" w:eastAsia="Arial" w:cs="Arial"/>
                <w:rtl w:val="0"/>
              </w:rPr>
              <w:t>4</w:t>
            </w:r>
          </w:p>
        </w:tc>
        <w:tc>
          <w:tcPr>
            <w:vAlign w:val="center"/>
          </w:tcPr>
          <w:p w14:paraId="00000170">
            <w:pPr>
              <w:jc w:val="center"/>
              <w:rPr>
                <w:rFonts w:ascii="Arial" w:hAnsi="Arial" w:eastAsia="Arial" w:cs="Arial"/>
              </w:rPr>
            </w:pPr>
            <w:r>
              <w:rPr>
                <w:rFonts w:ascii="Arial" w:hAnsi="Arial" w:eastAsia="Arial" w:cs="Arial"/>
                <w:rtl w:val="0"/>
              </w:rPr>
              <w:t>13</w:t>
            </w:r>
          </w:p>
        </w:tc>
        <w:tc>
          <w:tcPr>
            <w:vAlign w:val="center"/>
          </w:tcPr>
          <w:p w14:paraId="00000171">
            <w:pPr>
              <w:jc w:val="center"/>
              <w:rPr>
                <w:rFonts w:ascii="Arial" w:hAnsi="Arial" w:eastAsia="Arial" w:cs="Arial"/>
              </w:rPr>
            </w:pPr>
            <w:r>
              <w:rPr>
                <w:rFonts w:ascii="Arial" w:hAnsi="Arial" w:eastAsia="Arial" w:cs="Arial"/>
                <w:rtl w:val="0"/>
              </w:rPr>
              <w:t>II</w:t>
            </w:r>
          </w:p>
        </w:tc>
      </w:tr>
      <w:tr w14:paraId="01E4A1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18" w:hRule="atLeast"/>
        </w:trPr>
        <w:tc>
          <w:tcPr>
            <w:shd w:val="clear" w:color="auto" w:fill="FFFFFF"/>
          </w:tcPr>
          <w:p w14:paraId="00000172">
            <w:pPr>
              <w:jc w:val="center"/>
              <w:rPr>
                <w:rFonts w:ascii="Arial" w:hAnsi="Arial" w:eastAsia="Arial" w:cs="Arial"/>
              </w:rPr>
            </w:pPr>
            <w:r>
              <w:rPr>
                <w:rFonts w:ascii="Arial" w:hAnsi="Arial" w:eastAsia="Arial" w:cs="Arial"/>
                <w:rtl w:val="0"/>
              </w:rPr>
              <w:t>3</w:t>
            </w:r>
          </w:p>
        </w:tc>
        <w:tc>
          <w:tcPr>
            <w:shd w:val="clear" w:color="auto" w:fill="FFFFFF"/>
          </w:tcPr>
          <w:p w14:paraId="00000173">
            <w:pPr>
              <w:rPr>
                <w:rFonts w:ascii="Arial" w:hAnsi="Arial" w:eastAsia="Arial" w:cs="Arial"/>
              </w:rPr>
            </w:pPr>
            <w:r>
              <w:rPr>
                <w:rFonts w:ascii="Arial" w:hAnsi="Arial" w:eastAsia="Arial" w:cs="Arial"/>
                <w:rtl w:val="0"/>
              </w:rPr>
              <w:t>Belum optimalnya layanan Pusat Pembelajaran Keluarga (PUSPAGA).</w:t>
            </w:r>
          </w:p>
        </w:tc>
        <w:tc>
          <w:tcPr>
            <w:shd w:val="clear" w:color="auto" w:fill="FFFFFF"/>
            <w:vAlign w:val="center"/>
          </w:tcPr>
          <w:p w14:paraId="00000174">
            <w:pPr>
              <w:jc w:val="center"/>
              <w:rPr>
                <w:rFonts w:ascii="Arial" w:hAnsi="Arial" w:eastAsia="Arial" w:cs="Arial"/>
              </w:rPr>
            </w:pPr>
            <w:r>
              <w:rPr>
                <w:rFonts w:ascii="Arial" w:hAnsi="Arial" w:eastAsia="Arial" w:cs="Arial"/>
                <w:rtl w:val="0"/>
              </w:rPr>
              <w:t>4</w:t>
            </w:r>
          </w:p>
        </w:tc>
        <w:tc>
          <w:tcPr>
            <w:shd w:val="clear" w:color="auto" w:fill="FFFFFF"/>
            <w:vAlign w:val="center"/>
          </w:tcPr>
          <w:p w14:paraId="00000175">
            <w:pPr>
              <w:jc w:val="center"/>
              <w:rPr>
                <w:rFonts w:ascii="Arial" w:hAnsi="Arial" w:eastAsia="Arial" w:cs="Arial"/>
              </w:rPr>
            </w:pPr>
            <w:r>
              <w:rPr>
                <w:rFonts w:ascii="Arial" w:hAnsi="Arial" w:eastAsia="Arial" w:cs="Arial"/>
                <w:rtl w:val="0"/>
              </w:rPr>
              <w:t>5</w:t>
            </w:r>
          </w:p>
        </w:tc>
        <w:tc>
          <w:tcPr>
            <w:shd w:val="clear" w:color="auto" w:fill="FFFFFF"/>
            <w:vAlign w:val="center"/>
          </w:tcPr>
          <w:p w14:paraId="00000176">
            <w:pPr>
              <w:jc w:val="center"/>
              <w:rPr>
                <w:rFonts w:ascii="Arial" w:hAnsi="Arial" w:eastAsia="Arial" w:cs="Arial"/>
              </w:rPr>
            </w:pPr>
            <w:r>
              <w:rPr>
                <w:rFonts w:ascii="Arial" w:hAnsi="Arial" w:eastAsia="Arial" w:cs="Arial"/>
                <w:rtl w:val="0"/>
              </w:rPr>
              <w:t>5</w:t>
            </w:r>
          </w:p>
        </w:tc>
        <w:tc>
          <w:tcPr>
            <w:shd w:val="clear" w:color="auto" w:fill="FFFFFF"/>
            <w:vAlign w:val="center"/>
          </w:tcPr>
          <w:p w14:paraId="00000177">
            <w:pPr>
              <w:jc w:val="center"/>
              <w:rPr>
                <w:rFonts w:ascii="Arial" w:hAnsi="Arial" w:eastAsia="Arial" w:cs="Arial"/>
              </w:rPr>
            </w:pPr>
            <w:r>
              <w:rPr>
                <w:rFonts w:ascii="Arial" w:hAnsi="Arial" w:eastAsia="Arial" w:cs="Arial"/>
                <w:rtl w:val="0"/>
              </w:rPr>
              <w:t>14</w:t>
            </w:r>
          </w:p>
        </w:tc>
        <w:tc>
          <w:tcPr>
            <w:shd w:val="clear" w:color="auto" w:fill="FFFFFF"/>
            <w:vAlign w:val="center"/>
          </w:tcPr>
          <w:p w14:paraId="00000178">
            <w:pPr>
              <w:jc w:val="center"/>
              <w:rPr>
                <w:rFonts w:ascii="Arial" w:hAnsi="Arial" w:eastAsia="Arial" w:cs="Arial"/>
              </w:rPr>
            </w:pPr>
            <w:r>
              <w:rPr>
                <w:rFonts w:ascii="Arial" w:hAnsi="Arial" w:eastAsia="Arial" w:cs="Arial"/>
                <w:rtl w:val="0"/>
              </w:rPr>
              <w:t>I</w:t>
            </w:r>
          </w:p>
        </w:tc>
      </w:tr>
    </w:tbl>
    <w:p w14:paraId="00000179">
      <w:pPr>
        <w:widowControl w:val="0"/>
        <w:spacing w:line="360" w:lineRule="auto"/>
        <w:ind w:left="540" w:firstLine="0"/>
        <w:jc w:val="both"/>
        <w:rPr>
          <w:rFonts w:ascii="Arial" w:hAnsi="Arial" w:eastAsia="Arial" w:cs="Arial"/>
          <w:i/>
          <w:sz w:val="18"/>
          <w:szCs w:val="18"/>
        </w:rPr>
      </w:pPr>
      <w:r>
        <w:rPr>
          <w:rFonts w:ascii="Arial" w:hAnsi="Arial" w:eastAsia="Arial" w:cs="Arial"/>
          <w:i/>
          <w:sz w:val="18"/>
          <w:szCs w:val="18"/>
          <w:rtl w:val="0"/>
        </w:rPr>
        <w:t>Keterangan :</w:t>
      </w:r>
    </w:p>
    <w:tbl>
      <w:tblPr>
        <w:tblStyle w:val="54"/>
        <w:tblW w:w="7447" w:type="dxa"/>
        <w:tblInd w:w="1103" w:type="dxa"/>
        <w:tblLayout w:type="fixed"/>
        <w:tblCellMar>
          <w:top w:w="43" w:type="dxa"/>
          <w:left w:w="108" w:type="dxa"/>
          <w:bottom w:w="0" w:type="dxa"/>
          <w:right w:w="115" w:type="dxa"/>
        </w:tblCellMar>
      </w:tblPr>
      <w:tblGrid>
        <w:gridCol w:w="2405"/>
        <w:gridCol w:w="2410"/>
        <w:gridCol w:w="2632"/>
      </w:tblGrid>
      <w:tr w14:paraId="1A935A69">
        <w:tblPrEx>
          <w:tblCellMar>
            <w:top w:w="43" w:type="dxa"/>
            <w:left w:w="108" w:type="dxa"/>
            <w:bottom w:w="0" w:type="dxa"/>
            <w:right w:w="115" w:type="dxa"/>
          </w:tblCellMar>
        </w:tblPrEx>
        <w:trPr>
          <w:trHeight w:val="1415" w:hRule="atLeast"/>
        </w:trPr>
        <w:tc>
          <w:tcPr>
            <w:shd w:val="clear" w:color="auto" w:fill="4F81BD"/>
          </w:tcPr>
          <w:p w14:paraId="0000017A">
            <w:pPr>
              <w:widowControl/>
              <w:rPr>
                <w:rFonts w:ascii="Arial" w:hAnsi="Arial" w:eastAsia="Arial" w:cs="Arial"/>
                <w:sz w:val="18"/>
                <w:szCs w:val="18"/>
              </w:rPr>
            </w:pPr>
            <w:r>
              <w:rPr>
                <w:rFonts w:ascii="Arial" w:hAnsi="Arial" w:eastAsia="Arial" w:cs="Arial"/>
                <w:b/>
                <w:color w:val="FFFFFF"/>
                <w:sz w:val="18"/>
                <w:szCs w:val="18"/>
                <w:rtl w:val="0"/>
              </w:rPr>
              <w:t>Urgen (kepentingan)</w:t>
            </w:r>
          </w:p>
          <w:p w14:paraId="0000017B">
            <w:pPr>
              <w:widowControl/>
              <w:rPr>
                <w:rFonts w:ascii="Arial" w:hAnsi="Arial" w:eastAsia="Arial" w:cs="Arial"/>
                <w:sz w:val="18"/>
                <w:szCs w:val="18"/>
              </w:rPr>
            </w:pPr>
            <w:r>
              <w:rPr>
                <w:rFonts w:ascii="Arial" w:hAnsi="Arial" w:eastAsia="Arial" w:cs="Arial"/>
                <w:b/>
                <w:color w:val="FFFFFF"/>
                <w:sz w:val="18"/>
                <w:szCs w:val="18"/>
                <w:rtl w:val="0"/>
              </w:rPr>
              <w:t>5 : Sangat Urgen</w:t>
            </w:r>
          </w:p>
          <w:p w14:paraId="0000017C">
            <w:pPr>
              <w:widowControl/>
              <w:rPr>
                <w:rFonts w:ascii="Arial" w:hAnsi="Arial" w:eastAsia="Arial" w:cs="Arial"/>
                <w:sz w:val="18"/>
                <w:szCs w:val="18"/>
              </w:rPr>
            </w:pPr>
            <w:r>
              <w:rPr>
                <w:rFonts w:ascii="Arial" w:hAnsi="Arial" w:eastAsia="Arial" w:cs="Arial"/>
                <w:b/>
                <w:color w:val="FFFFFF"/>
                <w:sz w:val="18"/>
                <w:szCs w:val="18"/>
                <w:rtl w:val="0"/>
              </w:rPr>
              <w:t>4 : Urgen</w:t>
            </w:r>
          </w:p>
          <w:p w14:paraId="0000017D">
            <w:pPr>
              <w:widowControl/>
              <w:rPr>
                <w:rFonts w:ascii="Arial" w:hAnsi="Arial" w:eastAsia="Arial" w:cs="Arial"/>
                <w:sz w:val="18"/>
                <w:szCs w:val="18"/>
              </w:rPr>
            </w:pPr>
            <w:r>
              <w:rPr>
                <w:rFonts w:ascii="Arial" w:hAnsi="Arial" w:eastAsia="Arial" w:cs="Arial"/>
                <w:b/>
                <w:color w:val="FFFFFF"/>
                <w:sz w:val="18"/>
                <w:szCs w:val="18"/>
                <w:rtl w:val="0"/>
              </w:rPr>
              <w:t>3 : Cukup Urgen</w:t>
            </w:r>
          </w:p>
          <w:p w14:paraId="0000017E">
            <w:pPr>
              <w:widowControl/>
              <w:rPr>
                <w:rFonts w:ascii="Arial" w:hAnsi="Arial" w:eastAsia="Arial" w:cs="Arial"/>
                <w:sz w:val="18"/>
                <w:szCs w:val="18"/>
              </w:rPr>
            </w:pPr>
            <w:r>
              <w:rPr>
                <w:rFonts w:ascii="Arial" w:hAnsi="Arial" w:eastAsia="Arial" w:cs="Arial"/>
                <w:b/>
                <w:color w:val="FFFFFF"/>
                <w:sz w:val="18"/>
                <w:szCs w:val="18"/>
                <w:rtl w:val="0"/>
              </w:rPr>
              <w:t>2 : Kurang Urgen</w:t>
            </w:r>
          </w:p>
          <w:p w14:paraId="0000017F">
            <w:pPr>
              <w:widowControl/>
              <w:rPr>
                <w:rFonts w:ascii="Arial" w:hAnsi="Arial" w:eastAsia="Arial" w:cs="Arial"/>
                <w:sz w:val="18"/>
                <w:szCs w:val="18"/>
              </w:rPr>
            </w:pPr>
            <w:r>
              <w:rPr>
                <w:rFonts w:ascii="Arial" w:hAnsi="Arial" w:eastAsia="Arial" w:cs="Arial"/>
                <w:b/>
                <w:color w:val="FFFFFF"/>
                <w:sz w:val="18"/>
                <w:szCs w:val="18"/>
                <w:rtl w:val="0"/>
              </w:rPr>
              <w:t>1 : Tidak Urgen</w:t>
            </w:r>
          </w:p>
        </w:tc>
        <w:tc>
          <w:tcPr>
            <w:shd w:val="clear" w:color="auto" w:fill="4F81BD"/>
          </w:tcPr>
          <w:p w14:paraId="00000180">
            <w:pPr>
              <w:widowControl/>
              <w:ind w:left="1" w:firstLine="0"/>
              <w:rPr>
                <w:rFonts w:ascii="Arial" w:hAnsi="Arial" w:eastAsia="Arial" w:cs="Arial"/>
                <w:sz w:val="18"/>
                <w:szCs w:val="18"/>
              </w:rPr>
            </w:pPr>
            <w:r>
              <w:rPr>
                <w:rFonts w:ascii="Arial" w:hAnsi="Arial" w:eastAsia="Arial" w:cs="Arial"/>
                <w:b/>
                <w:color w:val="FFFFFF"/>
                <w:sz w:val="18"/>
                <w:szCs w:val="18"/>
                <w:rtl w:val="0"/>
              </w:rPr>
              <w:t>Serious (Keseriusan)</w:t>
            </w:r>
          </w:p>
          <w:p w14:paraId="00000181">
            <w:pPr>
              <w:widowControl/>
              <w:ind w:left="1" w:firstLine="0"/>
              <w:rPr>
                <w:rFonts w:ascii="Arial" w:hAnsi="Arial" w:eastAsia="Arial" w:cs="Arial"/>
                <w:sz w:val="18"/>
                <w:szCs w:val="18"/>
              </w:rPr>
            </w:pPr>
            <w:r>
              <w:rPr>
                <w:rFonts w:ascii="Arial" w:hAnsi="Arial" w:eastAsia="Arial" w:cs="Arial"/>
                <w:b/>
                <w:color w:val="FFFFFF"/>
                <w:sz w:val="18"/>
                <w:szCs w:val="18"/>
                <w:rtl w:val="0"/>
              </w:rPr>
              <w:t>5 : Sangat Serious</w:t>
            </w:r>
          </w:p>
          <w:p w14:paraId="00000182">
            <w:pPr>
              <w:widowControl/>
              <w:ind w:left="1" w:firstLine="0"/>
              <w:rPr>
                <w:rFonts w:ascii="Arial" w:hAnsi="Arial" w:eastAsia="Arial" w:cs="Arial"/>
                <w:sz w:val="18"/>
                <w:szCs w:val="18"/>
              </w:rPr>
            </w:pPr>
            <w:r>
              <w:rPr>
                <w:rFonts w:ascii="Arial" w:hAnsi="Arial" w:eastAsia="Arial" w:cs="Arial"/>
                <w:b/>
                <w:color w:val="FFFFFF"/>
                <w:sz w:val="18"/>
                <w:szCs w:val="18"/>
                <w:rtl w:val="0"/>
              </w:rPr>
              <w:t>4 : Serious</w:t>
            </w:r>
          </w:p>
          <w:p w14:paraId="00000183">
            <w:pPr>
              <w:widowControl/>
              <w:ind w:left="1" w:firstLine="0"/>
              <w:rPr>
                <w:rFonts w:ascii="Arial" w:hAnsi="Arial" w:eastAsia="Arial" w:cs="Arial"/>
                <w:sz w:val="18"/>
                <w:szCs w:val="18"/>
              </w:rPr>
            </w:pPr>
            <w:r>
              <w:rPr>
                <w:rFonts w:ascii="Arial" w:hAnsi="Arial" w:eastAsia="Arial" w:cs="Arial"/>
                <w:b/>
                <w:color w:val="FFFFFF"/>
                <w:sz w:val="18"/>
                <w:szCs w:val="18"/>
                <w:rtl w:val="0"/>
              </w:rPr>
              <w:t>3 : Cukup Serious</w:t>
            </w:r>
          </w:p>
          <w:p w14:paraId="00000184">
            <w:pPr>
              <w:widowControl/>
              <w:ind w:left="1" w:firstLine="0"/>
              <w:rPr>
                <w:rFonts w:ascii="Arial" w:hAnsi="Arial" w:eastAsia="Arial" w:cs="Arial"/>
                <w:sz w:val="18"/>
                <w:szCs w:val="18"/>
              </w:rPr>
            </w:pPr>
            <w:r>
              <w:rPr>
                <w:rFonts w:ascii="Arial" w:hAnsi="Arial" w:eastAsia="Arial" w:cs="Arial"/>
                <w:b/>
                <w:color w:val="FFFFFF"/>
                <w:sz w:val="18"/>
                <w:szCs w:val="18"/>
                <w:rtl w:val="0"/>
              </w:rPr>
              <w:t>2 : Kurang Serious</w:t>
            </w:r>
          </w:p>
          <w:p w14:paraId="00000185">
            <w:pPr>
              <w:widowControl/>
              <w:ind w:left="1" w:firstLine="0"/>
              <w:rPr>
                <w:rFonts w:ascii="Arial" w:hAnsi="Arial" w:eastAsia="Arial" w:cs="Arial"/>
                <w:sz w:val="18"/>
                <w:szCs w:val="18"/>
              </w:rPr>
            </w:pPr>
            <w:r>
              <w:rPr>
                <w:rFonts w:ascii="Arial" w:hAnsi="Arial" w:eastAsia="Arial" w:cs="Arial"/>
                <w:b/>
                <w:color w:val="FFFFFF"/>
                <w:sz w:val="18"/>
                <w:szCs w:val="18"/>
                <w:rtl w:val="0"/>
              </w:rPr>
              <w:t>1 : Tidak Serious</w:t>
            </w:r>
          </w:p>
        </w:tc>
        <w:tc>
          <w:tcPr>
            <w:shd w:val="clear" w:color="auto" w:fill="4F81BD"/>
          </w:tcPr>
          <w:p w14:paraId="00000186">
            <w:pPr>
              <w:widowControl/>
              <w:ind w:left="1" w:firstLine="0"/>
              <w:rPr>
                <w:rFonts w:ascii="Arial" w:hAnsi="Arial" w:eastAsia="Arial" w:cs="Arial"/>
                <w:sz w:val="18"/>
                <w:szCs w:val="18"/>
              </w:rPr>
            </w:pPr>
            <w:r>
              <w:rPr>
                <w:rFonts w:ascii="Arial" w:hAnsi="Arial" w:eastAsia="Arial" w:cs="Arial"/>
                <w:b/>
                <w:color w:val="FFFFFF"/>
                <w:sz w:val="18"/>
                <w:szCs w:val="18"/>
                <w:rtl w:val="0"/>
              </w:rPr>
              <w:t>Growth (Perkembangan)</w:t>
            </w:r>
          </w:p>
          <w:p w14:paraId="00000187">
            <w:pPr>
              <w:widowControl/>
              <w:ind w:left="1" w:firstLine="0"/>
              <w:rPr>
                <w:rFonts w:ascii="Arial" w:hAnsi="Arial" w:eastAsia="Arial" w:cs="Arial"/>
                <w:sz w:val="18"/>
                <w:szCs w:val="18"/>
              </w:rPr>
            </w:pPr>
            <w:r>
              <w:rPr>
                <w:rFonts w:ascii="Arial" w:hAnsi="Arial" w:eastAsia="Arial" w:cs="Arial"/>
                <w:b/>
                <w:color w:val="FFFFFF"/>
                <w:sz w:val="18"/>
                <w:szCs w:val="18"/>
                <w:rtl w:val="0"/>
              </w:rPr>
              <w:t>5 : Sangat Growth</w:t>
            </w:r>
          </w:p>
          <w:p w14:paraId="00000188">
            <w:pPr>
              <w:widowControl/>
              <w:ind w:left="1" w:firstLine="0"/>
              <w:rPr>
                <w:rFonts w:ascii="Arial" w:hAnsi="Arial" w:eastAsia="Arial" w:cs="Arial"/>
                <w:sz w:val="18"/>
                <w:szCs w:val="18"/>
              </w:rPr>
            </w:pPr>
            <w:r>
              <w:rPr>
                <w:rFonts w:ascii="Arial" w:hAnsi="Arial" w:eastAsia="Arial" w:cs="Arial"/>
                <w:b/>
                <w:color w:val="FFFFFF"/>
                <w:sz w:val="18"/>
                <w:szCs w:val="18"/>
                <w:rtl w:val="0"/>
              </w:rPr>
              <w:t>4 : Growth</w:t>
            </w:r>
          </w:p>
          <w:p w14:paraId="00000189">
            <w:pPr>
              <w:widowControl/>
              <w:ind w:left="1" w:firstLine="0"/>
              <w:rPr>
                <w:rFonts w:ascii="Arial" w:hAnsi="Arial" w:eastAsia="Arial" w:cs="Arial"/>
                <w:sz w:val="18"/>
                <w:szCs w:val="18"/>
              </w:rPr>
            </w:pPr>
            <w:r>
              <w:rPr>
                <w:rFonts w:ascii="Arial" w:hAnsi="Arial" w:eastAsia="Arial" w:cs="Arial"/>
                <w:b/>
                <w:color w:val="FFFFFF"/>
                <w:sz w:val="18"/>
                <w:szCs w:val="18"/>
                <w:rtl w:val="0"/>
              </w:rPr>
              <w:t>3 : Cukup Growth</w:t>
            </w:r>
          </w:p>
          <w:p w14:paraId="0000018A">
            <w:pPr>
              <w:widowControl/>
              <w:ind w:left="1" w:firstLine="0"/>
              <w:rPr>
                <w:rFonts w:ascii="Arial" w:hAnsi="Arial" w:eastAsia="Arial" w:cs="Arial"/>
                <w:sz w:val="18"/>
                <w:szCs w:val="18"/>
              </w:rPr>
            </w:pPr>
            <w:r>
              <w:rPr>
                <w:rFonts w:ascii="Arial" w:hAnsi="Arial" w:eastAsia="Arial" w:cs="Arial"/>
                <w:b/>
                <w:color w:val="FFFFFF"/>
                <w:sz w:val="18"/>
                <w:szCs w:val="18"/>
                <w:rtl w:val="0"/>
              </w:rPr>
              <w:t>2 : Kurang Growth</w:t>
            </w:r>
          </w:p>
          <w:p w14:paraId="0000018B">
            <w:pPr>
              <w:widowControl/>
              <w:ind w:left="1" w:firstLine="0"/>
              <w:rPr>
                <w:rFonts w:ascii="Arial" w:hAnsi="Arial" w:eastAsia="Arial" w:cs="Arial"/>
                <w:sz w:val="18"/>
                <w:szCs w:val="18"/>
              </w:rPr>
            </w:pPr>
            <w:r>
              <w:rPr>
                <w:rFonts w:ascii="Arial" w:hAnsi="Arial" w:eastAsia="Arial" w:cs="Arial"/>
                <w:b/>
                <w:color w:val="FFFFFF"/>
                <w:sz w:val="18"/>
                <w:szCs w:val="18"/>
                <w:rtl w:val="0"/>
              </w:rPr>
              <w:t>1 : Tidak Growth</w:t>
            </w:r>
          </w:p>
        </w:tc>
      </w:tr>
    </w:tbl>
    <w:p w14:paraId="0000018C">
      <w:pPr>
        <w:widowControl w:val="0"/>
        <w:tabs>
          <w:tab w:val="left" w:pos="1843"/>
          <w:tab w:val="left" w:pos="3261"/>
          <w:tab w:val="left" w:pos="5245"/>
          <w:tab w:val="left" w:pos="7230"/>
          <w:tab w:val="left" w:pos="7655"/>
        </w:tabs>
        <w:spacing w:line="360" w:lineRule="auto"/>
        <w:jc w:val="both"/>
        <w:rPr>
          <w:rFonts w:ascii="Arial" w:hAnsi="Arial" w:eastAsia="Arial" w:cs="Arial"/>
          <w:i/>
          <w:sz w:val="18"/>
          <w:szCs w:val="18"/>
        </w:rPr>
      </w:pPr>
    </w:p>
    <w:p w14:paraId="0000018D">
      <w:pPr>
        <w:widowControl w:val="0"/>
        <w:numPr>
          <w:ilvl w:val="3"/>
          <w:numId w:val="19"/>
        </w:numPr>
        <w:spacing w:line="360" w:lineRule="auto"/>
        <w:ind w:left="1440" w:hanging="360"/>
        <w:rPr>
          <w:rFonts w:ascii="Arial" w:hAnsi="Arial" w:eastAsia="Arial" w:cs="Arial"/>
        </w:rPr>
      </w:pPr>
      <w:r>
        <w:rPr>
          <w:rFonts w:ascii="Arial" w:hAnsi="Arial" w:eastAsia="Arial" w:cs="Arial"/>
          <w:rtl w:val="0"/>
        </w:rPr>
        <w:t>Pemilihan Masalah Prioritas</w:t>
      </w:r>
    </w:p>
    <w:p w14:paraId="0000018E">
      <w:pPr>
        <w:widowControl w:val="0"/>
        <w:spacing w:line="360" w:lineRule="auto"/>
        <w:ind w:left="1440" w:right="189" w:firstLine="0"/>
        <w:jc w:val="both"/>
        <w:rPr>
          <w:rFonts w:ascii="Arial" w:hAnsi="Arial" w:eastAsia="Arial" w:cs="Arial"/>
        </w:rPr>
      </w:pPr>
      <w:r>
        <w:rPr>
          <w:rFonts w:ascii="Arial" w:hAnsi="Arial" w:eastAsia="Arial" w:cs="Arial"/>
          <w:rtl w:val="0"/>
        </w:rPr>
        <w:t>Berdasarkan hasil identifikasi maka permasalahan yang dominan dan akan dipilih untuk diangkat menjadi tema aksi perubahan adalah “</w:t>
      </w:r>
      <w:r>
        <w:rPr>
          <w:rFonts w:ascii="Arial" w:hAnsi="Arial" w:eastAsia="Arial" w:cs="Arial"/>
          <w:b/>
          <w:i/>
          <w:rtl w:val="0"/>
        </w:rPr>
        <w:t>Belum optimalnya layanan Pusat Pembelajaran Keluarga (PUSPAGA).</w:t>
      </w:r>
      <w:r>
        <w:rPr>
          <w:rFonts w:ascii="Arial" w:hAnsi="Arial" w:eastAsia="Arial" w:cs="Arial"/>
          <w:rtl w:val="0"/>
        </w:rPr>
        <w:t>”</w:t>
      </w:r>
    </w:p>
    <w:p w14:paraId="0000018F">
      <w:pPr>
        <w:widowControl w:val="0"/>
        <w:spacing w:line="360" w:lineRule="auto"/>
        <w:ind w:left="993" w:firstLine="425"/>
        <w:jc w:val="both"/>
        <w:rPr>
          <w:rFonts w:ascii="Arial" w:hAnsi="Arial" w:eastAsia="Arial" w:cs="Arial"/>
          <w:sz w:val="10"/>
          <w:szCs w:val="10"/>
        </w:rPr>
      </w:pPr>
    </w:p>
    <w:p w14:paraId="00000190">
      <w:pPr>
        <w:widowControl w:val="0"/>
        <w:numPr>
          <w:ilvl w:val="3"/>
          <w:numId w:val="19"/>
        </w:numPr>
        <w:spacing w:line="360" w:lineRule="auto"/>
        <w:ind w:left="1440" w:hanging="360"/>
        <w:rPr>
          <w:rFonts w:ascii="Arial" w:hAnsi="Arial" w:eastAsia="Arial" w:cs="Arial"/>
        </w:rPr>
      </w:pPr>
      <w:r>
        <w:rPr>
          <w:rFonts w:ascii="Arial" w:hAnsi="Arial" w:eastAsia="Arial" w:cs="Arial"/>
          <w:rtl w:val="0"/>
        </w:rPr>
        <w:t>Identifikasi Penyebab Masalah.</w:t>
      </w:r>
    </w:p>
    <w:p w14:paraId="00000191">
      <w:pPr>
        <w:widowControl w:val="0"/>
        <w:spacing w:line="360" w:lineRule="auto"/>
        <w:ind w:left="1440" w:right="189" w:firstLine="0"/>
        <w:jc w:val="both"/>
        <w:rPr>
          <w:rFonts w:ascii="Arial" w:hAnsi="Arial" w:eastAsia="Arial" w:cs="Arial"/>
        </w:rPr>
      </w:pPr>
      <w:r>
        <w:rPr>
          <w:rFonts w:ascii="Arial" w:hAnsi="Arial" w:eastAsia="Arial" w:cs="Arial"/>
          <w:rtl w:val="0"/>
        </w:rPr>
        <w:t>Belum optimalnya layanan Pusat Pembelajaran Keluarga (PUSPAGA) pada Dinas Pemberdayaan Perempuan dan Perlindungan Anak Provinsi Sumatera Selatan disebabkan hal-hal sebagai berikut :</w:t>
      </w:r>
    </w:p>
    <w:p w14:paraId="00000192">
      <w:pPr>
        <w:keepNext w:val="0"/>
        <w:keepLines w:val="0"/>
        <w:pageBreakBefore w:val="0"/>
        <w:widowControl/>
        <w:numPr>
          <w:ilvl w:val="0"/>
          <w:numId w:val="20"/>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710" w:right="189" w:hanging="27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i w:val="0"/>
          <w:smallCaps w:val="0"/>
          <w:strike w:val="0"/>
          <w:color w:val="000000"/>
          <w:sz w:val="24"/>
          <w:szCs w:val="24"/>
          <w:u w:val="none"/>
          <w:shd w:val="clear" w:fill="auto"/>
          <w:vertAlign w:val="baseline"/>
          <w:rtl w:val="0"/>
        </w:rPr>
        <w:t xml:space="preserve">Kurangnya Sumber Daya Manusia (SDM) </w:t>
      </w:r>
      <w:r>
        <w:rPr>
          <w:rFonts w:ascii="Arial" w:hAnsi="Arial" w:eastAsia="Arial" w:cs="Arial"/>
          <w:b w:val="0"/>
          <w:i w:val="0"/>
          <w:smallCaps w:val="0"/>
          <w:strike w:val="0"/>
          <w:color w:val="000000"/>
          <w:sz w:val="24"/>
          <w:szCs w:val="24"/>
          <w:u w:val="none"/>
          <w:shd w:val="clear" w:fill="auto"/>
          <w:vertAlign w:val="baseline"/>
          <w:rtl w:val="0"/>
        </w:rPr>
        <w:t>: Terbatasnya jumlah petugas yang terlatih dan berpengalaman dalam melakukan pelayanan.</w:t>
      </w:r>
    </w:p>
    <w:p w14:paraId="00000193">
      <w:pPr>
        <w:keepNext w:val="0"/>
        <w:keepLines w:val="0"/>
        <w:pageBreakBefore w:val="0"/>
        <w:widowControl/>
        <w:numPr>
          <w:ilvl w:val="0"/>
          <w:numId w:val="20"/>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710" w:right="189" w:hanging="27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i w:val="0"/>
          <w:smallCaps w:val="0"/>
          <w:strike w:val="0"/>
          <w:color w:val="000000"/>
          <w:sz w:val="24"/>
          <w:szCs w:val="24"/>
          <w:u w:val="none"/>
          <w:shd w:val="clear" w:fill="auto"/>
          <w:vertAlign w:val="baseline"/>
          <w:rtl w:val="0"/>
        </w:rPr>
        <w:t xml:space="preserve">Kurangnya Pemanfaatan Teknologi </w:t>
      </w:r>
      <w:r>
        <w:rPr>
          <w:rFonts w:ascii="Arial" w:hAnsi="Arial" w:eastAsia="Arial" w:cs="Arial"/>
          <w:b w:val="0"/>
          <w:i w:val="0"/>
          <w:smallCaps w:val="0"/>
          <w:strike w:val="0"/>
          <w:color w:val="000000"/>
          <w:sz w:val="24"/>
          <w:szCs w:val="24"/>
          <w:u w:val="none"/>
          <w:shd w:val="clear" w:fill="auto"/>
          <w:vertAlign w:val="baseline"/>
          <w:rtl w:val="0"/>
        </w:rPr>
        <w:t xml:space="preserve">: Penggunaan teknologi yang masih kurang dimanfaatkan secara optimal seperti pemanfaataan media sosial sebagai sarana sosialisasi dan layanan konsultasi </w:t>
      </w:r>
      <w:r>
        <w:rPr>
          <w:rFonts w:ascii="Arial" w:hAnsi="Arial" w:eastAsia="Arial" w:cs="Arial"/>
          <w:b w:val="0"/>
          <w:i/>
          <w:smallCaps w:val="0"/>
          <w:strike w:val="0"/>
          <w:color w:val="000000"/>
          <w:sz w:val="24"/>
          <w:szCs w:val="24"/>
          <w:u w:val="none"/>
          <w:shd w:val="clear" w:fill="auto"/>
          <w:vertAlign w:val="baseline"/>
          <w:rtl w:val="0"/>
        </w:rPr>
        <w:t>online</w:t>
      </w:r>
      <w:r>
        <w:rPr>
          <w:rFonts w:ascii="Arial" w:hAnsi="Arial" w:eastAsia="Arial" w:cs="Arial"/>
          <w:b w:val="0"/>
          <w:i w:val="0"/>
          <w:smallCaps w:val="0"/>
          <w:strike w:val="0"/>
          <w:color w:val="000000"/>
          <w:sz w:val="24"/>
          <w:szCs w:val="24"/>
          <w:u w:val="none"/>
          <w:shd w:val="clear" w:fill="auto"/>
          <w:vertAlign w:val="baseline"/>
          <w:rtl w:val="0"/>
        </w:rPr>
        <w:t>.</w:t>
      </w:r>
    </w:p>
    <w:p w14:paraId="00000194">
      <w:pPr>
        <w:keepNext w:val="0"/>
        <w:keepLines w:val="0"/>
        <w:pageBreakBefore w:val="0"/>
        <w:widowControl/>
        <w:numPr>
          <w:ilvl w:val="0"/>
          <w:numId w:val="20"/>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710" w:right="189" w:hanging="27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i w:val="0"/>
          <w:smallCaps w:val="0"/>
          <w:strike w:val="0"/>
          <w:color w:val="000000"/>
          <w:sz w:val="24"/>
          <w:szCs w:val="24"/>
          <w:u w:val="none"/>
          <w:shd w:val="clear" w:fill="auto"/>
          <w:vertAlign w:val="baseline"/>
          <w:rtl w:val="0"/>
        </w:rPr>
        <w:t xml:space="preserve">Kurangnya Sarana dan Prasarana </w:t>
      </w:r>
      <w:r>
        <w:rPr>
          <w:rFonts w:ascii="Arial" w:hAnsi="Arial" w:eastAsia="Arial" w:cs="Arial"/>
          <w:b w:val="0"/>
          <w:i w:val="0"/>
          <w:smallCaps w:val="0"/>
          <w:strike w:val="0"/>
          <w:color w:val="000000"/>
          <w:sz w:val="24"/>
          <w:szCs w:val="24"/>
          <w:u w:val="none"/>
          <w:shd w:val="clear" w:fill="auto"/>
          <w:vertAlign w:val="baseline"/>
          <w:rtl w:val="0"/>
        </w:rPr>
        <w:t>: Belum adanya pojok bermain anak di ruang layanan PUSPAGA.</w:t>
      </w:r>
    </w:p>
    <w:p w14:paraId="00000195">
      <w:pPr>
        <w:keepNext w:val="0"/>
        <w:keepLines w:val="0"/>
        <w:pageBreakBefore w:val="0"/>
        <w:widowControl/>
        <w:numPr>
          <w:ilvl w:val="0"/>
          <w:numId w:val="20"/>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710" w:right="189" w:hanging="27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i w:val="0"/>
          <w:smallCaps w:val="0"/>
          <w:strike w:val="0"/>
          <w:color w:val="000000"/>
          <w:sz w:val="24"/>
          <w:szCs w:val="24"/>
          <w:u w:val="none"/>
          <w:shd w:val="clear" w:fill="auto"/>
          <w:vertAlign w:val="baseline"/>
          <w:rtl w:val="0"/>
        </w:rPr>
        <w:t xml:space="preserve">Keterbatasan Media Penyuluhan </w:t>
      </w:r>
      <w:r>
        <w:rPr>
          <w:rFonts w:ascii="Arial" w:hAnsi="Arial" w:eastAsia="Arial" w:cs="Arial"/>
          <w:b w:val="0"/>
          <w:i w:val="0"/>
          <w:smallCaps w:val="0"/>
          <w:strike w:val="0"/>
          <w:color w:val="000000"/>
          <w:sz w:val="24"/>
          <w:szCs w:val="24"/>
          <w:u w:val="none"/>
          <w:shd w:val="clear" w:fill="auto"/>
          <w:vertAlign w:val="baseline"/>
          <w:rtl w:val="0"/>
        </w:rPr>
        <w:t xml:space="preserve">: Keterbatasan media penyuluhan layanan PUSPAGA seperti </w:t>
      </w:r>
      <w:r>
        <w:rPr>
          <w:rFonts w:ascii="Arial" w:hAnsi="Arial" w:eastAsia="Arial" w:cs="Arial"/>
          <w:b w:val="0"/>
          <w:i/>
          <w:smallCaps w:val="0"/>
          <w:strike w:val="0"/>
          <w:color w:val="000000"/>
          <w:sz w:val="24"/>
          <w:szCs w:val="24"/>
          <w:u w:val="none"/>
          <w:shd w:val="clear" w:fill="auto"/>
          <w:vertAlign w:val="baseline"/>
          <w:rtl w:val="0"/>
        </w:rPr>
        <w:t>stand banner</w:t>
      </w:r>
      <w:r>
        <w:rPr>
          <w:rFonts w:ascii="Arial" w:hAnsi="Arial" w:eastAsia="Arial" w:cs="Arial"/>
          <w:b w:val="0"/>
          <w:i w:val="0"/>
          <w:smallCaps w:val="0"/>
          <w:strike w:val="0"/>
          <w:color w:val="000000"/>
          <w:sz w:val="24"/>
          <w:szCs w:val="24"/>
          <w:u w:val="none"/>
          <w:shd w:val="clear" w:fill="auto"/>
          <w:vertAlign w:val="baseline"/>
          <w:rtl w:val="0"/>
        </w:rPr>
        <w:t>,</w:t>
      </w:r>
      <w:r>
        <w:rPr>
          <w:rFonts w:ascii="Arial" w:hAnsi="Arial" w:eastAsia="Arial" w:cs="Arial"/>
          <w:b w:val="0"/>
          <w:i/>
          <w:smallCaps w:val="0"/>
          <w:strike w:val="0"/>
          <w:color w:val="000000"/>
          <w:sz w:val="24"/>
          <w:szCs w:val="24"/>
          <w:u w:val="none"/>
          <w:shd w:val="clear" w:fill="auto"/>
          <w:vertAlign w:val="baseline"/>
          <w:rtl w:val="0"/>
        </w:rPr>
        <w:t xml:space="preserve"> leaflet</w:t>
      </w:r>
      <w:r>
        <w:rPr>
          <w:rFonts w:ascii="Arial" w:hAnsi="Arial" w:eastAsia="Arial" w:cs="Arial"/>
          <w:b w:val="0"/>
          <w:i w:val="0"/>
          <w:smallCaps w:val="0"/>
          <w:strike w:val="0"/>
          <w:color w:val="000000"/>
          <w:sz w:val="24"/>
          <w:szCs w:val="24"/>
          <w:u w:val="none"/>
          <w:shd w:val="clear" w:fill="auto"/>
          <w:vertAlign w:val="baseline"/>
          <w:rtl w:val="0"/>
        </w:rPr>
        <w:t>, buku saku, dll.</w:t>
      </w:r>
    </w:p>
    <w:p w14:paraId="00000196">
      <w:pPr>
        <w:keepNext w:val="0"/>
        <w:keepLines w:val="0"/>
        <w:pageBreakBefore w:val="0"/>
        <w:widowControl/>
        <w:numPr>
          <w:ilvl w:val="0"/>
          <w:numId w:val="20"/>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710" w:right="189" w:hanging="27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i w:val="0"/>
          <w:smallCaps w:val="0"/>
          <w:strike w:val="0"/>
          <w:color w:val="000000"/>
          <w:sz w:val="24"/>
          <w:szCs w:val="24"/>
          <w:u w:val="none"/>
          <w:shd w:val="clear" w:fill="auto"/>
          <w:vertAlign w:val="baseline"/>
          <w:rtl w:val="0"/>
        </w:rPr>
        <w:t xml:space="preserve">Kurangnya Minat masyarakat untuk konsultasi masalah keluarga </w:t>
      </w:r>
      <w:r>
        <w:rPr>
          <w:rFonts w:ascii="Arial" w:hAnsi="Arial" w:eastAsia="Arial" w:cs="Arial"/>
          <w:b w:val="0"/>
          <w:i w:val="0"/>
          <w:smallCaps w:val="0"/>
          <w:strike w:val="0"/>
          <w:color w:val="000000"/>
          <w:sz w:val="24"/>
          <w:szCs w:val="24"/>
          <w:u w:val="none"/>
          <w:shd w:val="clear" w:fill="auto"/>
          <w:vertAlign w:val="baseline"/>
          <w:rtl w:val="0"/>
        </w:rPr>
        <w:t>: Minimnya minat masyarakat untuk berkonsultasi masalah keluarga salah satunya dikarenakan budaya kita yang menganggap tabu untuk menceritakan masalah keluarga dengan orang lain dan belum tau tentang adanya program layanan PUSPAGA.</w:t>
      </w:r>
    </w:p>
    <w:p w14:paraId="00000197">
      <w:pPr>
        <w:keepNext w:val="0"/>
        <w:keepLines w:val="0"/>
        <w:pageBreakBefore w:val="0"/>
        <w:widowControl/>
        <w:numPr>
          <w:ilvl w:val="0"/>
          <w:numId w:val="20"/>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710" w:right="189" w:hanging="27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i w:val="0"/>
          <w:smallCaps w:val="0"/>
          <w:strike w:val="0"/>
          <w:color w:val="000000"/>
          <w:sz w:val="24"/>
          <w:szCs w:val="24"/>
          <w:u w:val="none"/>
          <w:shd w:val="clear" w:fill="auto"/>
          <w:vertAlign w:val="baseline"/>
          <w:rtl w:val="0"/>
        </w:rPr>
        <w:t xml:space="preserve">Kurangnya Sosialisasi </w:t>
      </w:r>
      <w:r>
        <w:rPr>
          <w:rFonts w:ascii="Arial" w:hAnsi="Arial" w:eastAsia="Arial" w:cs="Arial"/>
          <w:b w:val="0"/>
          <w:i w:val="0"/>
          <w:smallCaps w:val="0"/>
          <w:strike w:val="0"/>
          <w:color w:val="000000"/>
          <w:sz w:val="24"/>
          <w:szCs w:val="24"/>
          <w:u w:val="none"/>
          <w:shd w:val="clear" w:fill="auto"/>
          <w:vertAlign w:val="baseline"/>
          <w:rtl w:val="0"/>
        </w:rPr>
        <w:t>: Sosialisasi layanan PUSPAGA masih sangat jarang dilakukan.</w:t>
      </w:r>
    </w:p>
    <w:p w14:paraId="0000019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710" w:right="189" w:firstLine="0"/>
        <w:jc w:val="both"/>
        <w:rPr>
          <w:rFonts w:ascii="Arial" w:hAnsi="Arial" w:eastAsia="Arial" w:cs="Arial"/>
          <w:b w:val="0"/>
          <w:i w:val="0"/>
          <w:smallCaps w:val="0"/>
          <w:strike w:val="0"/>
          <w:color w:val="000000"/>
          <w:sz w:val="24"/>
          <w:szCs w:val="24"/>
          <w:u w:val="none"/>
          <w:shd w:val="clear" w:fill="auto"/>
          <w:vertAlign w:val="baseline"/>
        </w:rPr>
      </w:pPr>
    </w:p>
    <w:p w14:paraId="0000019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8550"/>
        </w:tabs>
        <w:spacing w:before="0" w:after="0" w:line="360" w:lineRule="auto"/>
        <w:ind w:left="1440" w:right="189"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Dengan mengidentifikasi dan mengatasi faktor-faktor ini, diharapkan layanan Pusat Pembelajaran Keluarga (PUSPAGA) di Dinas Pemberdayaan Perempuan dan Perlindungan Anak Provinsi Sumatera Selatan dapat menjadi lebih optimal dan efektif.</w:t>
      </w:r>
    </w:p>
    <w:p w14:paraId="0000019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993" w:right="0" w:firstLine="567"/>
        <w:jc w:val="both"/>
        <w:rPr>
          <w:rFonts w:ascii="Arial" w:hAnsi="Arial" w:eastAsia="Arial" w:cs="Arial"/>
          <w:b w:val="0"/>
          <w:i w:val="0"/>
          <w:smallCaps w:val="0"/>
          <w:strike w:val="0"/>
          <w:color w:val="000000"/>
          <w:sz w:val="24"/>
          <w:szCs w:val="24"/>
          <w:u w:val="none"/>
          <w:shd w:val="clear" w:fill="auto"/>
          <w:vertAlign w:val="baseline"/>
        </w:rPr>
      </w:pPr>
    </w:p>
    <w:p w14:paraId="0000019B">
      <w:pPr>
        <w:widowControl w:val="0"/>
        <w:numPr>
          <w:ilvl w:val="3"/>
          <w:numId w:val="19"/>
        </w:numPr>
        <w:spacing w:line="360" w:lineRule="auto"/>
        <w:ind w:left="1440" w:hanging="360"/>
        <w:rPr>
          <w:rFonts w:ascii="Arial" w:hAnsi="Arial" w:eastAsia="Arial" w:cs="Arial"/>
        </w:rPr>
      </w:pPr>
      <w:r>
        <w:rPr>
          <w:rFonts w:ascii="Arial" w:hAnsi="Arial" w:eastAsia="Arial" w:cs="Arial"/>
          <w:rtl w:val="0"/>
        </w:rPr>
        <w:t>Pemilihan Penyebab Masalah Prioritas</w:t>
      </w:r>
    </w:p>
    <w:p w14:paraId="0000019C">
      <w:pPr>
        <w:widowControl w:val="0"/>
        <w:spacing w:line="360" w:lineRule="auto"/>
        <w:ind w:left="1440" w:right="189" w:firstLine="0"/>
        <w:jc w:val="both"/>
        <w:rPr>
          <w:rFonts w:ascii="Arial" w:hAnsi="Arial" w:eastAsia="Arial" w:cs="Arial"/>
        </w:rPr>
      </w:pPr>
      <w:r>
        <w:rPr>
          <w:rFonts w:ascii="Arial" w:hAnsi="Arial" w:eastAsia="Arial" w:cs="Arial"/>
          <w:rtl w:val="0"/>
        </w:rPr>
        <w:t xml:space="preserve">Berdasarkan hasil identifikasi, maka permasalahan yang dominan akan dipilih untuk diangkat menjadi tema Rancangan Aksi Perubahan adalah : </w:t>
      </w:r>
      <w:r>
        <w:rPr>
          <w:rFonts w:ascii="Arial" w:hAnsi="Arial" w:eastAsia="Arial" w:cs="Arial"/>
          <w:b/>
          <w:rtl w:val="0"/>
        </w:rPr>
        <w:t>“</w:t>
      </w:r>
      <w:r>
        <w:rPr>
          <w:rFonts w:ascii="Arial" w:hAnsi="Arial" w:eastAsia="Arial" w:cs="Arial"/>
          <w:b/>
          <w:color w:val="000000"/>
          <w:rtl w:val="0"/>
        </w:rPr>
        <w:t>Belum optimalnya layanan PUSPAGA”</w:t>
      </w:r>
    </w:p>
    <w:p w14:paraId="0000019D">
      <w:pPr>
        <w:widowControl w:val="0"/>
        <w:spacing w:line="360" w:lineRule="auto"/>
        <w:ind w:left="1440" w:right="189" w:firstLine="0"/>
        <w:jc w:val="both"/>
        <w:rPr>
          <w:rFonts w:ascii="Arial" w:hAnsi="Arial" w:eastAsia="Arial" w:cs="Arial"/>
        </w:rPr>
      </w:pPr>
      <w:r>
        <w:rPr>
          <w:rFonts w:ascii="Arial" w:hAnsi="Arial" w:eastAsia="Arial" w:cs="Arial"/>
          <w:rtl w:val="0"/>
        </w:rPr>
        <w:t>Belum optimalnya layanan PUSPAGA yang ada saat ini menyebabkan :</w:t>
      </w:r>
    </w:p>
    <w:p w14:paraId="0000019E">
      <w:pPr>
        <w:widowControl w:val="0"/>
        <w:jc w:val="both"/>
        <w:rPr>
          <w:rFonts w:ascii="Arial" w:hAnsi="Arial" w:eastAsia="Arial" w:cs="Arial"/>
          <w:sz w:val="12"/>
          <w:szCs w:val="12"/>
        </w:rPr>
      </w:pPr>
    </w:p>
    <w:p w14:paraId="0000019F">
      <w:pPr>
        <w:keepNext w:val="0"/>
        <w:keepLines w:val="0"/>
        <w:pageBreakBefore w:val="0"/>
        <w:widowControl/>
        <w:numPr>
          <w:ilvl w:val="0"/>
          <w:numId w:val="21"/>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710" w:right="189" w:hanging="27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 xml:space="preserve">Peningkatan Kasus Kenakalan Remaja: </w:t>
      </w:r>
    </w:p>
    <w:p w14:paraId="000001A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710" w:right="189"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Kurangnya pemahaman tentang komunikasi efektif antara orang tua dan remaja dapat menyebabkan peningkatan kasus kenakalan remaja.</w:t>
      </w:r>
    </w:p>
    <w:p w14:paraId="000001A1">
      <w:pPr>
        <w:keepNext w:val="0"/>
        <w:keepLines w:val="0"/>
        <w:pageBreakBefore w:val="0"/>
        <w:widowControl/>
        <w:numPr>
          <w:ilvl w:val="0"/>
          <w:numId w:val="21"/>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710" w:right="0" w:hanging="27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Keretakan rumah tangga:</w:t>
      </w:r>
    </w:p>
    <w:p w14:paraId="000001A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710" w:right="189"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Masalah komunikasi dan ekonomi dalam keluarga dapat menyebabkan keretakan rumah tangga jika tidak ada intervensi dan dukungan dari PUSPAGA. </w:t>
      </w:r>
    </w:p>
    <w:p w14:paraId="000001A3">
      <w:pPr>
        <w:keepNext w:val="0"/>
        <w:keepLines w:val="0"/>
        <w:pageBreakBefore w:val="0"/>
        <w:widowControl/>
        <w:numPr>
          <w:ilvl w:val="0"/>
          <w:numId w:val="21"/>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710" w:right="189" w:hanging="27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Kurangnya akses dan pemahaman kesehatan dan kesejahteraan anak:</w:t>
      </w:r>
    </w:p>
    <w:p w14:paraId="000001A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710" w:right="189"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Jika PUSPAGA tidak mudah diakses dan tidak ada sosialisasi yang efektif, masyarakat akan kesulitan untuk memahami dan memanfaatkan layanan yang ada, sehingga masalah keluarga mungkin tidak teratasi seperti masalah kesehatan dan kesejahteraan anak.</w:t>
      </w:r>
    </w:p>
    <w:p w14:paraId="000001A5">
      <w:pPr>
        <w:keepNext w:val="0"/>
        <w:keepLines w:val="0"/>
        <w:pageBreakBefore w:val="0"/>
        <w:widowControl/>
        <w:numPr>
          <w:ilvl w:val="0"/>
          <w:numId w:val="21"/>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710" w:right="0" w:hanging="27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Peningkatan kasus kekerasan terhadap perempuan dan  anak:</w:t>
      </w:r>
    </w:p>
    <w:p w14:paraId="000001A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710" w:right="189"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Kurangnya pendidikan dan pengetahuan tentang hak-hak perempuan dan anak juga menjadi faktor pemicu kekerasan terhadap perempuan dan anak, disinilah PUSPAGA berperan untuk menguranginya.</w:t>
      </w:r>
    </w:p>
    <w:p w14:paraId="000001A7">
      <w:pPr>
        <w:spacing w:line="360" w:lineRule="auto"/>
        <w:ind w:left="993" w:firstLine="708"/>
        <w:jc w:val="both"/>
        <w:rPr>
          <w:rFonts w:ascii="Arial" w:hAnsi="Arial" w:eastAsia="Arial" w:cs="Arial"/>
          <w:sz w:val="10"/>
          <w:szCs w:val="10"/>
        </w:rPr>
      </w:pPr>
    </w:p>
    <w:p w14:paraId="000001A8">
      <w:pPr>
        <w:spacing w:line="360" w:lineRule="auto"/>
        <w:ind w:left="1440" w:right="189" w:firstLine="0"/>
        <w:jc w:val="both"/>
        <w:rPr>
          <w:rFonts w:ascii="Arial" w:hAnsi="Arial" w:eastAsia="Arial" w:cs="Arial"/>
          <w:color w:val="000000"/>
        </w:rPr>
      </w:pPr>
      <w:r>
        <w:rPr>
          <w:rFonts w:ascii="Arial" w:hAnsi="Arial" w:eastAsia="Arial" w:cs="Arial"/>
          <w:rtl w:val="0"/>
        </w:rPr>
        <w:t xml:space="preserve">Upaya yang akan dilaksanakan untuk memecahkan permasalahan diatas sekaligus menjadi aksi perubahan penulis adalah : </w:t>
      </w:r>
      <w:r>
        <w:rPr>
          <w:rFonts w:ascii="Arial" w:hAnsi="Arial" w:eastAsia="Arial" w:cs="Arial"/>
          <w:color w:val="000000"/>
          <w:rtl w:val="0"/>
        </w:rPr>
        <w:t>Peningkatan Layanan Pusat Pembelajaran Keluarga (PUSPAGA) pada Dinas Pemberdayaan Perempuan dan Perlindungan Anak Provinsi Sumatera Selatan.</w:t>
      </w:r>
    </w:p>
    <w:p w14:paraId="000001A9">
      <w:pPr>
        <w:widowControl w:val="0"/>
        <w:spacing w:line="360" w:lineRule="auto"/>
        <w:ind w:left="1440" w:right="189" w:firstLine="0"/>
        <w:jc w:val="both"/>
        <w:rPr>
          <w:rFonts w:ascii="Arial" w:hAnsi="Arial" w:eastAsia="Arial" w:cs="Arial"/>
        </w:rPr>
      </w:pPr>
      <w:r>
        <w:rPr>
          <w:rFonts w:ascii="Arial" w:hAnsi="Arial" w:eastAsia="Arial" w:cs="Arial"/>
          <w:rtl w:val="0"/>
        </w:rPr>
        <w:t>Aksi perubahan akan menghasilkan sistem serta implementasi. Penulis mengharapkan :</w:t>
      </w:r>
    </w:p>
    <w:p w14:paraId="000001AA">
      <w:pPr>
        <w:widowControl w:val="0"/>
        <w:numPr>
          <w:ilvl w:val="0"/>
          <w:numId w:val="22"/>
        </w:numPr>
        <w:spacing w:line="360" w:lineRule="auto"/>
        <w:ind w:left="1710" w:right="189" w:hanging="270"/>
        <w:jc w:val="both"/>
        <w:rPr>
          <w:rFonts w:ascii="Arial" w:hAnsi="Arial" w:eastAsia="Arial" w:cs="Arial"/>
        </w:rPr>
      </w:pPr>
      <w:r>
        <w:rPr>
          <w:rFonts w:ascii="Arial" w:hAnsi="Arial" w:eastAsia="Arial" w:cs="Arial"/>
          <w:rtl w:val="0"/>
        </w:rPr>
        <w:t>Masyarakat lebih mengenal tentang layanan Pusat Pembelajaran Keluarga (PUSPAGA);</w:t>
      </w:r>
    </w:p>
    <w:p w14:paraId="000001AB">
      <w:pPr>
        <w:widowControl w:val="0"/>
        <w:numPr>
          <w:ilvl w:val="0"/>
          <w:numId w:val="22"/>
        </w:numPr>
        <w:spacing w:line="360" w:lineRule="auto"/>
        <w:ind w:left="1710" w:right="189" w:hanging="270"/>
        <w:jc w:val="both"/>
        <w:rPr>
          <w:rFonts w:ascii="Arial" w:hAnsi="Arial" w:eastAsia="Arial" w:cs="Arial"/>
        </w:rPr>
      </w:pPr>
      <w:r>
        <w:rPr>
          <w:rFonts w:ascii="Arial" w:hAnsi="Arial" w:eastAsia="Arial" w:cs="Arial"/>
          <w:rtl w:val="0"/>
        </w:rPr>
        <w:t xml:space="preserve">Meningkatnya jumlah pengguna layanan Pusat Pembelajaran Keluarga (PUSPAGA) dan tersedianya sarana dan prasarana yang lebih baik di ruang layanan; </w:t>
      </w:r>
    </w:p>
    <w:p w14:paraId="000001AC">
      <w:pPr>
        <w:widowControl w:val="0"/>
        <w:numPr>
          <w:ilvl w:val="0"/>
          <w:numId w:val="22"/>
        </w:numPr>
        <w:spacing w:line="360" w:lineRule="auto"/>
        <w:ind w:left="1710" w:right="189" w:hanging="270"/>
        <w:jc w:val="both"/>
        <w:rPr>
          <w:rFonts w:ascii="Arial" w:hAnsi="Arial" w:eastAsia="Arial" w:cs="Arial"/>
        </w:rPr>
      </w:pPr>
      <w:r>
        <w:rPr>
          <w:rFonts w:ascii="Arial" w:hAnsi="Arial" w:eastAsia="Arial" w:cs="Arial"/>
          <w:rtl w:val="0"/>
        </w:rPr>
        <w:t>Meningkatnya kesadaran Masyarakat tentang pentingya pembelajaran keluarga dan perlindungan anak, serta memberikan akses pada layanan yang mendukung tumbuh kembang anak dan ketahanan keluarga.</w:t>
      </w:r>
    </w:p>
    <w:p w14:paraId="000001AD">
      <w:pPr>
        <w:widowControl w:val="0"/>
        <w:spacing w:line="360" w:lineRule="auto"/>
        <w:ind w:right="189"/>
        <w:jc w:val="both"/>
        <w:rPr>
          <w:rFonts w:ascii="Arial" w:hAnsi="Arial" w:eastAsia="Arial" w:cs="Arial"/>
        </w:rPr>
      </w:pPr>
    </w:p>
    <w:p w14:paraId="000001AE">
      <w:pPr>
        <w:widowControl w:val="0"/>
        <w:spacing w:line="360" w:lineRule="auto"/>
        <w:ind w:left="1710" w:right="189" w:firstLine="0"/>
        <w:jc w:val="both"/>
        <w:rPr>
          <w:rFonts w:ascii="Arial" w:hAnsi="Arial" w:eastAsia="Arial" w:cs="Arial"/>
        </w:rPr>
      </w:pPr>
    </w:p>
    <w:p w14:paraId="000001AF">
      <w:pPr>
        <w:jc w:val="center"/>
        <w:rPr>
          <w:rFonts w:ascii="Arial" w:hAnsi="Arial" w:eastAsia="Arial" w:cs="Arial"/>
          <w:sz w:val="20"/>
          <w:szCs w:val="20"/>
        </w:rPr>
      </w:pPr>
      <w:r>
        <w:rPr>
          <w:rFonts w:ascii="Arial" w:hAnsi="Arial" w:eastAsia="Arial" w:cs="Arial"/>
          <w:sz w:val="20"/>
          <w:szCs w:val="20"/>
          <w:rtl w:val="0"/>
        </w:rPr>
        <w:t>Gambar 1.1 Gambaran Kondisi yang diinginkan dari aksi perubahan</w:t>
      </w:r>
    </w:p>
    <w:p w14:paraId="000001B0">
      <w:pPr>
        <w:jc w:val="center"/>
        <w:rPr>
          <w:rFonts w:ascii="Arial" w:hAnsi="Arial" w:eastAsia="Arial" w:cs="Arial"/>
          <w:sz w:val="20"/>
          <w:szCs w:val="20"/>
        </w:rPr>
      </w:pPr>
      <w:r>
        <mc:AlternateContent>
          <mc:Choice Requires="wps">
            <w:drawing>
              <wp:anchor distT="0" distB="0" distL="114300" distR="114300" simplePos="0" relativeHeight="251659264" behindDoc="0" locked="0" layoutInCell="1" allowOverlap="1">
                <wp:simplePos x="0" y="0"/>
                <wp:positionH relativeFrom="column">
                  <wp:posOffset>1600200</wp:posOffset>
                </wp:positionH>
                <wp:positionV relativeFrom="paragraph">
                  <wp:posOffset>63500</wp:posOffset>
                </wp:positionV>
                <wp:extent cx="1962150" cy="295275"/>
                <wp:effectExtent l="0" t="0" r="0" b="0"/>
                <wp:wrapNone/>
                <wp:docPr id="2110753878" name="Curved Down Arrow 2110753878"/>
                <wp:cNvGraphicFramePr/>
                <a:graphic xmlns:a="http://schemas.openxmlformats.org/drawingml/2006/main">
                  <a:graphicData uri="http://schemas.microsoft.com/office/word/2010/wordprocessingShape">
                    <wps:wsp>
                      <wps:cNvSpPr/>
                      <wps:spPr>
                        <a:xfrm>
                          <a:off x="4369688" y="3637125"/>
                          <a:ext cx="1952625" cy="285750"/>
                        </a:xfrm>
                        <a:prstGeom prst="curvedDownArrow">
                          <a:avLst>
                            <a:gd name="adj1" fmla="val 25000"/>
                            <a:gd name="adj2" fmla="val 50000"/>
                            <a:gd name="adj3" fmla="val 25000"/>
                          </a:avLst>
                        </a:prstGeom>
                        <a:solidFill>
                          <a:srgbClr val="A8D08C"/>
                        </a:solidFill>
                        <a:ln w="9525" cap="flat" cmpd="sng">
                          <a:solidFill>
                            <a:srgbClr val="323F4F"/>
                          </a:solidFill>
                          <a:prstDash val="solid"/>
                          <a:miter lim="800000"/>
                          <a:headEnd type="none" w="sm" len="sm"/>
                          <a:tailEnd type="none" w="sm" len="sm"/>
                        </a:ln>
                      </wps:spPr>
                      <wps:txbx>
                        <w:txbxContent>
                          <w:p w14:paraId="2EB0C46B">
                            <w:pPr>
                              <w:spacing w:before="0" w:after="0" w:line="240" w:lineRule="auto"/>
                              <w:ind w:left="0" w:right="0" w:firstLine="0"/>
                              <w:jc w:val="left"/>
                            </w:pPr>
                          </w:p>
                        </w:txbxContent>
                      </wps:txbx>
                      <wps:bodyPr spcFirstLastPara="1" wrap="square" lIns="91425" tIns="91425" rIns="91425" bIns="91425" anchor="ctr" anchorCtr="0">
                        <a:noAutofit/>
                      </wps:bodyPr>
                    </wps:wsp>
                  </a:graphicData>
                </a:graphic>
              </wp:anchor>
            </w:drawing>
          </mc:Choice>
          <mc:Fallback>
            <w:pict>
              <v:shape id="_x0000_s1026" o:spid="_x0000_s1026" o:spt="105" type="#_x0000_t105" style="position:absolute;left:0pt;margin-left:126pt;margin-top:5pt;height:23.25pt;width:154.5pt;z-index:251659264;v-text-anchor:middle;mso-width-relative:page;mso-height-relative:page;" fillcolor="#A8D08C" filled="t" stroked="t" coordsize="21600,21600" o:gfxdata="UEsDBAoAAAAAAIdO4kAAAAAAAAAAAAAAAAAEAAAAZHJzL1BLAwQUAAAACACHTuJAADFPxdYAAAAJ&#10;AQAADwAAAGRycy9kb3ducmV2LnhtbE1Py07DMBC8I/EP1iJxQdROpFQoxOmBx61CooCAmxtvk4C9&#10;TmO3CX/P9gSnndWM5lGtZu/EEcfYB9KQLRQIpCbYnloNry+P1zcgYjJkjQuEGn4wwqo+P6tMacNE&#10;z3jcpFawCcXSaOhSGkopY9OhN3ERBiTmdmH0JvE7ttKOZmJz72Su1FJ60xMndGbAuw6b783Ba/jc&#10;ZfO+Xz/Q1eSe2nX6uN+/v31pfXmRqVsQCef0J4ZTfa4ONXfahgPZKJyGvMh5S2JC8WVBscwYbE+g&#10;AFlX8v+C+hdQSwMEFAAAAAgAh07iQOH2g6SGAgAAWwUAAA4AAABkcnMvZTJvRG9jLnhtbK1Uy27b&#10;MBC8F+g/ELw3esW2YkQOArsuCgRtgLQfQJOUxYKvkrRl/32XlJIoaYDm0Iu8K6+GMzu7vL45KYmO&#10;3HlhdIOLixwjrqlhQu8b/PPH9lONkQ9EMyKN5g0+c49vVh8/XPd2yUvTGcm4QwCi/bK3De5CsMss&#10;87TjivgLY7mGP1vjFAmQun3GHOkBXcmszPN51hvHrDOUew9vN8OfeER07wE0bSso3xh6UFyHAdVx&#10;SQJI8p2wHq8S27blNHxvW88Dkg0GpSE94RCId/GZra7Jcu+I7QQdKZD3UHilSRGh4dAnqA0JBB2c&#10;+AtKCeqMN224oEZlg5DUEVBR5K9689ARy5MWaLW3T033/w+WfjveOyRYg8uiyBezql6A/5oocH59&#10;cEfO0Mb0Gt06Z3o0qYHG9dYv4fsHe+/GzEMYu3BqnYq/oA+dGnxZza/mNeCeG1zNq0VRzobG81NA&#10;FAqKq1k5h5eIQkVZzxaz5Ez2jGSdD1+4USgGDaaJWmSWiKXWk+OdD8kDNgog7FeBUaskWHokEpWz&#10;PH+0fFJTTmtiyRs11bTmCQcIjqdC9EgxUvBGCrYVUqbE7Xdr6RBQaPBtvcnrdZQPn7wokxr1DYZO&#10;xD4Q2KwWJhpCZcEdr/dJ5Isv/BS4Kqvt5fYt4EhsQ3w3EEgIQ/uVCLDKUqgG11H2qLvjhH3WDIWz&#10;hSnQcAvgyMwrjCSHOwOCtDaBCPnvOpApNaiN0zLMR4zCaXcah2Zn2Blm0Fu6FcD0jvhwTxxYBt71&#10;sJlw4O8DcUBCftUw+lfFZWxRmCZumuymCdG0M7DwNDiMhmQd0gUQrdHm9hBMK0L0I/IayIwJ7Fyy&#10;abwf4lJP81T1fCeu/g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1BAAAW0NvbnRlbnRfVHlwZXNdLnhtbFBLAQIUAAoAAAAAAIdO4kAAAAAAAAAA&#10;AAAAAAAGAAAAAAAAAAAAEAAAANcDAABfcmVscy9QSwECFAAUAAAACACHTuJAihRmPNEAAACUAQAA&#10;CwAAAAAAAAABACAAAAD7AwAAX3JlbHMvLnJlbHNQSwECFAAKAAAAAACHTuJAAAAAAAAAAAAAAAAA&#10;BAAAAAAAAAAAABAAAAAAAAAAZHJzL1BLAQIUABQAAAAIAIdO4kAAMU/F1gAAAAkBAAAPAAAAAAAA&#10;AAEAIAAAACIAAABkcnMvZG93bnJldi54bWxQSwECFAAUAAAACACHTuJA4faDpIYCAABbBQAADgAA&#10;AAAAAAABACAAAAAlAQAAZHJzL2Uyb0RvYy54bWxQSwUGAAAAAAYABgBZAQAAHQYAAAAA&#10;" adj="20020,21205,16200">
                <v:fill on="t" focussize="0,0"/>
                <v:stroke color="#323F4F" miterlimit="8" joinstyle="miter" startarrowwidth="narrow" startarrowlength="short" endarrowwidth="narrow" endarrowlength="short"/>
                <v:imagedata o:title=""/>
                <o:lock v:ext="edit" aspectratio="f"/>
                <v:textbox inset="7.1988188976378pt,7.1988188976378pt,7.1988188976378pt,7.1988188976378pt">
                  <w:txbxContent>
                    <w:p w14:paraId="2EB0C46B">
                      <w:pPr>
                        <w:spacing w:before="0" w:after="0" w:line="240" w:lineRule="auto"/>
                        <w:ind w:left="0" w:right="0" w:firstLine="0"/>
                        <w:jc w:val="left"/>
                      </w:pPr>
                    </w:p>
                  </w:txbxContent>
                </v:textbox>
              </v:shape>
            </w:pict>
          </mc:Fallback>
        </mc:AlternateContent>
      </w:r>
    </w:p>
    <w:p w14:paraId="000001B1">
      <w:pPr>
        <w:widowControl w:val="0"/>
        <w:tabs>
          <w:tab w:val="left" w:pos="-6521"/>
          <w:tab w:val="left" w:pos="1276"/>
        </w:tabs>
        <w:spacing w:line="360" w:lineRule="auto"/>
        <w:jc w:val="both"/>
        <w:rPr>
          <w:rFonts w:ascii="Arial" w:hAnsi="Arial" w:eastAsia="Arial" w:cs="Arial"/>
        </w:rPr>
      </w:pPr>
    </w:p>
    <w:p w14:paraId="000001B2">
      <w:pPr>
        <w:widowControl w:val="0"/>
        <w:tabs>
          <w:tab w:val="left" w:pos="-6521"/>
        </w:tabs>
        <w:spacing w:line="360" w:lineRule="auto"/>
        <w:jc w:val="both"/>
        <w:rPr>
          <w:rFonts w:ascii="Arial" w:hAnsi="Arial" w:eastAsia="Arial" w:cs="Arial"/>
        </w:rPr>
      </w:pPr>
      <w:r>
        <mc:AlternateContent>
          <mc:Choice Requires="wps">
            <w:drawing>
              <wp:anchor distT="0" distB="0" distL="114300" distR="114300" simplePos="0" relativeHeight="251659264" behindDoc="0" locked="0" layoutInCell="1" allowOverlap="1">
                <wp:simplePos x="0" y="0"/>
                <wp:positionH relativeFrom="column">
                  <wp:posOffset>330200</wp:posOffset>
                </wp:positionH>
                <wp:positionV relativeFrom="paragraph">
                  <wp:posOffset>12700</wp:posOffset>
                </wp:positionV>
                <wp:extent cx="2219325" cy="1672590"/>
                <wp:effectExtent l="0" t="0" r="0" b="0"/>
                <wp:wrapNone/>
                <wp:docPr id="2110753877" name="Rectangles 2110753877"/>
                <wp:cNvGraphicFramePr/>
                <a:graphic xmlns:a="http://schemas.openxmlformats.org/drawingml/2006/main">
                  <a:graphicData uri="http://schemas.microsoft.com/office/word/2010/wordprocessingShape">
                    <wps:wsp>
                      <wps:cNvSpPr/>
                      <wps:spPr>
                        <a:xfrm>
                          <a:off x="4241100" y="2948468"/>
                          <a:ext cx="2209800" cy="1663065"/>
                        </a:xfrm>
                        <a:prstGeom prst="rect">
                          <a:avLst/>
                        </a:prstGeom>
                        <a:solidFill>
                          <a:srgbClr val="C55A11"/>
                        </a:solidFill>
                        <a:ln w="9525" cap="flat" cmpd="sng">
                          <a:solidFill>
                            <a:srgbClr val="000000"/>
                          </a:solidFill>
                          <a:prstDash val="solid"/>
                          <a:miter lim="800000"/>
                          <a:headEnd type="none" w="sm" len="sm"/>
                          <a:tailEnd type="none" w="sm" len="sm"/>
                        </a:ln>
                      </wps:spPr>
                      <wps:txbx>
                        <w:txbxContent>
                          <w:p w14:paraId="20F37458">
                            <w:pPr>
                              <w:spacing w:before="0" w:after="0" w:line="360" w:lineRule="auto"/>
                              <w:ind w:left="-180" w:right="0" w:hanging="180"/>
                              <w:jc w:val="center"/>
                            </w:pPr>
                            <w:r>
                              <w:rPr>
                                <w:rFonts w:ascii="Arial" w:hAnsi="Arial" w:eastAsia="Arial" w:cs="Arial"/>
                                <w:b/>
                                <w:i w:val="0"/>
                                <w:smallCaps w:val="0"/>
                                <w:strike w:val="0"/>
                                <w:color w:val="000000"/>
                                <w:sz w:val="20"/>
                                <w:u w:val="single"/>
                                <w:vertAlign w:val="baseline"/>
                              </w:rPr>
                              <w:t>KONDISI SAAT INI</w:t>
                            </w:r>
                          </w:p>
                          <w:p w14:paraId="4C9B1AAE">
                            <w:pPr>
                              <w:spacing w:before="0" w:after="0" w:line="360" w:lineRule="auto"/>
                              <w:ind w:left="200" w:right="0" w:firstLine="0"/>
                              <w:jc w:val="left"/>
                            </w:pPr>
                            <w:r>
                              <w:rPr>
                                <w:rFonts w:ascii="Arial" w:hAnsi="Arial" w:eastAsia="Arial" w:cs="Arial"/>
                                <w:b w:val="0"/>
                                <w:i w:val="0"/>
                                <w:smallCaps w:val="0"/>
                                <w:strike w:val="0"/>
                                <w:color w:val="000000"/>
                                <w:sz w:val="16"/>
                                <w:vertAlign w:val="baseline"/>
                              </w:rPr>
                              <w:t>Kurangnya Jumlah Sumber Daya Manusia, baik secara kuantitas maupun kualitas</w:t>
                            </w:r>
                          </w:p>
                          <w:p w14:paraId="67D06682">
                            <w:pPr>
                              <w:spacing w:before="0" w:after="0" w:line="360" w:lineRule="auto"/>
                              <w:ind w:left="200" w:right="0" w:firstLine="0"/>
                              <w:jc w:val="left"/>
                            </w:pPr>
                            <w:r>
                              <w:rPr>
                                <w:rFonts w:ascii="Arial" w:hAnsi="Arial" w:eastAsia="Arial" w:cs="Arial"/>
                                <w:b w:val="0"/>
                                <w:i w:val="0"/>
                                <w:smallCaps w:val="0"/>
                                <w:strike w:val="0"/>
                                <w:color w:val="000000"/>
                                <w:sz w:val="16"/>
                                <w:vertAlign w:val="baseline"/>
                              </w:rPr>
                              <w:t>Kurangnya sarana dan prasarana untuk menunjang kinerja pegawai</w:t>
                            </w:r>
                          </w:p>
                          <w:p w14:paraId="1C19A988">
                            <w:pPr>
                              <w:spacing w:before="0" w:after="0" w:line="360" w:lineRule="auto"/>
                              <w:ind w:left="200" w:right="0" w:firstLine="0"/>
                              <w:jc w:val="left"/>
                            </w:pPr>
                            <w:r>
                              <w:rPr>
                                <w:rFonts w:ascii="Arial" w:hAnsi="Arial" w:eastAsia="Arial" w:cs="Arial"/>
                                <w:b w:val="0"/>
                                <w:i w:val="0"/>
                                <w:smallCaps w:val="0"/>
                                <w:strike w:val="0"/>
                                <w:color w:val="000000"/>
                                <w:sz w:val="16"/>
                                <w:vertAlign w:val="baseline"/>
                              </w:rPr>
                              <w:t>Belum optimalnya layanan Pusat Pembelajaran Keluarga (PUSPAGA).</w:t>
                            </w:r>
                          </w:p>
                          <w:p w14:paraId="387E93CC">
                            <w:pPr>
                              <w:spacing w:before="0" w:after="0" w:line="360" w:lineRule="auto"/>
                              <w:ind w:left="-180" w:right="0" w:hanging="450"/>
                              <w:jc w:val="both"/>
                            </w:pPr>
                          </w:p>
                        </w:txbxContent>
                      </wps:txbx>
                      <wps:bodyPr spcFirstLastPara="1" wrap="square" lIns="91425" tIns="45700" rIns="91425" bIns="45700" anchor="t" anchorCtr="0">
                        <a:noAutofit/>
                      </wps:bodyPr>
                    </wps:wsp>
                  </a:graphicData>
                </a:graphic>
              </wp:anchor>
            </w:drawing>
          </mc:Choice>
          <mc:Fallback>
            <w:pict>
              <v:rect id="_x0000_s1026" o:spid="_x0000_s1026" o:spt="1" style="position:absolute;left:0pt;margin-left:26pt;margin-top:1pt;height:131.7pt;width:174.75pt;z-index:251659264;mso-width-relative:page;mso-height-relative:page;" fillcolor="#C55A11" filled="t" stroked="t" coordsize="21600,21600" o:gfxdata="UEsDBAoAAAAAAIdO4kAAAAAAAAAAAAAAAAAEAAAAZHJzL1BLAwQUAAAACACHTuJAFAjzXtcAAAAI&#10;AQAADwAAAGRycy9kb3ducmV2LnhtbE2PwU7DMBBE70j8g7VI3KidklQ0xOmhEgcESFCqnjfxNoka&#10;r6PYScvf457gtBrNaPZNsbnYXsw0+s6xhmShQBDXznTcaNh/vzw8gfAB2WDvmDT8kIdNeXtTYG7c&#10;mb9o3oVGxBL2OWpoQxhyKX3dkkW/cANx9I5utBiiHBtpRjzHctvLpVIrabHj+KHFgbYt1afdZDW8&#10;vWentao+tvz6eZwJp0P6uLda398l6hlEoEv4C8MVP6JDGZkqN7HxoteQLeOUoOF6op2qJANRRb3K&#10;UpBlIf8PKH8BUEsDBBQAAAAIAIdO4kB/WndrVQIAANMEAAAOAAAAZHJzL2Uyb0RvYy54bWytVMlu&#10;2zAQvRfoPxC811pieYPlILCbokDQGk37ATRFWQS4lUNvf98hpSZOWqA5VAdpKI4e33szo+XtWSty&#10;FB6kNTUtRjklwnDbSLOv6Y/v9x9mlEBgpmHKGlHTiwB6u3r/bnlyC1HazqpGeIIgBhYnV9MuBLfI&#10;MuCd0AxG1gmDm631mgVc+n3WeHZCdK2yMs8n2cn6xnnLBQC+3fSbdED0bwG0bSu52Fh+0MKEHtUL&#10;xQJKgk46oKvEtm0FD1/bFkQgqqaoNKQ7HoLxLt6z1ZIt9p65TvKBAnsLhVeaNJMGD32C2rDAyMHL&#10;P6C05N6CbcOIW531QpIjqKLIX3nz2DEnkha0GtyT6fD/YPmX49YT2dS0LIp8Wt3MplNKDNNY+W/o&#10;HjN7JYBcbaJjJwcL/PDRbf2wAgyj/HPrdXyiMHKu6bgcIyp6fUH8+Xg2nsx6x8U5EI4JZZnPZzGB&#10;Y0YxmdzkkypmZM9QzkP4JKwmMaipR1LJaXZ8gNCn/k6JJ4NVsrmXSqWF3+/WypMjw/Kvq+quKAb0&#10;F2nKkFNN51VZIRGGPd1iL2GoHfoCZp/Oe/EFXAPn6fobcCS2YdD1BBJCr1/LgEOkpK4pyserf90J&#10;1nw0DQkXh/4bnD8amYGmRAmcVgxQMVsEJtW/89BEZdDLWK6+QDEK5915qNrONhesPjh+L5HpA4Ow&#10;ZR77v8BjcSbwwJ8H5pGE+myw6ebFOFoU0mJcTWPh/PXO7nqHGd5ZHDV0sg/XIQ1eFGDs3SHYVqYC&#10;RlY9lYEs9npqgWEu4zBdr1PW879o9Q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UCPNe1wAAAAgB&#10;AAAPAAAAAAAAAAEAIAAAACIAAABkcnMvZG93bnJldi54bWxQSwECFAAUAAAACACHTuJAf1p3a1UC&#10;AADTBAAADgAAAAAAAAABACAAAAAmAQAAZHJzL2Uyb0RvYy54bWxQSwUGAAAAAAYABgBZAQAA7QUA&#10;AAAA&#10;">
                <v:fill on="t" focussize="0,0"/>
                <v:stroke color="#000000" miterlimit="8" joinstyle="miter" startarrowwidth="narrow" startarrowlength="short" endarrowwidth="narrow" endarrowlength="short"/>
                <v:imagedata o:title=""/>
                <o:lock v:ext="edit" aspectratio="f"/>
                <v:textbox inset="7.1988188976378pt,3.59842519685039pt,7.1988188976378pt,3.59842519685039pt">
                  <w:txbxContent>
                    <w:p w14:paraId="20F37458">
                      <w:pPr>
                        <w:spacing w:before="0" w:after="0" w:line="360" w:lineRule="auto"/>
                        <w:ind w:left="-180" w:right="0" w:hanging="180"/>
                        <w:jc w:val="center"/>
                      </w:pPr>
                      <w:r>
                        <w:rPr>
                          <w:rFonts w:ascii="Arial" w:hAnsi="Arial" w:eastAsia="Arial" w:cs="Arial"/>
                          <w:b/>
                          <w:i w:val="0"/>
                          <w:smallCaps w:val="0"/>
                          <w:strike w:val="0"/>
                          <w:color w:val="000000"/>
                          <w:sz w:val="20"/>
                          <w:u w:val="single"/>
                          <w:vertAlign w:val="baseline"/>
                        </w:rPr>
                        <w:t>KONDISI SAAT INI</w:t>
                      </w:r>
                    </w:p>
                    <w:p w14:paraId="4C9B1AAE">
                      <w:pPr>
                        <w:spacing w:before="0" w:after="0" w:line="360" w:lineRule="auto"/>
                        <w:ind w:left="200" w:right="0" w:firstLine="0"/>
                        <w:jc w:val="left"/>
                      </w:pPr>
                      <w:r>
                        <w:rPr>
                          <w:rFonts w:ascii="Arial" w:hAnsi="Arial" w:eastAsia="Arial" w:cs="Arial"/>
                          <w:b w:val="0"/>
                          <w:i w:val="0"/>
                          <w:smallCaps w:val="0"/>
                          <w:strike w:val="0"/>
                          <w:color w:val="000000"/>
                          <w:sz w:val="16"/>
                          <w:vertAlign w:val="baseline"/>
                        </w:rPr>
                        <w:t>Kurangnya Jumlah Sumber Daya Manusia, baik secara kuantitas maupun kualitas</w:t>
                      </w:r>
                    </w:p>
                    <w:p w14:paraId="67D06682">
                      <w:pPr>
                        <w:spacing w:before="0" w:after="0" w:line="360" w:lineRule="auto"/>
                        <w:ind w:left="200" w:right="0" w:firstLine="0"/>
                        <w:jc w:val="left"/>
                      </w:pPr>
                      <w:r>
                        <w:rPr>
                          <w:rFonts w:ascii="Arial" w:hAnsi="Arial" w:eastAsia="Arial" w:cs="Arial"/>
                          <w:b w:val="0"/>
                          <w:i w:val="0"/>
                          <w:smallCaps w:val="0"/>
                          <w:strike w:val="0"/>
                          <w:color w:val="000000"/>
                          <w:sz w:val="16"/>
                          <w:vertAlign w:val="baseline"/>
                        </w:rPr>
                        <w:t>Kurangnya sarana dan prasarana untuk menunjang kinerja pegawai</w:t>
                      </w:r>
                    </w:p>
                    <w:p w14:paraId="1C19A988">
                      <w:pPr>
                        <w:spacing w:before="0" w:after="0" w:line="360" w:lineRule="auto"/>
                        <w:ind w:left="200" w:right="0" w:firstLine="0"/>
                        <w:jc w:val="left"/>
                      </w:pPr>
                      <w:r>
                        <w:rPr>
                          <w:rFonts w:ascii="Arial" w:hAnsi="Arial" w:eastAsia="Arial" w:cs="Arial"/>
                          <w:b w:val="0"/>
                          <w:i w:val="0"/>
                          <w:smallCaps w:val="0"/>
                          <w:strike w:val="0"/>
                          <w:color w:val="000000"/>
                          <w:sz w:val="16"/>
                          <w:vertAlign w:val="baseline"/>
                        </w:rPr>
                        <w:t>Belum optimalnya layanan Pusat Pembelajaran Keluarga (PUSPAGA).</w:t>
                      </w:r>
                    </w:p>
                    <w:p w14:paraId="387E93CC">
                      <w:pPr>
                        <w:spacing w:before="0" w:after="0" w:line="360" w:lineRule="auto"/>
                        <w:ind w:left="-180" w:right="0" w:hanging="450"/>
                        <w:jc w:val="both"/>
                      </w:pP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2743200</wp:posOffset>
                </wp:positionH>
                <wp:positionV relativeFrom="paragraph">
                  <wp:posOffset>25400</wp:posOffset>
                </wp:positionV>
                <wp:extent cx="2724150" cy="2305050"/>
                <wp:effectExtent l="0" t="0" r="0" b="0"/>
                <wp:wrapNone/>
                <wp:docPr id="2110753871" name="Rectangles 2110753871"/>
                <wp:cNvGraphicFramePr/>
                <a:graphic xmlns:a="http://schemas.openxmlformats.org/drawingml/2006/main">
                  <a:graphicData uri="http://schemas.microsoft.com/office/word/2010/wordprocessingShape">
                    <wps:wsp>
                      <wps:cNvSpPr/>
                      <wps:spPr>
                        <a:xfrm>
                          <a:off x="3988688" y="2632238"/>
                          <a:ext cx="2714625" cy="2295525"/>
                        </a:xfrm>
                        <a:prstGeom prst="rect">
                          <a:avLst/>
                        </a:prstGeom>
                        <a:solidFill>
                          <a:srgbClr val="C55A11"/>
                        </a:solidFill>
                        <a:ln w="9525" cap="flat" cmpd="sng">
                          <a:solidFill>
                            <a:srgbClr val="ED7D31"/>
                          </a:solidFill>
                          <a:prstDash val="solid"/>
                          <a:miter lim="800000"/>
                          <a:headEnd type="none" w="sm" len="sm"/>
                          <a:tailEnd type="none" w="sm" len="sm"/>
                        </a:ln>
                      </wps:spPr>
                      <wps:txbx>
                        <w:txbxContent>
                          <w:p w14:paraId="171421EB">
                            <w:pPr>
                              <w:spacing w:before="0" w:after="0" w:line="360" w:lineRule="auto"/>
                              <w:ind w:left="0" w:right="-165" w:firstLine="0"/>
                              <w:jc w:val="center"/>
                            </w:pPr>
                            <w:r>
                              <w:rPr>
                                <w:rFonts w:ascii="Arial" w:hAnsi="Arial" w:eastAsia="Arial" w:cs="Arial"/>
                                <w:b/>
                                <w:i w:val="0"/>
                                <w:smallCaps w:val="0"/>
                                <w:strike w:val="0"/>
                                <w:color w:val="000000"/>
                                <w:sz w:val="20"/>
                                <w:u w:val="single"/>
                                <w:vertAlign w:val="baseline"/>
                              </w:rPr>
                              <w:t>KONDISI YANG DIHARAPKAN</w:t>
                            </w:r>
                          </w:p>
                          <w:p w14:paraId="7198C358">
                            <w:pPr>
                              <w:spacing w:before="0" w:after="0" w:line="360" w:lineRule="auto"/>
                              <w:ind w:left="200" w:right="-165" w:firstLine="0"/>
                              <w:jc w:val="left"/>
                            </w:pPr>
                            <w:r>
                              <w:rPr>
                                <w:rFonts w:ascii="Arial" w:hAnsi="Arial" w:eastAsia="Arial" w:cs="Arial"/>
                                <w:b w:val="0"/>
                                <w:i w:val="0"/>
                                <w:smallCaps w:val="0"/>
                                <w:strike w:val="0"/>
                                <w:color w:val="000000"/>
                                <w:sz w:val="16"/>
                                <w:vertAlign w:val="baseline"/>
                              </w:rPr>
                              <w:t>Masyarakat lebih mengenal tentang layanan Pusat Pembelajaran Keluarga (PUSPAGA)</w:t>
                            </w:r>
                          </w:p>
                          <w:p w14:paraId="192821BA">
                            <w:pPr>
                              <w:spacing w:before="0" w:after="0" w:line="360" w:lineRule="auto"/>
                              <w:ind w:left="200" w:right="-165" w:firstLine="0"/>
                              <w:jc w:val="left"/>
                            </w:pPr>
                            <w:r>
                              <w:rPr>
                                <w:rFonts w:ascii="Arial" w:hAnsi="Arial" w:eastAsia="Arial" w:cs="Arial"/>
                                <w:b w:val="0"/>
                                <w:i w:val="0"/>
                                <w:smallCaps w:val="0"/>
                                <w:strike w:val="0"/>
                                <w:color w:val="000000"/>
                                <w:sz w:val="16"/>
                                <w:vertAlign w:val="baseline"/>
                              </w:rPr>
                              <w:t xml:space="preserve">Meningkatnya jumlah pengguna layanan Pusat Pembelajaran Keluarga (PUSPAGA) dan tersedianya sarana dan prasarana yang lebih baik di ruang layanan </w:t>
                            </w:r>
                          </w:p>
                          <w:p w14:paraId="7549BA4A">
                            <w:pPr>
                              <w:spacing w:before="0" w:after="0" w:line="360" w:lineRule="auto"/>
                              <w:ind w:left="200" w:right="-165" w:firstLine="0"/>
                              <w:jc w:val="left"/>
                            </w:pPr>
                            <w:r>
                              <w:rPr>
                                <w:rFonts w:ascii="Arial" w:hAnsi="Arial" w:eastAsia="Arial" w:cs="Arial"/>
                                <w:b w:val="0"/>
                                <w:i w:val="0"/>
                                <w:smallCaps w:val="0"/>
                                <w:strike w:val="0"/>
                                <w:color w:val="000000"/>
                                <w:sz w:val="16"/>
                                <w:vertAlign w:val="baseline"/>
                              </w:rPr>
                              <w:t>Meningkatnya kesadaran Masyarakat tentang pentingya pembelajaran keluarga dan perlindungan anak, serta memberikan akses pada layanan yang mendukung tumbuh kembang anak dan ketahanan keluarga</w:t>
                            </w:r>
                          </w:p>
                        </w:txbxContent>
                      </wps:txbx>
                      <wps:bodyPr spcFirstLastPara="1" wrap="square" lIns="91425" tIns="45700" rIns="91425" bIns="45700" anchor="t" anchorCtr="0">
                        <a:noAutofit/>
                      </wps:bodyPr>
                    </wps:wsp>
                  </a:graphicData>
                </a:graphic>
              </wp:anchor>
            </w:drawing>
          </mc:Choice>
          <mc:Fallback>
            <w:pict>
              <v:rect id="_x0000_s1026" o:spid="_x0000_s1026" o:spt="1" style="position:absolute;left:0pt;margin-left:216pt;margin-top:2pt;height:181.5pt;width:214.5pt;z-index:251659264;mso-width-relative:page;mso-height-relative:page;" fillcolor="#C55A11" filled="t" stroked="t" coordsize="21600,21600" o:gfxdata="UEsDBAoAAAAAAIdO4kAAAAAAAAAAAAAAAAAEAAAAZHJzL1BLAwQUAAAACACHTuJAI+kiK9YAAAAJ&#10;AQAADwAAAGRycy9kb3ducmV2LnhtbE2PMU/DMBCFd6T+B+sqsVE7TRWiEKcDEkwsFCoxOsmRRLXP&#10;Uey0yb/nmGC6d3qnd98rj4uz4opTGDxpSHYKBFLj24E6DZ8fLw85iBANtcZ6Qg0rBjhWm7vSFK2/&#10;0TteT7ETHEKhMBr6GMdCytD06EzY+RGJvW8/ORN5nTrZTubG4c7KvVKZdGYg/tCbEZ97bC6n2WmY&#10;D+Or8l/LatN8tfUbni/UJFrfbxP1BCLiEv+O4Ref0aFiptrP1AZhNRzSPXeJLHiwn2cJi1pDmj0q&#10;kFUp/zeofgBQSwMEFAAAAAgAh07iQI7YCQ5aAgAA0wQAAA4AAABkcnMvZTJvRG9jLnhtbK1U227b&#10;MAx9H7B/EPS+OnbqxAnqFEXTDgOKNVi3D1BkORag20QlTv5+lOy1aTdgfZgfbNKiDw8PSV9dH7Ui&#10;B+FBWlPT/GJCiTDcNtLsavrj+/2nihIIzDRMWSNqehJAr1cfP1z1bikK21nVCE8QxMCydzXtQnDL&#10;LAPeCc3gwjph8LC1XrOArt9ljWc9omuVFZPJLOutb5y3XADg2/VwSEdE/x5A27aSi7Xley1MGFC9&#10;UCxgSdBJB3SV2Lat4OGxbUEEomqKlYZ0xyRob+M9W12x5c4z10k+UmDvofCmJs2kwaTPUGsWGNl7&#10;+QeUltxbsG244FZnQyFJEawin7zR5qljTqRaUGpwz6LD/4PlXw8bT2RT0yLPJ/NyWs1zSgzT2Plv&#10;qB4zOyWAnB2iYr2DJX745DZ+9ADNWP6x9To+sTByrOl0UVWzCgfqhPizaVFMq0FxcQyEY0Axzy9n&#10;RUkJjxHFoizRQczsBcp5CJ+F1SQaNfVIKinNDg8QhtDfITEzWCWbe6lUcvxue6s8OTBs/21Z3uT5&#10;iP4qTBnS13QRcxPOcKZbnCU0tUNdwOxSvldfwDnw3Xq+nv4VOBJbM+gGAglhqF/LgEukpK5pNYnX&#10;8LoTrLkzDQknh/ob3D8amYGmRAncVjSwYrYMTKp/x6GIyqCWsV1Dg6IVjtvj2LWtbU7YfXD8XiLT&#10;BwZhwzzOP45AjzuBCX/umUcS6ovBoVvkl1GikJzLco60iT8/2Z6fMMM7i6uGSg7mbUiLFwsw9mYf&#10;bCtTAyOrgcpIFmc9jcC4l3GZzv0U9fIvWv0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I+kiK9YA&#10;AAAJAQAADwAAAAAAAAABACAAAAAiAAAAZHJzL2Rvd25yZXYueG1sUEsBAhQAFAAAAAgAh07iQI7Y&#10;CQ5aAgAA0wQAAA4AAAAAAAAAAQAgAAAAJQEAAGRycy9lMm9Eb2MueG1sUEsFBgAAAAAGAAYAWQEA&#10;APEFAAAAAA==&#10;">
                <v:fill on="t" focussize="0,0"/>
                <v:stroke color="#ED7D31" miterlimit="8" joinstyle="miter" startarrowwidth="narrow" startarrowlength="short" endarrowwidth="narrow" endarrowlength="short"/>
                <v:imagedata o:title=""/>
                <o:lock v:ext="edit" aspectratio="f"/>
                <v:textbox inset="7.1988188976378pt,3.59842519685039pt,7.1988188976378pt,3.59842519685039pt">
                  <w:txbxContent>
                    <w:p w14:paraId="171421EB">
                      <w:pPr>
                        <w:spacing w:before="0" w:after="0" w:line="360" w:lineRule="auto"/>
                        <w:ind w:left="0" w:right="-165" w:firstLine="0"/>
                        <w:jc w:val="center"/>
                      </w:pPr>
                      <w:r>
                        <w:rPr>
                          <w:rFonts w:ascii="Arial" w:hAnsi="Arial" w:eastAsia="Arial" w:cs="Arial"/>
                          <w:b/>
                          <w:i w:val="0"/>
                          <w:smallCaps w:val="0"/>
                          <w:strike w:val="0"/>
                          <w:color w:val="000000"/>
                          <w:sz w:val="20"/>
                          <w:u w:val="single"/>
                          <w:vertAlign w:val="baseline"/>
                        </w:rPr>
                        <w:t>KONDISI YANG DIHARAPKAN</w:t>
                      </w:r>
                    </w:p>
                    <w:p w14:paraId="7198C358">
                      <w:pPr>
                        <w:spacing w:before="0" w:after="0" w:line="360" w:lineRule="auto"/>
                        <w:ind w:left="200" w:right="-165" w:firstLine="0"/>
                        <w:jc w:val="left"/>
                      </w:pPr>
                      <w:r>
                        <w:rPr>
                          <w:rFonts w:ascii="Arial" w:hAnsi="Arial" w:eastAsia="Arial" w:cs="Arial"/>
                          <w:b w:val="0"/>
                          <w:i w:val="0"/>
                          <w:smallCaps w:val="0"/>
                          <w:strike w:val="0"/>
                          <w:color w:val="000000"/>
                          <w:sz w:val="16"/>
                          <w:vertAlign w:val="baseline"/>
                        </w:rPr>
                        <w:t>Masyarakat lebih mengenal tentang layanan Pusat Pembelajaran Keluarga (PUSPAGA)</w:t>
                      </w:r>
                    </w:p>
                    <w:p w14:paraId="192821BA">
                      <w:pPr>
                        <w:spacing w:before="0" w:after="0" w:line="360" w:lineRule="auto"/>
                        <w:ind w:left="200" w:right="-165" w:firstLine="0"/>
                        <w:jc w:val="left"/>
                      </w:pPr>
                      <w:r>
                        <w:rPr>
                          <w:rFonts w:ascii="Arial" w:hAnsi="Arial" w:eastAsia="Arial" w:cs="Arial"/>
                          <w:b w:val="0"/>
                          <w:i w:val="0"/>
                          <w:smallCaps w:val="0"/>
                          <w:strike w:val="0"/>
                          <w:color w:val="000000"/>
                          <w:sz w:val="16"/>
                          <w:vertAlign w:val="baseline"/>
                        </w:rPr>
                        <w:t xml:space="preserve">Meningkatnya jumlah pengguna layanan Pusat Pembelajaran Keluarga (PUSPAGA) dan tersedianya sarana dan prasarana yang lebih baik di ruang layanan </w:t>
                      </w:r>
                    </w:p>
                    <w:p w14:paraId="7549BA4A">
                      <w:pPr>
                        <w:spacing w:before="0" w:after="0" w:line="360" w:lineRule="auto"/>
                        <w:ind w:left="200" w:right="-165" w:firstLine="0"/>
                        <w:jc w:val="left"/>
                      </w:pPr>
                      <w:r>
                        <w:rPr>
                          <w:rFonts w:ascii="Arial" w:hAnsi="Arial" w:eastAsia="Arial" w:cs="Arial"/>
                          <w:b w:val="0"/>
                          <w:i w:val="0"/>
                          <w:smallCaps w:val="0"/>
                          <w:strike w:val="0"/>
                          <w:color w:val="000000"/>
                          <w:sz w:val="16"/>
                          <w:vertAlign w:val="baseline"/>
                        </w:rPr>
                        <w:t>Meningkatnya kesadaran Masyarakat tentang pentingya pembelajaran keluarga dan perlindungan anak, serta memberikan akses pada layanan yang mendukung tumbuh kembang anak dan ketahanan keluarga</w:t>
                      </w:r>
                    </w:p>
                  </w:txbxContent>
                </v:textbox>
              </v:rect>
            </w:pict>
          </mc:Fallback>
        </mc:AlternateContent>
      </w:r>
    </w:p>
    <w:p w14:paraId="000001B3">
      <w:pPr>
        <w:widowControl w:val="0"/>
        <w:spacing w:line="360" w:lineRule="auto"/>
        <w:ind w:left="284" w:hanging="284"/>
        <w:rPr>
          <w:rFonts w:ascii="Arial" w:hAnsi="Arial" w:eastAsia="Arial" w:cs="Arial"/>
        </w:rPr>
      </w:pPr>
    </w:p>
    <w:p w14:paraId="000001B4">
      <w:pPr>
        <w:widowControl w:val="0"/>
        <w:spacing w:line="360" w:lineRule="auto"/>
        <w:ind w:left="284" w:hanging="284"/>
        <w:rPr>
          <w:rFonts w:ascii="Arial" w:hAnsi="Arial" w:eastAsia="Arial" w:cs="Arial"/>
        </w:rPr>
      </w:pPr>
    </w:p>
    <w:p w14:paraId="000001B5">
      <w:pPr>
        <w:widowControl w:val="0"/>
        <w:spacing w:line="360" w:lineRule="auto"/>
        <w:ind w:left="284" w:hanging="284"/>
        <w:rPr>
          <w:rFonts w:ascii="Arial" w:hAnsi="Arial" w:eastAsia="Arial" w:cs="Arial"/>
        </w:rPr>
      </w:pPr>
    </w:p>
    <w:p w14:paraId="000001B6">
      <w:pPr>
        <w:widowControl w:val="0"/>
        <w:spacing w:line="360" w:lineRule="auto"/>
        <w:ind w:left="284" w:hanging="284"/>
        <w:rPr>
          <w:rFonts w:ascii="Arial" w:hAnsi="Arial" w:eastAsia="Arial" w:cs="Arial"/>
        </w:rPr>
      </w:pPr>
    </w:p>
    <w:p w14:paraId="000001B7">
      <w:pPr>
        <w:widowControl w:val="0"/>
        <w:spacing w:line="360" w:lineRule="auto"/>
        <w:ind w:left="284" w:hanging="284"/>
        <w:rPr>
          <w:rFonts w:ascii="Arial" w:hAnsi="Arial" w:eastAsia="Arial" w:cs="Arial"/>
        </w:rPr>
      </w:pPr>
    </w:p>
    <w:p w14:paraId="000001B8">
      <w:pPr>
        <w:widowControl w:val="0"/>
        <w:spacing w:line="360" w:lineRule="auto"/>
        <w:ind w:left="284" w:hanging="284"/>
        <w:rPr>
          <w:rFonts w:ascii="Arial" w:hAnsi="Arial" w:eastAsia="Arial" w:cs="Arial"/>
        </w:rPr>
      </w:pPr>
    </w:p>
    <w:p w14:paraId="000001B9">
      <w:pPr>
        <w:widowControl w:val="0"/>
        <w:spacing w:line="360" w:lineRule="auto"/>
        <w:ind w:left="284" w:hanging="284"/>
        <w:rPr>
          <w:rFonts w:ascii="Arial" w:hAnsi="Arial" w:eastAsia="Arial" w:cs="Arial"/>
        </w:rPr>
      </w:pPr>
    </w:p>
    <w:p w14:paraId="000001BA">
      <w:pPr>
        <w:widowControl w:val="0"/>
        <w:spacing w:line="360" w:lineRule="auto"/>
        <w:ind w:left="284" w:hanging="284"/>
        <w:rPr>
          <w:rFonts w:ascii="Arial" w:hAnsi="Arial" w:eastAsia="Arial" w:cs="Arial"/>
        </w:rPr>
      </w:pPr>
      <w:r>
        <mc:AlternateContent>
          <mc:Choice Requires="wps">
            <w:drawing>
              <wp:anchor distT="0" distB="0" distL="114300" distR="114300" simplePos="0" relativeHeight="251659264" behindDoc="0" locked="0" layoutInCell="1" allowOverlap="1">
                <wp:simplePos x="0" y="0"/>
                <wp:positionH relativeFrom="column">
                  <wp:posOffset>1663700</wp:posOffset>
                </wp:positionH>
                <wp:positionV relativeFrom="paragraph">
                  <wp:posOffset>-177165</wp:posOffset>
                </wp:positionV>
                <wp:extent cx="1624965" cy="906780"/>
                <wp:effectExtent l="0" t="0" r="0" b="0"/>
                <wp:wrapNone/>
                <wp:docPr id="2110753874" name="Curved Down Arrow 2110753874"/>
                <wp:cNvGraphicFramePr/>
                <a:graphic xmlns:a="http://schemas.openxmlformats.org/drawingml/2006/main">
                  <a:graphicData uri="http://schemas.microsoft.com/office/word/2010/wordprocessingShape">
                    <wps:wsp>
                      <wps:cNvSpPr/>
                      <wps:spPr>
                        <a:xfrm rot="-9505952">
                          <a:off x="4548869" y="3606823"/>
                          <a:ext cx="1594263" cy="346355"/>
                        </a:xfrm>
                        <a:prstGeom prst="curvedDownArrow">
                          <a:avLst>
                            <a:gd name="adj1" fmla="val 32729"/>
                            <a:gd name="adj2" fmla="val 45127"/>
                            <a:gd name="adj3" fmla="val 44153"/>
                          </a:avLst>
                        </a:prstGeom>
                        <a:solidFill>
                          <a:srgbClr val="A8D08C"/>
                        </a:solidFill>
                        <a:ln w="9525" cap="flat" cmpd="sng">
                          <a:solidFill>
                            <a:srgbClr val="323F4F"/>
                          </a:solidFill>
                          <a:prstDash val="solid"/>
                          <a:miter lim="800000"/>
                          <a:headEnd type="none" w="sm" len="sm"/>
                          <a:tailEnd type="none" w="sm" len="sm"/>
                        </a:ln>
                      </wps:spPr>
                      <wps:txbx>
                        <w:txbxContent>
                          <w:p w14:paraId="3BE80AAE">
                            <w:pPr>
                              <w:spacing w:before="0" w:after="0" w:line="240" w:lineRule="auto"/>
                              <w:ind w:left="0" w:right="0" w:firstLine="0"/>
                              <w:jc w:val="left"/>
                            </w:pPr>
                          </w:p>
                        </w:txbxContent>
                      </wps:txbx>
                      <wps:bodyPr spcFirstLastPara="1" wrap="square" lIns="91425" tIns="91425" rIns="91425" bIns="91425" anchor="ctr" anchorCtr="0">
                        <a:noAutofit/>
                      </wps:bodyPr>
                    </wps:wsp>
                  </a:graphicData>
                </a:graphic>
              </wp:anchor>
            </w:drawing>
          </mc:Choice>
          <mc:Fallback>
            <w:pict>
              <v:shape id="_x0000_s1026" o:spid="_x0000_s1026" o:spt="105" type="#_x0000_t105" style="position:absolute;left:0pt;margin-left:131pt;margin-top:-13.95pt;height:71.4pt;width:127.95pt;rotation:-10383035f;z-index:251659264;v-text-anchor:middle;mso-width-relative:page;mso-height-relative:page;" fillcolor="#A8D08C" filled="t" stroked="t" coordsize="21600,21600" o:gfxdata="UEsDBAoAAAAAAIdO4kAAAAAAAAAAAAAAAAAEAAAAZHJzL1BLAwQUAAAACACHTuJAu+borNkAAAAL&#10;AQAADwAAAGRycy9kb3ducmV2LnhtbE2PTU/DMAyG70j8h8hI3La0BQorTSc0aRI3xKjGNW3cplrj&#10;VE32wb/HO8HNlh+9ft5yfXGjOOEcBk8K0mUCAqn1ZqBeQf21XbyACFGT0aMnVPCDAdbV7U2pC+PP&#10;9ImnXewFh1AotAIb41RIGVqLToeln5D41vnZ6cjr3Esz6zOHu1FmSZJLpwfiD1ZPuLHYHnZHp6Db&#10;vzWb7d5hbQ/1R/7efRuLD0rd36XJK4iIl/gHw1Wf1aFip8YfyQQxKsjyjLtEBYvseQWCiaf0OjSM&#10;po8rkFUp/3eofgFQSwMEFAAAAAgAh07iQJvH4D+aAgAAagUAAA4AAABkcnMvZTJvRG9jLnhtbK1U&#10;y27bMBC8F+g/ELwn1tOWjchBYNdFgaANkPYDaIqyWPBVkrbsv++SUhMlKdAc6oOwK6+GM7O7vLk9&#10;S4FOzDquVY3T6wQjpqhuuDrU+Mf33VWFkfNENURoxWp8YQ7frj9+uOnNimW606JhFgGIcqve1Ljz&#10;3qxmM0c7Jom71oYp+LPVVhIPqT3MGkt6QJdiliXJfNZr2xirKXMO3m6HP/GIaN8DqNuWU7bV9CiZ&#10;8gOqZYJ4kOQ6bhxeR7Zty6j/1raOeSRqDEp9fMIhEO/Dc7a+IauDJabjdKRA3kPhlSZJuIJDn6C2&#10;xBN0tPwNlOTUaqdbf021nA1CoiOgIk1eefPYEcOiFrDamSfT3f+DpV9PDxbxpsZZmiaLMq8WBUaK&#10;SOj85mhPrEFb3St0Z63u0aQGjOuNW8H3j+bBjpmDMLhwbq1EVoPbV8syKZdlFs0Buehc46Isqmq+&#10;xOhS43yezKssH/rAzh5RKEjLZZHNc4xoqCjmeVmGgtkAHA4w1vnPTEsUghrTyDQQjTzjYeR073xs&#10;STPqIc3PFKNWCujwiQiUZ4tsOU7ApCab1hRlmi3e1gC3Z5yiSMuoAAiOp0L0h2Kg4LTgzY4LERN7&#10;2G+ERUChxnfVNqk2o7oXZUKhvsZgXQk+EFi0FgYcQmmgWU4dosgXX7gpcJ7lu2L3N+BAbEtcNxCI&#10;CINAyT1stuCyxlUSfsPrjpHmk2qQvxgYCgWXAg7MnMRIMLhCIIhb5AkX/64DZ4SCXobhGcYlRP68&#10;P48ztNfNBUbSGbrjwPSeOP9ALLQMetfDosKBv47EAgnxRcEmLNMiWOSniZ0m+2lCFO007D/1FqMh&#10;2fh4H4TWKH139LrlPkxb4DWQGRNYwTiE43URdnyax6rnK3L9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Lvm6KzZAAAACwEAAA8AAAAAAAAAAQAgAAAAIgAAAGRycy9kb3ducmV2LnhtbFBLAQIUABQA&#10;AAAIAIdO4kCbx+A/mgIAAGoFAAAOAAAAAAAAAAEAIAAAACgBAABkcnMvZTJvRG9jLnhtbFBLBQYA&#10;AAAABgAGAFkBAAA0BgAAAAA=&#10;" adj="19483,21309,12063">
                <v:fill on="t" focussize="0,0"/>
                <v:stroke color="#323F4F" miterlimit="8" joinstyle="miter" startarrowwidth="narrow" startarrowlength="short" endarrowwidth="narrow" endarrowlength="short"/>
                <v:imagedata o:title=""/>
                <o:lock v:ext="edit" aspectratio="f"/>
                <v:textbox inset="7.1988188976378pt,7.1988188976378pt,7.1988188976378pt,7.1988188976378pt">
                  <w:txbxContent>
                    <w:p w14:paraId="3BE80AAE">
                      <w:pPr>
                        <w:spacing w:before="0" w:after="0" w:line="240" w:lineRule="auto"/>
                        <w:ind w:left="0" w:right="0" w:firstLine="0"/>
                        <w:jc w:val="left"/>
                      </w:pPr>
                    </w:p>
                  </w:txbxContent>
                </v:textbox>
              </v:shape>
            </w:pict>
          </mc:Fallback>
        </mc:AlternateContent>
      </w:r>
    </w:p>
    <w:p w14:paraId="000001BB">
      <w:pPr>
        <w:widowControl w:val="0"/>
        <w:spacing w:line="360" w:lineRule="auto"/>
        <w:ind w:left="284" w:hanging="284"/>
        <w:rPr>
          <w:rFonts w:ascii="Arial" w:hAnsi="Arial" w:eastAsia="Arial" w:cs="Arial"/>
        </w:rPr>
      </w:pPr>
    </w:p>
    <w:p w14:paraId="000001BC">
      <w:pPr>
        <w:widowControl w:val="0"/>
        <w:spacing w:line="360" w:lineRule="auto"/>
        <w:ind w:left="284" w:hanging="284"/>
        <w:rPr>
          <w:rFonts w:ascii="Arial" w:hAnsi="Arial" w:eastAsia="Arial" w:cs="Arial"/>
        </w:rPr>
      </w:pPr>
    </w:p>
    <w:p w14:paraId="000001BD">
      <w:pPr>
        <w:widowControl w:val="0"/>
        <w:spacing w:line="360" w:lineRule="auto"/>
        <w:ind w:left="284" w:hanging="284"/>
        <w:rPr>
          <w:rFonts w:ascii="Arial" w:hAnsi="Arial" w:eastAsia="Arial" w:cs="Arial"/>
        </w:rPr>
      </w:pPr>
    </w:p>
    <w:p w14:paraId="000001BE">
      <w:pPr>
        <w:widowControl w:val="0"/>
        <w:spacing w:line="360" w:lineRule="auto"/>
        <w:ind w:left="284" w:hanging="284"/>
        <w:rPr>
          <w:rFonts w:ascii="Arial" w:hAnsi="Arial" w:eastAsia="Arial" w:cs="Arial"/>
        </w:rPr>
      </w:pPr>
    </w:p>
    <w:p w14:paraId="000001BF">
      <w:pPr>
        <w:widowControl w:val="0"/>
        <w:spacing w:line="360" w:lineRule="auto"/>
        <w:ind w:left="284" w:hanging="284"/>
        <w:rPr>
          <w:rFonts w:ascii="Arial" w:hAnsi="Arial" w:eastAsia="Arial" w:cs="Arial"/>
        </w:rPr>
      </w:pPr>
    </w:p>
    <w:p w14:paraId="000001C0">
      <w:pPr>
        <w:widowControl w:val="0"/>
        <w:numPr>
          <w:ilvl w:val="3"/>
          <w:numId w:val="23"/>
        </w:numPr>
        <w:spacing w:line="360" w:lineRule="auto"/>
        <w:ind w:left="1080" w:right="189" w:hanging="450"/>
        <w:rPr>
          <w:rFonts w:ascii="Arial" w:hAnsi="Arial" w:eastAsia="Arial" w:cs="Arial"/>
        </w:rPr>
      </w:pPr>
      <w:r>
        <w:rPr>
          <w:rFonts w:ascii="Arial" w:hAnsi="Arial" w:eastAsia="Arial" w:cs="Arial"/>
          <w:rtl w:val="0"/>
        </w:rPr>
        <w:t xml:space="preserve">Faktor Penyebab Masalah </w:t>
      </w:r>
    </w:p>
    <w:p w14:paraId="000001C1">
      <w:pPr>
        <w:spacing w:line="360" w:lineRule="auto"/>
        <w:ind w:left="1080" w:right="189" w:firstLine="720"/>
        <w:jc w:val="both"/>
        <w:rPr>
          <w:rFonts w:ascii="Arial" w:hAnsi="Arial" w:eastAsia="Arial" w:cs="Arial"/>
        </w:rPr>
      </w:pPr>
      <w:r>
        <w:rPr>
          <w:rFonts w:ascii="Arial" w:hAnsi="Arial" w:eastAsia="Arial" w:cs="Arial"/>
          <w:rtl w:val="0"/>
        </w:rPr>
        <w:t>Untuk penentuan prioritas penyebab masalah identifikasi masalah dilakukan adalah alat visual yang digunakan dalam manajemen untuk menganalisis penyebab masalah atau peristiwa yang kompleks. Diagram Tulang Ikan (fishbond) dikenal sebagai diagram fikasi faktor-faktor yang mungkin menyebabkan masalah tersebut dengan cara menghubungkan antara penyebab-penyebab potensial dan efeknya dalam bentuk struktur tulang ikan.</w:t>
      </w:r>
    </w:p>
    <w:p w14:paraId="000001C2">
      <w:pPr>
        <w:tabs>
          <w:tab w:val="left" w:pos="8550"/>
        </w:tabs>
        <w:spacing w:line="360" w:lineRule="auto"/>
        <w:ind w:left="1080" w:right="189" w:firstLine="720"/>
        <w:jc w:val="both"/>
        <w:rPr>
          <w:rFonts w:ascii="Arial" w:hAnsi="Arial" w:eastAsia="Arial" w:cs="Arial"/>
        </w:rPr>
      </w:pPr>
      <w:r>
        <w:rPr>
          <w:rFonts w:ascii="Arial" w:hAnsi="Arial" w:eastAsia="Arial" w:cs="Arial"/>
          <w:rtl w:val="0"/>
        </w:rPr>
        <w:t>Biasanya diagram tulang ikan memiliki garis Tengah yang mewakili masalah atau efek yang ingin dipecahkan dengan cabang yang menunjukkan kategori penyebab masalah yang mungkin, seperti Man, Method, Material, Machine, Environment dan Measureme. Ini membantu tim menganalisis untuk menggali penyebab akar masalah dan mengembangkan Solusi yang sesuai.</w:t>
      </w:r>
    </w:p>
    <w:p w14:paraId="000001C3">
      <w:pPr>
        <w:widowControl w:val="0"/>
        <w:spacing w:line="360" w:lineRule="auto"/>
        <w:ind w:left="1080" w:right="189" w:firstLine="720"/>
        <w:jc w:val="both"/>
        <w:rPr>
          <w:rFonts w:ascii="Arial" w:hAnsi="Arial" w:eastAsia="Arial" w:cs="Arial"/>
        </w:rPr>
      </w:pPr>
      <w:r>
        <w:rPr>
          <w:rFonts w:ascii="Arial" w:hAnsi="Arial" w:eastAsia="Arial" w:cs="Arial"/>
          <w:rtl w:val="0"/>
        </w:rPr>
        <w:t>Berikut ini adalah diagram tulang ikan yang akan menggambarkan penyebab isu :</w:t>
      </w:r>
    </w:p>
    <w:p w14:paraId="000001C4">
      <w:pPr>
        <w:widowControl w:val="0"/>
        <w:spacing w:line="360" w:lineRule="auto"/>
        <w:ind w:left="851" w:firstLine="567"/>
        <w:jc w:val="both"/>
        <w:rPr>
          <w:rFonts w:ascii="Arial" w:hAnsi="Arial" w:eastAsia="Arial" w:cs="Arial"/>
        </w:rPr>
      </w:pPr>
    </w:p>
    <w:p w14:paraId="000001C5"/>
    <w:p w14:paraId="000001C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200" w:line="240" w:lineRule="auto"/>
        <w:ind w:left="0" w:right="0" w:firstLine="0"/>
        <w:jc w:val="center"/>
        <w:rPr>
          <w:rFonts w:ascii="Calibri" w:hAnsi="Calibri" w:eastAsia="Calibri" w:cs="Calibri"/>
          <w:b w:val="0"/>
          <w:i/>
          <w:smallCaps w:val="0"/>
          <w:strike w:val="0"/>
          <w:color w:val="17406D"/>
          <w:sz w:val="20"/>
          <w:szCs w:val="20"/>
          <w:u w:val="none"/>
          <w:shd w:val="clear" w:fill="auto"/>
          <w:vertAlign w:val="baseline"/>
        </w:rPr>
      </w:pPr>
      <w:r>
        <w:rPr>
          <w:rFonts w:ascii="Calibri" w:hAnsi="Calibri" w:eastAsia="Calibri" w:cs="Calibri"/>
          <w:b w:val="0"/>
          <w:i/>
          <w:smallCaps w:val="0"/>
          <w:strike w:val="0"/>
          <w:color w:val="17406D"/>
          <w:sz w:val="20"/>
          <w:szCs w:val="20"/>
          <w:u w:val="none"/>
          <w:shd w:val="clear" w:fill="auto"/>
          <w:vertAlign w:val="baseline"/>
          <w:rtl w:val="0"/>
        </w:rPr>
        <w:t>Gambar 1.2 Diagram Fishbone</w:t>
      </w:r>
      <w:r>
        <mc:AlternateContent>
          <mc:Choice Requires="wpg">
            <w:drawing>
              <wp:anchor distT="0" distB="0" distL="114300" distR="114300" simplePos="0" relativeHeight="251659264" behindDoc="0" locked="0" layoutInCell="1" allowOverlap="1">
                <wp:simplePos x="0" y="0"/>
                <wp:positionH relativeFrom="column">
                  <wp:posOffset>-380365</wp:posOffset>
                </wp:positionH>
                <wp:positionV relativeFrom="paragraph">
                  <wp:posOffset>330200</wp:posOffset>
                </wp:positionV>
                <wp:extent cx="2058035" cy="2409825"/>
                <wp:effectExtent l="0" t="0" r="0" b="0"/>
                <wp:wrapNone/>
                <wp:docPr id="2110753875" name="Group 2110753875"/>
                <wp:cNvGraphicFramePr/>
                <a:graphic xmlns:a="http://schemas.openxmlformats.org/drawingml/2006/main">
                  <a:graphicData uri="http://schemas.microsoft.com/office/word/2010/wordprocessingGroup">
                    <wpg:wgp>
                      <wpg:cNvGrpSpPr/>
                      <wpg:grpSpPr>
                        <a:xfrm>
                          <a:off x="4316975" y="2575075"/>
                          <a:ext cx="2058035" cy="2409825"/>
                          <a:chOff x="4316975" y="2575075"/>
                          <a:chExt cx="2058050" cy="2409850"/>
                        </a:xfrm>
                      </wpg:grpSpPr>
                      <wpg:grpSp>
                        <wpg:cNvPr id="1" name="Group 1"/>
                        <wpg:cNvGrpSpPr/>
                        <wpg:grpSpPr>
                          <a:xfrm>
                            <a:off x="4316983" y="2575088"/>
                            <a:ext cx="2058035" cy="2409825"/>
                            <a:chOff x="378902" y="-126518"/>
                            <a:chExt cx="2794961" cy="3082148"/>
                          </a:xfrm>
                        </wpg:grpSpPr>
                        <wps:wsp>
                          <wps:cNvPr id="4" name="Shape 4"/>
                          <wps:cNvSpPr/>
                          <wps:spPr>
                            <a:xfrm>
                              <a:off x="378902" y="-126518"/>
                              <a:ext cx="2794950" cy="3082125"/>
                            </a:xfrm>
                            <a:prstGeom prst="rect">
                              <a:avLst/>
                            </a:prstGeom>
                            <a:noFill/>
                            <a:ln>
                              <a:noFill/>
                            </a:ln>
                          </wps:spPr>
                          <wps:txbx>
                            <w:txbxContent>
                              <w:p w14:paraId="2C567BC5">
                                <w:pPr>
                                  <w:spacing w:before="0" w:after="0" w:line="240" w:lineRule="auto"/>
                                  <w:ind w:left="0" w:right="0" w:firstLine="0"/>
                                  <w:jc w:val="left"/>
                                </w:pPr>
                              </w:p>
                            </w:txbxContent>
                          </wps:txbx>
                          <wps:bodyPr spcFirstLastPara="1" wrap="square" lIns="91425" tIns="91425" rIns="91425" bIns="91425" anchor="ctr" anchorCtr="0">
                            <a:noAutofit/>
                          </wps:bodyPr>
                        </wps:wsp>
                        <wps:wsp>
                          <wps:cNvPr id="11" name="Shape 11"/>
                          <wps:cNvSpPr/>
                          <wps:spPr>
                            <a:xfrm>
                              <a:off x="1404815" y="0"/>
                              <a:ext cx="1550391" cy="1253807"/>
                            </a:xfrm>
                            <a:custGeom>
                              <a:avLst/>
                              <a:gdLst/>
                              <a:ahLst/>
                              <a:cxnLst/>
                              <a:rect l="l" t="t" r="r" b="b"/>
                              <a:pathLst>
                                <a:path w="60865" h="46377" extrusionOk="0">
                                  <a:moveTo>
                                    <a:pt x="43451" y="1"/>
                                  </a:moveTo>
                                  <a:cubicBezTo>
                                    <a:pt x="43299" y="1"/>
                                    <a:pt x="43145" y="28"/>
                                    <a:pt x="42993" y="85"/>
                                  </a:cubicBezTo>
                                  <a:cubicBezTo>
                                    <a:pt x="42970" y="85"/>
                                    <a:pt x="42946" y="97"/>
                                    <a:pt x="42922" y="97"/>
                                  </a:cubicBezTo>
                                  <a:lnTo>
                                    <a:pt x="4905" y="97"/>
                                  </a:lnTo>
                                  <a:cubicBezTo>
                                    <a:pt x="2203" y="97"/>
                                    <a:pt x="0" y="2300"/>
                                    <a:pt x="0" y="5003"/>
                                  </a:cubicBezTo>
                                  <a:cubicBezTo>
                                    <a:pt x="0" y="7717"/>
                                    <a:pt x="2203" y="9920"/>
                                    <a:pt x="4905" y="9920"/>
                                  </a:cubicBezTo>
                                  <a:lnTo>
                                    <a:pt x="45149" y="9920"/>
                                  </a:lnTo>
                                  <a:lnTo>
                                    <a:pt x="58091" y="45496"/>
                                  </a:lnTo>
                                  <a:cubicBezTo>
                                    <a:pt x="58293" y="46043"/>
                                    <a:pt x="58805" y="46377"/>
                                    <a:pt x="59353" y="46377"/>
                                  </a:cubicBezTo>
                                  <a:cubicBezTo>
                                    <a:pt x="59507" y="46377"/>
                                    <a:pt x="59662" y="46353"/>
                                    <a:pt x="59805" y="46305"/>
                                  </a:cubicBezTo>
                                  <a:cubicBezTo>
                                    <a:pt x="60508" y="46043"/>
                                    <a:pt x="60865" y="45281"/>
                                    <a:pt x="60603" y="44591"/>
                                  </a:cubicBezTo>
                                  <a:lnTo>
                                    <a:pt x="44708" y="895"/>
                                  </a:lnTo>
                                  <a:cubicBezTo>
                                    <a:pt x="44503" y="346"/>
                                    <a:pt x="43994" y="1"/>
                                    <a:pt x="43451" y="1"/>
                                  </a:cubicBezTo>
                                  <a:close/>
                                </a:path>
                              </a:pathLst>
                            </a:custGeom>
                            <a:solidFill>
                              <a:srgbClr val="5EB2FC"/>
                            </a:solidFill>
                            <a:ln>
                              <a:noFill/>
                            </a:ln>
                          </wps:spPr>
                          <wps:txbx>
                            <w:txbxContent>
                              <w:p w14:paraId="16A10851">
                                <w:pPr>
                                  <w:spacing w:before="0" w:after="0" w:line="240" w:lineRule="auto"/>
                                  <w:ind w:left="0" w:right="0" w:firstLine="0"/>
                                  <w:jc w:val="left"/>
                                </w:pPr>
                              </w:p>
                            </w:txbxContent>
                          </wps:txbx>
                          <wps:bodyPr spcFirstLastPara="1" wrap="square" lIns="91425" tIns="91425" rIns="91425" bIns="91425" anchor="ctr" anchorCtr="0">
                            <a:noAutofit/>
                          </wps:bodyPr>
                        </wps:wsp>
                        <wps:wsp>
                          <wps:cNvPr id="12" name="Shape 12"/>
                          <wps:cNvSpPr/>
                          <wps:spPr>
                            <a:xfrm>
                              <a:off x="1386641" y="1519278"/>
                              <a:ext cx="1550391" cy="1253808"/>
                            </a:xfrm>
                            <a:custGeom>
                              <a:avLst/>
                              <a:gdLst/>
                              <a:ahLst/>
                              <a:cxnLst/>
                              <a:rect l="l" t="t" r="r" b="b"/>
                              <a:pathLst>
                                <a:path w="60865" h="46377" extrusionOk="0">
                                  <a:moveTo>
                                    <a:pt x="59345" y="1"/>
                                  </a:moveTo>
                                  <a:cubicBezTo>
                                    <a:pt x="58800" y="1"/>
                                    <a:pt x="58286" y="344"/>
                                    <a:pt x="58091" y="883"/>
                                  </a:cubicBezTo>
                                  <a:lnTo>
                                    <a:pt x="45149" y="36459"/>
                                  </a:lnTo>
                                  <a:lnTo>
                                    <a:pt x="4905" y="36459"/>
                                  </a:lnTo>
                                  <a:cubicBezTo>
                                    <a:pt x="2203" y="36459"/>
                                    <a:pt x="0" y="38661"/>
                                    <a:pt x="0" y="41364"/>
                                  </a:cubicBezTo>
                                  <a:cubicBezTo>
                                    <a:pt x="0" y="44079"/>
                                    <a:pt x="2203" y="46281"/>
                                    <a:pt x="4905" y="46281"/>
                                  </a:cubicBezTo>
                                  <a:lnTo>
                                    <a:pt x="42922" y="46281"/>
                                  </a:lnTo>
                                  <a:cubicBezTo>
                                    <a:pt x="42946" y="46281"/>
                                    <a:pt x="42970" y="46293"/>
                                    <a:pt x="42993" y="46305"/>
                                  </a:cubicBezTo>
                                  <a:cubicBezTo>
                                    <a:pt x="43136" y="46353"/>
                                    <a:pt x="43291" y="46376"/>
                                    <a:pt x="43446" y="46376"/>
                                  </a:cubicBezTo>
                                  <a:cubicBezTo>
                                    <a:pt x="43994" y="46376"/>
                                    <a:pt x="44506" y="46031"/>
                                    <a:pt x="44708" y="45495"/>
                                  </a:cubicBezTo>
                                  <a:lnTo>
                                    <a:pt x="60603" y="1800"/>
                                  </a:lnTo>
                                  <a:cubicBezTo>
                                    <a:pt x="60865" y="1097"/>
                                    <a:pt x="60508" y="335"/>
                                    <a:pt x="59805" y="85"/>
                                  </a:cubicBezTo>
                                  <a:cubicBezTo>
                                    <a:pt x="59654" y="28"/>
                                    <a:pt x="59498" y="1"/>
                                    <a:pt x="59345" y="1"/>
                                  </a:cubicBezTo>
                                  <a:close/>
                                </a:path>
                              </a:pathLst>
                            </a:custGeom>
                            <a:solidFill>
                              <a:srgbClr val="5EB2FC"/>
                            </a:solidFill>
                            <a:ln>
                              <a:noFill/>
                            </a:ln>
                          </wps:spPr>
                          <wps:txbx>
                            <w:txbxContent>
                              <w:p w14:paraId="450A8118">
                                <w:pPr>
                                  <w:spacing w:before="0" w:after="0" w:line="240" w:lineRule="auto"/>
                                  <w:ind w:left="0" w:right="0" w:firstLine="0"/>
                                  <w:jc w:val="left"/>
                                </w:pPr>
                              </w:p>
                            </w:txbxContent>
                          </wps:txbx>
                          <wps:bodyPr spcFirstLastPara="1" wrap="square" lIns="91425" tIns="91425" rIns="91425" bIns="91425" anchor="ctr" anchorCtr="0">
                            <a:noAutofit/>
                          </wps:bodyPr>
                        </wps:wsp>
                        <wps:wsp>
                          <wps:cNvPr id="13" name="Shape 13"/>
                          <wps:cNvSpPr/>
                          <wps:spPr>
                            <a:xfrm>
                              <a:off x="2614663" y="1075234"/>
                              <a:ext cx="559200" cy="559181"/>
                            </a:xfrm>
                            <a:custGeom>
                              <a:avLst/>
                              <a:gdLst/>
                              <a:ahLst/>
                              <a:cxnLst/>
                              <a:rect l="l" t="t" r="r" b="b"/>
                              <a:pathLst>
                                <a:path w="29517" h="29516" extrusionOk="0">
                                  <a:moveTo>
                                    <a:pt x="14764" y="0"/>
                                  </a:moveTo>
                                  <a:cubicBezTo>
                                    <a:pt x="6621" y="0"/>
                                    <a:pt x="1" y="6620"/>
                                    <a:pt x="1" y="14752"/>
                                  </a:cubicBezTo>
                                  <a:cubicBezTo>
                                    <a:pt x="1" y="22896"/>
                                    <a:pt x="6621" y="29516"/>
                                    <a:pt x="14764" y="29516"/>
                                  </a:cubicBezTo>
                                  <a:cubicBezTo>
                                    <a:pt x="22896" y="29516"/>
                                    <a:pt x="29516" y="22896"/>
                                    <a:pt x="29516" y="14752"/>
                                  </a:cubicBezTo>
                                  <a:cubicBezTo>
                                    <a:pt x="29516" y="6620"/>
                                    <a:pt x="22896" y="0"/>
                                    <a:pt x="14764" y="0"/>
                                  </a:cubicBezTo>
                                  <a:close/>
                                </a:path>
                              </a:pathLst>
                            </a:custGeom>
                            <a:solidFill>
                              <a:srgbClr val="9ED1FD"/>
                            </a:solidFill>
                            <a:ln>
                              <a:noFill/>
                            </a:ln>
                          </wps:spPr>
                          <wps:txbx>
                            <w:txbxContent>
                              <w:p w14:paraId="2AE15D5B">
                                <w:pPr>
                                  <w:spacing w:before="0" w:after="0" w:line="240" w:lineRule="auto"/>
                                  <w:ind w:left="0" w:right="0" w:firstLine="0"/>
                                  <w:jc w:val="left"/>
                                </w:pPr>
                              </w:p>
                            </w:txbxContent>
                          </wps:txbx>
                          <wps:bodyPr spcFirstLastPara="1" wrap="square" lIns="91425" tIns="91425" rIns="91425" bIns="91425" anchor="ctr" anchorCtr="0">
                            <a:noAutofit/>
                          </wps:bodyPr>
                        </wps:wsp>
                        <wps:wsp>
                          <wps:cNvPr id="14" name="Shape 14"/>
                          <wps:cNvSpPr/>
                          <wps:spPr>
                            <a:xfrm>
                              <a:off x="2645334" y="1105906"/>
                              <a:ext cx="497837" cy="497837"/>
                            </a:xfrm>
                            <a:custGeom>
                              <a:avLst/>
                              <a:gdLst/>
                              <a:ahLst/>
                              <a:cxnLst/>
                              <a:rect l="l" t="t" r="r" b="b"/>
                              <a:pathLst>
                                <a:path w="26278" h="26278" extrusionOk="0">
                                  <a:moveTo>
                                    <a:pt x="13145" y="1"/>
                                  </a:moveTo>
                                  <a:cubicBezTo>
                                    <a:pt x="5883" y="1"/>
                                    <a:pt x="1" y="5882"/>
                                    <a:pt x="1" y="13133"/>
                                  </a:cubicBezTo>
                                  <a:cubicBezTo>
                                    <a:pt x="1" y="20396"/>
                                    <a:pt x="5883" y="26278"/>
                                    <a:pt x="13145" y="26278"/>
                                  </a:cubicBezTo>
                                  <a:cubicBezTo>
                                    <a:pt x="20396" y="26278"/>
                                    <a:pt x="26278" y="20396"/>
                                    <a:pt x="26278" y="13133"/>
                                  </a:cubicBezTo>
                                  <a:cubicBezTo>
                                    <a:pt x="26278" y="5882"/>
                                    <a:pt x="20396" y="1"/>
                                    <a:pt x="13145" y="1"/>
                                  </a:cubicBezTo>
                                  <a:close/>
                                </a:path>
                              </a:pathLst>
                            </a:custGeom>
                            <a:solidFill>
                              <a:srgbClr val="5EB2FC"/>
                            </a:solidFill>
                            <a:ln>
                              <a:noFill/>
                            </a:ln>
                          </wps:spPr>
                          <wps:txbx>
                            <w:txbxContent>
                              <w:p w14:paraId="2048E884">
                                <w:pPr>
                                  <w:spacing w:before="0" w:after="0" w:line="240" w:lineRule="auto"/>
                                  <w:ind w:left="0" w:right="0" w:firstLine="0"/>
                                  <w:jc w:val="left"/>
                                </w:pPr>
                              </w:p>
                            </w:txbxContent>
                          </wps:txbx>
                          <wps:bodyPr spcFirstLastPara="1" wrap="square" lIns="91425" tIns="91425" rIns="91425" bIns="91425" anchor="ctr" anchorCtr="0">
                            <a:noAutofit/>
                          </wps:bodyPr>
                        </wps:wsp>
                        <wps:wsp>
                          <wps:cNvPr id="15" name="Shape 15"/>
                          <wps:cNvSpPr/>
                          <wps:spPr>
                            <a:xfrm>
                              <a:off x="1428207" y="-126518"/>
                              <a:ext cx="1152309" cy="795828"/>
                            </a:xfrm>
                            <a:prstGeom prst="rect">
                              <a:avLst/>
                            </a:prstGeom>
                            <a:noFill/>
                            <a:ln>
                              <a:noFill/>
                            </a:ln>
                          </wps:spPr>
                          <wps:txbx>
                            <w:txbxContent>
                              <w:p w14:paraId="4F36D4ED">
                                <w:pPr>
                                  <w:spacing w:before="0" w:after="0" w:line="240" w:lineRule="auto"/>
                                  <w:ind w:left="0" w:right="0" w:firstLine="0"/>
                                  <w:jc w:val="center"/>
                                </w:pPr>
                                <w:r>
                                  <w:rPr>
                                    <w:rFonts w:ascii="Arial" w:hAnsi="Arial" w:eastAsia="Arial" w:cs="Arial"/>
                                    <w:b w:val="0"/>
                                    <w:i w:val="0"/>
                                    <w:smallCaps w:val="0"/>
                                    <w:strike w:val="0"/>
                                    <w:color w:val="FFFFFF"/>
                                    <w:sz w:val="20"/>
                                    <w:vertAlign w:val="baseline"/>
                                  </w:rPr>
                                  <w:t>Man</w:t>
                                </w:r>
                              </w:p>
                              <w:p w14:paraId="5AFE2305">
                                <w:pPr>
                                  <w:spacing w:before="0" w:after="0" w:line="240" w:lineRule="auto"/>
                                  <w:ind w:left="0" w:right="0" w:firstLine="0"/>
                                  <w:jc w:val="center"/>
                                </w:pPr>
                              </w:p>
                              <w:p w14:paraId="6C4D51B0">
                                <w:pPr>
                                  <w:spacing w:before="0" w:after="0" w:line="240" w:lineRule="auto"/>
                                  <w:ind w:left="0" w:right="0" w:firstLine="0"/>
                                  <w:jc w:val="center"/>
                                </w:pPr>
                              </w:p>
                            </w:txbxContent>
                          </wps:txbx>
                          <wps:bodyPr spcFirstLastPara="1" wrap="square" lIns="91425" tIns="91425" rIns="91425" bIns="91425" anchor="ctr" anchorCtr="0">
                            <a:noAutofit/>
                          </wps:bodyPr>
                        </wps:wsp>
                        <wps:wsp>
                          <wps:cNvPr id="16" name="Shape 16"/>
                          <wps:cNvSpPr/>
                          <wps:spPr>
                            <a:xfrm>
                              <a:off x="1428883" y="2394341"/>
                              <a:ext cx="1152309" cy="561289"/>
                            </a:xfrm>
                            <a:prstGeom prst="rect">
                              <a:avLst/>
                            </a:prstGeom>
                            <a:noFill/>
                            <a:ln>
                              <a:noFill/>
                            </a:ln>
                          </wps:spPr>
                          <wps:txbx>
                            <w:txbxContent>
                              <w:p w14:paraId="509AEE65">
                                <w:pPr>
                                  <w:spacing w:before="0" w:after="0" w:line="240" w:lineRule="auto"/>
                                  <w:ind w:left="0" w:right="0" w:firstLine="0"/>
                                  <w:jc w:val="center"/>
                                </w:pPr>
                                <w:r>
                                  <w:rPr>
                                    <w:rFonts w:ascii="Arial" w:hAnsi="Arial" w:eastAsia="Arial" w:cs="Arial"/>
                                    <w:b w:val="0"/>
                                    <w:i w:val="0"/>
                                    <w:smallCaps w:val="0"/>
                                    <w:strike w:val="0"/>
                                    <w:color w:val="FFFFFF"/>
                                    <w:sz w:val="20"/>
                                    <w:vertAlign w:val="baseline"/>
                                  </w:rPr>
                                  <w:t>Machine</w:t>
                                </w:r>
                              </w:p>
                              <w:p w14:paraId="145202B3">
                                <w:pPr>
                                  <w:spacing w:before="0" w:after="0" w:line="240" w:lineRule="auto"/>
                                  <w:ind w:left="0" w:right="0" w:firstLine="0"/>
                                  <w:jc w:val="center"/>
                                </w:pPr>
                              </w:p>
                            </w:txbxContent>
                          </wps:txbx>
                          <wps:bodyPr spcFirstLastPara="1" wrap="square" lIns="91425" tIns="91425" rIns="91425" bIns="91425" anchor="ctr" anchorCtr="0">
                            <a:noAutofit/>
                          </wps:bodyPr>
                        </wps:wsp>
                        <wps:wsp>
                          <wps:cNvPr id="17" name="Shape 17"/>
                          <wps:cNvSpPr/>
                          <wps:spPr>
                            <a:xfrm>
                              <a:off x="378902" y="424500"/>
                              <a:ext cx="2590678" cy="596002"/>
                            </a:xfrm>
                            <a:prstGeom prst="rect">
                              <a:avLst/>
                            </a:prstGeom>
                            <a:noFill/>
                            <a:ln>
                              <a:noFill/>
                            </a:ln>
                          </wps:spPr>
                          <wps:txbx>
                            <w:txbxContent>
                              <w:p w14:paraId="4B43CEC1">
                                <w:pPr>
                                  <w:spacing w:before="138" w:after="160" w:line="258" w:lineRule="auto"/>
                                  <w:ind w:left="0" w:right="0" w:hanging="440"/>
                                  <w:jc w:val="center"/>
                                </w:pPr>
                                <w:r>
                                  <w:rPr>
                                    <w:rFonts w:ascii="Times New Roman" w:hAnsi="Times New Roman" w:eastAsia="Times New Roman" w:cs="Times New Roman"/>
                                    <w:b w:val="0"/>
                                    <w:i w:val="0"/>
                                    <w:smallCaps w:val="0"/>
                                    <w:strike w:val="0"/>
                                    <w:color w:val="000000"/>
                                    <w:sz w:val="16"/>
                                    <w:vertAlign w:val="baseline"/>
                                  </w:rPr>
                                  <w:t>kurangnya jumlah SDM</w:t>
                                </w:r>
                              </w:p>
                            </w:txbxContent>
                          </wps:txbx>
                          <wps:bodyPr spcFirstLastPara="1" wrap="square" lIns="91425" tIns="91425" rIns="91425" bIns="91425" anchor="ctr" anchorCtr="0">
                            <a:noAutofit/>
                          </wps:bodyPr>
                        </wps:wsp>
                        <wps:wsp>
                          <wps:cNvPr id="18" name="Shape 18"/>
                          <wps:cNvSpPr/>
                          <wps:spPr>
                            <a:xfrm>
                              <a:off x="782854" y="1253806"/>
                              <a:ext cx="1732341" cy="1192685"/>
                            </a:xfrm>
                            <a:prstGeom prst="rect">
                              <a:avLst/>
                            </a:prstGeom>
                            <a:noFill/>
                            <a:ln>
                              <a:noFill/>
                            </a:ln>
                          </wps:spPr>
                          <wps:txbx>
                            <w:txbxContent>
                              <w:p w14:paraId="03AD0197">
                                <w:pPr>
                                  <w:spacing w:before="0" w:after="0" w:line="240" w:lineRule="auto"/>
                                  <w:ind w:left="200" w:right="0" w:firstLine="0"/>
                                  <w:jc w:val="both"/>
                                </w:pPr>
                                <w:r>
                                  <w:rPr>
                                    <w:rFonts w:ascii="Times New Roman" w:hAnsi="Times New Roman" w:eastAsia="Times New Roman" w:cs="Times New Roman"/>
                                    <w:b w:val="0"/>
                                    <w:i w:val="0"/>
                                    <w:smallCaps w:val="0"/>
                                    <w:strike w:val="0"/>
                                    <w:color w:val="000000"/>
                                    <w:sz w:val="16"/>
                                    <w:vertAlign w:val="baseline"/>
                                  </w:rPr>
                                  <w:t>Belum adanya pojok bermain anak di ruang layanan</w:t>
                                </w:r>
                              </w:p>
                              <w:p w14:paraId="69CFCF37">
                                <w:pPr>
                                  <w:spacing w:before="0" w:after="0" w:line="240" w:lineRule="auto"/>
                                  <w:ind w:left="200" w:right="0" w:firstLine="0"/>
                                  <w:jc w:val="both"/>
                                </w:pPr>
                                <w:r>
                                  <w:rPr>
                                    <w:rFonts w:ascii="Times New Roman" w:hAnsi="Times New Roman" w:eastAsia="Times New Roman" w:cs="Times New Roman"/>
                                    <w:b w:val="0"/>
                                    <w:i w:val="0"/>
                                    <w:smallCaps w:val="0"/>
                                    <w:strike w:val="0"/>
                                    <w:color w:val="000000"/>
                                    <w:sz w:val="16"/>
                                    <w:vertAlign w:val="baseline"/>
                                  </w:rPr>
                                  <w:t>Kurangnya media penyuluhan seperti leaflet/xbanner,dll</w:t>
                                </w:r>
                              </w:p>
                            </w:txbxContent>
                          </wps:txbx>
                          <wps:bodyPr spcFirstLastPara="1" wrap="square" lIns="91425" tIns="91425" rIns="91425" bIns="91425" anchor="ctr" anchorCtr="0">
                            <a:noAutofit/>
                          </wps:bodyPr>
                        </wps:wsp>
                      </wpg:grpSp>
                    </wpg:wgp>
                  </a:graphicData>
                </a:graphic>
              </wp:anchor>
            </w:drawing>
          </mc:Choice>
          <mc:Fallback>
            <w:pict>
              <v:group id="_x0000_s1026" o:spid="_x0000_s1026" o:spt="203" style="position:absolute;left:0pt;margin-left:-29.95pt;margin-top:26pt;height:189.75pt;width:162.05pt;z-index:251659264;mso-width-relative:page;mso-height-relative:page;" coordorigin="4316975,2575075" coordsize="2058050,2409850" o:gfxdata="UEsDBAoAAAAAAIdO4kAAAAAAAAAAAAAAAAAEAAAAZHJzL1BLAwQUAAAACACHTuJAdYua8tsAAAAK&#10;AQAADwAAAGRycy9kb3ducmV2LnhtbE2PQWvCQBCF74X+h2UKvekm0UiNmUiRticpVAvF25gdk2B2&#10;N2TXRP99t6d6HObjve/l66tuxcC9a6xBiKcRCDalVY2pEL7375MXEM6TUdRawwg3drAuHh9yypQd&#10;zRcPO1+JEGJcRgi1910mpStr1uSmtmMTfifba/Lh7CupehpDuG5lEkULqakxoaGmjjc1l+fdRSN8&#10;jDS+zuK3YXs+bW6Hffr5s40Z8fkpjlYgPF/9Pwx/+kEdiuB0tBejnGgRJulyGVCENAmbApAs5gmI&#10;I8J8Fqcgi1zeTyh+AVBLAwQUAAAACACHTuJAGEZdY28HAAB4JAAADgAAAGRycy9lMm9Eb2MueG1s&#10;7VrZjts2FH0v0H8Q9J5YpEgtRjxBk8kEBYomQNIP0MjygtqSKsljp1/fw1WirZnYaTrNg19mxO3y&#10;rudekn71+rDdeA9F066rcuaTl4HvFWVezdflcub/8fnuReJ7bZeV82xTlcXM/1K0/uubn396ta+n&#10;Ba1W1WZeNB6IlO10X8/8VdfV08mkzVfFNmtfVnVRYnBRNdusQ7NZTuZNtgf17WZCgyCa7KtmXjdV&#10;XrQtem/VoK8pNucQrBaLdV7cVvluW5SdotoUm6yDSO1qXbf+jeR2sSjy7sNi0Radt5n5kLSTf7EJ&#10;vu/F38nNq2y6bLJ6tc41C9k5LBzJtM3WJTa1pG6zLvN2zfqE1HadN1VbLbqXebWdKEGkRiAFCY50&#10;876pdrWUZTndL2urdBjqSOvfTDb//eFj463nM58SEsQ8TGLue2W2heXl9t6gH8ra18sp1rxv6k/1&#10;x0Z3LFVLyH9YNFvxH5J5h5nPQhKlguIXbMBjjh2UyotD5+WYQAOeBCEm5GIGC9KE6hn5CpZ7kka+&#10;ejekwmFTSwUNMDcxDE0E35ZN2/hvNUpcRRLB0bfoLwl7/SXJxfoL4yQNqCTxgtCIE01ioL44ZWkE&#10;doX6wiChhMk5j6oPkd/27tj+O3f8tMrqQnp5K1xLuyMzypPDHlPKkzOs57XTFk444naPiWy9Tghs&#10;/EUKrLzOCpxN66bt3hfV1hMfM78BksgAzx5+azvlWmaKYKCs7tabDfqz6aZ0OkBT9MADDbviqzvc&#10;H6Q7tNP7av4FQrd1frfGXr9lbfcxa4BCMMgeyDTz2792WVP43ubXErpOCQO3XjdsNMPG/bCRlfmq&#10;AuDlXeN7qvG2kwCouPxl11WLtZRI8KWY0ezCyMJjn8HaxMaKMjfaWjvwiK/bm7CAJUTBjMZ0Y2rC&#10;eRCm2rcJBcAFsaA9MHW+U6YWCjHmBZLPlaHRtzJf+aE0n8IhRFLZyKTS+R50Cg0jqdyrCK2zTqwT&#10;RMWnt5/5UZBEYHIFXIzCOEbiPXTNTiTiD3+KZCTmbquH4nMlV3UK/RgH9whMqRKw3c/Id/fr/E3x&#10;tzufpmk/H5trMoQp/VAd/rofsxW8JBJ3Qd+l6rbsohhgC57UIrsJTVkk+1Op40E/VQCk+k822ZSO&#10;CGmgWLWzzfgYM5QGSgB3T8UfDQPtD4pz1csDLFE+4FJ0W8MlcUwckfpdU+rswCzzeuBrwnLClL3S&#10;foGR1/xXnCBTCkeG2hkHXmsJzJwx3nlCtXVZFDAps7EJTxKtZeWLUIcdSkOuVGqHToQY3Q2QCqcW&#10;/En3dkhGkfIADIG4MzRgBCyda5co4AFKVbnbkWw6zqSiaCLjxsgWBZF2F8Y4tDm2m9GodnYW632S&#10;1HBnZoxpAXT1DiGCYSAoC9MUWQ1cORyx8DjAXar5pmoLxabAEYlcFlukXXr0aqvNei4SkTBm2yzv&#10;324a7yEDTPF3b+jdWy2uM+2arnCWeLQEHy9OCHxZ1cg6XVGhWZEpz0tXYRJFTKM6JymNj6q6kaTl&#10;FmQCpXuz/3BJi6dw6t7V4aVPJy0BRgqandAAfCUqn4RMFoAminskTFAcnxHDFmTDCGGvV5goNv91&#10;vBsAH5vqhqZaYFOBXWDYVCIJYztiqW5GMH+U97FN9BoWxJJ7s4Pdm0VHQGfzkB05wfAjuWmqk/Rw&#10;hZkzxhOz6d6uMHxhSFcIGEIKGsKgrTiQCi7AexwlQ+UMJymEhdQkRiSeI9BluiQROcnkTFcat6W9&#10;wIK1XWdlA8AbRoLQsSyzuUJkaJMtXPpGo2qfPh8REQLKlc0Ud6FZIGtIkUUCt+LpE2KIA/VA4zw1&#10;GfaCGo+nEVfZyi0YOU5OKu06kp9GvMv8NYv9gIcuFHlOFpNxenYWoxFhUaQKRXF1REON0eboxTkq&#10;WgCXuFXAN1GVGGDIXBI9Ww6jKUf5Lg5e4gvBe8bBi7AY+CzKNROWT+cwFLgqozvHAdWFsZFe7MBl&#10;4XCCzG7sqMBXlChNVOVv0MhuqyQbhH0vgB06ayO1hRDcrjObae2JoWM++qHLxOrXHSup58PV3Yld&#10;XG19H6RJ392Su1uNx9d6+ewr60fqZQSSgzQSKS5AGsZDoIs8O5GAp8i/0tEN0rA0TkIEuEAa/a0y&#10;6fMjTSSKeYk06uscpAnN3YxMqQjSp5EG1bJG3WGWV/iAMQkpJmJVL0HtNF4nu7HjIA2uzZxSym5L&#10;pWRDpLEC2KHzkEZuIZHmmKQiJIeO+eiHLhOrX3esJNwgQVTpXY5GrVjGLq62vg/SXE/m9u3woles&#10;R5AGx04HaWQlfDbS4Go9ofoSy3ksMUhDCOqcABd2AmriVJxQdZIwUGNeBa4PB8/ycIC4dewtIesi&#10;exs0pWGKuzh9qhm1N48Iyp6rvYV6/6+HImR5x97yVv5sew8eBhnFOV5XlsbaVJQWIn/LI0saBXg3&#10;dQuJa3TL18DnehaEKRxrS7A929ox0FlfYqiXv6OykcQhDq0okYS5Ce5hI3tBckVzvEkPn4H7X1DI&#10;XvmDFPkWoX88I37xMmzLWf0Phm7+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OMJAABbQ29udGVudF9UeXBlc10ueG1sUEsBAhQACgAAAAAAh07i&#10;QAAAAAAAAAAAAAAAAAYAAAAAAAAAAAAQAAAAxQgAAF9yZWxzL1BLAQIUABQAAAAIAIdO4kCKFGY8&#10;0QAAAJQBAAALAAAAAAAAAAEAIAAAAOkIAABfcmVscy8ucmVsc1BLAQIUAAoAAAAAAIdO4kAAAAAA&#10;AAAAAAAAAAAEAAAAAAAAAAAAEAAAAAAAAABkcnMvUEsBAhQAFAAAAAgAh07iQHWLmvLbAAAACgEA&#10;AA8AAAAAAAAAAQAgAAAAIgAAAGRycy9kb3ducmV2LnhtbFBLAQIUABQAAAAIAIdO4kAYRl1jbwcA&#10;AHgkAAAOAAAAAAAAAAEAIAAAACoBAABkcnMvZTJvRG9jLnhtbFBLBQYAAAAABgAGAFkBAAALCwAA&#10;AAA=&#10;">
                <o:lock v:ext="edit" aspectratio="f"/>
                <v:group id="_x0000_s1026" o:spid="_x0000_s1026" o:spt="203" style="position:absolute;left:4316983;top:2575088;height:2409825;width:2058035;" coordorigin="378902,-126518" coordsize="2794961,3082148" o:gfxdata="UEsDBAoAAAAAAIdO4kAAAAAAAAAAAAAAAAAEAAAAZHJzL1BLAwQUAAAACACHTuJAC8lPeLsAAADa&#10;AAAADwAAAGRycy9kb3ducmV2LnhtbEVPTWvCQBC9F/wPywje6iaVFomuQcQWD6FQFcTbkB2TkOxs&#10;yG4T8+9dodDT8Hifs07vphE9da6yrCCeRyCIc6srLhScT5+vSxDOI2tsLJOCkRykm8nLGhNtB/6h&#10;/ugLEULYJaig9L5NpHR5SQbd3LbEgbvZzqAPsCuk7nAI4aaRb1H0IQ1WHBpKbGlXUl4ff42CrwGH&#10;7SLe91l9243X0/v3JYtJqdk0jlYgPN39v/jPfdBhPjxfeV65eQB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AvJT3i7AAAA2gAAAA8AAAAAAAAAAQAgAAAAIgAAAGRycy9kb3ducmV2LnhtbFBL&#10;AQIUABQAAAAIAIdO4kAzLwWeOwAAADkAAAAVAAAAAAAAAAEAIAAAAAoBAABkcnMvZ3JvdXBzaGFw&#10;ZXhtbC54bWxQSwUGAAAAAAYABgBgAQAAxwMAAAAA&#10;">
                  <o:lock v:ext="edit" aspectratio="f"/>
                  <v:rect id="Shape 4" o:spid="_x0000_s1026" o:spt="1" style="position:absolute;left:378902;top:-126518;height:3082125;width:2794950;v-text-anchor:middle;" filled="f" stroked="f" coordsize="21600,21600" o:gfxdata="UEsDBAoAAAAAAIdO4kAAAAAAAAAAAAAAAAAEAAAAZHJzL1BLAwQUAAAACACHTuJAbQ1jyboAAADa&#10;AAAADwAAAGRycy9kb3ducmV2LnhtbEWP0YrCMBRE3wX/IVzBN00tIto1CooLrk9a/YC7zd2mbHNT&#10;m6x2/94Igo/DzJxhluvO1uJGra8cK5iMExDEhdMVlwou58/RHIQPyBprx6TgnzysV/3eEjPt7nyi&#10;Wx5KESHsM1RgQmgyKX1hyKIfu4Y4ej+utRiibEupW7xHuK1lmiQzabHiuGCwoa2h4jf/swqOU0fp&#10;LvWbvLQL032fD19XnCk1HEySDxCBuvAOv9p7rWAKzyvxBsjV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tDWPJugAAANoA&#10;AAAPAAAAAAAAAAEAIAAAACIAAABkcnMvZG93bnJldi54bWxQSwECFAAUAAAACACHTuJAMy8FnjsA&#10;AAA5AAAAEAAAAAAAAAABACAAAAAJAQAAZHJzL3NoYXBleG1sLnhtbFBLBQYAAAAABgAGAFsBAACz&#10;AwAAAAA=&#10;">
                    <v:fill on="f" focussize="0,0"/>
                    <v:stroke on="f"/>
                    <v:imagedata o:title=""/>
                    <o:lock v:ext="edit" aspectratio="f"/>
                    <v:textbox inset="7.1988188976378pt,7.1988188976378pt,7.1988188976378pt,7.1988188976378pt">
                      <w:txbxContent>
                        <w:p w14:paraId="2C567BC5">
                          <w:pPr>
                            <w:spacing w:before="0" w:after="0" w:line="240" w:lineRule="auto"/>
                            <w:ind w:left="0" w:right="0" w:firstLine="0"/>
                            <w:jc w:val="left"/>
                          </w:pPr>
                        </w:p>
                      </w:txbxContent>
                    </v:textbox>
                  </v:rect>
                  <v:shape id="Shape 11" o:spid="_x0000_s1026" o:spt="100" style="position:absolute;left:1404815;top:0;height:1253807;width:1550391;v-text-anchor:middle;" fillcolor="#5EB2FC" filled="t" stroked="f" coordsize="60865,46377" o:gfxdata="UEsDBAoAAAAAAIdO4kAAAAAAAAAAAAAAAAAEAAAAZHJzL1BLAwQUAAAACACHTuJAJ9l7Vr0AAADb&#10;AAAADwAAAGRycy9kb3ducmV2LnhtbEWPzWsCMRDF7wX/hzCCt5psD1pWo4hY6aFF/ECvQzL7gZvJ&#10;skl1+983gtDbDO+937yZL3vXiBt1ofasIRsrEMTG25pLDafjx+s7iBCRLTaeScMvBVguBi9zzK2/&#10;855uh1iKBOGQo4YqxjaXMpiKHIaxb4mTVvjOYUxrV0rb4T3BXSPflJpIhzWnCxW2tK7IXA8/LlGK&#10;iyl6c/nOvrbn6Wan3Gq932o9GmZqBiJSH//Nz/SnTfUzePySBpCL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n2XtWvQAA&#10;ANsAAAAPAAAAAAAAAAEAIAAAACIAAABkcnMvZG93bnJldi54bWxQSwECFAAUAAAACACHTuJAMy8F&#10;njsAAAA5AAAAEAAAAAAAAAABACAAAAAMAQAAZHJzL3NoYXBleG1sLnhtbFBLBQYAAAAABgAGAFsB&#10;AAC2AwAAAAA=&#10;" path="m43451,1c43299,1,43145,28,42993,85c42970,85,42946,97,42922,97l4905,97c2203,97,0,2300,0,5003c0,7717,2203,9920,4905,9920l45149,9920,58091,45496c58293,46043,58805,46377,59353,46377c59507,46377,59662,46353,59805,46305c60508,46043,60865,45281,60603,44591l44708,895c44503,346,43994,1,43451,1xe">
                    <v:path textboxrect="0,0,60865,46377"/>
                    <v:fill on="t" focussize="0,0"/>
                    <v:stroke on="f"/>
                    <v:imagedata o:title=""/>
                    <o:lock v:ext="edit" aspectratio="f"/>
                    <v:textbox inset="7.1988188976378pt,7.1988188976378pt,7.1988188976378pt,7.1988188976378pt">
                      <w:txbxContent>
                        <w:p w14:paraId="16A10851">
                          <w:pPr>
                            <w:spacing w:before="0" w:after="0" w:line="240" w:lineRule="auto"/>
                            <w:ind w:left="0" w:right="0" w:firstLine="0"/>
                            <w:jc w:val="left"/>
                          </w:pPr>
                        </w:p>
                      </w:txbxContent>
                    </v:textbox>
                  </v:shape>
                  <v:shape id="Shape 12" o:spid="_x0000_s1026" o:spt="100" style="position:absolute;left:1386641;top:1519278;height:1253808;width:1550391;v-text-anchor:middle;" fillcolor="#5EB2FC" filled="t" stroked="f" coordsize="60865,46377" o:gfxdata="UEsDBAoAAAAAAIdO4kAAAAAAAAAAAAAAAAAEAAAAZHJzL1BLAwQUAAAACACHTuJA1wvlIb0AAADb&#10;AAAADwAAAGRycy9kb3ducmV2LnhtbEWPzWsCMRDF7wX/hzCCt5qsB1u2RhFpxYNS/KBeh2T2AzeT&#10;ZRN1/e9NodDbDO+937yZLXrXiBt1ofasIRsrEMTG25pLDafj1+s7iBCRLTaeScODAizmg5cZ5tbf&#10;eU+3QyxFgnDIUUMVY5tLGUxFDsPYt8RJK3znMKa1K6Xt8J7grpETpabSYc3pQoUtrSoyl8PVJUpx&#10;NkVvzrtsu/55+/xWbrnar7UeDTP1ASJSH//Nf+mNTfUn8PtLGkDO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XC+UhvQAA&#10;ANsAAAAPAAAAAAAAAAEAIAAAACIAAABkcnMvZG93bnJldi54bWxQSwECFAAUAAAACACHTuJAMy8F&#10;njsAAAA5AAAAEAAAAAAAAAABACAAAAAMAQAAZHJzL3NoYXBleG1sLnhtbFBLBQYAAAAABgAGAFsB&#10;AAC2AwAAAAA=&#10;" path="m59345,1c58800,1,58286,344,58091,883l45149,36459,4905,36459c2203,36459,0,38661,0,41364c0,44079,2203,46281,4905,46281l42922,46281c42946,46281,42970,46293,42993,46305c43136,46353,43291,46376,43446,46376c43994,46376,44506,46031,44708,45495l60603,1800c60865,1097,60508,335,59805,85c59654,28,59498,1,59345,1xe">
                    <v:path textboxrect="0,0,60865,46377"/>
                    <v:fill on="t" focussize="0,0"/>
                    <v:stroke on="f"/>
                    <v:imagedata o:title=""/>
                    <o:lock v:ext="edit" aspectratio="f"/>
                    <v:textbox inset="7.1988188976378pt,7.1988188976378pt,7.1988188976378pt,7.1988188976378pt">
                      <w:txbxContent>
                        <w:p w14:paraId="450A8118">
                          <w:pPr>
                            <w:spacing w:before="0" w:after="0" w:line="240" w:lineRule="auto"/>
                            <w:ind w:left="0" w:right="0" w:firstLine="0"/>
                            <w:jc w:val="left"/>
                          </w:pPr>
                        </w:p>
                      </w:txbxContent>
                    </v:textbox>
                  </v:shape>
                  <v:shape id="Shape 13" o:spid="_x0000_s1026" o:spt="100" style="position:absolute;left:2614663;top:1075234;height:559181;width:559200;v-text-anchor:middle;" fillcolor="#9ED1FD" filled="t" stroked="f" coordsize="29517,29516" o:gfxdata="UEsDBAoAAAAAAIdO4kAAAAAAAAAAAAAAAAAEAAAAZHJzL1BLAwQUAAAACACHTuJAnavKYrwAAADb&#10;AAAADwAAAGRycy9kb3ducmV2LnhtbEVP32vCMBB+H+x/CDfwbSZVNkZnFBEFERTtxvZ6NLem2FxK&#10;k2r97xdhsLf7+H7ebDG4RlyoC7VnDdlYgSAuvam50vD5sXl+AxEissHGM2m4UYDF/PFhhrnxVz7R&#10;pYiVSCEcctRgY2xzKUNpyWEY+5Y4cT++cxgT7CppOrymcNfIiVKv0mHNqcFiSytL5bnonYa969en&#10;7HvYHdXk6/yyt8dDv1xqPXrK1DuISEP8F/+5tybNn8L9l3SAnP8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2rymK8AAAA&#10;2wAAAA8AAAAAAAAAAQAgAAAAIgAAAGRycy9kb3ducmV2LnhtbFBLAQIUABQAAAAIAIdO4kAzLwWe&#10;OwAAADkAAAAQAAAAAAAAAAEAIAAAAAsBAABkcnMvc2hhcGV4bWwueG1sUEsFBgAAAAAGAAYAWwEA&#10;ALUDAAAAAA==&#10;" path="m14764,0c6621,0,1,6620,1,14752c1,22896,6621,29516,14764,29516c22896,29516,29516,22896,29516,14752c29516,6620,22896,0,14764,0xe">
                    <v:path textboxrect="0,0,29517,29516"/>
                    <v:fill on="t" focussize="0,0"/>
                    <v:stroke on="f"/>
                    <v:imagedata o:title=""/>
                    <o:lock v:ext="edit" aspectratio="f"/>
                    <v:textbox inset="7.1988188976378pt,7.1988188976378pt,7.1988188976378pt,7.1988188976378pt">
                      <w:txbxContent>
                        <w:p w14:paraId="2AE15D5B">
                          <w:pPr>
                            <w:spacing w:before="0" w:after="0" w:line="240" w:lineRule="auto"/>
                            <w:ind w:left="0" w:right="0" w:firstLine="0"/>
                            <w:jc w:val="left"/>
                          </w:pPr>
                        </w:p>
                      </w:txbxContent>
                    </v:textbox>
                  </v:shape>
                  <v:shape id="Shape 14" o:spid="_x0000_s1026" o:spt="100" style="position:absolute;left:2645334;top:1105906;height:497837;width:497837;v-text-anchor:middle;" fillcolor="#5EB2FC" filled="t" stroked="f" coordsize="26278,26278" o:gfxdata="UEsDBAoAAAAAAIdO4kAAAAAAAAAAAAAAAAAEAAAAZHJzL1BLAwQUAAAACACHTuJAtyv8RbsAAADb&#10;AAAADwAAAGRycy9kb3ducmV2LnhtbEVPS2sCMRC+C/6HMII3TZRSytboYUWQggcfqMfpZtxd3UyW&#10;JLr675tCobf5+J4zWzxtIx7kQ+1Yw2SsQBAXztRcajjsV6MPECEiG2wck4YXBVjM+70ZZsZ1vKXH&#10;LpYihXDIUEMVY5tJGYqKLIaxa4kTd3HeYkzQl9J47FK4beRUqXdpsebUUGFLeUXFbXe3Gu65vy7P&#10;ufsqDsfTVnX7zTetN1oPBxP1CSLSM/6L/9xrk+a/we8v6QA5/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yv8RbsAAADb&#10;AAAADwAAAAAAAAABACAAAAAiAAAAZHJzL2Rvd25yZXYueG1sUEsBAhQAFAAAAAgAh07iQDMvBZ47&#10;AAAAOQAAABAAAAAAAAAAAQAgAAAACgEAAGRycy9zaGFwZXhtbC54bWxQSwUGAAAAAAYABgBbAQAA&#10;tAMAAAAA&#10;" path="m13145,1c5883,1,1,5882,1,13133c1,20396,5883,26278,13145,26278c20396,26278,26278,20396,26278,13133c26278,5882,20396,1,13145,1xe">
                    <v:path textboxrect="0,0,26278,26278"/>
                    <v:fill on="t" focussize="0,0"/>
                    <v:stroke on="f"/>
                    <v:imagedata o:title=""/>
                    <o:lock v:ext="edit" aspectratio="f"/>
                    <v:textbox inset="7.1988188976378pt,7.1988188976378pt,7.1988188976378pt,7.1988188976378pt">
                      <w:txbxContent>
                        <w:p w14:paraId="2048E884">
                          <w:pPr>
                            <w:spacing w:before="0" w:after="0" w:line="240" w:lineRule="auto"/>
                            <w:ind w:left="0" w:right="0" w:firstLine="0"/>
                            <w:jc w:val="left"/>
                          </w:pPr>
                        </w:p>
                      </w:txbxContent>
                    </v:textbox>
                  </v:shape>
                  <v:rect id="Shape 15" o:spid="_x0000_s1026" o:spt="1" style="position:absolute;left:1428207;top:-126518;height:795828;width:1152309;v-text-anchor:middle;" filled="f" stroked="f" coordsize="21600,21600" o:gfxdata="UEsDBAoAAAAAAIdO4kAAAAAAAAAAAAAAAAAEAAAAZHJzL1BLAwQUAAAACACHTuJAWCJ9NLoAAADb&#10;AAAADwAAAGRycy9kb3ducmV2LnhtbEVPzWrCQBC+F3yHZYTe6sZQpUZXQVGoPbWJDzBmx2wwOxuz&#10;q6Zv3xWE3ubj+53FqreNuFHna8cKxqMEBHHpdM2VgkOxe/sA4QOyxsYxKfglD6vl4GWBmXZ3/qFb&#10;HioRQ9hnqMCE0GZS+tKQRT9yLXHkTq6zGCLsKqk7vMdw28g0SabSYs2xwWBLG0PlOb9aBd/vjtJt&#10;6td5ZWemPxZf+wtOlXodjpM5iEB9+Bc/3Z86zp/A45d4gFz+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YIn00ugAAANsA&#10;AAAPAAAAAAAAAAEAIAAAACIAAABkcnMvZG93bnJldi54bWxQSwECFAAUAAAACACHTuJAMy8FnjsA&#10;AAA5AAAAEAAAAAAAAAABACAAAAAJAQAAZHJzL3NoYXBleG1sLnhtbFBLBQYAAAAABgAGAFsBAACz&#10;AwAAAAA=&#10;">
                    <v:fill on="f" focussize="0,0"/>
                    <v:stroke on="f"/>
                    <v:imagedata o:title=""/>
                    <o:lock v:ext="edit" aspectratio="f"/>
                    <v:textbox inset="7.1988188976378pt,7.1988188976378pt,7.1988188976378pt,7.1988188976378pt">
                      <w:txbxContent>
                        <w:p w14:paraId="4F36D4ED">
                          <w:pPr>
                            <w:spacing w:before="0" w:after="0" w:line="240" w:lineRule="auto"/>
                            <w:ind w:left="0" w:right="0" w:firstLine="0"/>
                            <w:jc w:val="center"/>
                          </w:pPr>
                          <w:r>
                            <w:rPr>
                              <w:rFonts w:ascii="Arial" w:hAnsi="Arial" w:eastAsia="Arial" w:cs="Arial"/>
                              <w:b w:val="0"/>
                              <w:i w:val="0"/>
                              <w:smallCaps w:val="0"/>
                              <w:strike w:val="0"/>
                              <w:color w:val="FFFFFF"/>
                              <w:sz w:val="20"/>
                              <w:vertAlign w:val="baseline"/>
                            </w:rPr>
                            <w:t>Man</w:t>
                          </w:r>
                        </w:p>
                        <w:p w14:paraId="5AFE2305">
                          <w:pPr>
                            <w:spacing w:before="0" w:after="0" w:line="240" w:lineRule="auto"/>
                            <w:ind w:left="0" w:right="0" w:firstLine="0"/>
                            <w:jc w:val="center"/>
                          </w:pPr>
                        </w:p>
                        <w:p w14:paraId="6C4D51B0">
                          <w:pPr>
                            <w:spacing w:before="0" w:after="0" w:line="240" w:lineRule="auto"/>
                            <w:ind w:left="0" w:right="0" w:firstLine="0"/>
                            <w:jc w:val="center"/>
                          </w:pPr>
                        </w:p>
                      </w:txbxContent>
                    </v:textbox>
                  </v:rect>
                  <v:rect id="Shape 16" o:spid="_x0000_s1026" o:spt="1" style="position:absolute;left:1428883;top:2394341;height:561289;width:1152309;v-text-anchor:middle;" filled="f" stroked="f" coordsize="21600,21600" o:gfxdata="UEsDBAoAAAAAAIdO4kAAAAAAAAAAAAAAAAAEAAAAZHJzL1BLAwQUAAAACACHTuJAqPDjQ7kAAADb&#10;AAAADwAAAGRycy9kb3ducmV2LnhtbEVPzYrCMBC+L/gOYYS9rallKWs1Csou6J7c6gOMzdgUm0lt&#10;ota33wiCt/n4fme26G0jrtT52rGC8SgBQVw6XXOlYL/7+fgC4QOyxsYxKbiTh8V88DbDXLsb/9G1&#10;CJWIIexzVGBCaHMpfWnIoh+5ljhyR9dZDBF2ldQd3mK4bWSaJJm0WHNsMNjSylB5Ki5WwfbTUfqd&#10;+mVR2YnpD7vfzRkzpd6H42QKIlAfXuKne63j/Awev8QD5Pw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jw40O5AAAA2wAA&#10;AA8AAAAAAAAAAQAgAAAAIgAAAGRycy9kb3ducmV2LnhtbFBLAQIUABQAAAAIAIdO4kAzLwWeOwAA&#10;ADkAAAAQAAAAAAAAAAEAIAAAAAgBAABkcnMvc2hhcGV4bWwueG1sUEsFBgAAAAAGAAYAWwEAALID&#10;AAAAAA==&#10;">
                    <v:fill on="f" focussize="0,0"/>
                    <v:stroke on="f"/>
                    <v:imagedata o:title=""/>
                    <o:lock v:ext="edit" aspectratio="f"/>
                    <v:textbox inset="7.1988188976378pt,7.1988188976378pt,7.1988188976378pt,7.1988188976378pt">
                      <w:txbxContent>
                        <w:p w14:paraId="509AEE65">
                          <w:pPr>
                            <w:spacing w:before="0" w:after="0" w:line="240" w:lineRule="auto"/>
                            <w:ind w:left="0" w:right="0" w:firstLine="0"/>
                            <w:jc w:val="center"/>
                          </w:pPr>
                          <w:r>
                            <w:rPr>
                              <w:rFonts w:ascii="Arial" w:hAnsi="Arial" w:eastAsia="Arial" w:cs="Arial"/>
                              <w:b w:val="0"/>
                              <w:i w:val="0"/>
                              <w:smallCaps w:val="0"/>
                              <w:strike w:val="0"/>
                              <w:color w:val="FFFFFF"/>
                              <w:sz w:val="20"/>
                              <w:vertAlign w:val="baseline"/>
                            </w:rPr>
                            <w:t>Machine</w:t>
                          </w:r>
                        </w:p>
                        <w:p w14:paraId="145202B3">
                          <w:pPr>
                            <w:spacing w:before="0" w:after="0" w:line="240" w:lineRule="auto"/>
                            <w:ind w:left="0" w:right="0" w:firstLine="0"/>
                            <w:jc w:val="center"/>
                          </w:pPr>
                        </w:p>
                      </w:txbxContent>
                    </v:textbox>
                  </v:rect>
                  <v:rect id="Shape 17" o:spid="_x0000_s1026" o:spt="1" style="position:absolute;left:378902;top:424500;height:596002;width:2590678;v-text-anchor:middle;" filled="f" stroked="f" coordsize="21600,21600" o:gfxdata="UEsDBAoAAAAAAIdO4kAAAAAAAAAAAAAAAAAEAAAAZHJzL1BLAwQUAAAACACHTuJAx7xG2LoAAADb&#10;AAAADwAAAGRycy9kb3ducmV2LnhtbEVP24rCMBB9F/yHMIJvmlrES9coKAruPq3VD5htZpuyzaQ2&#10;UevfbxYWfJvDuc5q09la3Kn1lWMFk3ECgrhwuuJSweV8GC1A+ICssXZMCp7kYbPu91aYaffgE93z&#10;UIoYwj5DBSaEJpPSF4Ys+rFriCP37VqLIcK2lLrFRwy3tUyTZCYtVhwbDDa0M1T85Der4HPqKN2n&#10;fpuXdmm6r/PH+xVnSg0Hk+QNRKAuvMT/7qOO8+fw90s8QK5/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HvEbYugAAANsA&#10;AAAPAAAAAAAAAAEAIAAAACIAAABkcnMvZG93bnJldi54bWxQSwECFAAUAAAACACHTuJAMy8FnjsA&#10;AAA5AAAAEAAAAAAAAAABACAAAAAJAQAAZHJzL3NoYXBleG1sLnhtbFBLBQYAAAAABgAGAFsBAACz&#10;AwAAAAA=&#10;">
                    <v:fill on="f" focussize="0,0"/>
                    <v:stroke on="f"/>
                    <v:imagedata o:title=""/>
                    <o:lock v:ext="edit" aspectratio="f"/>
                    <v:textbox inset="7.1988188976378pt,7.1988188976378pt,7.1988188976378pt,7.1988188976378pt">
                      <w:txbxContent>
                        <w:p w14:paraId="4B43CEC1">
                          <w:pPr>
                            <w:spacing w:before="138" w:after="160" w:line="258" w:lineRule="auto"/>
                            <w:ind w:left="0" w:right="0" w:hanging="440"/>
                            <w:jc w:val="center"/>
                          </w:pPr>
                          <w:r>
                            <w:rPr>
                              <w:rFonts w:ascii="Times New Roman" w:hAnsi="Times New Roman" w:eastAsia="Times New Roman" w:cs="Times New Roman"/>
                              <w:b w:val="0"/>
                              <w:i w:val="0"/>
                              <w:smallCaps w:val="0"/>
                              <w:strike w:val="0"/>
                              <w:color w:val="000000"/>
                              <w:sz w:val="16"/>
                              <w:vertAlign w:val="baseline"/>
                            </w:rPr>
                            <w:t>kurangnya jumlah SDM</w:t>
                          </w:r>
                        </w:p>
                      </w:txbxContent>
                    </v:textbox>
                  </v:rect>
                  <v:rect id="Shape 18" o:spid="_x0000_s1026" o:spt="1" style="position:absolute;left:782854;top:1253806;height:1192685;width:1732341;v-text-anchor:middle;" filled="f" stroked="f" coordsize="21600,21600" o:gfxdata="UEsDBAoAAAAAAIdO4kAAAAAAAAAAAAAAAAAEAAAAZHJzL1BLAwQUAAAACACHTuJAtiPSqr0AAADb&#10;AAAADwAAAGRycy9kb3ducmV2LnhtbEWPQW/CMAyF70j8h8iTdoOUCiHoCEhDm8R2Gi0/wGtMU9E4&#10;XZNB9+/nw6TdbL3n9z5v96Pv1I2G2AY2sJhnoIjrYFtuDJyr19kaVEzIFrvAZOCHIux308kWCxvu&#10;fKJbmRolIRwLNOBS6gutY+3IY5yHnli0Sxg8JlmHRtsB7xLuO51n2Up7bFkaHPZ0cFRfy29v4GMZ&#10;KH/J43PZ+I0bP6v3ty9cGfP4sMieQCUa07/57/poBV9g5RcZQO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2I9KqvQAA&#10;ANsAAAAPAAAAAAAAAAEAIAAAACIAAABkcnMvZG93bnJldi54bWxQSwECFAAUAAAACACHTuJAMy8F&#10;njsAAAA5AAAAEAAAAAAAAAABACAAAAAMAQAAZHJzL3NoYXBleG1sLnhtbFBLBQYAAAAABgAGAFsB&#10;AAC2AwAAAAA=&#10;">
                    <v:fill on="f" focussize="0,0"/>
                    <v:stroke on="f"/>
                    <v:imagedata o:title=""/>
                    <o:lock v:ext="edit" aspectratio="f"/>
                    <v:textbox inset="7.1988188976378pt,7.1988188976378pt,7.1988188976378pt,7.1988188976378pt">
                      <w:txbxContent>
                        <w:p w14:paraId="03AD0197">
                          <w:pPr>
                            <w:spacing w:before="0" w:after="0" w:line="240" w:lineRule="auto"/>
                            <w:ind w:left="200" w:right="0" w:firstLine="0"/>
                            <w:jc w:val="both"/>
                          </w:pPr>
                          <w:r>
                            <w:rPr>
                              <w:rFonts w:ascii="Times New Roman" w:hAnsi="Times New Roman" w:eastAsia="Times New Roman" w:cs="Times New Roman"/>
                              <w:b w:val="0"/>
                              <w:i w:val="0"/>
                              <w:smallCaps w:val="0"/>
                              <w:strike w:val="0"/>
                              <w:color w:val="000000"/>
                              <w:sz w:val="16"/>
                              <w:vertAlign w:val="baseline"/>
                            </w:rPr>
                            <w:t>Belum adanya pojok bermain anak di ruang layanan</w:t>
                          </w:r>
                        </w:p>
                        <w:p w14:paraId="69CFCF37">
                          <w:pPr>
                            <w:spacing w:before="0" w:after="0" w:line="240" w:lineRule="auto"/>
                            <w:ind w:left="200" w:right="0" w:firstLine="0"/>
                            <w:jc w:val="both"/>
                          </w:pPr>
                          <w:r>
                            <w:rPr>
                              <w:rFonts w:ascii="Times New Roman" w:hAnsi="Times New Roman" w:eastAsia="Times New Roman" w:cs="Times New Roman"/>
                              <w:b w:val="0"/>
                              <w:i w:val="0"/>
                              <w:smallCaps w:val="0"/>
                              <w:strike w:val="0"/>
                              <w:color w:val="000000"/>
                              <w:sz w:val="16"/>
                              <w:vertAlign w:val="baseline"/>
                            </w:rPr>
                            <w:t>Kurangnya media penyuluhan seperti leaflet/xbanner,dll</w:t>
                          </w:r>
                        </w:p>
                      </w:txbxContent>
                    </v:textbox>
                  </v:rect>
                </v:group>
              </v:group>
            </w:pict>
          </mc:Fallback>
        </mc:AlternateContent>
      </w:r>
    </w:p>
    <w:p w14:paraId="000001C7">
      <w:pPr>
        <w:spacing w:line="360" w:lineRule="auto"/>
        <w:ind w:right="189"/>
        <w:rPr>
          <w:rFonts w:ascii="Arial" w:hAnsi="Arial" w:eastAsia="Arial" w:cs="Arial"/>
        </w:rPr>
      </w:pPr>
      <w:r>
        <mc:AlternateContent>
          <mc:Choice Requires="wpg">
            <w:drawing>
              <wp:anchor distT="0" distB="0" distL="0" distR="0" simplePos="0" relativeHeight="251659264" behindDoc="1" locked="0" layoutInCell="1" allowOverlap="1">
                <wp:simplePos x="0" y="0"/>
                <wp:positionH relativeFrom="column">
                  <wp:posOffset>-418465</wp:posOffset>
                </wp:positionH>
                <wp:positionV relativeFrom="paragraph">
                  <wp:posOffset>139700</wp:posOffset>
                </wp:positionV>
                <wp:extent cx="5391150" cy="2094865"/>
                <wp:effectExtent l="0" t="0" r="0" b="0"/>
                <wp:wrapNone/>
                <wp:docPr id="2110753872" name="Group 2110753872"/>
                <wp:cNvGraphicFramePr/>
                <a:graphic xmlns:a="http://schemas.openxmlformats.org/drawingml/2006/main">
                  <a:graphicData uri="http://schemas.microsoft.com/office/word/2010/wordprocessingGroup">
                    <wpg:wgp>
                      <wpg:cNvGrpSpPr/>
                      <wpg:grpSpPr>
                        <a:xfrm>
                          <a:off x="2650425" y="2732550"/>
                          <a:ext cx="5391150" cy="2094865"/>
                          <a:chOff x="2650425" y="2732550"/>
                          <a:chExt cx="5391150" cy="2094875"/>
                        </a:xfrm>
                      </wpg:grpSpPr>
                      <wpg:grpSp>
                        <wpg:cNvPr id="2" name="Group 2"/>
                        <wpg:cNvGrpSpPr/>
                        <wpg:grpSpPr>
                          <a:xfrm>
                            <a:off x="2650425" y="2732568"/>
                            <a:ext cx="5391150" cy="2094865"/>
                            <a:chOff x="0" y="-64693"/>
                            <a:chExt cx="7659106" cy="2146097"/>
                          </a:xfrm>
                        </wpg:grpSpPr>
                        <wps:wsp>
                          <wps:cNvPr id="3" name="Shape 4"/>
                          <wps:cNvSpPr/>
                          <wps:spPr>
                            <a:xfrm>
                              <a:off x="0" y="-64693"/>
                              <a:ext cx="7659100" cy="2146075"/>
                            </a:xfrm>
                            <a:prstGeom prst="rect">
                              <a:avLst/>
                            </a:prstGeom>
                            <a:noFill/>
                            <a:ln>
                              <a:noFill/>
                            </a:ln>
                          </wps:spPr>
                          <wps:txbx>
                            <w:txbxContent>
                              <w:p w14:paraId="46085901">
                                <w:pPr>
                                  <w:spacing w:before="0" w:after="0" w:line="240" w:lineRule="auto"/>
                                  <w:ind w:left="0" w:right="0" w:firstLine="0"/>
                                  <w:jc w:val="left"/>
                                </w:pPr>
                              </w:p>
                            </w:txbxContent>
                          </wps:txbx>
                          <wps:bodyPr spcFirstLastPara="1" wrap="square" lIns="91425" tIns="91425" rIns="91425" bIns="91425" anchor="ctr" anchorCtr="0">
                            <a:noAutofit/>
                          </wps:bodyPr>
                        </wps:wsp>
                        <wps:wsp>
                          <wps:cNvPr id="5" name="Shape 5"/>
                          <wps:cNvSpPr/>
                          <wps:spPr>
                            <a:xfrm>
                              <a:off x="6542932" y="-64693"/>
                              <a:ext cx="1116174" cy="2146097"/>
                            </a:xfrm>
                            <a:custGeom>
                              <a:avLst/>
                              <a:gdLst/>
                              <a:ahLst/>
                              <a:cxnLst/>
                              <a:rect l="l" t="t" r="r" b="b"/>
                              <a:pathLst>
                                <a:path w="40054" h="80678" extrusionOk="0">
                                  <a:moveTo>
                                    <a:pt x="1251" y="1"/>
                                  </a:moveTo>
                                  <a:cubicBezTo>
                                    <a:pt x="560" y="1"/>
                                    <a:pt x="1" y="560"/>
                                    <a:pt x="1" y="1251"/>
                                  </a:cubicBezTo>
                                  <a:lnTo>
                                    <a:pt x="1" y="79427"/>
                                  </a:lnTo>
                                  <a:cubicBezTo>
                                    <a:pt x="1" y="80117"/>
                                    <a:pt x="560" y="80677"/>
                                    <a:pt x="1251" y="80677"/>
                                  </a:cubicBezTo>
                                  <a:cubicBezTo>
                                    <a:pt x="16229" y="80677"/>
                                    <a:pt x="40053" y="62211"/>
                                    <a:pt x="40053" y="40339"/>
                                  </a:cubicBezTo>
                                  <a:cubicBezTo>
                                    <a:pt x="40053" y="18455"/>
                                    <a:pt x="16229" y="1"/>
                                    <a:pt x="1251" y="1"/>
                                  </a:cubicBezTo>
                                  <a:close/>
                                </a:path>
                              </a:pathLst>
                            </a:custGeom>
                            <a:solidFill>
                              <a:srgbClr val="869FB2"/>
                            </a:solidFill>
                            <a:ln>
                              <a:noFill/>
                            </a:ln>
                          </wps:spPr>
                          <wps:txbx>
                            <w:txbxContent>
                              <w:p w14:paraId="1854308F">
                                <w:pPr>
                                  <w:spacing w:before="0" w:after="0" w:line="240" w:lineRule="auto"/>
                                  <w:ind w:left="0" w:right="0" w:firstLine="0"/>
                                  <w:jc w:val="left"/>
                                </w:pPr>
                                <w:r>
                                  <w:rPr>
                                    <w:rFonts w:ascii="Arial" w:hAnsi="Arial" w:eastAsia="Arial" w:cs="Arial"/>
                                    <w:b w:val="0"/>
                                    <w:i w:val="0"/>
                                    <w:smallCaps w:val="0"/>
                                    <w:strike w:val="0"/>
                                    <w:color w:val="000000"/>
                                    <w:sz w:val="18"/>
                                    <w:vertAlign w:val="baseline"/>
                                  </w:rPr>
                                  <w:t>Belum optimalnya layanan PUSPAGA</w:t>
                                </w:r>
                              </w:p>
                            </w:txbxContent>
                          </wps:txbx>
                          <wps:bodyPr spcFirstLastPara="1" wrap="square" lIns="91425" tIns="91425" rIns="91425" bIns="91425" anchor="ctr" anchorCtr="0">
                            <a:noAutofit/>
                          </wps:bodyPr>
                        </wps:wsp>
                        <wps:wsp>
                          <wps:cNvPr id="6" name="Shape 6"/>
                          <wps:cNvSpPr/>
                          <wps:spPr>
                            <a:xfrm>
                              <a:off x="152525" y="980012"/>
                              <a:ext cx="6365473" cy="67000"/>
                            </a:xfrm>
                            <a:custGeom>
                              <a:avLst/>
                              <a:gdLst/>
                              <a:ahLst/>
                              <a:cxnLst/>
                              <a:rect l="l" t="t" r="r" b="b"/>
                              <a:pathLst>
                                <a:path w="234780" h="2680" extrusionOk="0">
                                  <a:moveTo>
                                    <a:pt x="1346" y="1"/>
                                  </a:moveTo>
                                  <a:cubicBezTo>
                                    <a:pt x="608" y="1"/>
                                    <a:pt x="1" y="596"/>
                                    <a:pt x="1" y="1334"/>
                                  </a:cubicBezTo>
                                  <a:cubicBezTo>
                                    <a:pt x="1" y="2072"/>
                                    <a:pt x="608" y="2680"/>
                                    <a:pt x="1346" y="2680"/>
                                  </a:cubicBezTo>
                                  <a:lnTo>
                                    <a:pt x="233446" y="2680"/>
                                  </a:lnTo>
                                  <a:cubicBezTo>
                                    <a:pt x="234185" y="2680"/>
                                    <a:pt x="234780" y="2072"/>
                                    <a:pt x="234780" y="1334"/>
                                  </a:cubicBezTo>
                                  <a:cubicBezTo>
                                    <a:pt x="234780" y="596"/>
                                    <a:pt x="234185" y="1"/>
                                    <a:pt x="233446" y="1"/>
                                  </a:cubicBezTo>
                                  <a:close/>
                                </a:path>
                              </a:pathLst>
                            </a:custGeom>
                            <a:solidFill>
                              <a:srgbClr val="869FB2"/>
                            </a:solidFill>
                            <a:ln>
                              <a:noFill/>
                            </a:ln>
                          </wps:spPr>
                          <wps:txbx>
                            <w:txbxContent>
                              <w:p w14:paraId="249B1A1B">
                                <w:pPr>
                                  <w:spacing w:before="0" w:after="0" w:line="240" w:lineRule="auto"/>
                                  <w:ind w:left="0" w:right="0" w:firstLine="0"/>
                                  <w:jc w:val="left"/>
                                </w:pPr>
                              </w:p>
                            </w:txbxContent>
                          </wps:txbx>
                          <wps:bodyPr spcFirstLastPara="1" wrap="square" lIns="91425" tIns="91425" rIns="91425" bIns="91425" anchor="ctr" anchorCtr="0">
                            <a:noAutofit/>
                          </wps:bodyPr>
                        </wps:wsp>
                        <wps:wsp>
                          <wps:cNvPr id="7" name="Shape 7"/>
                          <wps:cNvSpPr/>
                          <wps:spPr>
                            <a:xfrm>
                              <a:off x="0" y="444725"/>
                              <a:ext cx="362275" cy="1137625"/>
                            </a:xfrm>
                            <a:custGeom>
                              <a:avLst/>
                              <a:gdLst/>
                              <a:ahLst/>
                              <a:cxnLst/>
                              <a:rect l="l" t="t" r="r" b="b"/>
                              <a:pathLst>
                                <a:path w="14491" h="45505" extrusionOk="0">
                                  <a:moveTo>
                                    <a:pt x="1315" y="0"/>
                                  </a:moveTo>
                                  <a:cubicBezTo>
                                    <a:pt x="1186" y="0"/>
                                    <a:pt x="1056" y="19"/>
                                    <a:pt x="930" y="59"/>
                                  </a:cubicBezTo>
                                  <a:cubicBezTo>
                                    <a:pt x="358" y="249"/>
                                    <a:pt x="1" y="821"/>
                                    <a:pt x="84" y="1416"/>
                                  </a:cubicBezTo>
                                  <a:cubicBezTo>
                                    <a:pt x="96" y="1547"/>
                                    <a:pt x="1846" y="14918"/>
                                    <a:pt x="1846" y="22550"/>
                                  </a:cubicBezTo>
                                  <a:cubicBezTo>
                                    <a:pt x="1846" y="30789"/>
                                    <a:pt x="96" y="43957"/>
                                    <a:pt x="84" y="44088"/>
                                  </a:cubicBezTo>
                                  <a:cubicBezTo>
                                    <a:pt x="1" y="44683"/>
                                    <a:pt x="358" y="45255"/>
                                    <a:pt x="930" y="45445"/>
                                  </a:cubicBezTo>
                                  <a:cubicBezTo>
                                    <a:pt x="1060" y="45493"/>
                                    <a:pt x="1191" y="45505"/>
                                    <a:pt x="1322" y="45505"/>
                                  </a:cubicBezTo>
                                  <a:cubicBezTo>
                                    <a:pt x="1763" y="45505"/>
                                    <a:pt x="2192" y="45267"/>
                                    <a:pt x="2418" y="44862"/>
                                  </a:cubicBezTo>
                                  <a:lnTo>
                                    <a:pt x="14288" y="23359"/>
                                  </a:lnTo>
                                  <a:cubicBezTo>
                                    <a:pt x="14491" y="22978"/>
                                    <a:pt x="14491" y="22526"/>
                                    <a:pt x="14288" y="22145"/>
                                  </a:cubicBezTo>
                                  <a:lnTo>
                                    <a:pt x="2418" y="642"/>
                                  </a:lnTo>
                                  <a:cubicBezTo>
                                    <a:pt x="2195" y="235"/>
                                    <a:pt x="1764" y="0"/>
                                    <a:pt x="1315" y="0"/>
                                  </a:cubicBezTo>
                                  <a:close/>
                                </a:path>
                              </a:pathLst>
                            </a:custGeom>
                            <a:solidFill>
                              <a:srgbClr val="869FB2"/>
                            </a:solidFill>
                            <a:ln>
                              <a:noFill/>
                            </a:ln>
                          </wps:spPr>
                          <wps:txbx>
                            <w:txbxContent>
                              <w:p w14:paraId="5092C4A1">
                                <w:pPr>
                                  <w:spacing w:before="0" w:after="0" w:line="240" w:lineRule="auto"/>
                                  <w:ind w:left="0" w:right="0" w:firstLine="0"/>
                                  <w:jc w:val="left"/>
                                </w:pPr>
                              </w:p>
                            </w:txbxContent>
                          </wps:txbx>
                          <wps:bodyPr spcFirstLastPara="1" wrap="square" lIns="91425" tIns="91425" rIns="91425" bIns="91425" anchor="ctr" anchorCtr="0">
                            <a:noAutofit/>
                          </wps:bodyPr>
                        </wps:wsp>
                      </wpg:grpSp>
                    </wpg:wgp>
                  </a:graphicData>
                </a:graphic>
              </wp:anchor>
            </w:drawing>
          </mc:Choice>
          <mc:Fallback>
            <w:pict>
              <v:group id="_x0000_s1026" o:spid="_x0000_s1026" o:spt="203" style="position:absolute;left:0pt;margin-left:-32.95pt;margin-top:11pt;height:164.95pt;width:424.5pt;z-index:-251657216;mso-width-relative:page;mso-height-relative:page;" coordorigin="2650425,2732550" coordsize="5391150,2094875" o:gfxdata="UEsDBAoAAAAAAIdO4kAAAAAAAAAAAAAAAAAEAAAAZHJzL1BLAwQUAAAACACHTuJADCD/ENsAAAAK&#10;AQAADwAAAGRycy9kb3ducmV2LnhtbE2PQUvDQBCF74L/YRnBW7vZhNQ2ZlOkqKcitBXE2zaZJqHZ&#10;2ZDdJu2/dzzpcZiP976Xr6+2EyMOvnWkQc0jEEilq1qqNXwe3mZLED4YqkznCDXc0MO6uL/LTVa5&#10;iXY47kMtOIR8ZjQ0IfSZlL5s0Bo/dz0S/05usCbwOdSyGszE4baTcRQtpDUtcUNjetw0WJ73F6vh&#10;fTLTS6Jex+35tLl9H9KPr61CrR8fVPQMIuA1/MHwq8/qULDT0V2o8qLTMFukK0Y1xDFvYuBpmSgQ&#10;Rw1JqlYgi1z+n1D8AFBLAwQUAAAACACHTuJArH5JkZYFAAAvFgAADgAAAGRycy9lMm9Eb2MueG1s&#10;7Vhtb9s2EP4+YP9B0PfWJEVRkhGnWJulGFCsAdr9AFqWbWGSqJFy7O7X7/gmi07SKSvW7UNQIJX4&#10;ci/P3T138tWbU9tE95VUtehWMX6N4qjqSrGpu90q/u3z7as8jtTAuw1vRFet4i+Vit9c//jD1bFf&#10;VkTsRbOpZARCOrU89qt4Pwz9crFQ5b5quXot+qqDza2QLR/gVe4WG8mPIL1tFgQhtjgKuemlKCul&#10;YPXGbsZOopwjUGy3dVndiPLQVt1gpcqq4QO4pPZ1r+JrY+12W5XDx+1WVUPUrGLwdDB/QQk8r/Xf&#10;xfUVX+4k7/d16Uzgc0y48KnldQdKR1E3fODRQdYPRLV1KYUS2+F1KdqFdcQgAl5gdIHNeykOvfFl&#10;tzzu+hF0CNQF6v9YbPnr/Z2M6s0qJhijLE3yjMRRx1uIvFEfTdYBrGO/W8Kd97L/1N9Jt7Czb9r/&#10;01a2+n/wLDqBUJYiStI4+gLPWULS1EFenYaohANpUmAMi1GpT6CC5iy1QSn3ELmvyij3Pz8pJTNS&#10;Ft6ghbZ7NHN8+ZcRvQBS+/Wt+LHcovMM/ABcwPYVo6xIPLQeuIylBUbMwY8pQ0WmzzwJHNS8Oiei&#10;+rZE/LTnfWXyW+mkcomYeNjMdkQtbObEmHNqqSD9Hkm4h856pKyrPtO0qxc5wpe9VMP7SrSRfljF&#10;EtjDFDW//6AGi4o/olV34rZuGljny6YLFgA+vQJZ5w3VT8NpfTIpoJZrsfkC7qq+vK1B1weuhjsu&#10;gXlwHB2BjVax+uPAZRVHzS8doFxgU0XD9EVOX9bTF96VewEkVw4yjuzLu8GQnrXyp8MgtrXxSNtl&#10;jXHmQnh1ln6HOAMrWJ6xcTYFqxVDJvx9nFlKSZEAVV2kto82xpjhjD6d2HxZHmy0NSY+wkDgGxtr&#10;WNv7p/LU+UedE7qXNKaXDHEEsALI0EvWtrZ6Puh7Wqh+jI6rmCKUgiX7VZwjlkF7BSPlQfffj7/r&#10;HqTPtuK++izMrUGTHiYppAI4h105ng+Uh3Vdvq3+nB5PmU18cxo0WxlGgN4yOTpdNOJhFRI1FNd0&#10;U7HWhKygxLOC3w9vTUXnCGNz2pvhbdPOBxujj+POA3MeVcMIKYxr4z2vSiMN9AGwwRkcgHHeoihJ&#10;CodqKD98s06d7+Gcpq43OX9HQwJNo1s+dKHYshGqstDrBDExGJPGAHBOSyWaeqNJRieGkrv1u0ZG&#10;9xzyL2fF7VvivAiOvVARzIZPjlSPtxxogFMqYhrX2VSEUwL/TNYVOULYRIUvPROxBLgqg6zUEw7L&#10;EDLlCIH2o9J34yGS0CwHngAiIkw/zOGhhAI4s3mIIaA3f9pXpWWRtDCwhos4SUx/n1f4RjRBMKFO&#10;CM2rNC5N1rG33G880OG5zFYzAVOcr5Mb/kxYw/4GxbmbbTWeE+UeaoDi0t7J1rO8n9y7gBJ2vB0B&#10;EU08eqEiPwj936eiLKQi0zBnU5EdAiilGRCSSUfPQgn0Kph3DQlhnGTMHvgvaAhTWgAlAAtBP0Vg&#10;0ywawrbQPHl+fRzCOLesFRQlRqnjMtP+PRMViYUtnT8UJKmlOUIDSZbochJUYQ6jn2ZEig3/PWCh&#10;x5gFqNLcgcYxZRWYQNwGIOg+BN0o4neI/8SepWcUmKAsD1xxFtCkSAMTnDeUotwYME+N8QbYNXcf&#10;oNZojyKF9hkMVj4iNKXUbMzTgtwQDNf8l65DB+uEgyDYhJvwNE6I/YYYd+apypgdM8drPpkILrxA&#10;wgLkCJC0wyFnfnILg++bjbOaEsBYmw1EPianPxPe9DdMZekbpIAPjamjtujMVkrCTnzWQ/ATeHut&#10;Vs/oCqPeEX/gMbMAE9clkyDMOGO2NsIqTS5KPRT5Mj4/60v+/MOX+b43vyOaTw73m6f+oXL6bk6d&#10;f+e9/g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AKCAAAW0NvbnRlbnRfVHlwZXNdLnhtbFBLAQIUAAoAAAAAAIdO4kAAAAAAAAAAAAAAAAAGAAAA&#10;AAAAAAAAEAAAAOwGAABfcmVscy9QSwECFAAUAAAACACHTuJAihRmPNEAAACUAQAACwAAAAAAAAAB&#10;ACAAAAAQBwAAX3JlbHMvLnJlbHNQSwECFAAKAAAAAACHTuJAAAAAAAAAAAAAAAAABAAAAAAAAAAA&#10;ABAAAAAAAAAAZHJzL1BLAQIUABQAAAAIAIdO4kAMIP8Q2wAAAAoBAAAPAAAAAAAAAAEAIAAAACIA&#10;AABkcnMvZG93bnJldi54bWxQSwECFAAUAAAACACHTuJArH5JkZYFAAAvFgAADgAAAAAAAAABACAA&#10;AAAqAQAAZHJzL2Uyb0RvYy54bWxQSwUGAAAAAAYABgBZAQAAMgkAAAAA&#10;">
                <o:lock v:ext="edit" aspectratio="f"/>
                <v:group id="_x0000_s1026" o:spid="_x0000_s1026" o:spt="203" style="position:absolute;left:2650425;top:2732568;height:2094865;width:5391150;" coordorigin="0,-64693" coordsize="7659106,2146097" o:gfxdata="UEsDBAoAAAAAAIdO4kAAAAAAAAAAAAAAAAAEAAAAZHJzL1BLAwQUAAAACACHTuJA+xvRD7sAAADa&#10;AAAADwAAAGRycy9kb3ducmV2LnhtbEWPQYvCMBSE7wv+h/AEb2taxUWqUURUPIiwKoi3R/Nsi81L&#10;aWKr/94IgsdhZr5hpvOHKUVDtSssK4j7EQji1OqCMwWn4/p3DMJ5ZI2lZVLwJAfzWedniom2Lf9T&#10;c/CZCBB2CSrIva8SKV2ak0HXtxVx8K62NuiDrDOpa2wD3JRyEEV/0mDBYSHHipY5pbfD3SjYtNgu&#10;hvGq2d2uy+flONqfdzEp1evG0QSEp4f/hj/trVYwgPeVcAPk7AV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Psb0Q+7AAAA2gAAAA8AAAAAAAAAAQAgAAAAIgAAAGRycy9kb3ducmV2LnhtbFBL&#10;AQIUABQAAAAIAIdO4kAzLwWeOwAAADkAAAAVAAAAAAAAAAEAIAAAAAoBAABkcnMvZ3JvdXBzaGFw&#10;ZXhtbC54bWxQSwUGAAAAAAYABgBgAQAAxwMAAAAA&#10;">
                  <o:lock v:ext="edit" aspectratio="f"/>
                  <v:rect id="Shape 4" o:spid="_x0000_s1026" o:spt="1" style="position:absolute;left:0;top:-64693;height:2146075;width:7659100;v-text-anchor:middle;" filled="f" stroked="f" coordsize="21600,21600" o:gfxdata="UEsDBAoAAAAAAIdO4kAAAAAAAAAAAAAAAAAEAAAAZHJzL1BLAwQUAAAACACHTuJA4uT7vbwAAADa&#10;AAAADwAAAGRycy9kb3ducmV2LnhtbEWP0WrCQBRE34X+w3ILvukmsYhN3QiWCtYnjf2A2+xtNjR7&#10;N2ZXjX/vFgo+DjNzhlmuBtuKC/W+cawgnSYgiCunG64VfB03kwUIH5A1to5JwY08rIqn0RJz7a58&#10;oEsZahEh7HNUYELocil9Zciin7qOOHo/rrcYouxrqXu8RrhtZZYkc2mx4bhgsKN3Q9VvebYK9i+O&#10;so/Mr8vavprh+7j7POFcqfFzmryBCDSER/i/vdUKZvB3Jd4AWd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Lk+728AAAA&#10;2gAAAA8AAAAAAAAAAQAgAAAAIgAAAGRycy9kb3ducmV2LnhtbFBLAQIUABQAAAAIAIdO4kAzLwWe&#10;OwAAADkAAAAQAAAAAAAAAAEAIAAAAAsBAABkcnMvc2hhcGV4bWwueG1sUEsFBgAAAAAGAAYAWwEA&#10;ALUDAAAAAA==&#10;">
                    <v:fill on="f" focussize="0,0"/>
                    <v:stroke on="f"/>
                    <v:imagedata o:title=""/>
                    <o:lock v:ext="edit" aspectratio="f"/>
                    <v:textbox inset="7.1988188976378pt,7.1988188976378pt,7.1988188976378pt,7.1988188976378pt">
                      <w:txbxContent>
                        <w:p w14:paraId="46085901">
                          <w:pPr>
                            <w:spacing w:before="0" w:after="0" w:line="240" w:lineRule="auto"/>
                            <w:ind w:left="0" w:right="0" w:firstLine="0"/>
                            <w:jc w:val="left"/>
                          </w:pPr>
                        </w:p>
                      </w:txbxContent>
                    </v:textbox>
                  </v:rect>
                  <v:shape id="Shape 5" o:spid="_x0000_s1026" o:spt="100" style="position:absolute;left:6542932;top:-64693;height:2146097;width:1116174;v-text-anchor:middle;" fillcolor="#869FB2" filled="t" stroked="f" coordsize="40054,80678" o:gfxdata="UEsDBAoAAAAAAIdO4kAAAAAAAAAAAAAAAAAEAAAAZHJzL1BLAwQUAAAACACHTuJALMwipLsAAADa&#10;AAAADwAAAGRycy9kb3ducmV2LnhtbEWPwWrDMBBE74X8g9hALyWW09JQnCg5FAK+1g7pdbE2lrG1&#10;MpLqpP76KFDocZiZN8zucLODmMiHzrGCdZaDIG6c7rhVcKqPqw8QISJrHByTgl8KcNgvnnZYaHfl&#10;L5qq2IoE4VCgAhPjWEgZGkMWQ+ZG4uRdnLcYk/St1B6vCW4H+ZrnG2mx47RgcKRPQ01f/VgFaDZz&#10;7Qbz0k/+ey6PE9P58qbU83Kdb0FEusX/8F+71Are4XEl3QC5vw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MwipLsAAADa&#10;AAAADwAAAAAAAAABACAAAAAiAAAAZHJzL2Rvd25yZXYueG1sUEsBAhQAFAAAAAgAh07iQDMvBZ47&#10;AAAAOQAAABAAAAAAAAAAAQAgAAAACgEAAGRycy9zaGFwZXhtbC54bWxQSwUGAAAAAAYABgBbAQAA&#10;tAMAAAAA&#10;" path="m1251,1c560,1,1,560,1,1251l1,79427c1,80117,560,80677,1251,80677c16229,80677,40053,62211,40053,40339c40053,18455,16229,1,1251,1xe">
                    <v:path textboxrect="0,0,40054,80678"/>
                    <v:fill on="t" focussize="0,0"/>
                    <v:stroke on="f"/>
                    <v:imagedata o:title=""/>
                    <o:lock v:ext="edit" aspectratio="f"/>
                    <v:textbox inset="7.1988188976378pt,7.1988188976378pt,7.1988188976378pt,7.1988188976378pt">
                      <w:txbxContent>
                        <w:p w14:paraId="1854308F">
                          <w:pPr>
                            <w:spacing w:before="0" w:after="0" w:line="240" w:lineRule="auto"/>
                            <w:ind w:left="0" w:right="0" w:firstLine="0"/>
                            <w:jc w:val="left"/>
                          </w:pPr>
                          <w:r>
                            <w:rPr>
                              <w:rFonts w:ascii="Arial" w:hAnsi="Arial" w:eastAsia="Arial" w:cs="Arial"/>
                              <w:b w:val="0"/>
                              <w:i w:val="0"/>
                              <w:smallCaps w:val="0"/>
                              <w:strike w:val="0"/>
                              <w:color w:val="000000"/>
                              <w:sz w:val="18"/>
                              <w:vertAlign w:val="baseline"/>
                            </w:rPr>
                            <w:t>Belum optimalnya layanan PUSPAGA</w:t>
                          </w:r>
                        </w:p>
                      </w:txbxContent>
                    </v:textbox>
                  </v:shape>
                  <v:shape id="Shape 6" o:spid="_x0000_s1026" o:spt="100" style="position:absolute;left:152525;top:980012;height:67000;width:6365473;v-text-anchor:middle;" fillcolor="#869FB2" filled="t" stroked="f" coordsize="234780,2680" o:gfxdata="UEsDBAoAAAAAAIdO4kAAAAAAAAAAAAAAAAAEAAAAZHJzL1BLAwQUAAAACACHTuJA/Cvh57wAAADa&#10;AAAADwAAAGRycy9kb3ducmV2LnhtbEWPQWsCMRSE70L/Q3iCNzdrpVZWo5RCS6/VteDtuXndbN28&#10;hE1cbX99Iwgeh5n5hlmuL7YVPXWhcaxgkuUgiCunG64VlNu38RxEiMgaW8ek4JcCrFcPgyUW2p35&#10;k/pNrEWCcChQgYnRF1KGypDFkDlPnLxv11mMSXa11B2eE9y28jHPZ9Jiw2nBoKdXQ9Vxc7IK/p5l&#10;vw/bw+nHyy/zsnsq/fu0VGo0nOQLEJEu8R6+tT+0ghlcr6QbIF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wr4ee8AAAA&#10;2gAAAA8AAAAAAAAAAQAgAAAAIgAAAGRycy9kb3ducmV2LnhtbFBLAQIUABQAAAAIAIdO4kAzLwWe&#10;OwAAADkAAAAQAAAAAAAAAAEAIAAAAAsBAABkcnMvc2hhcGV4bWwueG1sUEsFBgAAAAAGAAYAWwEA&#10;ALUDAAAAAA==&#10;" path="m1346,1c608,1,1,596,1,1334c1,2072,608,2680,1346,2680l233446,2680c234185,2680,234780,2072,234780,1334c234780,596,234185,1,233446,1xe">
                    <v:path textboxrect="0,0,234780,2680"/>
                    <v:fill on="t" focussize="0,0"/>
                    <v:stroke on="f"/>
                    <v:imagedata o:title=""/>
                    <o:lock v:ext="edit" aspectratio="f"/>
                    <v:textbox inset="7.1988188976378pt,7.1988188976378pt,7.1988188976378pt,7.1988188976378pt">
                      <w:txbxContent>
                        <w:p w14:paraId="249B1A1B">
                          <w:pPr>
                            <w:spacing w:before="0" w:after="0" w:line="240" w:lineRule="auto"/>
                            <w:ind w:left="0" w:right="0" w:firstLine="0"/>
                            <w:jc w:val="left"/>
                          </w:pPr>
                        </w:p>
                      </w:txbxContent>
                    </v:textbox>
                  </v:shape>
                  <v:shape id="Shape 7" o:spid="_x0000_s1026" o:spt="100" style="position:absolute;left:0;top:444725;height:1137625;width:362275;v-text-anchor:middle;" fillcolor="#869FB2" filled="t" stroked="f" coordsize="14491,45505" o:gfxdata="UEsDBAoAAAAAAIdO4kAAAAAAAAAAAAAAAAAEAAAAZHJzL1BLAwQUAAAACACHTuJAU0IKnrkAAADa&#10;AAAADwAAAGRycy9kb3ducmV2LnhtbEVPXWvCMBR9F/Yfwh3szSZO0NGZ9kEYbAwU3WCv1+auqTY3&#10;XZNV/fdGEHw8nO9FeXKtGKgPjWcNk0yBIK68abjW8P31Nn4BESKywdYzaThTgLJ4GC0wN/7IGxq2&#10;sRYphEOOGmyMXS5lqCw5DJnviBP363uHMcG+lqbHYwp3rXxWaiYdNpwaLHa0tFQdtv8uzVjvaP+p&#10;Dsaupn8fq10zNcPmR+unx4l6BRHpFO/im/vdaJjD9Urygywu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NCCp65AAAA2gAA&#10;AA8AAAAAAAAAAQAgAAAAIgAAAGRycy9kb3ducmV2LnhtbFBLAQIUABQAAAAIAIdO4kAzLwWeOwAA&#10;ADkAAAAQAAAAAAAAAAEAIAAAAAgBAABkcnMvc2hhcGV4bWwueG1sUEsFBgAAAAAGAAYAWwEAALID&#10;AAAAAA==&#10;" path="m1315,0c1186,0,1056,19,930,59c358,249,1,821,84,1416c96,1547,1846,14918,1846,22550c1846,30789,96,43957,84,44088c1,44683,358,45255,930,45445c1060,45493,1191,45505,1322,45505c1763,45505,2192,45267,2418,44862l14288,23359c14491,22978,14491,22526,14288,22145l2418,642c2195,235,1764,0,1315,0xe">
                    <v:path textboxrect="0,0,14491,45505"/>
                    <v:fill on="t" focussize="0,0"/>
                    <v:stroke on="f"/>
                    <v:imagedata o:title=""/>
                    <o:lock v:ext="edit" aspectratio="f"/>
                    <v:textbox inset="7.1988188976378pt,7.1988188976378pt,7.1988188976378pt,7.1988188976378pt">
                      <w:txbxContent>
                        <w:p w14:paraId="5092C4A1">
                          <w:pPr>
                            <w:spacing w:before="0" w:after="0" w:line="240" w:lineRule="auto"/>
                            <w:ind w:left="0" w:right="0" w:firstLine="0"/>
                            <w:jc w:val="left"/>
                          </w:pPr>
                        </w:p>
                      </w:txbxContent>
                    </v:textbox>
                  </v:shape>
                </v:group>
              </v:group>
            </w:pict>
          </mc:Fallback>
        </mc:AlternateContent>
      </w:r>
      <w:r>
        <mc:AlternateContent>
          <mc:Choice Requires="wpg">
            <w:drawing>
              <wp:anchor distT="0" distB="0" distL="114300" distR="114300" simplePos="0" relativeHeight="251659264" behindDoc="0" locked="0" layoutInCell="1" allowOverlap="1">
                <wp:simplePos x="0" y="0"/>
                <wp:positionH relativeFrom="column">
                  <wp:posOffset>1511300</wp:posOffset>
                </wp:positionH>
                <wp:positionV relativeFrom="paragraph">
                  <wp:posOffset>12700</wp:posOffset>
                </wp:positionV>
                <wp:extent cx="2108835" cy="2505075"/>
                <wp:effectExtent l="0" t="0" r="0" b="0"/>
                <wp:wrapNone/>
                <wp:docPr id="2110753879" name="Group 2110753879"/>
                <wp:cNvGraphicFramePr/>
                <a:graphic xmlns:a="http://schemas.openxmlformats.org/drawingml/2006/main">
                  <a:graphicData uri="http://schemas.microsoft.com/office/word/2010/wordprocessingGroup">
                    <wpg:wgp>
                      <wpg:cNvGrpSpPr/>
                      <wpg:grpSpPr>
                        <a:xfrm>
                          <a:off x="4291450" y="2527450"/>
                          <a:ext cx="2109090" cy="2505075"/>
                          <a:chOff x="4291450" y="2527450"/>
                          <a:chExt cx="2109100" cy="2505100"/>
                        </a:xfrm>
                      </wpg:grpSpPr>
                      <wpg:grpSp>
                        <wpg:cNvPr id="8" name="Group 8"/>
                        <wpg:cNvGrpSpPr/>
                        <wpg:grpSpPr>
                          <a:xfrm>
                            <a:off x="4291455" y="2527463"/>
                            <a:ext cx="2109090" cy="2505075"/>
                            <a:chOff x="1596880" y="-82109"/>
                            <a:chExt cx="2987851" cy="2964241"/>
                          </a:xfrm>
                        </wpg:grpSpPr>
                        <wps:wsp>
                          <wps:cNvPr id="9" name="Shape 4"/>
                          <wps:cNvSpPr/>
                          <wps:spPr>
                            <a:xfrm>
                              <a:off x="1596880" y="-82109"/>
                              <a:ext cx="2987850" cy="2964225"/>
                            </a:xfrm>
                            <a:prstGeom prst="rect">
                              <a:avLst/>
                            </a:prstGeom>
                            <a:noFill/>
                            <a:ln>
                              <a:noFill/>
                            </a:ln>
                          </wps:spPr>
                          <wps:txbx>
                            <w:txbxContent>
                              <w:p w14:paraId="46001D3B">
                                <w:pPr>
                                  <w:spacing w:before="0" w:after="0" w:line="240" w:lineRule="auto"/>
                                  <w:ind w:left="0" w:right="0" w:firstLine="0"/>
                                  <w:jc w:val="left"/>
                                </w:pPr>
                              </w:p>
                            </w:txbxContent>
                          </wps:txbx>
                          <wps:bodyPr spcFirstLastPara="1" wrap="square" lIns="91425" tIns="91425" rIns="91425" bIns="91425" anchor="ctr" anchorCtr="0">
                            <a:noAutofit/>
                          </wps:bodyPr>
                        </wps:wsp>
                        <wps:wsp>
                          <wps:cNvPr id="47" name="Shape 47"/>
                          <wps:cNvSpPr/>
                          <wps:spPr>
                            <a:xfrm>
                              <a:off x="2858375" y="1549900"/>
                              <a:ext cx="1521350" cy="1159425"/>
                            </a:xfrm>
                            <a:custGeom>
                              <a:avLst/>
                              <a:gdLst/>
                              <a:ahLst/>
                              <a:cxnLst/>
                              <a:rect l="l" t="t" r="r" b="b"/>
                              <a:pathLst>
                                <a:path w="60854" h="46377" extrusionOk="0">
                                  <a:moveTo>
                                    <a:pt x="59346" y="1"/>
                                  </a:moveTo>
                                  <a:cubicBezTo>
                                    <a:pt x="58801" y="1"/>
                                    <a:pt x="58287" y="344"/>
                                    <a:pt x="58091" y="883"/>
                                  </a:cubicBezTo>
                                  <a:lnTo>
                                    <a:pt x="45137" y="36459"/>
                                  </a:lnTo>
                                  <a:lnTo>
                                    <a:pt x="4906" y="36459"/>
                                  </a:lnTo>
                                  <a:cubicBezTo>
                                    <a:pt x="2203" y="36459"/>
                                    <a:pt x="1" y="38661"/>
                                    <a:pt x="1" y="41364"/>
                                  </a:cubicBezTo>
                                  <a:cubicBezTo>
                                    <a:pt x="1" y="44079"/>
                                    <a:pt x="2203" y="46281"/>
                                    <a:pt x="4906" y="46281"/>
                                  </a:cubicBezTo>
                                  <a:lnTo>
                                    <a:pt x="42911" y="46281"/>
                                  </a:lnTo>
                                  <a:cubicBezTo>
                                    <a:pt x="42935" y="46281"/>
                                    <a:pt x="42959" y="46293"/>
                                    <a:pt x="42982" y="46305"/>
                                  </a:cubicBezTo>
                                  <a:cubicBezTo>
                                    <a:pt x="43137" y="46353"/>
                                    <a:pt x="43292" y="46376"/>
                                    <a:pt x="43447" y="46376"/>
                                  </a:cubicBezTo>
                                  <a:cubicBezTo>
                                    <a:pt x="43983" y="46376"/>
                                    <a:pt x="44506" y="46031"/>
                                    <a:pt x="44697" y="45495"/>
                                  </a:cubicBezTo>
                                  <a:lnTo>
                                    <a:pt x="60604" y="1800"/>
                                  </a:lnTo>
                                  <a:cubicBezTo>
                                    <a:pt x="60854" y="1097"/>
                                    <a:pt x="60496" y="335"/>
                                    <a:pt x="59806" y="85"/>
                                  </a:cubicBezTo>
                                  <a:cubicBezTo>
                                    <a:pt x="59654" y="28"/>
                                    <a:pt x="59499" y="1"/>
                                    <a:pt x="59346" y="1"/>
                                  </a:cubicBezTo>
                                  <a:close/>
                                </a:path>
                              </a:pathLst>
                            </a:custGeom>
                            <a:solidFill>
                              <a:srgbClr val="69E781"/>
                            </a:solidFill>
                            <a:ln>
                              <a:noFill/>
                            </a:ln>
                          </wps:spPr>
                          <wps:txbx>
                            <w:txbxContent>
                              <w:p w14:paraId="648AE4CB">
                                <w:pPr>
                                  <w:spacing w:before="0" w:after="0" w:line="240" w:lineRule="auto"/>
                                  <w:ind w:left="0" w:right="0" w:firstLine="0"/>
                                  <w:jc w:val="left"/>
                                </w:pPr>
                              </w:p>
                            </w:txbxContent>
                          </wps:txbx>
                          <wps:bodyPr spcFirstLastPara="1" wrap="square" lIns="91425" tIns="91425" rIns="91425" bIns="91425" anchor="ctr" anchorCtr="0">
                            <a:noAutofit/>
                          </wps:bodyPr>
                        </wps:wsp>
                        <wps:wsp>
                          <wps:cNvPr id="48" name="Shape 48"/>
                          <wps:cNvSpPr/>
                          <wps:spPr>
                            <a:xfrm>
                              <a:off x="2858375" y="0"/>
                              <a:ext cx="1521350" cy="1159425"/>
                            </a:xfrm>
                            <a:custGeom>
                              <a:avLst/>
                              <a:gdLst/>
                              <a:ahLst/>
                              <a:cxnLst/>
                              <a:rect l="l" t="t" r="r" b="b"/>
                              <a:pathLst>
                                <a:path w="60854" h="46377" extrusionOk="0">
                                  <a:moveTo>
                                    <a:pt x="43446" y="1"/>
                                  </a:moveTo>
                                  <a:cubicBezTo>
                                    <a:pt x="43293" y="1"/>
                                    <a:pt x="43136" y="28"/>
                                    <a:pt x="42982" y="85"/>
                                  </a:cubicBezTo>
                                  <a:cubicBezTo>
                                    <a:pt x="42959" y="85"/>
                                    <a:pt x="42935" y="97"/>
                                    <a:pt x="42911" y="97"/>
                                  </a:cubicBezTo>
                                  <a:lnTo>
                                    <a:pt x="4906" y="97"/>
                                  </a:lnTo>
                                  <a:cubicBezTo>
                                    <a:pt x="2203" y="97"/>
                                    <a:pt x="1" y="2300"/>
                                    <a:pt x="1" y="5003"/>
                                  </a:cubicBezTo>
                                  <a:cubicBezTo>
                                    <a:pt x="1" y="7717"/>
                                    <a:pt x="2203" y="9920"/>
                                    <a:pt x="4906" y="9920"/>
                                  </a:cubicBezTo>
                                  <a:lnTo>
                                    <a:pt x="45137" y="9920"/>
                                  </a:lnTo>
                                  <a:lnTo>
                                    <a:pt x="58091" y="45496"/>
                                  </a:lnTo>
                                  <a:cubicBezTo>
                                    <a:pt x="58282" y="46043"/>
                                    <a:pt x="58806" y="46377"/>
                                    <a:pt x="59342" y="46377"/>
                                  </a:cubicBezTo>
                                  <a:cubicBezTo>
                                    <a:pt x="59496" y="46377"/>
                                    <a:pt x="59651" y="46353"/>
                                    <a:pt x="59806" y="46305"/>
                                  </a:cubicBezTo>
                                  <a:cubicBezTo>
                                    <a:pt x="60496" y="46043"/>
                                    <a:pt x="60854" y="45281"/>
                                    <a:pt x="60604" y="44591"/>
                                  </a:cubicBezTo>
                                  <a:lnTo>
                                    <a:pt x="44697" y="895"/>
                                  </a:lnTo>
                                  <a:cubicBezTo>
                                    <a:pt x="44502" y="346"/>
                                    <a:pt x="43994" y="1"/>
                                    <a:pt x="43446" y="1"/>
                                  </a:cubicBezTo>
                                  <a:close/>
                                </a:path>
                              </a:pathLst>
                            </a:custGeom>
                            <a:solidFill>
                              <a:srgbClr val="69E781"/>
                            </a:solidFill>
                            <a:ln>
                              <a:noFill/>
                            </a:ln>
                          </wps:spPr>
                          <wps:txbx>
                            <w:txbxContent>
                              <w:p w14:paraId="562E8557">
                                <w:pPr>
                                  <w:spacing w:before="0" w:after="0" w:line="240" w:lineRule="auto"/>
                                  <w:ind w:left="0" w:right="0" w:firstLine="0"/>
                                  <w:jc w:val="left"/>
                                </w:pPr>
                              </w:p>
                            </w:txbxContent>
                          </wps:txbx>
                          <wps:bodyPr spcFirstLastPara="1" wrap="square" lIns="91425" tIns="91425" rIns="91425" bIns="91425" anchor="ctr" anchorCtr="0">
                            <a:noAutofit/>
                          </wps:bodyPr>
                        </wps:wsp>
                        <wps:wsp>
                          <wps:cNvPr id="49" name="Shape 49"/>
                          <wps:cNvSpPr/>
                          <wps:spPr>
                            <a:xfrm>
                              <a:off x="4025550" y="1075234"/>
                              <a:ext cx="559181" cy="559181"/>
                            </a:xfrm>
                            <a:custGeom>
                              <a:avLst/>
                              <a:gdLst/>
                              <a:ahLst/>
                              <a:cxnLst/>
                              <a:rect l="l" t="t" r="r" b="b"/>
                              <a:pathLst>
                                <a:path w="29516" h="29516" extrusionOk="0">
                                  <a:moveTo>
                                    <a:pt x="14764" y="0"/>
                                  </a:moveTo>
                                  <a:cubicBezTo>
                                    <a:pt x="6620" y="0"/>
                                    <a:pt x="0" y="6620"/>
                                    <a:pt x="0" y="14752"/>
                                  </a:cubicBezTo>
                                  <a:cubicBezTo>
                                    <a:pt x="0" y="22896"/>
                                    <a:pt x="6620" y="29516"/>
                                    <a:pt x="14764" y="29516"/>
                                  </a:cubicBezTo>
                                  <a:cubicBezTo>
                                    <a:pt x="22896" y="29516"/>
                                    <a:pt x="29516" y="22896"/>
                                    <a:pt x="29516" y="14752"/>
                                  </a:cubicBezTo>
                                  <a:cubicBezTo>
                                    <a:pt x="29516" y="6620"/>
                                    <a:pt x="22896" y="0"/>
                                    <a:pt x="14764" y="0"/>
                                  </a:cubicBezTo>
                                  <a:close/>
                                </a:path>
                              </a:pathLst>
                            </a:custGeom>
                            <a:solidFill>
                              <a:srgbClr val="A5F1B3"/>
                            </a:solidFill>
                            <a:ln>
                              <a:noFill/>
                            </a:ln>
                          </wps:spPr>
                          <wps:txbx>
                            <w:txbxContent>
                              <w:p w14:paraId="29F13908">
                                <w:pPr>
                                  <w:spacing w:before="0" w:after="0" w:line="240" w:lineRule="auto"/>
                                  <w:ind w:left="0" w:right="0" w:firstLine="0"/>
                                  <w:jc w:val="left"/>
                                </w:pPr>
                              </w:p>
                            </w:txbxContent>
                          </wps:txbx>
                          <wps:bodyPr spcFirstLastPara="1" wrap="square" lIns="91425" tIns="91425" rIns="91425" bIns="91425" anchor="ctr" anchorCtr="0">
                            <a:noAutofit/>
                          </wps:bodyPr>
                        </wps:wsp>
                        <wps:wsp>
                          <wps:cNvPr id="50" name="Shape 50"/>
                          <wps:cNvSpPr/>
                          <wps:spPr>
                            <a:xfrm>
                              <a:off x="4056223" y="1105907"/>
                              <a:ext cx="497837" cy="497837"/>
                            </a:xfrm>
                            <a:custGeom>
                              <a:avLst/>
                              <a:gdLst/>
                              <a:ahLst/>
                              <a:cxnLst/>
                              <a:rect l="l" t="t" r="r" b="b"/>
                              <a:pathLst>
                                <a:path w="26278" h="26278" extrusionOk="0">
                                  <a:moveTo>
                                    <a:pt x="13145" y="1"/>
                                  </a:moveTo>
                                  <a:cubicBezTo>
                                    <a:pt x="5882" y="1"/>
                                    <a:pt x="1" y="5882"/>
                                    <a:pt x="1" y="13133"/>
                                  </a:cubicBezTo>
                                  <a:cubicBezTo>
                                    <a:pt x="1" y="20396"/>
                                    <a:pt x="5882" y="26278"/>
                                    <a:pt x="13145" y="26278"/>
                                  </a:cubicBezTo>
                                  <a:cubicBezTo>
                                    <a:pt x="20396" y="26278"/>
                                    <a:pt x="26278" y="20396"/>
                                    <a:pt x="26278" y="13133"/>
                                  </a:cubicBezTo>
                                  <a:cubicBezTo>
                                    <a:pt x="26278" y="5882"/>
                                    <a:pt x="20396" y="1"/>
                                    <a:pt x="13145" y="1"/>
                                  </a:cubicBezTo>
                                  <a:close/>
                                </a:path>
                              </a:pathLst>
                            </a:custGeom>
                            <a:solidFill>
                              <a:srgbClr val="69E781"/>
                            </a:solidFill>
                            <a:ln>
                              <a:noFill/>
                            </a:ln>
                          </wps:spPr>
                          <wps:txbx>
                            <w:txbxContent>
                              <w:p w14:paraId="2439CEB5">
                                <w:pPr>
                                  <w:spacing w:before="0" w:after="0" w:line="240" w:lineRule="auto"/>
                                  <w:ind w:left="0" w:right="0" w:firstLine="0"/>
                                  <w:jc w:val="left"/>
                                </w:pPr>
                              </w:p>
                            </w:txbxContent>
                          </wps:txbx>
                          <wps:bodyPr spcFirstLastPara="1" wrap="square" lIns="91425" tIns="91425" rIns="91425" bIns="91425" anchor="ctr" anchorCtr="0">
                            <a:noAutofit/>
                          </wps:bodyPr>
                        </wps:wsp>
                        <wps:wsp>
                          <wps:cNvPr id="51" name="Shape 51"/>
                          <wps:cNvSpPr/>
                          <wps:spPr>
                            <a:xfrm>
                              <a:off x="2873266" y="-82109"/>
                              <a:ext cx="1152283" cy="444268"/>
                            </a:xfrm>
                            <a:prstGeom prst="rect">
                              <a:avLst/>
                            </a:prstGeom>
                            <a:noFill/>
                            <a:ln>
                              <a:noFill/>
                            </a:ln>
                          </wps:spPr>
                          <wps:txbx>
                            <w:txbxContent>
                              <w:p w14:paraId="5CA492E7">
                                <w:pPr>
                                  <w:spacing w:before="0" w:after="0" w:line="240" w:lineRule="auto"/>
                                  <w:ind w:left="0" w:right="0" w:firstLine="0"/>
                                  <w:jc w:val="center"/>
                                </w:pPr>
                                <w:r>
                                  <w:rPr>
                                    <w:rFonts w:ascii="Arial" w:hAnsi="Arial" w:eastAsia="Arial" w:cs="Arial"/>
                                    <w:b w:val="0"/>
                                    <w:i w:val="0"/>
                                    <w:smallCaps w:val="0"/>
                                    <w:strike w:val="0"/>
                                    <w:color w:val="FFFFFF"/>
                                    <w:sz w:val="20"/>
                                    <w:vertAlign w:val="baseline"/>
                                  </w:rPr>
                                  <w:t>Metode</w:t>
                                </w:r>
                              </w:p>
                            </w:txbxContent>
                          </wps:txbx>
                          <wps:bodyPr spcFirstLastPara="1" wrap="square" lIns="91425" tIns="91425" rIns="91425" bIns="91425" anchor="ctr" anchorCtr="0">
                            <a:noAutofit/>
                          </wps:bodyPr>
                        </wps:wsp>
                        <wps:wsp>
                          <wps:cNvPr id="52" name="Shape 52"/>
                          <wps:cNvSpPr/>
                          <wps:spPr>
                            <a:xfrm>
                              <a:off x="2739423" y="2394597"/>
                              <a:ext cx="1411797" cy="487535"/>
                            </a:xfrm>
                            <a:prstGeom prst="rect">
                              <a:avLst/>
                            </a:prstGeom>
                            <a:noFill/>
                            <a:ln>
                              <a:noFill/>
                            </a:ln>
                          </wps:spPr>
                          <wps:txbx>
                            <w:txbxContent>
                              <w:p w14:paraId="10BA2E2F">
                                <w:pPr>
                                  <w:spacing w:before="0" w:after="0" w:line="240" w:lineRule="auto"/>
                                  <w:ind w:left="0" w:right="0" w:firstLine="0"/>
                                  <w:jc w:val="center"/>
                                </w:pPr>
                                <w:r>
                                  <w:rPr>
                                    <w:rFonts w:ascii="Arial" w:hAnsi="Arial" w:eastAsia="Arial" w:cs="Arial"/>
                                    <w:b w:val="0"/>
                                    <w:i w:val="0"/>
                                    <w:smallCaps w:val="0"/>
                                    <w:strike w:val="0"/>
                                    <w:color w:val="FFFFFF"/>
                                    <w:sz w:val="20"/>
                                    <w:vertAlign w:val="baseline"/>
                                  </w:rPr>
                                  <w:t>Environment</w:t>
                                </w:r>
                              </w:p>
                            </w:txbxContent>
                          </wps:txbx>
                          <wps:bodyPr spcFirstLastPara="1" wrap="square" lIns="91425" tIns="91425" rIns="91425" bIns="91425" anchor="ctr" anchorCtr="0">
                            <a:noAutofit/>
                          </wps:bodyPr>
                        </wps:wsp>
                        <wps:wsp>
                          <wps:cNvPr id="53" name="Shape 53"/>
                          <wps:cNvSpPr/>
                          <wps:spPr>
                            <a:xfrm>
                              <a:off x="1596880" y="188393"/>
                              <a:ext cx="2540955" cy="1048191"/>
                            </a:xfrm>
                            <a:prstGeom prst="rect">
                              <a:avLst/>
                            </a:prstGeom>
                            <a:noFill/>
                            <a:ln>
                              <a:noFill/>
                            </a:ln>
                          </wps:spPr>
                          <wps:txbx>
                            <w:txbxContent>
                              <w:p w14:paraId="513EF83F">
                                <w:pPr>
                                  <w:spacing w:before="138" w:after="0" w:line="240" w:lineRule="auto"/>
                                  <w:ind w:left="0" w:right="0" w:hanging="440"/>
                                  <w:jc w:val="right"/>
                                </w:pPr>
                                <w:r>
                                  <w:rPr>
                                    <w:rFonts w:ascii="Times New Roman" w:hAnsi="Times New Roman" w:eastAsia="Times New Roman" w:cs="Times New Roman"/>
                                    <w:b w:val="0"/>
                                    <w:i w:val="0"/>
                                    <w:smallCaps w:val="0"/>
                                    <w:strike w:val="0"/>
                                    <w:color w:val="000000"/>
                                    <w:sz w:val="16"/>
                                    <w:vertAlign w:val="baseline"/>
                                  </w:rPr>
                                  <w:t>Kurangnya pemanfaatan teknologi/media</w:t>
                                </w:r>
                              </w:p>
                              <w:p w14:paraId="5981E91C">
                                <w:pPr>
                                  <w:spacing w:before="138" w:after="0" w:line="240" w:lineRule="auto"/>
                                  <w:ind w:left="0" w:right="0" w:hanging="440"/>
                                  <w:jc w:val="right"/>
                                </w:pPr>
                                <w:r>
                                  <w:rPr>
                                    <w:rFonts w:ascii="Times New Roman" w:hAnsi="Times New Roman" w:eastAsia="Times New Roman" w:cs="Times New Roman"/>
                                    <w:b w:val="0"/>
                                    <w:i w:val="0"/>
                                    <w:smallCaps w:val="0"/>
                                    <w:strike w:val="0"/>
                                    <w:color w:val="000000"/>
                                    <w:sz w:val="16"/>
                                    <w:vertAlign w:val="baseline"/>
                                  </w:rPr>
                                  <w:t>Sosial untuk pelayanan PUSPAGA</w:t>
                                </w:r>
                              </w:p>
                              <w:p w14:paraId="3233D8DB">
                                <w:pPr>
                                  <w:spacing w:before="0" w:after="0" w:line="240" w:lineRule="auto"/>
                                  <w:ind w:left="0" w:right="0" w:firstLine="0"/>
                                  <w:jc w:val="center"/>
                                </w:pPr>
                              </w:p>
                            </w:txbxContent>
                          </wps:txbx>
                          <wps:bodyPr spcFirstLastPara="1" wrap="square" lIns="91425" tIns="91425" rIns="91425" bIns="91425" anchor="ctr" anchorCtr="0">
                            <a:noAutofit/>
                          </wps:bodyPr>
                        </wps:wsp>
                        <wps:wsp>
                          <wps:cNvPr id="54" name="Shape 54"/>
                          <wps:cNvSpPr/>
                          <wps:spPr>
                            <a:xfrm>
                              <a:off x="2222605" y="1270183"/>
                              <a:ext cx="1833194" cy="1296587"/>
                            </a:xfrm>
                            <a:prstGeom prst="rect">
                              <a:avLst/>
                            </a:prstGeom>
                            <a:noFill/>
                            <a:ln>
                              <a:noFill/>
                            </a:ln>
                          </wps:spPr>
                          <wps:txbx>
                            <w:txbxContent>
                              <w:p w14:paraId="69D69E1C">
                                <w:pPr>
                                  <w:spacing w:before="0" w:after="0" w:line="240" w:lineRule="auto"/>
                                  <w:ind w:left="110" w:right="0" w:hanging="90"/>
                                  <w:jc w:val="both"/>
                                </w:pPr>
                                <w:r>
                                  <w:rPr>
                                    <w:rFonts w:ascii="Times New Roman" w:hAnsi="Times New Roman" w:eastAsia="Times New Roman" w:cs="Times New Roman"/>
                                    <w:b w:val="0"/>
                                    <w:i w:val="0"/>
                                    <w:smallCaps w:val="0"/>
                                    <w:strike w:val="0"/>
                                    <w:color w:val="000000"/>
                                    <w:sz w:val="16"/>
                                    <w:vertAlign w:val="baseline"/>
                                  </w:rPr>
                                  <w:t>Kurangnya minat masyarakat untuk konsultasi masalah keluarga</w:t>
                                </w:r>
                              </w:p>
                              <w:p w14:paraId="073E6BA7">
                                <w:pPr>
                                  <w:spacing w:before="0" w:after="0" w:line="240" w:lineRule="auto"/>
                                  <w:ind w:left="110" w:right="0" w:hanging="90"/>
                                  <w:jc w:val="both"/>
                                </w:pPr>
                                <w:r>
                                  <w:rPr>
                                    <w:rFonts w:ascii="Times New Roman" w:hAnsi="Times New Roman" w:eastAsia="Times New Roman" w:cs="Times New Roman"/>
                                    <w:b w:val="0"/>
                                    <w:i w:val="0"/>
                                    <w:smallCaps w:val="0"/>
                                    <w:strike w:val="0"/>
                                    <w:color w:val="000000"/>
                                    <w:sz w:val="16"/>
                                    <w:vertAlign w:val="baseline"/>
                                  </w:rPr>
                                  <w:t>Kurangnya sosialisasi</w:t>
                                </w:r>
                              </w:p>
                              <w:p w14:paraId="346DA6D8">
                                <w:pPr>
                                  <w:spacing w:before="0" w:after="0" w:line="240" w:lineRule="auto"/>
                                  <w:ind w:left="0" w:right="0" w:firstLine="0"/>
                                  <w:jc w:val="left"/>
                                </w:pPr>
                              </w:p>
                              <w:p w14:paraId="3EBE5F72">
                                <w:pPr>
                                  <w:spacing w:before="0" w:after="0" w:line="240" w:lineRule="auto"/>
                                  <w:ind w:left="0" w:right="0" w:firstLine="0"/>
                                  <w:jc w:val="left"/>
                                </w:pPr>
                              </w:p>
                            </w:txbxContent>
                          </wps:txbx>
                          <wps:bodyPr spcFirstLastPara="1" wrap="square" lIns="91425" tIns="91425" rIns="91425" bIns="91425" anchor="ctr" anchorCtr="0">
                            <a:noAutofit/>
                          </wps:bodyPr>
                        </wps:wsp>
                      </wpg:grpSp>
                    </wpg:wgp>
                  </a:graphicData>
                </a:graphic>
              </wp:anchor>
            </w:drawing>
          </mc:Choice>
          <mc:Fallback>
            <w:pict>
              <v:group id="_x0000_s1026" o:spid="_x0000_s1026" o:spt="203" style="position:absolute;left:0pt;margin-left:119pt;margin-top:1pt;height:197.25pt;width:166.05pt;z-index:251659264;mso-width-relative:page;mso-height-relative:page;" coordorigin="4291450,2527450" coordsize="2109100,2505100" o:gfxdata="UEsDBAoAAAAAAIdO4kAAAAAAAAAAAAAAAAAEAAAAZHJzL1BLAwQUAAAACACHTuJArWruyNoAAAAJ&#10;AQAADwAAAGRycy9kb3ducmV2LnhtbE2PQUvDQBCF74L/YRnBm91NQ2qN2RQp6qkIbQXxNs1Ok9Ds&#10;bshuk/bfO570NDO8x5vvFauL7cRIQ2i905DMFAhylTetqzV87t8eliBCRGew8440XCnAqry9KTA3&#10;fnJbGnexFhziQo4amhj7XMpQNWQxzHxPjrWjHyxGPodamgEnDrednCu1kBZbxx8a7GndUHXana2G&#10;9wmnlzR5HTen4/r6vc8+vjYJaX1/l6hnEJEu8c8Mv/iMDiUzHfzZmSA6DfN0yV0iLzxYzx5VAuKg&#10;IX1aZCDLQv5vUP4AUEsDBBQAAAAIAIdO4kCjseb0VgcAAHokAAAOAAAAZHJzL2Uyb0RvYy54bWzt&#10;WtmO2zYUfS/QfxD0nliiSC1GPEF2FCiaAEk/QCPLCypLriSPJ/36HvKSlGg7EzttJyngBEgoLnfn&#10;uZeknz2/31TeXdl266ae+eHTwPfKumjm63o583//9PZJ6ntdn9fzvGrqcuZ/Ljv/+c3PPz3bb6cl&#10;a1ZNNS9bD0TqbrrfzvxV32+nk0lXrMpN3j1ttmWNwUXTbvIen+1yMm/zPahvqgkLgniyb9r5tm2K&#10;suvQ+5oGfU2xPYdgs1isi/J1U+w2Zd0T1bas8h4qdav1tvNvlLSLRVn07xeLruy9auZD0179CyZo&#10;38p/JzfP8umyzberdaFFyM8R4UCnTb6uwdSSep33ubdr10ekNuuibbpm0T8tms2EFFEWgRZhcGCb&#10;d22z2ypdltP9cmuNDkcdWP2byRa/3X1ovfV85rMwDBIRpUnme3W+gecVe2/UD2Ptt8sp1rxrtx+3&#10;H1rdsaQvqf/9ot3I/6GZdz/zOctCLmDsz2AgWCLbyuTlfe8VmMDCIMNf3yvUjEBABppRrOC5B2kU&#10;qzcjKmEwoiI/wGdiBJpIua2Y9uO/tSg20tiQqZTom+wnBvvF0cX2C0UWpyn54EkqDW4MbM2XpUkq&#10;Qu2ELOaMhw+aDzu/G8Kx+2fh+HGVb0sV5Z0MLR2ONgrVsMfJeGqGjbxu2iEIT4Tdl1S2UacUNvEi&#10;FWYq6my85NNt2/XvymbjycbMb4EkaoPnd792PYWWmSIFqJu366pSoV3VTgdoyh5EoBFXtvr723sV&#10;Dt30tpl/htLdtni7Bq9f867/kLdAIThkD2Sa+d2fu7wtfa/6pYatsaMgrdePP9rxx+34I6+LVQPA&#10;K/rW9+jjVa8AkKR8seubxVppJOUiYbS4cLKM2EfwNk/MXtHuTi7yN0tFGgE4JMyEgmcZbf98ahwe&#10;ChZGEockzIQID2lC8qJBrGJHDpdmMU4Gns/J3ehbmVZxX5umDAuZWiqVWnrfg2VhZ6SWW0keYZT3&#10;cp1pevuZHwep4L63AjrGUQLFIWS7k+n4/R8yJcm5m+au/NSoVb3EQJFFPCb1tNjDjGJ3uy5eln85&#10;87HhET5SWS0HkUlZCobojrjaURBQDwQZzU9ThTCIWpduVY/pcxFGmlDMhQIUFec052BuFpDo0Ymp&#10;LhMShrEgIiHNAiMmiRilceyoRd08BANtHZes+0VM9BoeIN+Rp5QhLG8es9Rhwo0aduRrNkLu01wM&#10;rZGNTsmEbBlREFseRnMMwczScxjKdBIgTTCUMj0UBSasXfrul14XGR8iDoVLMmKZJZnEYwNxRA55&#10;XkavGjqyw2luGSKLFNDrrG6oCihCeBxErtF5nGlu2NandXOjLQ7iALtLRn5qiwAz5ZRgejvKBQF4&#10;jWIBhDIduXDLaEBkqRY4PS3SKT7IwnLbgw9TlYDRHliUkWcdzY93vEu0qJquhEwwvsQY21Bgozwy&#10;wFnXVOu5zE8SULp2efuqar27HLgVZ28SCnMscaZdsxiOGF+szE/XLNxWfDqL6ZLvzKplnMUOyuT/&#10;e/6SqHFJ/uIAIEILZ1NwQBaRcffQAIEXbMgBUmmR2ZDo1yjswgH6NZ5T/xHsGZTR8GryhZ1txt2N&#10;TLNt3nF5Uv5gkalnaDL1igBpkhDApeh+jZckSegg3MA1YzriDoXXA19T1tYD2bDA6Gv+J9IiNaUG&#10;B6SbBGLmnJJdoGox2SjgTqISqHNM6pC1lAPSETer9NCREie5AY+/SDKWpySVhA8y5pASkBYvSMJD&#10;jkHuc3UbEhMXB7XIkOQ4qi+1RY50MxbVDrWJNLVp1Mw4ZQXQDch6svAcmZVHWabzq9t9uMFdqtd0&#10;9QMeug7P2KoSluc9HMO/fsjmARNC3+3IqyMW6SOFOXQJhCaKC3Xm0m2Cq0c/cqF4DrGnceTSrTOO&#10;XCFPcJyQm91cJT185IpjQKidbpIJdamx0SaiXnAQ7GwEpzWMpYSZhoFlS5qNmAwK2KEjkHA3KUEF&#10;sVCFqjLbiKS2nqxhD+UYhi5Ta1h3aKRBDic1DWoZv7hK/DtI80K8DV+a9HotjM++sj5dGEuUoKtQ&#10;KozpFvgCpBExY7oeDAORBTrTG6ThWYL7H0Ia3f5eSBOzBKcAiTTUOgdpItyRK+gwmfxhpEHRQ6nZ&#10;qY11USjHRjuWekPUzSaYD3bLicsjWoNLGBdpLFvSbMzEKmCHzkMaxUIhjTLWiKS2nkSaQzmGocvU&#10;GtYpTcbMrByuRa1axi8HtrsewX+4i2RZnztIo1x3NtLgejRiMZX/47cSAzS4OkZaAhLJe2TOOYvV&#10;ER/Rbmoa8yhwfTd4jHcD1E+uuxX4ne/uJMJLACUWhqYwp2/rbx6GCTrJ3yneR82F39XfeLR69Hci&#10;XFO7/lZZ7Wx/j98FQ7x0mIt0424meJAJ5GL1TBTwNLSH66u/v4u/cQJz4Pyyd2CGPzFuY2SJEbIk&#10;COlxa/QumEZRKO8zlMMZrujxPobK4Aroxw/Bw28o1LZXP0lRltI/n5G/eRl/q1nDT4Zu/g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CQAAW0Nv&#10;bnRlbnRfVHlwZXNdLnhtbFBLAQIUAAoAAAAAAIdO4kAAAAAAAAAAAAAAAAAGAAAAAAAAAAAAEAAA&#10;AKsIAABfcmVscy9QSwECFAAUAAAACACHTuJAihRmPNEAAACUAQAACwAAAAAAAAABACAAAADPCAAA&#10;X3JlbHMvLnJlbHNQSwECFAAKAAAAAACHTuJAAAAAAAAAAAAAAAAABAAAAAAAAAAAABAAAAAAAAAA&#10;ZHJzL1BLAQIUABQAAAAIAIdO4kCtau7I2gAAAAkBAAAPAAAAAAAAAAEAIAAAACIAAABkcnMvZG93&#10;bnJldi54bWxQSwECFAAUAAAACACHTuJAo7Hm9FYHAAB6JAAADgAAAAAAAAABACAAAAApAQAAZHJz&#10;L2Uyb0RvYy54bWxQSwUGAAAAAAYABgBZAQAA8QoAAAAA&#10;">
                <o:lock v:ext="edit" aspectratio="f"/>
                <v:group id="_x0000_s1026" o:spid="_x0000_s1026" o:spt="203" style="position:absolute;left:4291455;top:2527463;height:2505075;width:2109090;" coordorigin="1596880,-82109" coordsize="2987851,2964241" o:gfxdata="UEsDBAoAAAAAAIdO4kAAAAAAAAAAAAAAAAAEAAAAZHJzL1BLAwQUAAAACACHTuJAmvPm5boAAADa&#10;AAAADwAAAGRycy9kb3ducmV2LnhtbEVPy2rCQBTdC/7DcIXudJIWi0THIMFKF1KoCuLukrkmwcyd&#10;kBnz+PvOQujycN6bdDC16Kh1lWUF8SICQZxbXXGh4HL+mq9AOI+ssbZMCkZykG6nkw0m2vb8S93J&#10;FyKEsEtQQel9k0jp8pIMuoVtiAN3t61BH2BbSN1iH8JNLd+j6FMarDg0lNhQVlL+OD2NgkOP/e4j&#10;3nfHxz0bb+flz/UYk1Jvszhag/A0+H/xy/2tFYSt4Uq4AXL7B1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mvPm5boAAADaAAAADwAAAAAAAAABACAAAAAiAAAAZHJzL2Rvd25yZXYueG1sUEsB&#10;AhQAFAAAAAgAh07iQDMvBZ47AAAAOQAAABUAAAAAAAAAAQAgAAAACQEAAGRycy9ncm91cHNoYXBl&#10;eG1sLnhtbFBLBQYAAAAABgAGAGABAADGAwAAAAA=&#10;">
                  <o:lock v:ext="edit" aspectratio="f"/>
                  <v:rect id="Shape 4" o:spid="_x0000_s1026" o:spt="1" style="position:absolute;left:1596880;top:-82109;height:2964225;width:2987850;v-text-anchor:middle;" filled="f" stroked="f" coordsize="21600,21600" o:gfxdata="UEsDBAoAAAAAAIdO4kAAAAAAAAAAAAAAAAAEAAAAZHJzL1BLAwQUAAAACACHTuJAgwzMV7wAAADa&#10;AAAADwAAAGRycy9kb3ducmV2LnhtbEWPUWvCMBSF3wf+h3AF32ZqEVmrUVA2mHva2v2Au+baFJub&#10;mmRa//0yGOzxcM75DmezG20vruRD51jBYp6BIG6c7rhV8Fm/PD6BCBFZY++YFNwpwG47edhgqd2N&#10;P+haxVYkCIcSFZgYh1LK0BiyGOZuIE7eyXmLMUnfSu3xluC2l3mWraTFjtOCwYEOhppz9W0VvC8d&#10;5c952FetLcz4Vb8dL7hSajZdZGsQkcb4H/5rv2oFBfxeSTdAbn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MMzFe8AAAA&#10;2gAAAA8AAAAAAAAAAQAgAAAAIgAAAGRycy9kb3ducmV2LnhtbFBLAQIUABQAAAAIAIdO4kAzLwWe&#10;OwAAADkAAAAQAAAAAAAAAAEAIAAAAAsBAABkcnMvc2hhcGV4bWwueG1sUEsFBgAAAAAGAAYAWwEA&#10;ALUDAAAAAA==&#10;">
                    <v:fill on="f" focussize="0,0"/>
                    <v:stroke on="f"/>
                    <v:imagedata o:title=""/>
                    <o:lock v:ext="edit" aspectratio="f"/>
                    <v:textbox inset="7.1988188976378pt,7.1988188976378pt,7.1988188976378pt,7.1988188976378pt">
                      <w:txbxContent>
                        <w:p w14:paraId="46001D3B">
                          <w:pPr>
                            <w:spacing w:before="0" w:after="0" w:line="240" w:lineRule="auto"/>
                            <w:ind w:left="0" w:right="0" w:firstLine="0"/>
                            <w:jc w:val="left"/>
                          </w:pPr>
                        </w:p>
                      </w:txbxContent>
                    </v:textbox>
                  </v:rect>
                  <v:shape id="Shape 47" o:spid="_x0000_s1026" o:spt="100" style="position:absolute;left:2858375;top:1549900;height:1159425;width:1521350;v-text-anchor:middle;" fillcolor="#69E781" filled="t" stroked="f" coordsize="60854,46377" o:gfxdata="UEsDBAoAAAAAAIdO4kAAAAAAAAAAAAAAAAAEAAAAZHJzL1BLAwQUAAAACACHTuJAPNPVqL0AAADb&#10;AAAADwAAAGRycy9kb3ducmV2LnhtbEWPzW7CMBCE70h9B2sr9YLAAVF+AoZDWySONOUBlniJI+K1&#10;FbshfXuMhNTjaGa+0Wx2vW1ER22oHSuYjDMQxKXTNVcKTj/70RJEiMgaG8ek4I8C7LYvgw3m2t34&#10;m7oiViJBOOSowMTocylDachiGDtPnLyLay3GJNtK6hZvCW4bOc2yubRYc1ow6OnDUHktfq2C85d/&#10;nx8Pq8IffTc99TP6NN1QqbfXSbYGEamP/+Fn+6AVzBbw+JJ+gNze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809WovQAA&#10;ANsAAAAPAAAAAAAAAAEAIAAAACIAAABkcnMvZG93bnJldi54bWxQSwECFAAUAAAACACHTuJAMy8F&#10;njsAAAA5AAAAEAAAAAAAAAABACAAAAAMAQAAZHJzL3NoYXBleG1sLnhtbFBLBQYAAAAABgAGAFsB&#10;AAC2AwAAAAA=&#10;" path="m59346,1c58801,1,58287,344,58091,883l45137,36459,4906,36459c2203,36459,1,38661,1,41364c1,44079,2203,46281,4906,46281l42911,46281c42935,46281,42959,46293,42982,46305c43137,46353,43292,46376,43447,46376c43983,46376,44506,46031,44697,45495l60604,1800c60854,1097,60496,335,59806,85c59654,28,59499,1,59346,1xe">
                    <v:path textboxrect="0,0,60854,46377"/>
                    <v:fill on="t" focussize="0,0"/>
                    <v:stroke on="f"/>
                    <v:imagedata o:title=""/>
                    <o:lock v:ext="edit" aspectratio="f"/>
                    <v:textbox inset="7.1988188976378pt,7.1988188976378pt,7.1988188976378pt,7.1988188976378pt">
                      <w:txbxContent>
                        <w:p w14:paraId="648AE4CB">
                          <w:pPr>
                            <w:spacing w:before="0" w:after="0" w:line="240" w:lineRule="auto"/>
                            <w:ind w:left="0" w:right="0" w:firstLine="0"/>
                            <w:jc w:val="left"/>
                          </w:pPr>
                        </w:p>
                      </w:txbxContent>
                    </v:textbox>
                  </v:shape>
                  <v:shape id="Shape 48" o:spid="_x0000_s1026" o:spt="100" style="position:absolute;left:2858375;top:0;height:1159425;width:1521350;v-text-anchor:middle;" fillcolor="#69E781" filled="t" stroked="f" coordsize="60854,46377" o:gfxdata="UEsDBAoAAAAAAIdO4kAAAAAAAAAAAAAAAAAEAAAAZHJzL1BLAwQUAAAACACHTuJATUxB2roAAADb&#10;AAAADwAAAGRycy9kb3ducmV2LnhtbEVPS27CMBDdI/UO1lTqBhWHKEUlYFj0I2WZphxgGg9xRDy2&#10;Yjekt68XSCyf3n9/nO0gJhpD71jBepWBIG6d7rlTcPr+fH4FESKyxsExKfijAMfDw2KPpXZX/qKp&#10;iZ1IIRxKVGBi9KWUoTVkMaycJ07c2Y0WY4JjJ/WI1xRuB5ln2UZa7Dk1GPT0Zqi9NL9Wwc+Hf9nU&#10;1bbxtZ/y01zQu5mWSj09rrMdiEhzvItv7korKNLY9CX9AHn4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NTEHaugAAANsA&#10;AAAPAAAAAAAAAAEAIAAAACIAAABkcnMvZG93bnJldi54bWxQSwECFAAUAAAACACHTuJAMy8FnjsA&#10;AAA5AAAAEAAAAAAAAAABACAAAAAJAQAAZHJzL3NoYXBleG1sLnhtbFBLBQYAAAAABgAGAFsBAACz&#10;AwAAAAA=&#10;" path="m43446,1c43293,1,43136,28,42982,85c42959,85,42935,97,42911,97l4906,97c2203,97,1,2300,1,5003c1,7717,2203,9920,4906,9920l45137,9920,58091,45496c58282,46043,58806,46377,59342,46377c59496,46377,59651,46353,59806,46305c60496,46043,60854,45281,60604,44591l44697,895c44502,346,43994,1,43446,1xe">
                    <v:path textboxrect="0,0,60854,46377"/>
                    <v:fill on="t" focussize="0,0"/>
                    <v:stroke on="f"/>
                    <v:imagedata o:title=""/>
                    <o:lock v:ext="edit" aspectratio="f"/>
                    <v:textbox inset="7.1988188976378pt,7.1988188976378pt,7.1988188976378pt,7.1988188976378pt">
                      <w:txbxContent>
                        <w:p w14:paraId="562E8557">
                          <w:pPr>
                            <w:spacing w:before="0" w:after="0" w:line="240" w:lineRule="auto"/>
                            <w:ind w:left="0" w:right="0" w:firstLine="0"/>
                            <w:jc w:val="left"/>
                          </w:pPr>
                        </w:p>
                      </w:txbxContent>
                    </v:textbox>
                  </v:shape>
                  <v:shape id="Shape 49" o:spid="_x0000_s1026" o:spt="100" style="position:absolute;left:4025550;top:1075234;height:559181;width:559181;v-text-anchor:middle;" fillcolor="#A5F1B3" filled="t" stroked="f" coordsize="29516,29516" o:gfxdata="UEsDBAoAAAAAAIdO4kAAAAAAAAAAAAAAAAAEAAAAZHJzL1BLAwQUAAAACACHTuJA8mZMrbwAAADb&#10;AAAADwAAAGRycy9kb3ducmV2LnhtbEWPS4vCQBCE7wv+h6EFb+vEVURjRg+ygqcVH3huM50HZnpC&#10;Zkyy/94RBI9FVX1FJZveVKKlxpWWFUzGEQji1OqScwWX8+57AcJ5ZI2VZVLwTw4268FXgrG2HR+p&#10;PflcBAi7GBUU3texlC4tyKAb25o4eJltDPogm1zqBrsAN5X8iaK5NFhyWCiwpm1B6f30MAqu59vV&#10;TWeP5T27/JruT/bt/NArNRpOohUIT73/hN/tvVYwW8LrS/gBcv0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JmTK28AAAA&#10;2wAAAA8AAAAAAAAAAQAgAAAAIgAAAGRycy9kb3ducmV2LnhtbFBLAQIUABQAAAAIAIdO4kAzLwWe&#10;OwAAADkAAAAQAAAAAAAAAAEAIAAAAAsBAABkcnMvc2hhcGV4bWwueG1sUEsFBgAAAAAGAAYAWwEA&#10;ALUDAAAAAA==&#10;" path="m14764,0c6620,0,0,6620,0,14752c0,22896,6620,29516,14764,29516c22896,29516,29516,22896,29516,14752c29516,6620,22896,0,14764,0xe">
                    <v:path textboxrect="0,0,29516,29516"/>
                    <v:fill on="t" focussize="0,0"/>
                    <v:stroke on="f"/>
                    <v:imagedata o:title=""/>
                    <o:lock v:ext="edit" aspectratio="f"/>
                    <v:textbox inset="7.1988188976378pt,7.1988188976378pt,7.1988188976378pt,7.1988188976378pt">
                      <w:txbxContent>
                        <w:p w14:paraId="29F13908">
                          <w:pPr>
                            <w:spacing w:before="0" w:after="0" w:line="240" w:lineRule="auto"/>
                            <w:ind w:left="0" w:right="0" w:firstLine="0"/>
                            <w:jc w:val="left"/>
                          </w:pPr>
                        </w:p>
                      </w:txbxContent>
                    </v:textbox>
                  </v:shape>
                  <v:shape id="Shape 50" o:spid="_x0000_s1026" o:spt="100" style="position:absolute;left:4056223;top:1105907;height:497837;width:497837;v-text-anchor:middle;" fillcolor="#69E781" filled="t" stroked="f" coordsize="26278,26278" o:gfxdata="UEsDBAoAAAAAAIdO4kAAAAAAAAAAAAAAAAAEAAAAZHJzL1BLAwQUAAAACACHTuJAJVEKEbkAAADb&#10;AAAADwAAAGRycy9kb3ducmV2LnhtbEVPy4rCMBTdC/MP4Q64GTSxOCK1qQtBFHThox9wbe60ZZqb&#10;0sTX35uF4PJw3tnyYVtxo943jjVMxgoEcelMw5WG4rwezUH4gGywdUwanuRhmX8NMkyNu/ORbqdQ&#10;iRjCPkUNdQhdKqUva7Lox64jjtyf6y2GCPtKmh7vMdy2MlFqJi02HBtq7GhVU/l/uloN+4vzyXRH&#10;ezdri0Oy+VGr86XQevg9UQsQgR7hI367t0bDb1wfv8QfIPMX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VRChG5AAAA2wAA&#10;AA8AAAAAAAAAAQAgAAAAIgAAAGRycy9kb3ducmV2LnhtbFBLAQIUABQAAAAIAIdO4kAzLwWeOwAA&#10;ADkAAAAQAAAAAAAAAAEAIAAAAAgBAABkcnMvc2hhcGV4bWwueG1sUEsFBgAAAAAGAAYAWwEAALID&#10;AAAAAA==&#10;" path="m13145,1c5882,1,1,5882,1,13133c1,20396,5882,26278,13145,26278c20396,26278,26278,20396,26278,13133c26278,5882,20396,1,13145,1xe">
                    <v:path textboxrect="0,0,26278,26278"/>
                    <v:fill on="t" focussize="0,0"/>
                    <v:stroke on="f"/>
                    <v:imagedata o:title=""/>
                    <o:lock v:ext="edit" aspectratio="f"/>
                    <v:textbox inset="7.1988188976378pt,7.1988188976378pt,7.1988188976378pt,7.1988188976378pt">
                      <w:txbxContent>
                        <w:p w14:paraId="2439CEB5">
                          <w:pPr>
                            <w:spacing w:before="0" w:after="0" w:line="240" w:lineRule="auto"/>
                            <w:ind w:left="0" w:right="0" w:firstLine="0"/>
                            <w:jc w:val="left"/>
                          </w:pPr>
                        </w:p>
                      </w:txbxContent>
                    </v:textbox>
                  </v:shape>
                  <v:rect id="Shape 51" o:spid="_x0000_s1026" o:spt="1" style="position:absolute;left:2873266;top:-82109;height:444268;width:1152283;v-text-anchor:middle;" filled="f" stroked="f" coordsize="21600,21600" o:gfxdata="UEsDBAoAAAAAAIdO4kAAAAAAAAAAAAAAAAAEAAAAZHJzL1BLAwQUAAAACACHTuJAsXPC97wAAADb&#10;AAAADwAAAGRycy9kb3ducmV2LnhtbEWP0WrCQBRE34X+w3ILvtVNghUbXYWKgvWpxn7ANXubDc3e&#10;TbOrxr93BcHHYWbOMPNlbxtxps7XjhWkowQEcel0zZWCn8PmbQrCB2SNjWNScCUPy8XLYI65dhfe&#10;07kIlYgQ9jkqMCG0uZS+NGTRj1xLHL1f11kMUXaV1B1eItw2MkuSibRYc1ww2NLKUPlXnKyC77Gj&#10;bJ35z6KyH6Y/HnZf/zhRaviaJjMQgfrwDD/aW63gPYX7l/gD5OIG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Fzwve8AAAA&#10;2wAAAA8AAAAAAAAAAQAgAAAAIgAAAGRycy9kb3ducmV2LnhtbFBLAQIUABQAAAAIAIdO4kAzLwWe&#10;OwAAADkAAAAQAAAAAAAAAAEAIAAAAAsBAABkcnMvc2hhcGV4bWwueG1sUEsFBgAAAAAGAAYAWwEA&#10;ALUDAAAAAA==&#10;">
                    <v:fill on="f" focussize="0,0"/>
                    <v:stroke on="f"/>
                    <v:imagedata o:title=""/>
                    <o:lock v:ext="edit" aspectratio="f"/>
                    <v:textbox inset="7.1988188976378pt,7.1988188976378pt,7.1988188976378pt,7.1988188976378pt">
                      <w:txbxContent>
                        <w:p w14:paraId="5CA492E7">
                          <w:pPr>
                            <w:spacing w:before="0" w:after="0" w:line="240" w:lineRule="auto"/>
                            <w:ind w:left="0" w:right="0" w:firstLine="0"/>
                            <w:jc w:val="center"/>
                          </w:pPr>
                          <w:r>
                            <w:rPr>
                              <w:rFonts w:ascii="Arial" w:hAnsi="Arial" w:eastAsia="Arial" w:cs="Arial"/>
                              <w:b w:val="0"/>
                              <w:i w:val="0"/>
                              <w:smallCaps w:val="0"/>
                              <w:strike w:val="0"/>
                              <w:color w:val="FFFFFF"/>
                              <w:sz w:val="20"/>
                              <w:vertAlign w:val="baseline"/>
                            </w:rPr>
                            <w:t>Metode</w:t>
                          </w:r>
                        </w:p>
                      </w:txbxContent>
                    </v:textbox>
                  </v:rect>
                  <v:rect id="Shape 52" o:spid="_x0000_s1026" o:spt="1" style="position:absolute;left:2739423;top:2394597;height:487535;width:1411797;v-text-anchor:middle;" filled="f" stroked="f" coordsize="21600,21600" o:gfxdata="UEsDBAoAAAAAAIdO4kAAAAAAAAAAAAAAAAAEAAAAZHJzL1BLAwQUAAAACACHTuJAQaFcgLwAAADb&#10;AAAADwAAAGRycy9kb3ducmV2LnhtbEWP0WrCQBRE34X+w3ILvukmwYpN3QiWCtYnjf2A2+xtNjR7&#10;N2ZXjX/vFgo+DjNzhlmuBtuKC/W+cawgnSYgiCunG64VfB03kwUIH5A1to5JwY08rIqn0RJz7a58&#10;oEsZahEh7HNUYELocil9Zciin7qOOHo/rrcYouxrqXu8RrhtZZYkc2mx4bhgsKN3Q9VvebYK9jNH&#10;2Ufm12VtX83wfdx9nnCu1Pg5Td5ABBrCI/zf3moFLxn8fYk/QBZ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GhXIC8AAAA&#10;2wAAAA8AAAAAAAAAAQAgAAAAIgAAAGRycy9kb3ducmV2LnhtbFBLAQIUABQAAAAIAIdO4kAzLwWe&#10;OwAAADkAAAAQAAAAAAAAAAEAIAAAAAsBAABkcnMvc2hhcGV4bWwueG1sUEsFBgAAAAAGAAYAWwEA&#10;ALUDAAAAAA==&#10;">
                    <v:fill on="f" focussize="0,0"/>
                    <v:stroke on="f"/>
                    <v:imagedata o:title=""/>
                    <o:lock v:ext="edit" aspectratio="f"/>
                    <v:textbox inset="7.1988188976378pt,7.1988188976378pt,7.1988188976378pt,7.1988188976378pt">
                      <w:txbxContent>
                        <w:p w14:paraId="10BA2E2F">
                          <w:pPr>
                            <w:spacing w:before="0" w:after="0" w:line="240" w:lineRule="auto"/>
                            <w:ind w:left="0" w:right="0" w:firstLine="0"/>
                            <w:jc w:val="center"/>
                          </w:pPr>
                          <w:r>
                            <w:rPr>
                              <w:rFonts w:ascii="Arial" w:hAnsi="Arial" w:eastAsia="Arial" w:cs="Arial"/>
                              <w:b w:val="0"/>
                              <w:i w:val="0"/>
                              <w:smallCaps w:val="0"/>
                              <w:strike w:val="0"/>
                              <w:color w:val="FFFFFF"/>
                              <w:sz w:val="20"/>
                              <w:vertAlign w:val="baseline"/>
                            </w:rPr>
                            <w:t>Environment</w:t>
                          </w:r>
                        </w:p>
                      </w:txbxContent>
                    </v:textbox>
                  </v:rect>
                  <v:rect id="Shape 53" o:spid="_x0000_s1026" o:spt="1" style="position:absolute;left:1596880;top:188393;height:1048191;width:2540955;v-text-anchor:middle;" filled="f" stroked="f" coordsize="21600,21600" o:gfxdata="UEsDBAoAAAAAAIdO4kAAAAAAAAAAAAAAAAAEAAAAZHJzL1BLAwQUAAAACACHTuJALu35G70AAADb&#10;AAAADwAAAGRycy9kb3ducmV2LnhtbEWPzW7CMBCE70h9B2srcQMn4UdtwEFq1UrAiYY+wBJv46jx&#10;Oo1dSN++RkLiOJqZbzTrzWBbcabeN44VpNMEBHHldMO1gs/j++QJhA/IGlvHpOCPPGyKh9Eac+0u&#10;/EHnMtQiQtjnqMCE0OVS+sqQRT91HXH0vlxvMUTZ11L3eIlw28osSZbSYsNxwWBHr4aq7/LXKjjM&#10;HWVvmX8pa/tshtNxv/vBpVLjxzRZgQg0hHv41t5qBYsZXL/EHyCL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u7fkbvQAA&#10;ANsAAAAPAAAAAAAAAAEAIAAAACIAAABkcnMvZG93bnJldi54bWxQSwECFAAUAAAACACHTuJAMy8F&#10;njsAAAA5AAAAEAAAAAAAAAABACAAAAAMAQAAZHJzL3NoYXBleG1sLnhtbFBLBQYAAAAABgAGAFsB&#10;AAC2AwAAAAA=&#10;">
                    <v:fill on="f" focussize="0,0"/>
                    <v:stroke on="f"/>
                    <v:imagedata o:title=""/>
                    <o:lock v:ext="edit" aspectratio="f"/>
                    <v:textbox inset="7.1988188976378pt,7.1988188976378pt,7.1988188976378pt,7.1988188976378pt">
                      <w:txbxContent>
                        <w:p w14:paraId="513EF83F">
                          <w:pPr>
                            <w:spacing w:before="138" w:after="0" w:line="240" w:lineRule="auto"/>
                            <w:ind w:left="0" w:right="0" w:hanging="440"/>
                            <w:jc w:val="right"/>
                          </w:pPr>
                          <w:r>
                            <w:rPr>
                              <w:rFonts w:ascii="Times New Roman" w:hAnsi="Times New Roman" w:eastAsia="Times New Roman" w:cs="Times New Roman"/>
                              <w:b w:val="0"/>
                              <w:i w:val="0"/>
                              <w:smallCaps w:val="0"/>
                              <w:strike w:val="0"/>
                              <w:color w:val="000000"/>
                              <w:sz w:val="16"/>
                              <w:vertAlign w:val="baseline"/>
                            </w:rPr>
                            <w:t>Kurangnya pemanfaatan teknologi/media</w:t>
                          </w:r>
                        </w:p>
                        <w:p w14:paraId="5981E91C">
                          <w:pPr>
                            <w:spacing w:before="138" w:after="0" w:line="240" w:lineRule="auto"/>
                            <w:ind w:left="0" w:right="0" w:hanging="440"/>
                            <w:jc w:val="right"/>
                          </w:pPr>
                          <w:r>
                            <w:rPr>
                              <w:rFonts w:ascii="Times New Roman" w:hAnsi="Times New Roman" w:eastAsia="Times New Roman" w:cs="Times New Roman"/>
                              <w:b w:val="0"/>
                              <w:i w:val="0"/>
                              <w:smallCaps w:val="0"/>
                              <w:strike w:val="0"/>
                              <w:color w:val="000000"/>
                              <w:sz w:val="16"/>
                              <w:vertAlign w:val="baseline"/>
                            </w:rPr>
                            <w:t>Sosial untuk pelayanan PUSPAGA</w:t>
                          </w:r>
                        </w:p>
                        <w:p w14:paraId="3233D8DB">
                          <w:pPr>
                            <w:spacing w:before="0" w:after="0" w:line="240" w:lineRule="auto"/>
                            <w:ind w:left="0" w:right="0" w:firstLine="0"/>
                            <w:jc w:val="center"/>
                          </w:pPr>
                        </w:p>
                      </w:txbxContent>
                    </v:textbox>
                  </v:rect>
                  <v:rect id="Shape 54" o:spid="_x0000_s1026" o:spt="1" style="position:absolute;left:2222605;top:1270183;height:1296587;width:1833194;v-text-anchor:middle;" filled="f" stroked="f" coordsize="21600,21600" o:gfxdata="UEsDBAoAAAAAAIdO4kAAAAAAAAAAAAAAAAAEAAAAZHJzL1BLAwQUAAAACACHTuJAoQRhb7wAAADb&#10;AAAADwAAAGRycy9kb3ducmV2LnhtbEWP0WrCQBRE3wv+w3ILvunGYMVGV8GiYH3S6AfcZq/Z0Ozd&#10;NLtq/HtXEPo4zMwZZr7sbC2u1PrKsYLRMAFBXDhdcangdNwMpiB8QNZYOyYFd/KwXPTe5phpd+MD&#10;XfNQighhn6ECE0KTSekLQxb90DXE0Tu71mKIsi2lbvEW4baWaZJMpMWK44LBhr4MFb/5xSrYjx2l&#10;69Sv8tJ+mu7nuPv+w4lS/fdRMgMRqAv/4Vd7qxV8jOH5Jf4AuXg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EEYW+8AAAA&#10;2wAAAA8AAAAAAAAAAQAgAAAAIgAAAGRycy9kb3ducmV2LnhtbFBLAQIUABQAAAAIAIdO4kAzLwWe&#10;OwAAADkAAAAQAAAAAAAAAAEAIAAAAAsBAABkcnMvc2hhcGV4bWwueG1sUEsFBgAAAAAGAAYAWwEA&#10;ALUDAAAAAA==&#10;">
                    <v:fill on="f" focussize="0,0"/>
                    <v:stroke on="f"/>
                    <v:imagedata o:title=""/>
                    <o:lock v:ext="edit" aspectratio="f"/>
                    <v:textbox inset="7.1988188976378pt,7.1988188976378pt,7.1988188976378pt,7.1988188976378pt">
                      <w:txbxContent>
                        <w:p w14:paraId="69D69E1C">
                          <w:pPr>
                            <w:spacing w:before="0" w:after="0" w:line="240" w:lineRule="auto"/>
                            <w:ind w:left="110" w:right="0" w:hanging="90"/>
                            <w:jc w:val="both"/>
                          </w:pPr>
                          <w:r>
                            <w:rPr>
                              <w:rFonts w:ascii="Times New Roman" w:hAnsi="Times New Roman" w:eastAsia="Times New Roman" w:cs="Times New Roman"/>
                              <w:b w:val="0"/>
                              <w:i w:val="0"/>
                              <w:smallCaps w:val="0"/>
                              <w:strike w:val="0"/>
                              <w:color w:val="000000"/>
                              <w:sz w:val="16"/>
                              <w:vertAlign w:val="baseline"/>
                            </w:rPr>
                            <w:t>Kurangnya minat masyarakat untuk konsultasi masalah keluarga</w:t>
                          </w:r>
                        </w:p>
                        <w:p w14:paraId="073E6BA7">
                          <w:pPr>
                            <w:spacing w:before="0" w:after="0" w:line="240" w:lineRule="auto"/>
                            <w:ind w:left="110" w:right="0" w:hanging="90"/>
                            <w:jc w:val="both"/>
                          </w:pPr>
                          <w:r>
                            <w:rPr>
                              <w:rFonts w:ascii="Times New Roman" w:hAnsi="Times New Roman" w:eastAsia="Times New Roman" w:cs="Times New Roman"/>
                              <w:b w:val="0"/>
                              <w:i w:val="0"/>
                              <w:smallCaps w:val="0"/>
                              <w:strike w:val="0"/>
                              <w:color w:val="000000"/>
                              <w:sz w:val="16"/>
                              <w:vertAlign w:val="baseline"/>
                            </w:rPr>
                            <w:t>Kurangnya sosialisasi</w:t>
                          </w:r>
                        </w:p>
                        <w:p w14:paraId="346DA6D8">
                          <w:pPr>
                            <w:spacing w:before="0" w:after="0" w:line="240" w:lineRule="auto"/>
                            <w:ind w:left="0" w:right="0" w:firstLine="0"/>
                            <w:jc w:val="left"/>
                          </w:pPr>
                        </w:p>
                        <w:p w14:paraId="3EBE5F72">
                          <w:pPr>
                            <w:spacing w:before="0" w:after="0" w:line="240" w:lineRule="auto"/>
                            <w:ind w:left="0" w:right="0" w:firstLine="0"/>
                            <w:jc w:val="left"/>
                          </w:pPr>
                        </w:p>
                      </w:txbxContent>
                    </v:textbox>
                  </v:rect>
                </v:group>
              </v:group>
            </w:pict>
          </mc:Fallback>
        </mc:AlternateContent>
      </w:r>
    </w:p>
    <w:p w14:paraId="000001C8">
      <w:pPr>
        <w:spacing w:line="360" w:lineRule="auto"/>
        <w:rPr>
          <w:rFonts w:ascii="Arial" w:hAnsi="Arial" w:eastAsia="Arial" w:cs="Arial"/>
        </w:rPr>
      </w:pPr>
    </w:p>
    <w:p w14:paraId="000001C9">
      <w:pPr>
        <w:spacing w:line="360" w:lineRule="auto"/>
        <w:rPr>
          <w:rFonts w:ascii="Arial" w:hAnsi="Arial" w:eastAsia="Arial" w:cs="Arial"/>
        </w:rPr>
      </w:pPr>
    </w:p>
    <w:p w14:paraId="000001CA">
      <w:pPr>
        <w:spacing w:line="360" w:lineRule="auto"/>
        <w:rPr>
          <w:rFonts w:ascii="Arial" w:hAnsi="Arial" w:eastAsia="Arial" w:cs="Arial"/>
        </w:rPr>
      </w:pPr>
    </w:p>
    <w:p w14:paraId="000001CB">
      <w:pPr>
        <w:spacing w:line="360" w:lineRule="auto"/>
        <w:rPr>
          <w:rFonts w:ascii="Arial" w:hAnsi="Arial" w:eastAsia="Arial" w:cs="Arial"/>
        </w:rPr>
      </w:pPr>
    </w:p>
    <w:p w14:paraId="000001CC">
      <w:pPr>
        <w:spacing w:line="360" w:lineRule="auto"/>
        <w:rPr>
          <w:rFonts w:ascii="Arial" w:hAnsi="Arial" w:eastAsia="Arial" w:cs="Arial"/>
        </w:rPr>
      </w:pPr>
    </w:p>
    <w:p w14:paraId="000001CD">
      <w:pPr>
        <w:spacing w:line="360" w:lineRule="auto"/>
        <w:rPr>
          <w:rFonts w:ascii="Arial" w:hAnsi="Arial" w:eastAsia="Arial" w:cs="Arial"/>
        </w:rPr>
      </w:pPr>
    </w:p>
    <w:p w14:paraId="000001CE">
      <w:pPr>
        <w:spacing w:line="360" w:lineRule="auto"/>
        <w:rPr>
          <w:rFonts w:ascii="Arial" w:hAnsi="Arial" w:eastAsia="Arial" w:cs="Arial"/>
        </w:rPr>
      </w:pPr>
    </w:p>
    <w:p w14:paraId="000001CF">
      <w:pPr>
        <w:spacing w:line="360" w:lineRule="auto"/>
        <w:rPr>
          <w:rFonts w:ascii="Arial" w:hAnsi="Arial" w:eastAsia="Arial" w:cs="Arial"/>
        </w:rPr>
      </w:pPr>
    </w:p>
    <w:p w14:paraId="000001D0">
      <w:pPr>
        <w:spacing w:line="360" w:lineRule="auto"/>
        <w:rPr>
          <w:rFonts w:ascii="Arial" w:hAnsi="Arial" w:eastAsia="Arial" w:cs="Arial"/>
        </w:rPr>
      </w:pPr>
    </w:p>
    <w:p w14:paraId="000001D1">
      <w:pPr>
        <w:spacing w:line="360" w:lineRule="auto"/>
        <w:jc w:val="both"/>
        <w:rPr>
          <w:rFonts w:ascii="Arial" w:hAnsi="Arial" w:eastAsia="Arial" w:cs="Arial"/>
        </w:rPr>
      </w:pPr>
    </w:p>
    <w:p w14:paraId="000001D2">
      <w:pPr>
        <w:spacing w:line="360" w:lineRule="auto"/>
        <w:ind w:left="1080" w:right="189" w:firstLine="720"/>
        <w:jc w:val="both"/>
        <w:rPr>
          <w:rFonts w:ascii="Arial" w:hAnsi="Arial" w:eastAsia="Arial" w:cs="Arial"/>
        </w:rPr>
      </w:pPr>
      <w:r>
        <w:rPr>
          <w:rFonts w:ascii="Arial" w:hAnsi="Arial" w:eastAsia="Arial" w:cs="Arial"/>
          <w:rtl w:val="0"/>
        </w:rPr>
        <w:t>Dilihat dari Gambar 1.2 belum optimalnya layanan PUSPAGA saat ini disebabkan oleh :</w:t>
      </w:r>
    </w:p>
    <w:p w14:paraId="000001D3">
      <w:pPr>
        <w:numPr>
          <w:ilvl w:val="0"/>
          <w:numId w:val="24"/>
        </w:numPr>
        <w:tabs>
          <w:tab w:val="left" w:pos="1134"/>
          <w:tab w:val="left" w:pos="8550"/>
        </w:tabs>
        <w:spacing w:line="360" w:lineRule="auto"/>
        <w:ind w:left="1440" w:right="189" w:hanging="360"/>
        <w:jc w:val="both"/>
        <w:rPr>
          <w:rFonts w:ascii="Arial" w:hAnsi="Arial" w:eastAsia="Arial" w:cs="Arial"/>
        </w:rPr>
      </w:pPr>
      <w:r>
        <w:rPr>
          <w:rFonts w:ascii="Arial" w:hAnsi="Arial" w:eastAsia="Arial" w:cs="Arial"/>
          <w:rtl w:val="0"/>
        </w:rPr>
        <w:t>Environment</w:t>
      </w:r>
    </w:p>
    <w:p w14:paraId="000001D4">
      <w:pPr>
        <w:tabs>
          <w:tab w:val="left" w:pos="8550"/>
        </w:tabs>
        <w:spacing w:line="360" w:lineRule="auto"/>
        <w:ind w:left="1440" w:right="189" w:hanging="360"/>
        <w:jc w:val="both"/>
        <w:rPr>
          <w:rFonts w:ascii="Arial" w:hAnsi="Arial" w:eastAsia="Arial" w:cs="Arial"/>
        </w:rPr>
      </w:pPr>
      <w:r>
        <w:rPr>
          <w:rFonts w:ascii="Arial" w:hAnsi="Arial" w:eastAsia="Arial" w:cs="Arial"/>
          <w:rtl w:val="0"/>
        </w:rPr>
        <w:tab/>
      </w:r>
      <w:r>
        <w:rPr>
          <w:rFonts w:ascii="Arial" w:hAnsi="Arial" w:eastAsia="Arial" w:cs="Arial"/>
          <w:rtl w:val="0"/>
        </w:rPr>
        <w:t>Environment yang berarti lingkungan, yaitu Minimnya minat masyarakat untuk berkonsultasi masalah keluarga salah satunya dikarenakan budaya kita yang menganggap tabu untuk menceritakan masalah keluarga dengan orang lain dan belum tau tentang adanya program layanan PUSPAGA.</w:t>
      </w:r>
    </w:p>
    <w:p w14:paraId="000001D5">
      <w:pPr>
        <w:numPr>
          <w:ilvl w:val="0"/>
          <w:numId w:val="24"/>
        </w:numPr>
        <w:tabs>
          <w:tab w:val="left" w:pos="1134"/>
          <w:tab w:val="left" w:pos="8550"/>
        </w:tabs>
        <w:spacing w:line="360" w:lineRule="auto"/>
        <w:ind w:left="1440" w:right="189" w:hanging="360"/>
        <w:jc w:val="both"/>
        <w:rPr>
          <w:rFonts w:ascii="Arial" w:hAnsi="Arial" w:eastAsia="Arial" w:cs="Arial"/>
        </w:rPr>
      </w:pPr>
      <w:r>
        <w:rPr>
          <w:rFonts w:ascii="Arial" w:hAnsi="Arial" w:eastAsia="Arial" w:cs="Arial"/>
          <w:rtl w:val="0"/>
        </w:rPr>
        <w:t>Man</w:t>
      </w:r>
    </w:p>
    <w:p w14:paraId="000001D6">
      <w:pPr>
        <w:tabs>
          <w:tab w:val="left" w:pos="8550"/>
        </w:tabs>
        <w:spacing w:line="360" w:lineRule="auto"/>
        <w:ind w:left="1440" w:right="189" w:hanging="360"/>
        <w:jc w:val="both"/>
        <w:rPr>
          <w:rFonts w:ascii="Arial" w:hAnsi="Arial" w:eastAsia="Arial" w:cs="Arial"/>
        </w:rPr>
      </w:pPr>
      <w:r>
        <w:rPr>
          <w:rFonts w:ascii="Arial" w:hAnsi="Arial" w:eastAsia="Arial" w:cs="Arial"/>
          <w:rtl w:val="0"/>
        </w:rPr>
        <w:tab/>
      </w:r>
      <w:r>
        <w:rPr>
          <w:rFonts w:ascii="Arial" w:hAnsi="Arial" w:eastAsia="Arial" w:cs="Arial"/>
          <w:rtl w:val="0"/>
        </w:rPr>
        <w:t>Keterbatasan jumlah Sumber Daya Manusia (SDM) yang tersedia masih kurang.</w:t>
      </w:r>
    </w:p>
    <w:p w14:paraId="000001D7">
      <w:pPr>
        <w:numPr>
          <w:ilvl w:val="0"/>
          <w:numId w:val="24"/>
        </w:numPr>
        <w:tabs>
          <w:tab w:val="left" w:pos="1134"/>
          <w:tab w:val="left" w:pos="8550"/>
        </w:tabs>
        <w:spacing w:line="360" w:lineRule="auto"/>
        <w:ind w:left="1440" w:right="189" w:hanging="360"/>
        <w:jc w:val="both"/>
        <w:rPr>
          <w:rFonts w:ascii="Arial" w:hAnsi="Arial" w:eastAsia="Arial" w:cs="Arial"/>
        </w:rPr>
      </w:pPr>
      <w:r>
        <w:rPr>
          <w:rFonts w:ascii="Arial" w:hAnsi="Arial" w:eastAsia="Arial" w:cs="Arial"/>
          <w:rtl w:val="0"/>
        </w:rPr>
        <w:t>Machine</w:t>
      </w:r>
    </w:p>
    <w:p w14:paraId="000001D8">
      <w:pPr>
        <w:tabs>
          <w:tab w:val="left" w:pos="8550"/>
        </w:tabs>
        <w:spacing w:line="360" w:lineRule="auto"/>
        <w:ind w:left="1440" w:right="189" w:hanging="360"/>
        <w:jc w:val="both"/>
        <w:rPr>
          <w:rFonts w:ascii="Arial" w:hAnsi="Arial" w:eastAsia="Arial" w:cs="Arial"/>
        </w:rPr>
      </w:pPr>
      <w:r>
        <w:rPr>
          <w:rFonts w:ascii="Arial" w:hAnsi="Arial" w:eastAsia="Arial" w:cs="Arial"/>
          <w:rtl w:val="0"/>
        </w:rPr>
        <w:tab/>
      </w:r>
      <w:r>
        <w:rPr>
          <w:rFonts w:ascii="Arial" w:hAnsi="Arial" w:eastAsia="Arial" w:cs="Arial"/>
          <w:rtl w:val="0"/>
        </w:rPr>
        <w:t>Belum adanya pojok bermain anak di ruang layanan PUSPAGA dan</w:t>
      </w:r>
      <w:r>
        <w:rPr>
          <w:rtl w:val="0"/>
        </w:rPr>
        <w:t xml:space="preserve"> </w:t>
      </w:r>
      <w:r>
        <w:rPr>
          <w:rFonts w:ascii="Arial" w:hAnsi="Arial" w:eastAsia="Arial" w:cs="Arial"/>
          <w:rtl w:val="0"/>
        </w:rPr>
        <w:t xml:space="preserve"> kurangnya media penyuluhan seperti leaflet/xbanner,dll </w:t>
      </w:r>
    </w:p>
    <w:p w14:paraId="000001D9">
      <w:pPr>
        <w:tabs>
          <w:tab w:val="left" w:pos="8550"/>
        </w:tabs>
        <w:spacing w:line="360" w:lineRule="auto"/>
        <w:ind w:left="1440" w:right="189" w:hanging="360"/>
        <w:jc w:val="both"/>
        <w:rPr>
          <w:rFonts w:ascii="Arial" w:hAnsi="Arial" w:eastAsia="Arial" w:cs="Arial"/>
        </w:rPr>
      </w:pPr>
      <w:r>
        <w:rPr>
          <w:rFonts w:ascii="Arial" w:hAnsi="Arial" w:eastAsia="Arial" w:cs="Arial"/>
          <w:rtl w:val="0"/>
        </w:rPr>
        <w:t xml:space="preserve">d. </w:t>
      </w:r>
      <w:r>
        <w:rPr>
          <w:rFonts w:ascii="Arial" w:hAnsi="Arial" w:eastAsia="Arial" w:cs="Arial"/>
          <w:rtl w:val="0"/>
        </w:rPr>
        <w:tab/>
      </w:r>
      <w:r>
        <w:rPr>
          <w:rFonts w:ascii="Arial" w:hAnsi="Arial" w:eastAsia="Arial" w:cs="Arial"/>
          <w:rtl w:val="0"/>
        </w:rPr>
        <w:t>Method</w:t>
      </w:r>
    </w:p>
    <w:p w14:paraId="000001DA">
      <w:pPr>
        <w:tabs>
          <w:tab w:val="left" w:pos="8550"/>
        </w:tabs>
        <w:spacing w:line="360" w:lineRule="auto"/>
        <w:ind w:left="1440" w:right="189" w:firstLine="0"/>
        <w:jc w:val="both"/>
        <w:rPr>
          <w:rFonts w:ascii="Arial" w:hAnsi="Arial" w:eastAsia="Arial" w:cs="Arial"/>
        </w:rPr>
      </w:pPr>
      <w:r>
        <w:rPr>
          <w:rFonts w:ascii="Arial" w:hAnsi="Arial" w:eastAsia="Arial" w:cs="Arial"/>
          <w:rtl w:val="0"/>
        </w:rPr>
        <w:t>Kurangya pemanfaatan teknologi/media sosial untuk pelayanan PUSPAGA</w:t>
      </w:r>
    </w:p>
    <w:p w14:paraId="000001DB">
      <w:pPr>
        <w:widowControl w:val="0"/>
        <w:numPr>
          <w:ilvl w:val="3"/>
          <w:numId w:val="23"/>
        </w:numPr>
        <w:spacing w:line="360" w:lineRule="auto"/>
        <w:ind w:left="1080" w:hanging="450"/>
        <w:jc w:val="both"/>
        <w:rPr>
          <w:rFonts w:ascii="Arial" w:hAnsi="Arial" w:eastAsia="Arial" w:cs="Arial"/>
        </w:rPr>
      </w:pPr>
      <w:r>
        <w:rPr>
          <w:rFonts w:ascii="Arial" w:hAnsi="Arial" w:eastAsia="Arial" w:cs="Arial"/>
          <w:rtl w:val="0"/>
        </w:rPr>
        <w:t>Dampak Masalah</w:t>
      </w:r>
    </w:p>
    <w:p w14:paraId="000001DC">
      <w:pPr>
        <w:tabs>
          <w:tab w:val="left" w:pos="8550"/>
        </w:tabs>
        <w:spacing w:line="360" w:lineRule="auto"/>
        <w:ind w:left="1080" w:right="189" w:firstLine="720"/>
        <w:jc w:val="both"/>
        <w:rPr>
          <w:rFonts w:ascii="Arial" w:hAnsi="Arial" w:eastAsia="Arial" w:cs="Arial"/>
        </w:rPr>
      </w:pPr>
      <w:r>
        <w:rPr>
          <w:rFonts w:ascii="Arial" w:hAnsi="Arial" w:eastAsia="Arial" w:cs="Arial"/>
          <w:rtl w:val="0"/>
        </w:rPr>
        <w:t>Analisis dampak dari isu atau masalah belum optimalnya layanan PUSPAGA pada Dinas Pemberdayaan Perempuan dan Perlindungan Anak Provinsi Sumatera Selatan jika tidak diselesaikan dapat dilihat dari berbagai perspektif yaitu :</w:t>
      </w:r>
    </w:p>
    <w:p w14:paraId="000001D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440" w:right="189" w:hanging="36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 xml:space="preserve">a. </w:t>
      </w:r>
      <w:r>
        <w:rPr>
          <w:rFonts w:ascii="Arial" w:hAnsi="Arial" w:eastAsia="Arial" w:cs="Arial"/>
          <w:b w:val="0"/>
          <w:i w:val="0"/>
          <w:smallCaps w:val="0"/>
          <w:strike w:val="0"/>
          <w:color w:val="000000"/>
          <w:sz w:val="24"/>
          <w:szCs w:val="24"/>
          <w:u w:val="none"/>
          <w:shd w:val="clear" w:fill="auto"/>
          <w:vertAlign w:val="baseline"/>
          <w:rtl w:val="0"/>
        </w:rPr>
        <w:tab/>
      </w:r>
      <w:r>
        <w:rPr>
          <w:rFonts w:ascii="Arial" w:hAnsi="Arial" w:eastAsia="Arial" w:cs="Arial"/>
          <w:b w:val="0"/>
          <w:i w:val="0"/>
          <w:smallCaps w:val="0"/>
          <w:strike w:val="0"/>
          <w:color w:val="000000"/>
          <w:sz w:val="24"/>
          <w:szCs w:val="24"/>
          <w:u w:val="none"/>
          <w:shd w:val="clear" w:fill="auto"/>
          <w:vertAlign w:val="baseline"/>
          <w:rtl w:val="0"/>
        </w:rPr>
        <w:t xml:space="preserve">Peningkatan Kasus Kenakalan Remaja: </w:t>
      </w:r>
    </w:p>
    <w:p w14:paraId="000001D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440" w:right="189"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Kurangnya pemahaman tentang komunikasi efektif antara orang tua dan remaja dapat menyebabkan peningkatan kasus kenakalan remaja.</w:t>
      </w:r>
    </w:p>
    <w:p w14:paraId="000001DF">
      <w:pPr>
        <w:spacing w:line="360" w:lineRule="auto"/>
        <w:ind w:left="1440" w:right="189" w:hanging="360"/>
        <w:jc w:val="both"/>
        <w:rPr>
          <w:rFonts w:ascii="Arial" w:hAnsi="Arial" w:eastAsia="Arial" w:cs="Arial"/>
        </w:rPr>
      </w:pPr>
      <w:r>
        <w:rPr>
          <w:rFonts w:ascii="Arial" w:hAnsi="Arial" w:eastAsia="Arial" w:cs="Arial"/>
          <w:rtl w:val="0"/>
        </w:rPr>
        <w:t xml:space="preserve">b. </w:t>
      </w:r>
      <w:r>
        <w:rPr>
          <w:rFonts w:ascii="Arial" w:hAnsi="Arial" w:eastAsia="Arial" w:cs="Arial"/>
          <w:rtl w:val="0"/>
        </w:rPr>
        <w:tab/>
      </w:r>
      <w:r>
        <w:rPr>
          <w:rFonts w:ascii="Arial" w:hAnsi="Arial" w:eastAsia="Arial" w:cs="Arial"/>
          <w:rtl w:val="0"/>
        </w:rPr>
        <w:t>Keretakan rumah tangga:</w:t>
      </w:r>
    </w:p>
    <w:p w14:paraId="000001E0">
      <w:pPr>
        <w:spacing w:line="360" w:lineRule="auto"/>
        <w:ind w:left="1440" w:right="189" w:firstLine="0"/>
        <w:jc w:val="both"/>
        <w:rPr>
          <w:rFonts w:ascii="Arial" w:hAnsi="Arial" w:eastAsia="Arial" w:cs="Arial"/>
        </w:rPr>
      </w:pPr>
      <w:r>
        <w:rPr>
          <w:rFonts w:ascii="Arial" w:hAnsi="Arial" w:eastAsia="Arial" w:cs="Arial"/>
          <w:rtl w:val="0"/>
        </w:rPr>
        <w:t xml:space="preserve">Masalah komunikasi dan ekonomi dalam keluarga dapat menyebabkan keretakan rumah tangga jika tidak ada intervensi dan dukungan dari PUSPAGA. </w:t>
      </w:r>
    </w:p>
    <w:p w14:paraId="000001E1">
      <w:pPr>
        <w:spacing w:line="360" w:lineRule="auto"/>
        <w:ind w:left="1440" w:right="189" w:hanging="360"/>
        <w:jc w:val="both"/>
        <w:rPr>
          <w:rFonts w:ascii="Arial" w:hAnsi="Arial" w:eastAsia="Arial" w:cs="Arial"/>
        </w:rPr>
      </w:pPr>
      <w:r>
        <w:rPr>
          <w:rFonts w:ascii="Arial" w:hAnsi="Arial" w:eastAsia="Arial" w:cs="Arial"/>
          <w:rtl w:val="0"/>
        </w:rPr>
        <w:t xml:space="preserve">c. </w:t>
      </w:r>
      <w:r>
        <w:rPr>
          <w:rFonts w:ascii="Arial" w:hAnsi="Arial" w:eastAsia="Arial" w:cs="Arial"/>
          <w:rtl w:val="0"/>
        </w:rPr>
        <w:tab/>
      </w:r>
      <w:r>
        <w:rPr>
          <w:rFonts w:ascii="Arial" w:hAnsi="Arial" w:eastAsia="Arial" w:cs="Arial"/>
          <w:rtl w:val="0"/>
        </w:rPr>
        <w:t>Kurangnya akses dan pemahaman kesehatan dan kesejahteraan anak:</w:t>
      </w:r>
    </w:p>
    <w:p w14:paraId="000001E2">
      <w:pPr>
        <w:spacing w:line="360" w:lineRule="auto"/>
        <w:ind w:left="1440" w:right="189" w:firstLine="0"/>
        <w:jc w:val="both"/>
        <w:rPr>
          <w:rFonts w:ascii="Arial" w:hAnsi="Arial" w:eastAsia="Arial" w:cs="Arial"/>
        </w:rPr>
      </w:pPr>
      <w:r>
        <w:rPr>
          <w:rFonts w:ascii="Arial" w:hAnsi="Arial" w:eastAsia="Arial" w:cs="Arial"/>
          <w:rtl w:val="0"/>
        </w:rPr>
        <w:t>Jika PUSPAGA tidak mudah diakses dan tidak ada sosialisasi yang efektif, masyarakat akan kesulitan untuk memahami dan memanfaatkan layanan yang ada, sehingga masalah keluarga mungkin tidak teratasi seperti masalah kesehatan dan kesejahteraan anak.</w:t>
      </w:r>
    </w:p>
    <w:p w14:paraId="000001E3">
      <w:pPr>
        <w:keepNext w:val="0"/>
        <w:keepLines w:val="0"/>
        <w:pageBreakBefore w:val="0"/>
        <w:widowControl/>
        <w:numPr>
          <w:ilvl w:val="0"/>
          <w:numId w:val="24"/>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440" w:right="189" w:hanging="36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Peningkatan kasus kekerasan terhadap perempuan dan anak:</w:t>
      </w:r>
    </w:p>
    <w:p w14:paraId="000001E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440" w:right="189"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Kurangnya pendidikan dan pengetahuan tentang hak-hak perempuan dan anak juga menjadi faktor pemicu kekerasan terhadap perempuan dan anak, disinilah PUSPAGA berperan untuk menguranginya.</w:t>
      </w:r>
    </w:p>
    <w:p w14:paraId="000001E5">
      <w:pPr>
        <w:spacing w:before="63" w:line="360" w:lineRule="auto"/>
        <w:ind w:right="734"/>
        <w:jc w:val="both"/>
        <w:rPr>
          <w:rFonts w:ascii="Arial" w:hAnsi="Arial" w:eastAsia="Arial" w:cs="Arial"/>
          <w:b/>
        </w:rPr>
      </w:pPr>
    </w:p>
    <w:p w14:paraId="000001E6">
      <w:pPr>
        <w:spacing w:before="63" w:line="360" w:lineRule="auto"/>
        <w:ind w:left="567" w:right="189" w:hanging="567"/>
        <w:jc w:val="both"/>
        <w:rPr>
          <w:rFonts w:ascii="Arial" w:hAnsi="Arial" w:eastAsia="Arial" w:cs="Arial"/>
          <w:b/>
        </w:rPr>
      </w:pPr>
      <w:r>
        <w:rPr>
          <w:rFonts w:ascii="Arial" w:hAnsi="Arial" w:eastAsia="Arial" w:cs="Arial"/>
          <w:b/>
          <w:rtl w:val="0"/>
        </w:rPr>
        <w:t xml:space="preserve">1.6. </w:t>
      </w:r>
      <w:r>
        <w:rPr>
          <w:rFonts w:ascii="Arial" w:hAnsi="Arial" w:eastAsia="Arial" w:cs="Arial"/>
          <w:b/>
          <w:rtl w:val="0"/>
        </w:rPr>
        <w:tab/>
      </w:r>
      <w:r>
        <w:rPr>
          <w:rFonts w:ascii="Arial" w:hAnsi="Arial" w:eastAsia="Arial" w:cs="Arial"/>
          <w:b/>
          <w:rtl w:val="0"/>
        </w:rPr>
        <w:t>STRATEGI PENYELESAIAN MASALAH</w:t>
      </w:r>
    </w:p>
    <w:p w14:paraId="000001E7">
      <w:pPr>
        <w:spacing w:before="63" w:line="360" w:lineRule="auto"/>
        <w:ind w:left="851" w:right="734" w:hanging="284"/>
        <w:jc w:val="both"/>
        <w:rPr>
          <w:rFonts w:ascii="Arial" w:hAnsi="Arial" w:eastAsia="Arial" w:cs="Arial"/>
          <w:b/>
        </w:rPr>
      </w:pPr>
      <w:r>
        <w:rPr>
          <w:rFonts w:ascii="Arial" w:hAnsi="Arial" w:eastAsia="Arial" w:cs="Arial"/>
          <w:b/>
          <w:rtl w:val="0"/>
        </w:rPr>
        <w:t xml:space="preserve">1. </w:t>
      </w:r>
      <w:r>
        <w:rPr>
          <w:rFonts w:ascii="Arial" w:hAnsi="Arial" w:eastAsia="Arial" w:cs="Arial"/>
          <w:b/>
          <w:rtl w:val="0"/>
        </w:rPr>
        <w:tab/>
      </w:r>
      <w:r>
        <w:rPr>
          <w:rFonts w:ascii="Arial" w:hAnsi="Arial" w:eastAsia="Arial" w:cs="Arial"/>
          <w:b/>
          <w:rtl w:val="0"/>
        </w:rPr>
        <w:t>Terobosan/ Inovasi</w:t>
      </w:r>
    </w:p>
    <w:p w14:paraId="000001E8">
      <w:pPr>
        <w:spacing w:line="360" w:lineRule="auto"/>
        <w:ind w:left="851" w:right="189" w:firstLine="480"/>
        <w:jc w:val="both"/>
        <w:rPr>
          <w:rFonts w:ascii="Arial" w:hAnsi="Arial" w:eastAsia="Arial" w:cs="Arial"/>
          <w:color w:val="000000"/>
        </w:rPr>
      </w:pPr>
      <w:r>
        <w:rPr>
          <w:rFonts w:ascii="Arial" w:hAnsi="Arial" w:eastAsia="Arial" w:cs="Arial"/>
          <w:color w:val="000000"/>
          <w:rtl w:val="0"/>
        </w:rPr>
        <w:t xml:space="preserve">Setelah menganalisa berbagai isu permasalahan yang ada, terpilihlah </w:t>
      </w:r>
      <w:r>
        <w:rPr>
          <w:rFonts w:ascii="Arial" w:hAnsi="Arial" w:eastAsia="Arial" w:cs="Arial"/>
          <w:i/>
          <w:color w:val="000000"/>
          <w:rtl w:val="0"/>
        </w:rPr>
        <w:t>coreissue</w:t>
      </w:r>
      <w:r>
        <w:rPr>
          <w:rFonts w:ascii="Arial" w:hAnsi="Arial" w:eastAsia="Arial" w:cs="Arial"/>
          <w:color w:val="000000"/>
          <w:rtl w:val="0"/>
        </w:rPr>
        <w:t xml:space="preserve"> yaitu “ Belum optimalnya layanan Pusat Pembelajaran Keluarga (PUSPAGA) pada Dinas Pemberdayaan Perempuan dan Perlindungan Anak Provinsi Sumatera Selatan”.</w:t>
      </w:r>
    </w:p>
    <w:p w14:paraId="000001E9">
      <w:pPr>
        <w:spacing w:line="360" w:lineRule="auto"/>
        <w:ind w:left="851" w:right="189" w:firstLine="480"/>
        <w:jc w:val="both"/>
        <w:rPr>
          <w:rFonts w:ascii="Arial" w:hAnsi="Arial" w:eastAsia="Arial" w:cs="Arial"/>
          <w:color w:val="000000"/>
        </w:rPr>
      </w:pPr>
      <w:r>
        <w:rPr>
          <w:rFonts w:ascii="Arial" w:hAnsi="Arial" w:eastAsia="Arial" w:cs="Arial"/>
          <w:color w:val="000000"/>
          <w:rtl w:val="0"/>
        </w:rPr>
        <w:t>Layanan PUSPAGA dapat berjalan optimal apabila dilakukan dengan dukungan berbagai pihak terutama Tim Efektif dan Lembaga Masyarakat.</w:t>
      </w:r>
    </w:p>
    <w:p w14:paraId="000001EA">
      <w:pPr>
        <w:spacing w:line="360" w:lineRule="auto"/>
        <w:ind w:left="851" w:right="189" w:firstLine="567"/>
        <w:jc w:val="both"/>
        <w:rPr>
          <w:rFonts w:ascii="Arial" w:hAnsi="Arial" w:eastAsia="Arial" w:cs="Arial"/>
          <w:color w:val="000000"/>
        </w:rPr>
      </w:pPr>
      <w:r>
        <w:rPr>
          <w:rFonts w:ascii="Arial" w:hAnsi="Arial" w:eastAsia="Arial" w:cs="Arial"/>
          <w:color w:val="000000"/>
          <w:rtl w:val="0"/>
        </w:rPr>
        <w:t xml:space="preserve">Terobosan inovasi untuk mengatasi masalah belum optimalnya layanan PUSPAGA diantaranya yaitu dengan melakukan Kerjasama dengan Relawan Anak Sumatera Selatan (RASS) untuk mensosialisasikan layanan PUSPAGA dan dengan membuat program “ PUSPAGA : </w:t>
      </w:r>
      <w:r>
        <w:rPr>
          <w:rFonts w:ascii="Arial" w:hAnsi="Arial" w:eastAsia="Arial" w:cs="Arial"/>
          <w:i/>
          <w:color w:val="000000"/>
          <w:rtl w:val="0"/>
        </w:rPr>
        <w:t>Goes to School and Goes to Community</w:t>
      </w:r>
      <w:r>
        <w:rPr>
          <w:rFonts w:ascii="Arial" w:hAnsi="Arial" w:eastAsia="Arial" w:cs="Arial"/>
          <w:color w:val="000000"/>
          <w:rtl w:val="0"/>
        </w:rPr>
        <w:t>”.</w:t>
      </w:r>
    </w:p>
    <w:p w14:paraId="000001EB">
      <w:pPr>
        <w:spacing w:line="360" w:lineRule="auto"/>
        <w:ind w:left="851" w:right="189" w:firstLine="425"/>
        <w:jc w:val="both"/>
        <w:rPr>
          <w:rFonts w:ascii="Arial" w:hAnsi="Arial" w:eastAsia="Arial" w:cs="Arial"/>
          <w:b/>
          <w:color w:val="000000"/>
        </w:rPr>
      </w:pPr>
      <w:r>
        <w:rPr>
          <w:rFonts w:ascii="Arial" w:hAnsi="Arial" w:eastAsia="Arial" w:cs="Arial"/>
          <w:color w:val="000000"/>
          <w:rtl w:val="0"/>
        </w:rPr>
        <w:t xml:space="preserve"> Setelah mendapatkan </w:t>
      </w:r>
      <w:r>
        <w:rPr>
          <w:rFonts w:ascii="Arial" w:hAnsi="Arial" w:eastAsia="Arial" w:cs="Arial"/>
          <w:i/>
          <w:color w:val="000000"/>
          <w:rtl w:val="0"/>
        </w:rPr>
        <w:t xml:space="preserve">coreissue </w:t>
      </w:r>
      <w:r>
        <w:rPr>
          <w:rFonts w:ascii="Arial" w:hAnsi="Arial" w:eastAsia="Arial" w:cs="Arial"/>
          <w:color w:val="000000"/>
          <w:rtl w:val="0"/>
        </w:rPr>
        <w:t xml:space="preserve">terpilih, selanjutnya akan dirancang kegiatan pemecahan isu agar diwujudkan dengan melaksanakan tahapan - tahapan kegiatan yang dituangkan dalam matrik rancangan aksi perubahan. Adapun untuk mengatasi isu tersebut ditetapkanlah judul </w:t>
      </w:r>
      <w:r>
        <w:rPr>
          <w:rFonts w:ascii="Arial" w:hAnsi="Arial" w:eastAsia="Arial" w:cs="Arial"/>
          <w:b/>
          <w:color w:val="000000"/>
          <w:rtl w:val="0"/>
        </w:rPr>
        <w:t>“Peningkatan Layanan Pusat Pembelajaran Keluarga (PUSPAGA) pada Dinas Pemberdayaan Perempuan dan Perlindungan Anak Provinsi Sumatera Selatan”</w:t>
      </w:r>
    </w:p>
    <w:p w14:paraId="000001EC">
      <w:pPr>
        <w:spacing w:after="3" w:line="366" w:lineRule="auto"/>
        <w:ind w:left="578" w:firstLine="0"/>
        <w:jc w:val="both"/>
        <w:rPr>
          <w:rFonts w:ascii="Arial" w:hAnsi="Arial" w:eastAsia="Arial" w:cs="Arial"/>
          <w:color w:val="000000"/>
          <w:sz w:val="10"/>
          <w:szCs w:val="10"/>
        </w:rPr>
      </w:pPr>
    </w:p>
    <w:p w14:paraId="000001ED">
      <w:pPr>
        <w:spacing w:line="360" w:lineRule="auto"/>
        <w:ind w:left="1080" w:hanging="450"/>
        <w:jc w:val="both"/>
        <w:rPr>
          <w:rFonts w:ascii="Arial" w:hAnsi="Arial" w:eastAsia="Arial" w:cs="Arial"/>
          <w:b/>
        </w:rPr>
      </w:pPr>
      <w:r>
        <w:rPr>
          <w:rFonts w:ascii="Arial" w:hAnsi="Arial" w:eastAsia="Arial" w:cs="Arial"/>
          <w:b/>
          <w:rtl w:val="0"/>
        </w:rPr>
        <w:t xml:space="preserve">2. </w:t>
      </w:r>
      <w:r>
        <w:rPr>
          <w:rFonts w:ascii="Arial" w:hAnsi="Arial" w:eastAsia="Arial" w:cs="Arial"/>
          <w:b/>
          <w:rtl w:val="0"/>
        </w:rPr>
        <w:tab/>
      </w:r>
      <w:r>
        <w:rPr>
          <w:rFonts w:ascii="Arial" w:hAnsi="Arial" w:eastAsia="Arial" w:cs="Arial"/>
          <w:b/>
          <w:rtl w:val="0"/>
        </w:rPr>
        <w:t>Tahapan Kegiatan</w:t>
      </w:r>
    </w:p>
    <w:p w14:paraId="000001EE">
      <w:pPr>
        <w:spacing w:line="360" w:lineRule="auto"/>
        <w:ind w:left="1080" w:right="189" w:firstLine="621"/>
        <w:jc w:val="both"/>
        <w:rPr>
          <w:rFonts w:ascii="Arial" w:hAnsi="Arial" w:eastAsia="Arial" w:cs="Arial"/>
        </w:rPr>
      </w:pPr>
      <w:r>
        <w:rPr>
          <w:rFonts w:ascii="Arial" w:hAnsi="Arial" w:eastAsia="Arial" w:cs="Arial"/>
          <w:rtl w:val="0"/>
        </w:rPr>
        <w:t>Tahapan Kegiatan adalah rencana kerja secara rinci yang menggambarkan apa yang harus dilakukan untuk mencapai tujuan yang umumnya disusun sebagai rencana strategis. Pentahapan dalam proses pelaksanaan aksi perubahan akan dilaksanakan selama 2 (dua) bulan ke depan sampai dengan 2 (dua) tahun. Tahapan Kegiatan dalam proses pelaksanaan Aksi Perubahan sebagaimana diuraikan dalam tabel berikut :</w:t>
      </w:r>
    </w:p>
    <w:p w14:paraId="000001EF">
      <w:pPr>
        <w:spacing w:line="360" w:lineRule="auto"/>
        <w:ind w:left="1080" w:right="189" w:firstLine="720"/>
        <w:jc w:val="both"/>
        <w:rPr>
          <w:rFonts w:ascii="Arial" w:hAnsi="Arial" w:eastAsia="Arial" w:cs="Arial"/>
        </w:rPr>
      </w:pPr>
    </w:p>
    <w:p w14:paraId="000001F0">
      <w:pPr>
        <w:keepNext/>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200" w:line="240" w:lineRule="auto"/>
        <w:ind w:left="0" w:right="0" w:firstLine="0"/>
        <w:jc w:val="center"/>
        <w:rPr>
          <w:rFonts w:ascii="Calibri" w:hAnsi="Calibri" w:eastAsia="Calibri" w:cs="Calibri"/>
          <w:b w:val="0"/>
          <w:i/>
          <w:smallCaps w:val="0"/>
          <w:strike w:val="0"/>
          <w:color w:val="000000"/>
          <w:sz w:val="20"/>
          <w:szCs w:val="20"/>
          <w:u w:val="none"/>
          <w:shd w:val="clear" w:fill="auto"/>
          <w:vertAlign w:val="baseline"/>
        </w:rPr>
      </w:pPr>
      <w:r>
        <w:rPr>
          <w:rFonts w:ascii="Calibri" w:hAnsi="Calibri" w:eastAsia="Calibri" w:cs="Calibri"/>
          <w:b w:val="0"/>
          <w:i/>
          <w:smallCaps w:val="0"/>
          <w:strike w:val="0"/>
          <w:color w:val="000000"/>
          <w:sz w:val="20"/>
          <w:szCs w:val="20"/>
          <w:u w:val="none"/>
          <w:shd w:val="clear" w:fill="auto"/>
          <w:vertAlign w:val="baseline"/>
          <w:rtl w:val="0"/>
        </w:rPr>
        <w:t>Tabel 1.2 Tahapan Kegiatan</w:t>
      </w:r>
    </w:p>
    <w:tbl>
      <w:tblPr>
        <w:tblStyle w:val="55"/>
        <w:tblpPr w:leftFromText="180" w:rightFromText="180" w:vertAnchor="text" w:tblpX="-20" w:tblpY="1"/>
        <w:tblW w:w="899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2212"/>
        <w:gridCol w:w="2950"/>
        <w:gridCol w:w="1993"/>
        <w:gridCol w:w="1838"/>
      </w:tblGrid>
      <w:tr w14:paraId="068E76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9" w:hRule="atLeast"/>
        </w:trPr>
        <w:tc>
          <w:tcPr>
            <w:tcBorders>
              <w:top w:val="single" w:color="000000" w:sz="4" w:space="0"/>
              <w:left w:val="single" w:color="000000" w:sz="4" w:space="0"/>
              <w:bottom w:val="single" w:color="000000" w:sz="4" w:space="0"/>
              <w:right w:val="single" w:color="000000" w:sz="4" w:space="0"/>
            </w:tcBorders>
            <w:shd w:val="clear" w:color="auto" w:fill="00B050"/>
            <w:vAlign w:val="center"/>
          </w:tcPr>
          <w:p w14:paraId="000001F1">
            <w:pPr>
              <w:jc w:val="center"/>
              <w:rPr>
                <w:rFonts w:ascii="Arial" w:hAnsi="Arial" w:eastAsia="Arial" w:cs="Arial"/>
                <w:b/>
                <w:color w:val="000000"/>
              </w:rPr>
            </w:pPr>
            <w:r>
              <w:rPr>
                <w:rFonts w:ascii="Arial" w:hAnsi="Arial" w:eastAsia="Arial" w:cs="Arial"/>
                <w:b/>
                <w:color w:val="000000"/>
                <w:rtl w:val="0"/>
              </w:rPr>
              <w:t>MILESTONE</w:t>
            </w:r>
          </w:p>
        </w:tc>
        <w:tc>
          <w:tcPr>
            <w:tcBorders>
              <w:top w:val="single" w:color="000000" w:sz="4" w:space="0"/>
              <w:left w:val="single" w:color="000000" w:sz="4" w:space="0"/>
              <w:bottom w:val="single" w:color="000000" w:sz="4" w:space="0"/>
              <w:right w:val="single" w:color="000000" w:sz="4" w:space="0"/>
            </w:tcBorders>
            <w:shd w:val="clear" w:color="auto" w:fill="00B050"/>
            <w:vAlign w:val="center"/>
          </w:tcPr>
          <w:p w14:paraId="000001F2">
            <w:pPr>
              <w:jc w:val="center"/>
              <w:rPr>
                <w:rFonts w:ascii="Arial" w:hAnsi="Arial" w:eastAsia="Arial" w:cs="Arial"/>
                <w:b/>
                <w:color w:val="000000"/>
              </w:rPr>
            </w:pPr>
            <w:r>
              <w:rPr>
                <w:rFonts w:ascii="Arial" w:hAnsi="Arial" w:eastAsia="Arial" w:cs="Arial"/>
                <w:b/>
                <w:color w:val="000000"/>
                <w:rtl w:val="0"/>
              </w:rPr>
              <w:t>TAHAPAN KEGIATAN</w:t>
            </w:r>
          </w:p>
        </w:tc>
        <w:tc>
          <w:tcPr>
            <w:tcBorders>
              <w:top w:val="single" w:color="000000" w:sz="4" w:space="0"/>
              <w:left w:val="single" w:color="000000" w:sz="4" w:space="0"/>
              <w:bottom w:val="single" w:color="000000" w:sz="4" w:space="0"/>
              <w:right w:val="single" w:color="000000" w:sz="4" w:space="0"/>
            </w:tcBorders>
            <w:shd w:val="clear" w:color="auto" w:fill="00B050"/>
            <w:vAlign w:val="center"/>
          </w:tcPr>
          <w:p w14:paraId="000001F3">
            <w:pPr>
              <w:jc w:val="center"/>
              <w:rPr>
                <w:rFonts w:ascii="Arial" w:hAnsi="Arial" w:eastAsia="Arial" w:cs="Arial"/>
                <w:b/>
                <w:color w:val="000000"/>
              </w:rPr>
            </w:pPr>
            <w:r>
              <w:rPr>
                <w:rFonts w:ascii="Arial" w:hAnsi="Arial" w:eastAsia="Arial" w:cs="Arial"/>
                <w:b/>
                <w:i/>
                <w:color w:val="000000"/>
                <w:rtl w:val="0"/>
              </w:rPr>
              <w:t>EVIDENCE / OUTPUT</w:t>
            </w:r>
          </w:p>
        </w:tc>
        <w:tc>
          <w:tcPr>
            <w:tcBorders>
              <w:top w:val="single" w:color="000000" w:sz="4" w:space="0"/>
              <w:left w:val="single" w:color="000000" w:sz="4" w:space="0"/>
              <w:bottom w:val="single" w:color="000000" w:sz="4" w:space="0"/>
              <w:right w:val="single" w:color="000000" w:sz="4" w:space="0"/>
            </w:tcBorders>
            <w:shd w:val="clear" w:color="auto" w:fill="00B050"/>
            <w:vAlign w:val="center"/>
          </w:tcPr>
          <w:p w14:paraId="000001F4">
            <w:pPr>
              <w:jc w:val="center"/>
              <w:rPr>
                <w:rFonts w:ascii="Arial" w:hAnsi="Arial" w:eastAsia="Arial" w:cs="Arial"/>
                <w:b/>
                <w:color w:val="000000"/>
              </w:rPr>
            </w:pPr>
            <w:r>
              <w:rPr>
                <w:rFonts w:ascii="Arial" w:hAnsi="Arial" w:eastAsia="Arial" w:cs="Arial"/>
                <w:b/>
                <w:color w:val="000000"/>
                <w:rtl w:val="0"/>
              </w:rPr>
              <w:t>WAKTU</w:t>
            </w:r>
          </w:p>
        </w:tc>
      </w:tr>
      <w:tr w14:paraId="3BC936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9" w:hRule="atLeast"/>
        </w:trPr>
        <w:tc>
          <w:tcPr>
            <w:gridSpan w:val="4"/>
            <w:tcBorders>
              <w:top w:val="single" w:color="000000" w:sz="4" w:space="0"/>
              <w:left w:val="single" w:color="000000" w:sz="4" w:space="0"/>
              <w:bottom w:val="single" w:color="000000" w:sz="4" w:space="0"/>
              <w:right w:val="single" w:color="000000" w:sz="4" w:space="0"/>
            </w:tcBorders>
            <w:shd w:val="clear" w:color="auto" w:fill="00B050"/>
            <w:vAlign w:val="center"/>
          </w:tcPr>
          <w:p w14:paraId="000001F5">
            <w:pPr>
              <w:jc w:val="center"/>
              <w:rPr>
                <w:rFonts w:ascii="Arial" w:hAnsi="Arial" w:eastAsia="Arial" w:cs="Arial"/>
                <w:b/>
                <w:color w:val="000000"/>
              </w:rPr>
            </w:pPr>
            <w:r>
              <w:rPr>
                <w:rFonts w:ascii="Arial" w:hAnsi="Arial" w:eastAsia="Arial" w:cs="Arial"/>
                <w:b/>
                <w:color w:val="000000"/>
                <w:rtl w:val="0"/>
              </w:rPr>
              <w:t>JANGKA PENDEK</w:t>
            </w:r>
          </w:p>
        </w:tc>
      </w:tr>
      <w:tr w14:paraId="65C177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877" w:hRule="atLeast"/>
        </w:trPr>
        <w:tc>
          <w:tcPr>
            <w:tcBorders>
              <w:top w:val="single" w:color="000000" w:sz="4" w:space="0"/>
              <w:left w:val="single" w:color="000000" w:sz="4" w:space="0"/>
              <w:bottom w:val="single" w:color="000000" w:sz="4" w:space="0"/>
              <w:right w:val="single" w:color="000000" w:sz="4" w:space="0"/>
            </w:tcBorders>
          </w:tcPr>
          <w:p w14:paraId="000001F9">
            <w:pPr>
              <w:numPr>
                <w:ilvl w:val="0"/>
                <w:numId w:val="25"/>
              </w:numPr>
              <w:ind w:left="238" w:hanging="238"/>
              <w:jc w:val="both"/>
              <w:rPr>
                <w:rFonts w:ascii="Arial" w:hAnsi="Arial" w:eastAsia="Arial" w:cs="Arial"/>
                <w:color w:val="000000"/>
              </w:rPr>
            </w:pPr>
            <w:r>
              <w:rPr>
                <w:rFonts w:ascii="Arial" w:hAnsi="Arial" w:eastAsia="Arial" w:cs="Arial"/>
                <w:color w:val="000000"/>
                <w:rtl w:val="0"/>
              </w:rPr>
              <w:t xml:space="preserve">Koordinasi dengan Mentor </w:t>
            </w:r>
          </w:p>
        </w:tc>
        <w:tc>
          <w:tcPr>
            <w:tcBorders>
              <w:top w:val="single" w:color="000000" w:sz="4" w:space="0"/>
              <w:left w:val="single" w:color="000000" w:sz="4" w:space="0"/>
              <w:bottom w:val="single" w:color="000000" w:sz="4" w:space="0"/>
              <w:right w:val="single" w:color="000000" w:sz="4" w:space="0"/>
            </w:tcBorders>
          </w:tcPr>
          <w:p w14:paraId="000001FA">
            <w:pPr>
              <w:keepNext w:val="0"/>
              <w:keepLines w:val="0"/>
              <w:pageBreakBefore w:val="0"/>
              <w:widowControl w:val="0"/>
              <w:numPr>
                <w:ilvl w:val="0"/>
                <w:numId w:val="26"/>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265" w:right="365" w:hanging="265"/>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Menjelaskan rencana aksi perubahan</w:t>
            </w:r>
          </w:p>
          <w:p w14:paraId="000001FB">
            <w:pPr>
              <w:keepNext w:val="0"/>
              <w:keepLines w:val="0"/>
              <w:pageBreakBefore w:val="0"/>
              <w:widowControl w:val="0"/>
              <w:numPr>
                <w:ilvl w:val="0"/>
                <w:numId w:val="26"/>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265" w:right="0" w:hanging="265"/>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Meminta dukungan dari mentor untuk kelancaran aksi perubahan</w:t>
            </w:r>
          </w:p>
          <w:p w14:paraId="000001FC">
            <w:pPr>
              <w:keepNext w:val="0"/>
              <w:keepLines w:val="0"/>
              <w:pageBreakBefore w:val="0"/>
              <w:widowControl w:val="0"/>
              <w:numPr>
                <w:ilvl w:val="0"/>
                <w:numId w:val="26"/>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265" w:right="0" w:hanging="265"/>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Meminta arahan dari mentor</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p>
        </w:tc>
        <w:tc>
          <w:tcPr>
            <w:tcBorders>
              <w:top w:val="single" w:color="000000" w:sz="4" w:space="0"/>
              <w:left w:val="single" w:color="000000" w:sz="4" w:space="0"/>
              <w:bottom w:val="single" w:color="000000" w:sz="4" w:space="0"/>
              <w:right w:val="single" w:color="000000" w:sz="4" w:space="0"/>
            </w:tcBorders>
          </w:tcPr>
          <w:p w14:paraId="000001FD">
            <w:pPr>
              <w:spacing w:line="360" w:lineRule="auto"/>
              <w:jc w:val="center"/>
              <w:rPr>
                <w:rFonts w:ascii="Arial" w:hAnsi="Arial" w:eastAsia="Arial" w:cs="Arial"/>
              </w:rPr>
            </w:pPr>
            <w:r>
              <w:rPr>
                <w:rFonts w:ascii="Arial" w:hAnsi="Arial" w:eastAsia="Arial" w:cs="Arial"/>
                <w:rtl w:val="0"/>
              </w:rPr>
              <w:t>Foto</w:t>
            </w:r>
          </w:p>
          <w:p w14:paraId="000001FE">
            <w:pPr>
              <w:spacing w:line="360" w:lineRule="auto"/>
              <w:jc w:val="center"/>
              <w:rPr>
                <w:rFonts w:ascii="Arial" w:hAnsi="Arial" w:eastAsia="Arial" w:cs="Arial"/>
              </w:rPr>
            </w:pPr>
            <w:r>
              <w:rPr>
                <w:rFonts w:ascii="Arial" w:hAnsi="Arial" w:eastAsia="Arial" w:cs="Arial"/>
                <w:rtl w:val="0"/>
              </w:rPr>
              <w:t>Dokumentasi</w:t>
            </w:r>
          </w:p>
          <w:p w14:paraId="000001FF">
            <w:pPr>
              <w:spacing w:line="360" w:lineRule="auto"/>
              <w:ind w:left="175" w:firstLine="0"/>
              <w:jc w:val="center"/>
              <w:rPr>
                <w:rFonts w:ascii="Arial" w:hAnsi="Arial" w:eastAsia="Arial" w:cs="Arial"/>
                <w:color w:val="000000"/>
              </w:rPr>
            </w:pPr>
          </w:p>
          <w:p w14:paraId="00000200">
            <w:pPr>
              <w:ind w:left="175" w:hanging="283"/>
              <w:jc w:val="both"/>
              <w:rPr>
                <w:rFonts w:ascii="Arial" w:hAnsi="Arial" w:eastAsia="Arial" w:cs="Arial"/>
                <w:color w:val="000000"/>
              </w:rPr>
            </w:pPr>
          </w:p>
        </w:tc>
        <w:tc>
          <w:tcPr>
            <w:tcBorders>
              <w:top w:val="single" w:color="000000" w:sz="4" w:space="0"/>
              <w:left w:val="single" w:color="000000" w:sz="4" w:space="0"/>
              <w:bottom w:val="single" w:color="000000" w:sz="4" w:space="0"/>
              <w:right w:val="single" w:color="000000" w:sz="4" w:space="0"/>
            </w:tcBorders>
          </w:tcPr>
          <w:p w14:paraId="00000201">
            <w:pPr>
              <w:spacing w:line="360" w:lineRule="auto"/>
              <w:jc w:val="center"/>
              <w:rPr>
                <w:rFonts w:ascii="Arial" w:hAnsi="Arial" w:eastAsia="Arial" w:cs="Arial"/>
                <w:color w:val="000000"/>
              </w:rPr>
            </w:pPr>
            <w:r>
              <w:rPr>
                <w:rFonts w:ascii="Arial" w:hAnsi="Arial" w:eastAsia="Arial" w:cs="Arial"/>
                <w:color w:val="000000"/>
                <w:rtl w:val="0"/>
              </w:rPr>
              <w:t>Minggu II</w:t>
            </w:r>
          </w:p>
          <w:p w14:paraId="00000202">
            <w:pPr>
              <w:spacing w:line="360" w:lineRule="auto"/>
              <w:jc w:val="center"/>
              <w:rPr>
                <w:rFonts w:ascii="Arial" w:hAnsi="Arial" w:eastAsia="Arial" w:cs="Arial"/>
                <w:color w:val="000000"/>
              </w:rPr>
            </w:pPr>
            <w:r>
              <w:rPr>
                <w:rFonts w:ascii="Arial" w:hAnsi="Arial" w:eastAsia="Arial" w:cs="Arial"/>
                <w:color w:val="000000"/>
                <w:rtl w:val="0"/>
              </w:rPr>
              <w:t>Mei 2025</w:t>
            </w:r>
          </w:p>
        </w:tc>
      </w:tr>
      <w:tr w14:paraId="0B9D1F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345" w:hRule="atLeast"/>
        </w:trPr>
        <w:tc>
          <w:tcPr>
            <w:tcBorders>
              <w:top w:val="single" w:color="000000" w:sz="4" w:space="0"/>
              <w:left w:val="single" w:color="000000" w:sz="4" w:space="0"/>
              <w:bottom w:val="single" w:color="000000" w:sz="4" w:space="0"/>
              <w:right w:val="single" w:color="000000" w:sz="4" w:space="0"/>
            </w:tcBorders>
          </w:tcPr>
          <w:p w14:paraId="00000203">
            <w:pPr>
              <w:numPr>
                <w:ilvl w:val="0"/>
                <w:numId w:val="25"/>
              </w:numPr>
              <w:ind w:left="238" w:hanging="238"/>
              <w:rPr>
                <w:rFonts w:ascii="Arial" w:hAnsi="Arial" w:eastAsia="Arial" w:cs="Arial"/>
                <w:color w:val="000000"/>
              </w:rPr>
            </w:pPr>
            <w:r>
              <w:rPr>
                <w:rFonts w:ascii="Arial" w:hAnsi="Arial" w:eastAsia="Arial" w:cs="Arial"/>
                <w:color w:val="000000"/>
                <w:rtl w:val="0"/>
              </w:rPr>
              <w:t>Melakukan diskusi dengan rekan-rekan kerja di Bidang Tumbuh Kembang Anak mengenai rencana membentuk Tim Efektif.</w:t>
            </w:r>
          </w:p>
        </w:tc>
        <w:tc>
          <w:tcPr>
            <w:tcBorders>
              <w:top w:val="single" w:color="000000" w:sz="4" w:space="0"/>
              <w:left w:val="single" w:color="000000" w:sz="4" w:space="0"/>
              <w:bottom w:val="single" w:color="000000" w:sz="4" w:space="0"/>
              <w:right w:val="single" w:color="000000" w:sz="4" w:space="0"/>
            </w:tcBorders>
          </w:tcPr>
          <w:p w14:paraId="00000204">
            <w:pPr>
              <w:keepNext w:val="0"/>
              <w:keepLines w:val="0"/>
              <w:pageBreakBefore w:val="0"/>
              <w:widowControl/>
              <w:numPr>
                <w:ilvl w:val="0"/>
                <w:numId w:val="27"/>
              </w:numPr>
              <w:pBdr>
                <w:top w:val="none" w:color="auto" w:sz="0" w:space="0"/>
                <w:left w:val="none" w:color="auto" w:sz="0" w:space="0"/>
                <w:bottom w:val="none" w:color="auto" w:sz="0" w:space="0"/>
                <w:right w:val="none" w:color="auto" w:sz="0" w:space="0"/>
                <w:between w:val="none" w:color="auto" w:sz="0" w:space="0"/>
              </w:pBdr>
              <w:shd w:val="clear" w:fill="auto"/>
              <w:spacing w:before="138" w:after="0" w:line="360" w:lineRule="auto"/>
              <w:ind w:left="271" w:right="0" w:hanging="269"/>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Membuat daftar hadir</w:t>
            </w:r>
          </w:p>
          <w:p w14:paraId="00000205">
            <w:pPr>
              <w:keepNext w:val="0"/>
              <w:keepLines w:val="0"/>
              <w:pageBreakBefore w:val="0"/>
              <w:widowControl/>
              <w:numPr>
                <w:ilvl w:val="0"/>
                <w:numId w:val="27"/>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271" w:right="0" w:hanging="269"/>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Membahas rencana membentuk tim efektif</w:t>
            </w:r>
          </w:p>
          <w:p w14:paraId="00000206">
            <w:pPr>
              <w:keepNext w:val="0"/>
              <w:keepLines w:val="0"/>
              <w:pageBreakBefore w:val="0"/>
              <w:widowControl/>
              <w:numPr>
                <w:ilvl w:val="0"/>
                <w:numId w:val="27"/>
              </w:numPr>
              <w:pBdr>
                <w:top w:val="none" w:color="auto" w:sz="0" w:space="0"/>
                <w:left w:val="none" w:color="auto" w:sz="0" w:space="0"/>
                <w:bottom w:val="none" w:color="auto" w:sz="0" w:space="0"/>
                <w:right w:val="none" w:color="auto" w:sz="0" w:space="0"/>
                <w:between w:val="none" w:color="auto" w:sz="0" w:space="0"/>
              </w:pBdr>
              <w:shd w:val="clear" w:fill="auto"/>
              <w:spacing w:before="0" w:after="280" w:line="360" w:lineRule="auto"/>
              <w:ind w:left="271" w:right="0" w:hanging="269"/>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Membuat notulen</w:t>
            </w:r>
          </w:p>
          <w:p w14:paraId="00000207">
            <w:pPr>
              <w:spacing w:before="280" w:line="360" w:lineRule="auto"/>
              <w:jc w:val="both"/>
              <w:rPr>
                <w:rFonts w:ascii="Arial" w:hAnsi="Arial" w:eastAsia="Arial" w:cs="Arial"/>
                <w:color w:val="000000"/>
              </w:rPr>
            </w:pPr>
          </w:p>
        </w:tc>
        <w:tc>
          <w:tcPr>
            <w:tcBorders>
              <w:top w:val="single" w:color="000000" w:sz="4" w:space="0"/>
              <w:left w:val="single" w:color="000000" w:sz="4" w:space="0"/>
              <w:bottom w:val="single" w:color="000000" w:sz="4" w:space="0"/>
              <w:right w:val="single" w:color="000000" w:sz="4" w:space="0"/>
            </w:tcBorders>
          </w:tcPr>
          <w:p w14:paraId="00000208">
            <w:pPr>
              <w:keepNext w:val="0"/>
              <w:keepLines w:val="0"/>
              <w:pageBreakBefore w:val="0"/>
              <w:widowControl/>
              <w:numPr>
                <w:ilvl w:val="0"/>
                <w:numId w:val="28"/>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271" w:right="0" w:hanging="271"/>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Foto Dokumentasi</w:t>
            </w:r>
          </w:p>
          <w:p w14:paraId="00000209">
            <w:pPr>
              <w:keepNext w:val="0"/>
              <w:keepLines w:val="0"/>
              <w:pageBreakBefore w:val="0"/>
              <w:widowControl/>
              <w:numPr>
                <w:ilvl w:val="0"/>
                <w:numId w:val="28"/>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271" w:right="0" w:hanging="271"/>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Daftar hadir</w:t>
            </w:r>
          </w:p>
          <w:p w14:paraId="0000020A">
            <w:pPr>
              <w:keepNext w:val="0"/>
              <w:keepLines w:val="0"/>
              <w:pageBreakBefore w:val="0"/>
              <w:widowControl/>
              <w:numPr>
                <w:ilvl w:val="0"/>
                <w:numId w:val="28"/>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271" w:right="0" w:hanging="271"/>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SK Tim</w:t>
            </w:r>
          </w:p>
          <w:p w14:paraId="0000020B">
            <w:pPr>
              <w:keepNext w:val="0"/>
              <w:keepLines w:val="0"/>
              <w:pageBreakBefore w:val="0"/>
              <w:widowControl/>
              <w:numPr>
                <w:ilvl w:val="0"/>
                <w:numId w:val="28"/>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271" w:right="0" w:hanging="271"/>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notulen</w:t>
            </w:r>
          </w:p>
          <w:p w14:paraId="0000020C">
            <w:pPr>
              <w:ind w:left="175" w:hanging="283"/>
              <w:jc w:val="both"/>
              <w:rPr>
                <w:rFonts w:ascii="Arial" w:hAnsi="Arial" w:eastAsia="Arial" w:cs="Arial"/>
                <w:color w:val="000000"/>
              </w:rPr>
            </w:pPr>
          </w:p>
        </w:tc>
        <w:tc>
          <w:tcPr>
            <w:tcBorders>
              <w:top w:val="single" w:color="000000" w:sz="4" w:space="0"/>
              <w:left w:val="single" w:color="000000" w:sz="4" w:space="0"/>
              <w:bottom w:val="single" w:color="000000" w:sz="4" w:space="0"/>
              <w:right w:val="single" w:color="000000" w:sz="4" w:space="0"/>
            </w:tcBorders>
          </w:tcPr>
          <w:p w14:paraId="0000020D">
            <w:pPr>
              <w:spacing w:line="360" w:lineRule="auto"/>
              <w:jc w:val="center"/>
              <w:rPr>
                <w:rFonts w:ascii="Arial" w:hAnsi="Arial" w:eastAsia="Arial" w:cs="Arial"/>
                <w:color w:val="000000"/>
              </w:rPr>
            </w:pPr>
            <w:r>
              <w:rPr>
                <w:rFonts w:ascii="Arial" w:hAnsi="Arial" w:eastAsia="Arial" w:cs="Arial"/>
                <w:color w:val="000000"/>
                <w:rtl w:val="0"/>
              </w:rPr>
              <w:t>Minggu II Mei 2025</w:t>
            </w:r>
          </w:p>
        </w:tc>
      </w:tr>
      <w:tr w14:paraId="23ED9B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689" w:hRule="atLeast"/>
        </w:trPr>
        <w:tc>
          <w:tcPr>
            <w:tcBorders>
              <w:top w:val="single" w:color="000000" w:sz="4" w:space="0"/>
              <w:left w:val="single" w:color="000000" w:sz="4" w:space="0"/>
              <w:bottom w:val="single" w:color="000000" w:sz="4" w:space="0"/>
              <w:right w:val="single" w:color="000000" w:sz="4" w:space="0"/>
            </w:tcBorders>
          </w:tcPr>
          <w:p w14:paraId="0000020E">
            <w:pPr>
              <w:numPr>
                <w:ilvl w:val="0"/>
                <w:numId w:val="25"/>
              </w:numPr>
              <w:ind w:left="238" w:hanging="238"/>
              <w:rPr>
                <w:rFonts w:ascii="Arial" w:hAnsi="Arial" w:eastAsia="Arial" w:cs="Arial"/>
                <w:color w:val="000000"/>
              </w:rPr>
            </w:pPr>
            <w:r>
              <w:rPr>
                <w:rFonts w:ascii="Arial" w:hAnsi="Arial" w:eastAsia="Arial" w:cs="Arial"/>
                <w:color w:val="000000"/>
                <w:rtl w:val="0"/>
              </w:rPr>
              <w:t>Melakukan publikasi PUSPAGA melalui media sosial berkolaborasi dengan Forum Anak Sumsel dan pembagian leaflet/buku saku PUSPAGA ke fasilitas umum.</w:t>
            </w:r>
          </w:p>
        </w:tc>
        <w:tc>
          <w:tcPr>
            <w:tcBorders>
              <w:top w:val="single" w:color="000000" w:sz="4" w:space="0"/>
              <w:left w:val="single" w:color="000000" w:sz="4" w:space="0"/>
              <w:bottom w:val="single" w:color="000000" w:sz="4" w:space="0"/>
              <w:right w:val="single" w:color="000000" w:sz="4" w:space="0"/>
            </w:tcBorders>
          </w:tcPr>
          <w:p w14:paraId="0000020F">
            <w:pPr>
              <w:keepNext w:val="0"/>
              <w:keepLines w:val="0"/>
              <w:pageBreakBefore w:val="0"/>
              <w:widowControl/>
              <w:numPr>
                <w:ilvl w:val="0"/>
                <w:numId w:val="29"/>
              </w:numPr>
              <w:pBdr>
                <w:top w:val="none" w:color="auto" w:sz="0" w:space="0"/>
                <w:left w:val="none" w:color="auto" w:sz="0" w:space="0"/>
                <w:bottom w:val="none" w:color="auto" w:sz="0" w:space="0"/>
                <w:right w:val="none" w:color="auto" w:sz="0" w:space="0"/>
                <w:between w:val="none" w:color="auto" w:sz="0" w:space="0"/>
              </w:pBdr>
              <w:shd w:val="clear" w:fill="auto"/>
              <w:tabs>
                <w:tab w:val="left" w:pos="1350"/>
              </w:tabs>
              <w:spacing w:before="0" w:after="0" w:line="278" w:lineRule="auto"/>
              <w:ind w:left="271" w:right="0" w:hanging="271"/>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Membuat desain konten PUSPAGA</w:t>
            </w:r>
          </w:p>
          <w:p w14:paraId="00000210">
            <w:pPr>
              <w:keepNext w:val="0"/>
              <w:keepLines w:val="0"/>
              <w:pageBreakBefore w:val="0"/>
              <w:widowControl/>
              <w:numPr>
                <w:ilvl w:val="0"/>
                <w:numId w:val="29"/>
              </w:numPr>
              <w:pBdr>
                <w:top w:val="none" w:color="auto" w:sz="0" w:space="0"/>
                <w:left w:val="none" w:color="auto" w:sz="0" w:space="0"/>
                <w:bottom w:val="none" w:color="auto" w:sz="0" w:space="0"/>
                <w:right w:val="none" w:color="auto" w:sz="0" w:space="0"/>
                <w:between w:val="none" w:color="auto" w:sz="0" w:space="0"/>
              </w:pBdr>
              <w:shd w:val="clear" w:fill="auto"/>
              <w:tabs>
                <w:tab w:val="left" w:pos="1350"/>
              </w:tabs>
              <w:spacing w:before="0" w:after="0" w:line="278" w:lineRule="auto"/>
              <w:ind w:left="271" w:right="0" w:hanging="271"/>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Memposting hasil desain konten ke media sosial</w:t>
            </w:r>
          </w:p>
          <w:p w14:paraId="00000211">
            <w:pPr>
              <w:keepNext w:val="0"/>
              <w:keepLines w:val="0"/>
              <w:pageBreakBefore w:val="0"/>
              <w:widowControl/>
              <w:numPr>
                <w:ilvl w:val="0"/>
                <w:numId w:val="29"/>
              </w:numPr>
              <w:pBdr>
                <w:top w:val="none" w:color="auto" w:sz="0" w:space="0"/>
                <w:left w:val="none" w:color="auto" w:sz="0" w:space="0"/>
                <w:bottom w:val="none" w:color="auto" w:sz="0" w:space="0"/>
                <w:right w:val="none" w:color="auto" w:sz="0" w:space="0"/>
                <w:between w:val="none" w:color="auto" w:sz="0" w:space="0"/>
              </w:pBdr>
              <w:shd w:val="clear" w:fill="auto"/>
              <w:tabs>
                <w:tab w:val="left" w:pos="1350"/>
              </w:tabs>
              <w:spacing w:before="0" w:after="160" w:line="278" w:lineRule="auto"/>
              <w:ind w:left="271" w:right="0" w:hanging="271"/>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Mengatur jadwal pembagian leaflet/buku saku PUSPAGA ke fasilitas umum.</w:t>
            </w:r>
          </w:p>
        </w:tc>
        <w:tc>
          <w:tcPr>
            <w:tcBorders>
              <w:top w:val="single" w:color="000000" w:sz="4" w:space="0"/>
              <w:left w:val="single" w:color="000000" w:sz="4" w:space="0"/>
              <w:bottom w:val="single" w:color="000000" w:sz="4" w:space="0"/>
              <w:right w:val="single" w:color="000000" w:sz="4" w:space="0"/>
            </w:tcBorders>
          </w:tcPr>
          <w:p w14:paraId="00000212">
            <w:pPr>
              <w:keepNext w:val="0"/>
              <w:keepLines w:val="0"/>
              <w:pageBreakBefore w:val="0"/>
              <w:widowControl/>
              <w:numPr>
                <w:ilvl w:val="0"/>
                <w:numId w:val="30"/>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01" w:right="0" w:hanging="301"/>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Foto/video Dokumentasi</w:t>
            </w:r>
          </w:p>
          <w:p w14:paraId="00000213">
            <w:pPr>
              <w:keepNext w:val="0"/>
              <w:keepLines w:val="0"/>
              <w:pageBreakBefore w:val="0"/>
              <w:widowControl/>
              <w:numPr>
                <w:ilvl w:val="0"/>
                <w:numId w:val="30"/>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01" w:right="0" w:hanging="301"/>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Tampilan postingan publikasi di media sosial</w:t>
            </w:r>
          </w:p>
          <w:p w14:paraId="0000021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138" w:after="0" w:line="240" w:lineRule="auto"/>
              <w:ind w:left="301" w:right="0" w:hanging="440"/>
              <w:jc w:val="left"/>
              <w:rPr>
                <w:rFonts w:ascii="Times New Roman" w:hAnsi="Times New Roman" w:eastAsia="Times New Roman" w:cs="Times New Roman"/>
                <w:b w:val="0"/>
                <w:i w:val="0"/>
                <w:smallCaps w:val="0"/>
                <w:strike w:val="0"/>
                <w:color w:val="000000"/>
                <w:sz w:val="22"/>
                <w:szCs w:val="22"/>
                <w:u w:val="none"/>
                <w:shd w:val="clear" w:fill="auto"/>
                <w:vertAlign w:val="baseline"/>
              </w:rPr>
            </w:pPr>
          </w:p>
        </w:tc>
        <w:tc>
          <w:tcPr>
            <w:tcBorders>
              <w:top w:val="single" w:color="000000" w:sz="4" w:space="0"/>
              <w:left w:val="single" w:color="000000" w:sz="4" w:space="0"/>
              <w:bottom w:val="single" w:color="000000" w:sz="4" w:space="0"/>
              <w:right w:val="single" w:color="000000" w:sz="4" w:space="0"/>
            </w:tcBorders>
          </w:tcPr>
          <w:p w14:paraId="00000215">
            <w:pPr>
              <w:spacing w:line="360" w:lineRule="auto"/>
              <w:jc w:val="center"/>
              <w:rPr>
                <w:rFonts w:ascii="Arial" w:hAnsi="Arial" w:eastAsia="Arial" w:cs="Arial"/>
                <w:color w:val="000000"/>
              </w:rPr>
            </w:pPr>
            <w:r>
              <w:rPr>
                <w:rFonts w:ascii="Arial" w:hAnsi="Arial" w:eastAsia="Arial" w:cs="Arial"/>
                <w:color w:val="000000"/>
                <w:rtl w:val="0"/>
              </w:rPr>
              <w:t>Minggu III</w:t>
            </w:r>
          </w:p>
          <w:p w14:paraId="00000216">
            <w:pPr>
              <w:spacing w:line="360" w:lineRule="auto"/>
              <w:jc w:val="center"/>
              <w:rPr>
                <w:rFonts w:ascii="Arial" w:hAnsi="Arial" w:eastAsia="Arial" w:cs="Arial"/>
                <w:color w:val="000000"/>
              </w:rPr>
            </w:pPr>
            <w:r>
              <w:rPr>
                <w:rFonts w:ascii="Arial" w:hAnsi="Arial" w:eastAsia="Arial" w:cs="Arial"/>
                <w:color w:val="000000"/>
                <w:rtl w:val="0"/>
              </w:rPr>
              <w:t>Mei 2025</w:t>
            </w:r>
          </w:p>
        </w:tc>
      </w:tr>
      <w:tr w14:paraId="4B2727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689" w:hRule="atLeast"/>
        </w:trPr>
        <w:tc>
          <w:tcPr>
            <w:tcBorders>
              <w:top w:val="single" w:color="000000" w:sz="4" w:space="0"/>
              <w:left w:val="single" w:color="000000" w:sz="4" w:space="0"/>
              <w:bottom w:val="single" w:color="000000" w:sz="4" w:space="0"/>
              <w:right w:val="single" w:color="000000" w:sz="4" w:space="0"/>
            </w:tcBorders>
          </w:tcPr>
          <w:p w14:paraId="00000217">
            <w:pPr>
              <w:numPr>
                <w:ilvl w:val="0"/>
                <w:numId w:val="25"/>
              </w:numPr>
              <w:ind w:left="238" w:hanging="238"/>
              <w:rPr>
                <w:rFonts w:ascii="Arial" w:hAnsi="Arial" w:eastAsia="Arial" w:cs="Arial"/>
                <w:color w:val="000000"/>
              </w:rPr>
            </w:pPr>
            <w:r>
              <w:rPr>
                <w:rFonts w:ascii="Arial" w:hAnsi="Arial" w:eastAsia="Arial" w:cs="Arial"/>
                <w:color w:val="000000"/>
                <w:rtl w:val="0"/>
              </w:rPr>
              <w:t>Sosialisasi PUSPAGA bekerja sama dengan Relawan Anak Sumatera Selatan (RASS)</w:t>
            </w:r>
          </w:p>
        </w:tc>
        <w:tc>
          <w:tcPr>
            <w:tcBorders>
              <w:top w:val="single" w:color="000000" w:sz="4" w:space="0"/>
              <w:left w:val="single" w:color="000000" w:sz="4" w:space="0"/>
              <w:bottom w:val="single" w:color="000000" w:sz="4" w:space="0"/>
              <w:right w:val="single" w:color="000000" w:sz="4" w:space="0"/>
            </w:tcBorders>
          </w:tcPr>
          <w:p w14:paraId="00000218">
            <w:pPr>
              <w:keepNext w:val="0"/>
              <w:keepLines w:val="0"/>
              <w:pageBreakBefore w:val="0"/>
              <w:widowControl/>
              <w:numPr>
                <w:ilvl w:val="0"/>
                <w:numId w:val="31"/>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265" w:right="0" w:hanging="265"/>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Membuat surat perihal acara sosialisasi ke Relawan Anak Sumatera Selatan</w:t>
            </w:r>
          </w:p>
          <w:p w14:paraId="00000219">
            <w:pPr>
              <w:keepNext w:val="0"/>
              <w:keepLines w:val="0"/>
              <w:pageBreakBefore w:val="0"/>
              <w:widowControl/>
              <w:numPr>
                <w:ilvl w:val="0"/>
                <w:numId w:val="31"/>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265" w:right="0" w:hanging="265"/>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membuat daftar hadir dan spanduk acara</w:t>
            </w:r>
          </w:p>
          <w:p w14:paraId="0000021A">
            <w:pPr>
              <w:keepNext w:val="0"/>
              <w:keepLines w:val="0"/>
              <w:pageBreakBefore w:val="0"/>
              <w:widowControl/>
              <w:numPr>
                <w:ilvl w:val="0"/>
                <w:numId w:val="31"/>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265" w:right="0" w:hanging="265"/>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Membuat materi paparan sosialisasi</w:t>
            </w:r>
          </w:p>
        </w:tc>
        <w:tc>
          <w:tcPr>
            <w:tcBorders>
              <w:top w:val="single" w:color="000000" w:sz="4" w:space="0"/>
              <w:left w:val="single" w:color="000000" w:sz="4" w:space="0"/>
              <w:bottom w:val="single" w:color="000000" w:sz="4" w:space="0"/>
              <w:right w:val="single" w:color="000000" w:sz="4" w:space="0"/>
            </w:tcBorders>
          </w:tcPr>
          <w:p w14:paraId="0000021B">
            <w:pPr>
              <w:keepNext w:val="0"/>
              <w:keepLines w:val="0"/>
              <w:pageBreakBefore w:val="0"/>
              <w:widowControl/>
              <w:numPr>
                <w:ilvl w:val="0"/>
                <w:numId w:val="32"/>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01" w:right="0" w:hanging="283"/>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Foto/video kegiatan</w:t>
            </w:r>
          </w:p>
          <w:p w14:paraId="0000021C">
            <w:pPr>
              <w:keepNext w:val="0"/>
              <w:keepLines w:val="0"/>
              <w:pageBreakBefore w:val="0"/>
              <w:widowControl/>
              <w:numPr>
                <w:ilvl w:val="0"/>
                <w:numId w:val="32"/>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01" w:right="0" w:hanging="283"/>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Daftar hadir</w:t>
            </w:r>
          </w:p>
        </w:tc>
        <w:tc>
          <w:tcPr>
            <w:tcBorders>
              <w:top w:val="single" w:color="000000" w:sz="4" w:space="0"/>
              <w:left w:val="single" w:color="000000" w:sz="4" w:space="0"/>
              <w:bottom w:val="single" w:color="000000" w:sz="4" w:space="0"/>
              <w:right w:val="single" w:color="000000" w:sz="4" w:space="0"/>
            </w:tcBorders>
          </w:tcPr>
          <w:p w14:paraId="0000021D">
            <w:pPr>
              <w:spacing w:line="360" w:lineRule="auto"/>
              <w:jc w:val="center"/>
              <w:rPr>
                <w:rFonts w:ascii="Arial" w:hAnsi="Arial" w:eastAsia="Arial" w:cs="Arial"/>
                <w:color w:val="000000"/>
              </w:rPr>
            </w:pPr>
            <w:r>
              <w:rPr>
                <w:rFonts w:ascii="Arial" w:hAnsi="Arial" w:eastAsia="Arial" w:cs="Arial"/>
                <w:color w:val="000000"/>
                <w:rtl w:val="0"/>
              </w:rPr>
              <w:t>Minggu II Juni 2025</w:t>
            </w:r>
          </w:p>
          <w:p w14:paraId="0000021E">
            <w:pPr>
              <w:rPr>
                <w:rFonts w:ascii="Arial" w:hAnsi="Arial" w:eastAsia="Arial" w:cs="Arial"/>
                <w:color w:val="000000"/>
              </w:rPr>
            </w:pPr>
          </w:p>
        </w:tc>
      </w:tr>
      <w:tr w14:paraId="2C5D50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98" w:hRule="atLeast"/>
        </w:trPr>
        <w:tc>
          <w:tcPr>
            <w:gridSpan w:val="4"/>
            <w:tcBorders>
              <w:top w:val="single" w:color="000000" w:sz="4" w:space="0"/>
              <w:left w:val="single" w:color="000000" w:sz="4" w:space="0"/>
              <w:bottom w:val="single" w:color="000000" w:sz="4" w:space="0"/>
              <w:right w:val="single" w:color="000000" w:sz="4" w:space="0"/>
            </w:tcBorders>
            <w:shd w:val="clear" w:color="auto" w:fill="00B050"/>
            <w:vAlign w:val="center"/>
          </w:tcPr>
          <w:p w14:paraId="0000021F">
            <w:pPr>
              <w:jc w:val="center"/>
              <w:rPr>
                <w:rFonts w:ascii="Arial" w:hAnsi="Arial" w:eastAsia="Arial" w:cs="Arial"/>
                <w:b/>
                <w:color w:val="000000"/>
              </w:rPr>
            </w:pPr>
            <w:r>
              <w:rPr>
                <w:rFonts w:ascii="Arial" w:hAnsi="Arial" w:eastAsia="Arial" w:cs="Arial"/>
                <w:b/>
                <w:color w:val="000000"/>
                <w:rtl w:val="0"/>
              </w:rPr>
              <w:t>JANGKA MENENGAH</w:t>
            </w:r>
          </w:p>
        </w:tc>
      </w:tr>
      <w:tr w14:paraId="00DCF5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689" w:hRule="atLeast"/>
        </w:trPr>
        <w:tc>
          <w:tcPr>
            <w:tcBorders>
              <w:top w:val="single" w:color="000000" w:sz="4" w:space="0"/>
              <w:left w:val="single" w:color="000000" w:sz="4" w:space="0"/>
              <w:bottom w:val="single" w:color="000000" w:sz="4" w:space="0"/>
              <w:right w:val="single" w:color="000000" w:sz="4" w:space="0"/>
            </w:tcBorders>
          </w:tcPr>
          <w:p w14:paraId="00000223">
            <w:pPr>
              <w:keepNext w:val="0"/>
              <w:keepLines w:val="0"/>
              <w:pageBreakBefore w:val="0"/>
              <w:widowControl/>
              <w:numPr>
                <w:ilvl w:val="0"/>
                <w:numId w:val="25"/>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315" w:right="0" w:hanging="360"/>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 xml:space="preserve">Monitoring dan Evaluasi </w:t>
            </w:r>
          </w:p>
        </w:tc>
        <w:tc>
          <w:p w14:paraId="00000224">
            <w:pPr>
              <w:rPr>
                <w:rFonts w:ascii="Arial" w:hAnsi="Arial" w:eastAsia="Arial" w:cs="Arial"/>
              </w:rPr>
            </w:pPr>
            <w:r>
              <w:rPr>
                <w:rFonts w:ascii="Arial" w:hAnsi="Arial" w:eastAsia="Arial" w:cs="Arial"/>
                <w:rtl w:val="0"/>
              </w:rPr>
              <w:t>Melakukan monitoring dan evaluasi secara rutin dan berkala</w:t>
            </w:r>
          </w:p>
          <w:p w14:paraId="0000022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138" w:after="0" w:line="240" w:lineRule="auto"/>
              <w:ind w:left="296" w:right="0" w:hanging="440"/>
              <w:jc w:val="left"/>
              <w:rPr>
                <w:rFonts w:ascii="Times New Roman" w:hAnsi="Times New Roman" w:eastAsia="Times New Roman" w:cs="Times New Roman"/>
                <w:b w:val="0"/>
                <w:i/>
                <w:smallCaps w:val="0"/>
                <w:strike w:val="0"/>
                <w:color w:val="000000"/>
                <w:sz w:val="22"/>
                <w:szCs w:val="22"/>
                <w:u w:val="none"/>
                <w:shd w:val="clear" w:fill="auto"/>
                <w:vertAlign w:val="baseline"/>
              </w:rPr>
            </w:pPr>
          </w:p>
        </w:tc>
        <w:tc>
          <w:tcPr>
            <w:tcBorders>
              <w:top w:val="single" w:color="000000" w:sz="4" w:space="0"/>
              <w:left w:val="single" w:color="000000" w:sz="4" w:space="0"/>
              <w:bottom w:val="single" w:color="000000" w:sz="4" w:space="0"/>
              <w:right w:val="single" w:color="000000" w:sz="4" w:space="0"/>
            </w:tcBorders>
          </w:tcPr>
          <w:p w14:paraId="00000226">
            <w:pPr>
              <w:jc w:val="center"/>
              <w:rPr>
                <w:rFonts w:ascii="Arial" w:hAnsi="Arial" w:eastAsia="Arial" w:cs="Arial"/>
                <w:color w:val="000000"/>
              </w:rPr>
            </w:pPr>
            <w:r>
              <w:rPr>
                <w:rFonts w:ascii="Arial" w:hAnsi="Arial" w:eastAsia="Arial" w:cs="Arial"/>
                <w:color w:val="000000"/>
                <w:rtl w:val="0"/>
              </w:rPr>
              <w:t>Dokumentasi</w:t>
            </w:r>
          </w:p>
          <w:p w14:paraId="00000227">
            <w:pPr>
              <w:rPr>
                <w:rFonts w:ascii="Arial" w:hAnsi="Arial" w:eastAsia="Arial" w:cs="Arial"/>
                <w:color w:val="000000"/>
              </w:rPr>
            </w:pPr>
          </w:p>
        </w:tc>
        <w:tc>
          <w:tcPr>
            <w:tcBorders>
              <w:top w:val="single" w:color="000000" w:sz="4" w:space="0"/>
              <w:left w:val="single" w:color="000000" w:sz="4" w:space="0"/>
              <w:bottom w:val="single" w:color="000000" w:sz="4" w:space="0"/>
              <w:right w:val="single" w:color="000000" w:sz="4" w:space="0"/>
            </w:tcBorders>
          </w:tcPr>
          <w:p w14:paraId="00000228">
            <w:pPr>
              <w:jc w:val="center"/>
              <w:rPr>
                <w:rFonts w:ascii="Arial" w:hAnsi="Arial" w:eastAsia="Arial" w:cs="Arial"/>
                <w:color w:val="000000"/>
              </w:rPr>
            </w:pPr>
            <w:r>
              <w:rPr>
                <w:rFonts w:ascii="Arial" w:hAnsi="Arial" w:eastAsia="Arial" w:cs="Arial"/>
                <w:color w:val="000000"/>
                <w:rtl w:val="0"/>
              </w:rPr>
              <w:t>Juli s/d Desember 2025</w:t>
            </w:r>
          </w:p>
        </w:tc>
      </w:tr>
      <w:tr w14:paraId="2029C9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689" w:hRule="atLeast"/>
        </w:trPr>
        <w:tc>
          <w:tcPr>
            <w:tcBorders>
              <w:top w:val="single" w:color="000000" w:sz="4" w:space="0"/>
              <w:left w:val="single" w:color="000000" w:sz="4" w:space="0"/>
              <w:bottom w:val="single" w:color="000000" w:sz="4" w:space="0"/>
              <w:right w:val="single" w:color="000000" w:sz="4" w:space="0"/>
            </w:tcBorders>
          </w:tcPr>
          <w:p w14:paraId="00000229">
            <w:pPr>
              <w:keepNext w:val="0"/>
              <w:keepLines w:val="0"/>
              <w:pageBreakBefore w:val="0"/>
              <w:widowControl/>
              <w:numPr>
                <w:ilvl w:val="0"/>
                <w:numId w:val="25"/>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15" w:right="0" w:hanging="360"/>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 xml:space="preserve">Membuat inovasi kegiatan </w:t>
            </w:r>
          </w:p>
        </w:tc>
        <w:tc>
          <w:p w14:paraId="0000022A">
            <w:pPr>
              <w:rPr>
                <w:rFonts w:ascii="Arial" w:hAnsi="Arial" w:eastAsia="Arial" w:cs="Arial"/>
                <w:color w:val="000000"/>
              </w:rPr>
            </w:pPr>
            <w:r>
              <w:rPr>
                <w:rFonts w:ascii="Arial" w:hAnsi="Arial" w:eastAsia="Arial" w:cs="Arial"/>
                <w:color w:val="000000"/>
                <w:rtl w:val="0"/>
              </w:rPr>
              <w:t>PUSPAGA: Goes to School and Goes to Community</w:t>
            </w:r>
          </w:p>
        </w:tc>
        <w:tc>
          <w:tcPr>
            <w:tcBorders>
              <w:top w:val="single" w:color="000000" w:sz="4" w:space="0"/>
              <w:left w:val="single" w:color="000000" w:sz="4" w:space="0"/>
              <w:bottom w:val="single" w:color="000000" w:sz="4" w:space="0"/>
              <w:right w:val="single" w:color="000000" w:sz="4" w:space="0"/>
            </w:tcBorders>
          </w:tcPr>
          <w:p w14:paraId="0000022B">
            <w:pPr>
              <w:jc w:val="center"/>
              <w:rPr>
                <w:rFonts w:ascii="Arial" w:hAnsi="Arial" w:eastAsia="Arial" w:cs="Arial"/>
                <w:color w:val="000000"/>
              </w:rPr>
            </w:pPr>
            <w:r>
              <w:rPr>
                <w:rFonts w:ascii="Arial" w:hAnsi="Arial" w:eastAsia="Arial" w:cs="Arial"/>
                <w:color w:val="000000"/>
                <w:rtl w:val="0"/>
              </w:rPr>
              <w:t>Dokumentasi</w:t>
            </w:r>
          </w:p>
          <w:p w14:paraId="0000022C">
            <w:pPr>
              <w:jc w:val="center"/>
              <w:rPr>
                <w:rFonts w:ascii="Arial" w:hAnsi="Arial" w:eastAsia="Arial" w:cs="Arial"/>
                <w:color w:val="000000"/>
              </w:rPr>
            </w:pPr>
          </w:p>
        </w:tc>
        <w:tc>
          <w:tcPr>
            <w:tcBorders>
              <w:top w:val="single" w:color="000000" w:sz="4" w:space="0"/>
              <w:left w:val="single" w:color="000000" w:sz="4" w:space="0"/>
              <w:bottom w:val="single" w:color="000000" w:sz="4" w:space="0"/>
              <w:right w:val="single" w:color="000000" w:sz="4" w:space="0"/>
            </w:tcBorders>
          </w:tcPr>
          <w:p w14:paraId="0000022D">
            <w:pPr>
              <w:rPr>
                <w:rFonts w:ascii="Arial" w:hAnsi="Arial" w:eastAsia="Arial" w:cs="Arial"/>
                <w:color w:val="000000"/>
              </w:rPr>
            </w:pPr>
          </w:p>
        </w:tc>
      </w:tr>
      <w:tr w14:paraId="0A8D3C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689" w:hRule="atLeast"/>
        </w:trPr>
        <w:tc>
          <w:tcPr>
            <w:tcBorders>
              <w:top w:val="single" w:color="000000" w:sz="4" w:space="0"/>
              <w:left w:val="single" w:color="000000" w:sz="4" w:space="0"/>
              <w:bottom w:val="single" w:color="000000" w:sz="4" w:space="0"/>
              <w:right w:val="single" w:color="000000" w:sz="4" w:space="0"/>
            </w:tcBorders>
          </w:tcPr>
          <w:p w14:paraId="0000022E">
            <w:pPr>
              <w:keepNext w:val="0"/>
              <w:keepLines w:val="0"/>
              <w:pageBreakBefore w:val="0"/>
              <w:widowControl/>
              <w:numPr>
                <w:ilvl w:val="0"/>
                <w:numId w:val="25"/>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315" w:right="0" w:hanging="360"/>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 xml:space="preserve">Menyediakan sarana dan prasarana </w:t>
            </w:r>
          </w:p>
        </w:tc>
        <w:tc>
          <w:p w14:paraId="0000022F">
            <w:pPr>
              <w:ind w:left="1" w:hanging="1"/>
              <w:rPr>
                <w:rFonts w:ascii="Arial" w:hAnsi="Arial" w:eastAsia="Arial" w:cs="Arial"/>
                <w:color w:val="000000"/>
              </w:rPr>
            </w:pPr>
            <w:r>
              <w:rPr>
                <w:rFonts w:ascii="Arial" w:hAnsi="Arial" w:eastAsia="Arial" w:cs="Arial"/>
                <w:color w:val="000000"/>
                <w:rtl w:val="0"/>
              </w:rPr>
              <w:t>Penyediaan pojok bermain anak di ruang layanan..</w:t>
            </w:r>
          </w:p>
        </w:tc>
        <w:tc>
          <w:tcPr>
            <w:tcBorders>
              <w:top w:val="single" w:color="000000" w:sz="4" w:space="0"/>
              <w:left w:val="single" w:color="000000" w:sz="4" w:space="0"/>
              <w:bottom w:val="single" w:color="000000" w:sz="4" w:space="0"/>
              <w:right w:val="single" w:color="000000" w:sz="4" w:space="0"/>
            </w:tcBorders>
          </w:tcPr>
          <w:p w14:paraId="00000230">
            <w:pPr>
              <w:ind w:left="198" w:hanging="198"/>
              <w:jc w:val="center"/>
              <w:rPr>
                <w:rFonts w:ascii="Arial" w:hAnsi="Arial" w:eastAsia="Arial" w:cs="Arial"/>
                <w:color w:val="000000"/>
              </w:rPr>
            </w:pPr>
            <w:r>
              <w:rPr>
                <w:rFonts w:ascii="Arial" w:hAnsi="Arial" w:eastAsia="Arial" w:cs="Arial"/>
                <w:color w:val="000000"/>
                <w:rtl w:val="0"/>
              </w:rPr>
              <w:t>Dokumentasi</w:t>
            </w:r>
          </w:p>
          <w:p w14:paraId="00000231">
            <w:pPr>
              <w:ind w:left="198" w:hanging="198"/>
              <w:rPr>
                <w:rFonts w:ascii="Arial" w:hAnsi="Arial" w:eastAsia="Arial" w:cs="Arial"/>
                <w:color w:val="000000"/>
              </w:rPr>
            </w:pPr>
          </w:p>
        </w:tc>
        <w:tc>
          <w:tcPr>
            <w:tcBorders>
              <w:top w:val="single" w:color="000000" w:sz="4" w:space="0"/>
              <w:left w:val="single" w:color="000000" w:sz="4" w:space="0"/>
              <w:bottom w:val="single" w:color="000000" w:sz="4" w:space="0"/>
              <w:right w:val="single" w:color="000000" w:sz="4" w:space="0"/>
            </w:tcBorders>
          </w:tcPr>
          <w:p w14:paraId="00000232">
            <w:pPr>
              <w:rPr>
                <w:rFonts w:ascii="Arial" w:hAnsi="Arial" w:eastAsia="Arial" w:cs="Arial"/>
                <w:color w:val="000000"/>
              </w:rPr>
            </w:pPr>
          </w:p>
        </w:tc>
      </w:tr>
      <w:tr w14:paraId="2B47E9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90" w:hRule="atLeast"/>
        </w:trPr>
        <w:tc>
          <w:tcPr>
            <w:gridSpan w:val="4"/>
            <w:tcBorders>
              <w:top w:val="single" w:color="000000" w:sz="4" w:space="0"/>
              <w:left w:val="single" w:color="000000" w:sz="4" w:space="0"/>
              <w:bottom w:val="single" w:color="000000" w:sz="4" w:space="0"/>
              <w:right w:val="single" w:color="000000" w:sz="4" w:space="0"/>
            </w:tcBorders>
            <w:shd w:val="clear" w:color="auto" w:fill="00B050"/>
            <w:vAlign w:val="center"/>
          </w:tcPr>
          <w:p w14:paraId="00000233">
            <w:pPr>
              <w:jc w:val="center"/>
              <w:rPr>
                <w:rFonts w:ascii="Arial" w:hAnsi="Arial" w:eastAsia="Arial" w:cs="Arial"/>
                <w:b/>
                <w:color w:val="000000"/>
              </w:rPr>
            </w:pPr>
            <w:r>
              <w:rPr>
                <w:rFonts w:ascii="Arial" w:hAnsi="Arial" w:eastAsia="Arial" w:cs="Arial"/>
                <w:b/>
                <w:color w:val="000000"/>
                <w:rtl w:val="0"/>
              </w:rPr>
              <w:t>JANGKA PANJANG</w:t>
            </w:r>
          </w:p>
        </w:tc>
      </w:tr>
      <w:tr w14:paraId="6E5767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689" w:hRule="atLeast"/>
        </w:trPr>
        <w:tc>
          <w:tcPr>
            <w:tcBorders>
              <w:top w:val="single" w:color="000000" w:sz="4" w:space="0"/>
              <w:left w:val="single" w:color="000000" w:sz="4" w:space="0"/>
              <w:bottom w:val="single" w:color="000000" w:sz="4" w:space="0"/>
              <w:right w:val="single" w:color="000000" w:sz="4" w:space="0"/>
            </w:tcBorders>
          </w:tcPr>
          <w:p w14:paraId="00000237">
            <w:pPr>
              <w:keepNext w:val="0"/>
              <w:keepLines w:val="0"/>
              <w:pageBreakBefore w:val="0"/>
              <w:widowControl/>
              <w:numPr>
                <w:ilvl w:val="0"/>
                <w:numId w:val="25"/>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15" w:right="0" w:hanging="360"/>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Mengadakan MoU dengan Universitas terkait bantuan tenaga psikolog</w:t>
            </w:r>
          </w:p>
          <w:p w14:paraId="0000023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138" w:after="0" w:line="240" w:lineRule="auto"/>
              <w:ind w:left="315" w:right="0" w:hanging="440"/>
              <w:jc w:val="left"/>
              <w:rPr>
                <w:rFonts w:ascii="Times New Roman" w:hAnsi="Times New Roman" w:eastAsia="Times New Roman" w:cs="Times New Roman"/>
                <w:b w:val="0"/>
                <w:i w:val="0"/>
                <w:smallCaps w:val="0"/>
                <w:strike w:val="0"/>
                <w:color w:val="000000"/>
                <w:sz w:val="22"/>
                <w:szCs w:val="22"/>
                <w:u w:val="none"/>
                <w:shd w:val="clear" w:fill="auto"/>
                <w:vertAlign w:val="baseline"/>
              </w:rPr>
            </w:pPr>
          </w:p>
        </w:tc>
        <w:tc>
          <w:p w14:paraId="00000239">
            <w:pPr>
              <w:keepNext w:val="0"/>
              <w:keepLines w:val="0"/>
              <w:pageBreakBefore w:val="0"/>
              <w:widowControl/>
              <w:numPr>
                <w:ilvl w:val="0"/>
                <w:numId w:val="33"/>
              </w:numPr>
              <w:pBdr>
                <w:top w:val="none" w:color="auto" w:sz="0" w:space="0"/>
                <w:left w:val="none" w:color="auto" w:sz="0" w:space="0"/>
                <w:bottom w:val="none" w:color="auto" w:sz="0" w:space="0"/>
                <w:right w:val="none" w:color="auto" w:sz="0" w:space="0"/>
                <w:between w:val="none" w:color="auto" w:sz="0" w:space="0"/>
              </w:pBdr>
              <w:shd w:val="clear" w:fill="auto"/>
              <w:tabs>
                <w:tab w:val="left" w:pos="296"/>
              </w:tabs>
              <w:spacing w:before="0" w:after="0" w:line="240" w:lineRule="auto"/>
              <w:ind w:left="271" w:right="0" w:hanging="270"/>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 xml:space="preserve">Rapat dengan seluruh Pejabat Struktural </w:t>
            </w:r>
          </w:p>
          <w:p w14:paraId="0000023A">
            <w:pPr>
              <w:keepNext w:val="0"/>
              <w:keepLines w:val="0"/>
              <w:pageBreakBefore w:val="0"/>
              <w:widowControl/>
              <w:numPr>
                <w:ilvl w:val="0"/>
                <w:numId w:val="33"/>
              </w:numPr>
              <w:pBdr>
                <w:top w:val="none" w:color="auto" w:sz="0" w:space="0"/>
                <w:left w:val="none" w:color="auto" w:sz="0" w:space="0"/>
                <w:bottom w:val="none" w:color="auto" w:sz="0" w:space="0"/>
                <w:right w:val="none" w:color="auto" w:sz="0" w:space="0"/>
                <w:between w:val="none" w:color="auto" w:sz="0" w:space="0"/>
              </w:pBdr>
              <w:shd w:val="clear" w:fill="auto"/>
              <w:tabs>
                <w:tab w:val="left" w:pos="296"/>
              </w:tabs>
              <w:spacing w:before="0" w:after="0" w:line="240" w:lineRule="auto"/>
              <w:ind w:left="271" w:right="0" w:hanging="270"/>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Membuat Surat Ke Universitas terpilih</w:t>
            </w:r>
          </w:p>
          <w:p w14:paraId="0000023B">
            <w:pPr>
              <w:keepNext w:val="0"/>
              <w:keepLines w:val="0"/>
              <w:pageBreakBefore w:val="0"/>
              <w:widowControl/>
              <w:numPr>
                <w:ilvl w:val="0"/>
                <w:numId w:val="33"/>
              </w:numPr>
              <w:pBdr>
                <w:top w:val="none" w:color="auto" w:sz="0" w:space="0"/>
                <w:left w:val="none" w:color="auto" w:sz="0" w:space="0"/>
                <w:bottom w:val="none" w:color="auto" w:sz="0" w:space="0"/>
                <w:right w:val="none" w:color="auto" w:sz="0" w:space="0"/>
                <w:between w:val="none" w:color="auto" w:sz="0" w:space="0"/>
              </w:pBdr>
              <w:shd w:val="clear" w:fill="auto"/>
              <w:tabs>
                <w:tab w:val="left" w:pos="296"/>
              </w:tabs>
              <w:spacing w:before="0" w:after="0" w:line="240" w:lineRule="auto"/>
              <w:ind w:left="271" w:right="0" w:hanging="270"/>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Menyusun draft MoU dengan Universitas yang memiliki fakultas Psikologi agar dapat membantu tenaga psikolog</w:t>
            </w:r>
          </w:p>
        </w:tc>
        <w:tc>
          <w:tcPr>
            <w:tcBorders>
              <w:top w:val="single" w:color="000000" w:sz="4" w:space="0"/>
              <w:left w:val="single" w:color="000000" w:sz="4" w:space="0"/>
              <w:bottom w:val="single" w:color="000000" w:sz="4" w:space="0"/>
              <w:right w:val="single" w:color="000000" w:sz="4" w:space="0"/>
            </w:tcBorders>
          </w:tcPr>
          <w:p w14:paraId="0000023C">
            <w:pPr>
              <w:keepNext w:val="0"/>
              <w:keepLines w:val="0"/>
              <w:pageBreakBefore w:val="0"/>
              <w:widowControl/>
              <w:numPr>
                <w:ilvl w:val="0"/>
                <w:numId w:val="34"/>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331" w:right="0" w:hanging="270"/>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Dokumentasi</w:t>
            </w:r>
          </w:p>
          <w:p w14:paraId="0000023D">
            <w:pPr>
              <w:keepNext w:val="0"/>
              <w:keepLines w:val="0"/>
              <w:pageBreakBefore w:val="0"/>
              <w:widowControl/>
              <w:numPr>
                <w:ilvl w:val="0"/>
                <w:numId w:val="34"/>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331" w:right="0" w:hanging="270"/>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Daftar hadir</w:t>
            </w:r>
          </w:p>
          <w:p w14:paraId="0000023E">
            <w:pPr>
              <w:keepNext w:val="0"/>
              <w:keepLines w:val="0"/>
              <w:pageBreakBefore w:val="0"/>
              <w:widowControl/>
              <w:numPr>
                <w:ilvl w:val="0"/>
                <w:numId w:val="34"/>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331" w:right="0" w:hanging="270"/>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Notulen</w:t>
            </w:r>
          </w:p>
          <w:p w14:paraId="0000023F">
            <w:pPr>
              <w:ind w:left="198" w:hanging="198"/>
              <w:rPr>
                <w:rFonts w:ascii="Arial" w:hAnsi="Arial" w:eastAsia="Arial" w:cs="Arial"/>
                <w:color w:val="000000"/>
              </w:rPr>
            </w:pPr>
          </w:p>
        </w:tc>
        <w:tc>
          <w:tcPr>
            <w:tcBorders>
              <w:top w:val="single" w:color="000000" w:sz="4" w:space="0"/>
              <w:left w:val="single" w:color="000000" w:sz="4" w:space="0"/>
              <w:bottom w:val="single" w:color="000000" w:sz="4" w:space="0"/>
              <w:right w:val="single" w:color="000000" w:sz="4" w:space="0"/>
            </w:tcBorders>
          </w:tcPr>
          <w:p w14:paraId="00000240">
            <w:pPr>
              <w:jc w:val="center"/>
              <w:rPr>
                <w:rFonts w:ascii="Arial" w:hAnsi="Arial" w:eastAsia="Arial" w:cs="Arial"/>
                <w:color w:val="000000"/>
              </w:rPr>
            </w:pPr>
            <w:r>
              <w:rPr>
                <w:rFonts w:ascii="Arial" w:hAnsi="Arial" w:eastAsia="Arial" w:cs="Arial"/>
                <w:color w:val="000000"/>
                <w:rtl w:val="0"/>
              </w:rPr>
              <w:t>Juli 2025 s/d Desember 2026</w:t>
            </w:r>
          </w:p>
        </w:tc>
      </w:tr>
      <w:tr w14:paraId="6A5C78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689" w:hRule="atLeast"/>
        </w:trPr>
        <w:tc>
          <w:tcPr>
            <w:tcBorders>
              <w:top w:val="single" w:color="000000" w:sz="4" w:space="0"/>
              <w:left w:val="single" w:color="000000" w:sz="4" w:space="0"/>
              <w:bottom w:val="single" w:color="000000" w:sz="4" w:space="0"/>
              <w:right w:val="single" w:color="000000" w:sz="4" w:space="0"/>
            </w:tcBorders>
          </w:tcPr>
          <w:p w14:paraId="00000241">
            <w:pPr>
              <w:keepNext w:val="0"/>
              <w:keepLines w:val="0"/>
              <w:pageBreakBefore w:val="0"/>
              <w:widowControl/>
              <w:numPr>
                <w:ilvl w:val="0"/>
                <w:numId w:val="25"/>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315" w:right="0" w:hanging="36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Membuat Peraturan Gubernur Terkait PUSPAGA</w:t>
            </w:r>
          </w:p>
          <w:p w14:paraId="0000024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138" w:after="0" w:line="240" w:lineRule="auto"/>
              <w:ind w:left="315" w:right="0" w:hanging="440"/>
              <w:jc w:val="left"/>
              <w:rPr>
                <w:rFonts w:ascii="Times New Roman" w:hAnsi="Times New Roman" w:eastAsia="Times New Roman" w:cs="Times New Roman"/>
                <w:b w:val="0"/>
                <w:i w:val="0"/>
                <w:smallCaps w:val="0"/>
                <w:strike w:val="0"/>
                <w:color w:val="000000"/>
                <w:sz w:val="22"/>
                <w:szCs w:val="22"/>
                <w:u w:val="none"/>
                <w:shd w:val="clear" w:fill="auto"/>
                <w:vertAlign w:val="baseline"/>
              </w:rPr>
            </w:pPr>
          </w:p>
        </w:tc>
        <w:tc>
          <w:p w14:paraId="00000243">
            <w:pPr>
              <w:tabs>
                <w:tab w:val="left" w:pos="2025"/>
              </w:tabs>
              <w:ind w:left="287" w:hanging="284"/>
              <w:rPr>
                <w:rFonts w:ascii="Arial" w:hAnsi="Arial" w:eastAsia="Arial" w:cs="Arial"/>
                <w:color w:val="000000"/>
              </w:rPr>
            </w:pPr>
            <w:r>
              <w:rPr>
                <w:rFonts w:ascii="Arial" w:hAnsi="Arial" w:eastAsia="Arial" w:cs="Arial"/>
                <w:color w:val="000000"/>
                <w:rtl w:val="0"/>
              </w:rPr>
              <w:t>a. Konsultasi dengan Mentor dan Kepala Dinas</w:t>
            </w:r>
          </w:p>
          <w:p w14:paraId="00000244">
            <w:pPr>
              <w:tabs>
                <w:tab w:val="left" w:pos="2025"/>
              </w:tabs>
              <w:ind w:left="287" w:hanging="284"/>
              <w:rPr>
                <w:rFonts w:ascii="Arial" w:hAnsi="Arial" w:eastAsia="Arial" w:cs="Arial"/>
                <w:color w:val="000000"/>
              </w:rPr>
            </w:pPr>
            <w:r>
              <w:rPr>
                <w:rFonts w:ascii="Arial" w:hAnsi="Arial" w:eastAsia="Arial" w:cs="Arial"/>
                <w:color w:val="000000"/>
                <w:rtl w:val="0"/>
              </w:rPr>
              <w:t>b. Mengadakan rapat penyusunan Peraturan Gubernur</w:t>
            </w:r>
          </w:p>
          <w:p w14:paraId="00000245">
            <w:pPr>
              <w:tabs>
                <w:tab w:val="left" w:pos="2025"/>
              </w:tabs>
              <w:ind w:left="287" w:hanging="284"/>
              <w:rPr>
                <w:rFonts w:ascii="Arial" w:hAnsi="Arial" w:eastAsia="Arial" w:cs="Arial"/>
                <w:color w:val="000000"/>
              </w:rPr>
            </w:pPr>
            <w:r>
              <w:rPr>
                <w:rFonts w:ascii="Arial" w:hAnsi="Arial" w:eastAsia="Arial" w:cs="Arial"/>
                <w:color w:val="000000"/>
                <w:rtl w:val="0"/>
              </w:rPr>
              <w:t>c. Membuat draft Peraturan Gubernur</w:t>
            </w:r>
          </w:p>
          <w:p w14:paraId="00000246">
            <w:pPr>
              <w:tabs>
                <w:tab w:val="left" w:pos="2025"/>
              </w:tabs>
              <w:ind w:left="287" w:hanging="284"/>
              <w:rPr>
                <w:rFonts w:ascii="Arial" w:hAnsi="Arial" w:eastAsia="Arial" w:cs="Arial"/>
                <w:color w:val="000000"/>
              </w:rPr>
            </w:pPr>
            <w:r>
              <w:rPr>
                <w:rFonts w:ascii="Arial" w:hAnsi="Arial" w:eastAsia="Arial" w:cs="Arial"/>
                <w:color w:val="000000"/>
                <w:rtl w:val="0"/>
              </w:rPr>
              <w:t xml:space="preserve"> </w:t>
            </w:r>
          </w:p>
        </w:tc>
        <w:tc>
          <w:tcPr>
            <w:tcBorders>
              <w:top w:val="single" w:color="000000" w:sz="4" w:space="0"/>
              <w:left w:val="single" w:color="000000" w:sz="4" w:space="0"/>
              <w:bottom w:val="single" w:color="000000" w:sz="4" w:space="0"/>
              <w:right w:val="single" w:color="000000" w:sz="4" w:space="0"/>
            </w:tcBorders>
          </w:tcPr>
          <w:p w14:paraId="00000247">
            <w:pPr>
              <w:keepNext w:val="0"/>
              <w:keepLines w:val="0"/>
              <w:pageBreakBefore w:val="0"/>
              <w:widowControl/>
              <w:numPr>
                <w:ilvl w:val="0"/>
                <w:numId w:val="35"/>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376" w:right="0" w:hanging="27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Dokumentasi</w:t>
            </w:r>
          </w:p>
          <w:p w14:paraId="00000248">
            <w:pPr>
              <w:keepNext w:val="0"/>
              <w:keepLines w:val="0"/>
              <w:pageBreakBefore w:val="0"/>
              <w:widowControl/>
              <w:numPr>
                <w:ilvl w:val="0"/>
                <w:numId w:val="35"/>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376" w:right="0" w:hanging="27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Daftar hadir</w:t>
            </w:r>
          </w:p>
          <w:p w14:paraId="00000249">
            <w:pPr>
              <w:keepNext w:val="0"/>
              <w:keepLines w:val="0"/>
              <w:pageBreakBefore w:val="0"/>
              <w:widowControl/>
              <w:numPr>
                <w:ilvl w:val="0"/>
                <w:numId w:val="35"/>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376" w:right="0" w:hanging="270"/>
              <w:jc w:val="both"/>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Notulen</w:t>
            </w:r>
          </w:p>
          <w:p w14:paraId="0000024A">
            <w:pPr>
              <w:ind w:left="198" w:hanging="198"/>
              <w:rPr>
                <w:rFonts w:ascii="Arial" w:hAnsi="Arial" w:eastAsia="Arial" w:cs="Arial"/>
                <w:color w:val="000000"/>
              </w:rPr>
            </w:pPr>
          </w:p>
        </w:tc>
        <w:tc>
          <w:tcPr>
            <w:tcBorders>
              <w:top w:val="single" w:color="000000" w:sz="4" w:space="0"/>
              <w:left w:val="single" w:color="000000" w:sz="4" w:space="0"/>
              <w:bottom w:val="single" w:color="000000" w:sz="4" w:space="0"/>
              <w:right w:val="single" w:color="000000" w:sz="4" w:space="0"/>
            </w:tcBorders>
          </w:tcPr>
          <w:p w14:paraId="0000024B">
            <w:pPr>
              <w:rPr>
                <w:rFonts w:ascii="Arial" w:hAnsi="Arial" w:eastAsia="Arial" w:cs="Arial"/>
                <w:color w:val="000000"/>
              </w:rPr>
            </w:pPr>
          </w:p>
        </w:tc>
      </w:tr>
    </w:tbl>
    <w:p w14:paraId="0000024C">
      <w:pPr>
        <w:spacing w:line="360" w:lineRule="auto"/>
        <w:ind w:left="284" w:hanging="567"/>
        <w:jc w:val="both"/>
        <w:rPr>
          <w:rFonts w:ascii="Arial" w:hAnsi="Arial" w:eastAsia="Arial" w:cs="Arial"/>
        </w:rPr>
      </w:pPr>
    </w:p>
    <w:p w14:paraId="0000024D">
      <w:pPr>
        <w:rPr>
          <w:rFonts w:ascii="Arial" w:hAnsi="Arial" w:eastAsia="Arial" w:cs="Arial"/>
          <w:b/>
          <w:highlight w:val="white"/>
        </w:rPr>
      </w:pPr>
    </w:p>
    <w:p w14:paraId="0000024E">
      <w:pPr>
        <w:spacing w:line="360" w:lineRule="auto"/>
        <w:ind w:left="1134" w:hanging="567"/>
        <w:rPr>
          <w:rFonts w:ascii="Arial" w:hAnsi="Arial" w:eastAsia="Arial" w:cs="Arial"/>
          <w:b/>
          <w:highlight w:val="white"/>
        </w:rPr>
      </w:pPr>
      <w:r>
        <w:rPr>
          <w:rFonts w:ascii="Arial" w:hAnsi="Arial" w:eastAsia="Arial" w:cs="Arial"/>
          <w:b/>
          <w:highlight w:val="white"/>
          <w:rtl w:val="0"/>
        </w:rPr>
        <w:t xml:space="preserve">3. </w:t>
      </w:r>
      <w:r>
        <w:rPr>
          <w:rFonts w:ascii="Arial" w:hAnsi="Arial" w:eastAsia="Arial" w:cs="Arial"/>
          <w:b/>
          <w:highlight w:val="white"/>
          <w:rtl w:val="0"/>
        </w:rPr>
        <w:tab/>
      </w:r>
      <w:r>
        <w:rPr>
          <w:rFonts w:ascii="Arial" w:hAnsi="Arial" w:eastAsia="Arial" w:cs="Arial"/>
          <w:b/>
          <w:highlight w:val="white"/>
          <w:rtl w:val="0"/>
        </w:rPr>
        <w:t>Sumber Daya (Peta dan Pemanfaatan)</w:t>
      </w:r>
    </w:p>
    <w:p w14:paraId="0000024F">
      <w:pPr>
        <w:spacing w:line="360" w:lineRule="auto"/>
        <w:ind w:left="1080" w:right="189" w:firstLine="720"/>
        <w:jc w:val="both"/>
        <w:rPr>
          <w:rFonts w:ascii="Arial" w:hAnsi="Arial" w:eastAsia="Arial" w:cs="Arial"/>
        </w:rPr>
      </w:pPr>
      <w:r>
        <w:rPr>
          <w:rFonts w:ascii="Arial" w:hAnsi="Arial" w:eastAsia="Arial" w:cs="Arial"/>
          <w:rtl w:val="0"/>
        </w:rPr>
        <w:t>Pengertian stakeholder merujuk pada individu, kelompok atau organisasi yang memiliki kepentingan di dalam aktivitas, operasi atau hasil yang merupakan sebuah entitas fiksi. Para stakeholder dapat diklasifikasikan menjadi berbagai kategori tergantung pada Tingkat keterlibatan, dampak atau pengaruh.</w:t>
      </w:r>
    </w:p>
    <w:p w14:paraId="00000250">
      <w:pPr>
        <w:spacing w:line="360" w:lineRule="auto"/>
        <w:ind w:left="1080" w:right="189" w:firstLine="720"/>
        <w:jc w:val="both"/>
        <w:rPr>
          <w:rFonts w:ascii="Arial" w:hAnsi="Arial" w:eastAsia="Arial" w:cs="Arial"/>
        </w:rPr>
      </w:pPr>
      <w:r>
        <w:rPr>
          <w:rFonts w:ascii="Arial" w:hAnsi="Arial" w:eastAsia="Arial" w:cs="Arial"/>
          <w:rtl w:val="0"/>
        </w:rPr>
        <w:t>Masing-masing stakeholder ditempatkan dalam 4 (empat) kelompok berdasarkan pada analisis kuadran dengan mempertimbangkan ciri-cirinya sebagai berikut :</w:t>
      </w:r>
    </w:p>
    <w:tbl>
      <w:tblPr>
        <w:tblStyle w:val="56"/>
        <w:tblW w:w="7740" w:type="dxa"/>
        <w:tblInd w:w="99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108" w:type="dxa"/>
          <w:bottom w:w="0" w:type="dxa"/>
          <w:right w:w="108" w:type="dxa"/>
        </w:tblCellMar>
      </w:tblPr>
      <w:tblGrid>
        <w:gridCol w:w="450"/>
        <w:gridCol w:w="1620"/>
        <w:gridCol w:w="270"/>
        <w:gridCol w:w="5400"/>
      </w:tblGrid>
      <w:tr w14:paraId="52FB61B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1297" w:hRule="atLeast"/>
        </w:trPr>
        <w:tc>
          <w:p w14:paraId="00000251">
            <w:pPr>
              <w:widowControl/>
              <w:spacing w:line="360" w:lineRule="auto"/>
              <w:ind w:left="169" w:hanging="142"/>
              <w:jc w:val="both"/>
              <w:rPr>
                <w:rFonts w:ascii="Arial" w:hAnsi="Arial" w:eastAsia="Arial" w:cs="Arial"/>
                <w:b/>
              </w:rPr>
            </w:pPr>
            <w:r>
              <w:rPr>
                <w:rFonts w:ascii="Arial" w:hAnsi="Arial" w:eastAsia="Arial" w:cs="Arial"/>
                <w:b/>
                <w:rtl w:val="0"/>
              </w:rPr>
              <w:t>a.</w:t>
            </w:r>
          </w:p>
        </w:tc>
        <w:tc>
          <w:p w14:paraId="00000252">
            <w:pPr>
              <w:widowControl/>
              <w:spacing w:line="360" w:lineRule="auto"/>
              <w:ind w:firstLine="40"/>
              <w:jc w:val="both"/>
              <w:rPr>
                <w:rFonts w:ascii="Arial" w:hAnsi="Arial" w:eastAsia="Arial" w:cs="Arial"/>
                <w:b/>
              </w:rPr>
            </w:pPr>
            <w:r>
              <w:rPr>
                <w:rFonts w:ascii="Arial" w:hAnsi="Arial" w:eastAsia="Arial" w:cs="Arial"/>
                <w:b/>
                <w:rtl w:val="0"/>
              </w:rPr>
              <w:t>Promoters</w:t>
            </w:r>
          </w:p>
        </w:tc>
        <w:tc>
          <w:p w14:paraId="00000253">
            <w:pPr>
              <w:widowControl/>
              <w:spacing w:line="360" w:lineRule="auto"/>
              <w:ind w:hanging="45"/>
              <w:jc w:val="both"/>
              <w:rPr>
                <w:rFonts w:ascii="Arial" w:hAnsi="Arial" w:eastAsia="Arial" w:cs="Arial"/>
              </w:rPr>
            </w:pPr>
            <w:r>
              <w:rPr>
                <w:rFonts w:ascii="Arial" w:hAnsi="Arial" w:eastAsia="Arial" w:cs="Arial"/>
                <w:rtl w:val="0"/>
              </w:rPr>
              <w:t>:</w:t>
            </w:r>
          </w:p>
        </w:tc>
        <w:tc>
          <w:p w14:paraId="00000254">
            <w:pPr>
              <w:widowControl/>
              <w:spacing w:line="360" w:lineRule="auto"/>
              <w:ind w:right="75"/>
              <w:jc w:val="both"/>
              <w:rPr>
                <w:rFonts w:ascii="Arial" w:hAnsi="Arial" w:eastAsia="Arial" w:cs="Arial"/>
              </w:rPr>
            </w:pPr>
            <w:r>
              <w:rPr>
                <w:rFonts w:ascii="Arial" w:hAnsi="Arial" w:eastAsia="Arial" w:cs="Arial"/>
                <w:rtl w:val="0"/>
              </w:rPr>
              <w:t>Memiliki kepentingan besar terhadap program dan juga kekuatan untuk membantu membuatnya berhasil (atau menggagalkannya)</w:t>
            </w:r>
          </w:p>
        </w:tc>
      </w:tr>
      <w:tr w14:paraId="776A7F9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1297" w:hRule="atLeast"/>
        </w:trPr>
        <w:tc>
          <w:p w14:paraId="00000255">
            <w:pPr>
              <w:widowControl/>
              <w:spacing w:line="360" w:lineRule="auto"/>
              <w:ind w:left="426" w:hanging="399"/>
              <w:jc w:val="both"/>
              <w:rPr>
                <w:rFonts w:ascii="Arial" w:hAnsi="Arial" w:eastAsia="Arial" w:cs="Arial"/>
                <w:b/>
              </w:rPr>
            </w:pPr>
            <w:r>
              <w:rPr>
                <w:rFonts w:ascii="Arial" w:hAnsi="Arial" w:eastAsia="Arial" w:cs="Arial"/>
                <w:b/>
                <w:rtl w:val="0"/>
              </w:rPr>
              <w:t>b</w:t>
            </w:r>
          </w:p>
        </w:tc>
        <w:tc>
          <w:p w14:paraId="00000256">
            <w:pPr>
              <w:widowControl/>
              <w:spacing w:line="360" w:lineRule="auto"/>
              <w:ind w:firstLine="40"/>
              <w:jc w:val="both"/>
              <w:rPr>
                <w:rFonts w:ascii="Arial" w:hAnsi="Arial" w:eastAsia="Arial" w:cs="Arial"/>
                <w:b/>
              </w:rPr>
            </w:pPr>
            <w:r>
              <w:rPr>
                <w:rFonts w:ascii="Arial" w:hAnsi="Arial" w:eastAsia="Arial" w:cs="Arial"/>
                <w:b/>
                <w:rtl w:val="0"/>
              </w:rPr>
              <w:t>Defenders</w:t>
            </w:r>
          </w:p>
        </w:tc>
        <w:tc>
          <w:p w14:paraId="00000257">
            <w:pPr>
              <w:widowControl/>
              <w:spacing w:line="360" w:lineRule="auto"/>
              <w:jc w:val="both"/>
              <w:rPr>
                <w:rFonts w:ascii="Arial" w:hAnsi="Arial" w:eastAsia="Arial" w:cs="Arial"/>
              </w:rPr>
            </w:pPr>
            <w:r>
              <w:rPr>
                <w:rFonts w:ascii="Arial" w:hAnsi="Arial" w:eastAsia="Arial" w:cs="Arial"/>
                <w:rtl w:val="0"/>
              </w:rPr>
              <w:t>:</w:t>
            </w:r>
          </w:p>
        </w:tc>
        <w:tc>
          <w:p w14:paraId="00000258">
            <w:pPr>
              <w:widowControl/>
              <w:spacing w:line="360" w:lineRule="auto"/>
              <w:ind w:right="75"/>
              <w:jc w:val="both"/>
              <w:rPr>
                <w:rFonts w:ascii="Arial" w:hAnsi="Arial" w:eastAsia="Arial" w:cs="Arial"/>
              </w:rPr>
            </w:pPr>
            <w:r>
              <w:rPr>
                <w:rFonts w:ascii="Arial" w:hAnsi="Arial" w:eastAsia="Arial" w:cs="Arial"/>
                <w:rtl w:val="0"/>
              </w:rPr>
              <w:t>Memiliki kepentingan pribadi dan dapat menyuarakan dukungannya dalam komunitas, tetapi kekuatannya kecil untuk mempengaruhi kegiatannya</w:t>
            </w:r>
          </w:p>
        </w:tc>
      </w:tr>
      <w:tr w14:paraId="0B6C562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1282" w:hRule="atLeast"/>
        </w:trPr>
        <w:tc>
          <w:p w14:paraId="00000259">
            <w:pPr>
              <w:widowControl/>
              <w:spacing w:line="360" w:lineRule="auto"/>
              <w:ind w:left="426" w:hanging="399"/>
              <w:jc w:val="both"/>
              <w:rPr>
                <w:rFonts w:ascii="Arial" w:hAnsi="Arial" w:eastAsia="Arial" w:cs="Arial"/>
                <w:b/>
              </w:rPr>
            </w:pPr>
            <w:r>
              <w:rPr>
                <w:rFonts w:ascii="Arial" w:hAnsi="Arial" w:eastAsia="Arial" w:cs="Arial"/>
                <w:b/>
                <w:rtl w:val="0"/>
              </w:rPr>
              <w:t>c.</w:t>
            </w:r>
          </w:p>
        </w:tc>
        <w:tc>
          <w:p w14:paraId="0000025A">
            <w:pPr>
              <w:widowControl/>
              <w:spacing w:line="360" w:lineRule="auto"/>
              <w:ind w:firstLine="40"/>
              <w:jc w:val="both"/>
              <w:rPr>
                <w:rFonts w:ascii="Arial" w:hAnsi="Arial" w:eastAsia="Arial" w:cs="Arial"/>
                <w:b/>
              </w:rPr>
            </w:pPr>
            <w:r>
              <w:rPr>
                <w:rFonts w:ascii="Arial" w:hAnsi="Arial" w:eastAsia="Arial" w:cs="Arial"/>
                <w:b/>
                <w:rtl w:val="0"/>
              </w:rPr>
              <w:t>Latents</w:t>
            </w:r>
          </w:p>
        </w:tc>
        <w:tc>
          <w:p w14:paraId="0000025B">
            <w:pPr>
              <w:widowControl/>
              <w:spacing w:line="360" w:lineRule="auto"/>
              <w:jc w:val="both"/>
              <w:rPr>
                <w:rFonts w:ascii="Arial" w:hAnsi="Arial" w:eastAsia="Arial" w:cs="Arial"/>
              </w:rPr>
            </w:pPr>
            <w:r>
              <w:rPr>
                <w:rFonts w:ascii="Arial" w:hAnsi="Arial" w:eastAsia="Arial" w:cs="Arial"/>
                <w:rtl w:val="0"/>
              </w:rPr>
              <w:t>:</w:t>
            </w:r>
          </w:p>
        </w:tc>
        <w:tc>
          <w:p w14:paraId="0000025C">
            <w:pPr>
              <w:widowControl/>
              <w:spacing w:line="360" w:lineRule="auto"/>
              <w:ind w:right="75"/>
              <w:jc w:val="both"/>
              <w:rPr>
                <w:rFonts w:ascii="Arial" w:hAnsi="Arial" w:eastAsia="Arial" w:cs="Arial"/>
              </w:rPr>
            </w:pPr>
            <w:r>
              <w:rPr>
                <w:rFonts w:ascii="Arial" w:hAnsi="Arial" w:eastAsia="Arial" w:cs="Arial"/>
                <w:rtl w:val="0"/>
              </w:rPr>
              <w:t>Tidak memiliki kepentingan khusus maupun terlibat dalam kegiatan, tetapi memilki kekuatan besar untuk mempengaruhi program jika mereka menjadi tertarik</w:t>
            </w:r>
          </w:p>
        </w:tc>
      </w:tr>
      <w:tr w14:paraId="4C61792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875" w:hRule="atLeast"/>
        </w:trPr>
        <w:tc>
          <w:p w14:paraId="0000025D">
            <w:pPr>
              <w:widowControl/>
              <w:spacing w:line="360" w:lineRule="auto"/>
              <w:ind w:left="426" w:hanging="399"/>
              <w:jc w:val="both"/>
              <w:rPr>
                <w:rFonts w:ascii="Arial" w:hAnsi="Arial" w:eastAsia="Arial" w:cs="Arial"/>
                <w:b/>
              </w:rPr>
            </w:pPr>
            <w:r>
              <w:rPr>
                <w:rFonts w:ascii="Arial" w:hAnsi="Arial" w:eastAsia="Arial" w:cs="Arial"/>
                <w:b/>
                <w:rtl w:val="0"/>
              </w:rPr>
              <w:t>d.</w:t>
            </w:r>
          </w:p>
        </w:tc>
        <w:tc>
          <w:p w14:paraId="0000025E">
            <w:pPr>
              <w:widowControl/>
              <w:spacing w:line="360" w:lineRule="auto"/>
              <w:ind w:firstLine="40"/>
              <w:jc w:val="both"/>
              <w:rPr>
                <w:rFonts w:ascii="Arial" w:hAnsi="Arial" w:eastAsia="Arial" w:cs="Arial"/>
                <w:b/>
              </w:rPr>
            </w:pPr>
            <w:r>
              <w:rPr>
                <w:rFonts w:ascii="Arial" w:hAnsi="Arial" w:eastAsia="Arial" w:cs="Arial"/>
                <w:b/>
                <w:rtl w:val="0"/>
              </w:rPr>
              <w:t>Apathetics</w:t>
            </w:r>
          </w:p>
        </w:tc>
        <w:tc>
          <w:p w14:paraId="0000025F">
            <w:pPr>
              <w:widowControl/>
              <w:spacing w:line="360" w:lineRule="auto"/>
              <w:jc w:val="both"/>
              <w:rPr>
                <w:rFonts w:ascii="Arial" w:hAnsi="Arial" w:eastAsia="Arial" w:cs="Arial"/>
              </w:rPr>
            </w:pPr>
            <w:r>
              <w:rPr>
                <w:rFonts w:ascii="Arial" w:hAnsi="Arial" w:eastAsia="Arial" w:cs="Arial"/>
                <w:rtl w:val="0"/>
              </w:rPr>
              <w:t>:</w:t>
            </w:r>
          </w:p>
        </w:tc>
        <w:tc>
          <w:p w14:paraId="00000260">
            <w:pPr>
              <w:widowControl/>
              <w:spacing w:line="360" w:lineRule="auto"/>
              <w:ind w:right="75"/>
              <w:jc w:val="both"/>
              <w:rPr>
                <w:rFonts w:ascii="Arial" w:hAnsi="Arial" w:eastAsia="Arial" w:cs="Arial"/>
              </w:rPr>
            </w:pPr>
            <w:r>
              <w:rPr>
                <w:rFonts w:ascii="Arial" w:hAnsi="Arial" w:eastAsia="Arial" w:cs="Arial"/>
                <w:rtl w:val="0"/>
              </w:rPr>
              <w:t>Kurang memiliki kepentingan maupun kekuatan, bahkan mungkin tidak mengetahui adanya kegiatan</w:t>
            </w:r>
          </w:p>
        </w:tc>
      </w:tr>
    </w:tbl>
    <w:p w14:paraId="00000261">
      <w:bookmarkStart w:id="6" w:name="_heading=h.mhcn6lniir2d" w:colFirst="0" w:colLast="0"/>
      <w:bookmarkEnd w:id="6"/>
    </w:p>
    <w:p w14:paraId="00000262"/>
    <w:p w14:paraId="00000263"/>
    <w:p w14:paraId="00000264"/>
    <w:p w14:paraId="00000265">
      <w:pPr>
        <w:keepNext/>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200" w:line="240" w:lineRule="auto"/>
        <w:ind w:left="0" w:right="0" w:firstLine="0"/>
        <w:jc w:val="center"/>
        <w:rPr>
          <w:rFonts w:ascii="Calibri" w:hAnsi="Calibri" w:eastAsia="Calibri" w:cs="Calibri"/>
          <w:b w:val="0"/>
          <w:i w:val="0"/>
          <w:smallCaps w:val="0"/>
          <w:strike w:val="0"/>
          <w:color w:val="000000"/>
          <w:sz w:val="20"/>
          <w:szCs w:val="20"/>
          <w:u w:val="none"/>
          <w:shd w:val="clear" w:fill="auto"/>
          <w:vertAlign w:val="baseline"/>
        </w:rPr>
      </w:pPr>
      <w:r>
        <w:rPr>
          <w:rFonts w:ascii="Calibri" w:hAnsi="Calibri" w:eastAsia="Calibri" w:cs="Calibri"/>
          <w:b w:val="0"/>
          <w:i w:val="0"/>
          <w:smallCaps w:val="0"/>
          <w:strike w:val="0"/>
          <w:color w:val="000000"/>
          <w:sz w:val="20"/>
          <w:szCs w:val="20"/>
          <w:u w:val="none"/>
          <w:shd w:val="clear" w:fill="auto"/>
          <w:vertAlign w:val="baseline"/>
          <w:rtl w:val="0"/>
        </w:rPr>
        <w:t>Tabel 1.3 Komunikasi dengan Stakeholders</w:t>
      </w:r>
    </w:p>
    <w:p w14:paraId="00000266">
      <w:pPr>
        <w:rPr>
          <w:sz w:val="8"/>
          <w:szCs w:val="8"/>
        </w:rPr>
      </w:pPr>
    </w:p>
    <w:tbl>
      <w:tblPr>
        <w:tblStyle w:val="57"/>
        <w:tblW w:w="8789" w:type="dxa"/>
        <w:tblInd w:w="1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704"/>
        <w:gridCol w:w="3827"/>
        <w:gridCol w:w="4258"/>
      </w:tblGrid>
      <w:tr w14:paraId="7AA8E0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Borders>
              <w:top w:val="single" w:color="000000" w:sz="4" w:space="0"/>
              <w:left w:val="single" w:color="000000" w:sz="4" w:space="0"/>
              <w:bottom w:val="single" w:color="000000" w:sz="4" w:space="0"/>
              <w:right w:val="single" w:color="000000" w:sz="4" w:space="0"/>
            </w:tcBorders>
          </w:tcPr>
          <w:p w14:paraId="00000267">
            <w:pPr>
              <w:jc w:val="center"/>
              <w:rPr>
                <w:rFonts w:ascii="Arial" w:hAnsi="Arial" w:eastAsia="Arial" w:cs="Arial"/>
                <w:b/>
              </w:rPr>
            </w:pPr>
            <w:r>
              <w:rPr>
                <w:rFonts w:ascii="Arial" w:hAnsi="Arial" w:eastAsia="Arial" w:cs="Arial"/>
                <w:b/>
                <w:rtl w:val="0"/>
              </w:rPr>
              <w:t>NO</w:t>
            </w:r>
          </w:p>
        </w:tc>
        <w:tc>
          <w:tcPr>
            <w:tcBorders>
              <w:top w:val="single" w:color="000000" w:sz="4" w:space="0"/>
              <w:left w:val="single" w:color="000000" w:sz="4" w:space="0"/>
              <w:bottom w:val="single" w:color="000000" w:sz="4" w:space="0"/>
              <w:right w:val="single" w:color="000000" w:sz="4" w:space="0"/>
            </w:tcBorders>
            <w:shd w:val="clear" w:color="auto" w:fill="auto"/>
          </w:tcPr>
          <w:p w14:paraId="00000268">
            <w:pPr>
              <w:jc w:val="center"/>
              <w:rPr>
                <w:rFonts w:ascii="Arial" w:hAnsi="Arial" w:eastAsia="Arial" w:cs="Arial"/>
                <w:b/>
              </w:rPr>
            </w:pPr>
            <w:r>
              <w:rPr>
                <w:rFonts w:ascii="Arial" w:hAnsi="Arial" w:eastAsia="Arial" w:cs="Arial"/>
                <w:b/>
                <w:rtl w:val="0"/>
              </w:rPr>
              <w:t>STAKEHOLDER</w:t>
            </w:r>
          </w:p>
        </w:tc>
        <w:tc>
          <w:tcPr>
            <w:tcBorders>
              <w:top w:val="single" w:color="000000" w:sz="4" w:space="0"/>
              <w:left w:val="single" w:color="000000" w:sz="4" w:space="0"/>
              <w:bottom w:val="single" w:color="000000" w:sz="4" w:space="0"/>
              <w:right w:val="single" w:color="000000" w:sz="4" w:space="0"/>
            </w:tcBorders>
            <w:shd w:val="clear" w:color="auto" w:fill="auto"/>
          </w:tcPr>
          <w:p w14:paraId="00000269">
            <w:pPr>
              <w:jc w:val="center"/>
              <w:rPr>
                <w:rFonts w:ascii="Arial" w:hAnsi="Arial" w:eastAsia="Arial" w:cs="Arial"/>
                <w:b/>
              </w:rPr>
            </w:pPr>
            <w:r>
              <w:rPr>
                <w:rFonts w:ascii="Arial" w:hAnsi="Arial" w:eastAsia="Arial" w:cs="Arial"/>
                <w:b/>
                <w:rtl w:val="0"/>
              </w:rPr>
              <w:t>STRATEGI KOMUNIKASI</w:t>
            </w:r>
          </w:p>
        </w:tc>
      </w:tr>
      <w:tr w14:paraId="75551D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Borders>
              <w:top w:val="single" w:color="000000" w:sz="4" w:space="0"/>
              <w:left w:val="single" w:color="000000" w:sz="4" w:space="0"/>
              <w:bottom w:val="single" w:color="000000" w:sz="4" w:space="0"/>
              <w:right w:val="single" w:color="000000" w:sz="4" w:space="0"/>
            </w:tcBorders>
            <w:vAlign w:val="center"/>
          </w:tcPr>
          <w:p w14:paraId="0000026A">
            <w:pPr>
              <w:jc w:val="center"/>
              <w:rPr>
                <w:rFonts w:ascii="Arial" w:hAnsi="Arial" w:eastAsia="Arial" w:cs="Arial"/>
              </w:rPr>
            </w:pPr>
            <w:r>
              <w:rPr>
                <w:rFonts w:ascii="Arial" w:hAnsi="Arial" w:eastAsia="Arial" w:cs="Arial"/>
                <w:rtl w:val="0"/>
              </w:rPr>
              <w:t>1</w:t>
            </w:r>
          </w:p>
        </w:tc>
        <w:tc>
          <w:tcPr>
            <w:tcBorders>
              <w:top w:val="single" w:color="000000" w:sz="4" w:space="0"/>
              <w:left w:val="single" w:color="000000" w:sz="4" w:space="0"/>
              <w:bottom w:val="single" w:color="000000" w:sz="4" w:space="0"/>
              <w:right w:val="single" w:color="000000" w:sz="4" w:space="0"/>
            </w:tcBorders>
            <w:shd w:val="clear" w:color="auto" w:fill="auto"/>
          </w:tcPr>
          <w:p w14:paraId="0000026B">
            <w:pPr>
              <w:rPr>
                <w:rFonts w:ascii="Arial" w:hAnsi="Arial" w:eastAsia="Arial" w:cs="Arial"/>
              </w:rPr>
            </w:pPr>
            <w:r>
              <w:rPr>
                <w:rFonts w:ascii="Arial" w:hAnsi="Arial" w:eastAsia="Arial" w:cs="Arial"/>
                <w:rtl w:val="0"/>
              </w:rPr>
              <w:t>Pengaruh besar, kepentingan besar (</w:t>
            </w:r>
            <w:r>
              <w:rPr>
                <w:rFonts w:ascii="Arial" w:hAnsi="Arial" w:eastAsia="Arial" w:cs="Arial"/>
                <w:b/>
                <w:rtl w:val="0"/>
              </w:rPr>
              <w:t>Promoter</w:t>
            </w:r>
            <w:r>
              <w:rPr>
                <w:rFonts w:ascii="Arial" w:hAnsi="Arial" w:eastAsia="Arial" w:cs="Arial"/>
                <w:rtl w:val="0"/>
              </w:rPr>
              <w:t>)</w:t>
            </w:r>
          </w:p>
        </w:tc>
        <w:tc>
          <w:tcPr>
            <w:tcBorders>
              <w:top w:val="single" w:color="000000" w:sz="4" w:space="0"/>
              <w:left w:val="single" w:color="000000" w:sz="4" w:space="0"/>
              <w:bottom w:val="single" w:color="000000" w:sz="4" w:space="0"/>
              <w:right w:val="single" w:color="000000" w:sz="4" w:space="0"/>
            </w:tcBorders>
            <w:shd w:val="clear" w:color="auto" w:fill="auto"/>
          </w:tcPr>
          <w:p w14:paraId="0000026C">
            <w:pPr>
              <w:rPr>
                <w:rFonts w:ascii="Arial" w:hAnsi="Arial" w:eastAsia="Arial" w:cs="Arial"/>
              </w:rPr>
            </w:pPr>
            <w:r>
              <w:rPr>
                <w:rFonts w:ascii="Arial" w:hAnsi="Arial" w:eastAsia="Arial" w:cs="Arial"/>
                <w:rtl w:val="0"/>
              </w:rPr>
              <w:t>Konsultasi, koordinasi rutin, dilibatkan disetiap kegiatan/harus selalu mendapat laporan</w:t>
            </w:r>
          </w:p>
        </w:tc>
      </w:tr>
      <w:tr w14:paraId="7D7AC7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645" w:hRule="atLeast"/>
        </w:trPr>
        <w:tc>
          <w:tcPr>
            <w:tcBorders>
              <w:top w:val="single" w:color="000000" w:sz="4" w:space="0"/>
              <w:left w:val="single" w:color="000000" w:sz="4" w:space="0"/>
              <w:bottom w:val="single" w:color="000000" w:sz="4" w:space="0"/>
              <w:right w:val="single" w:color="000000" w:sz="4" w:space="0"/>
            </w:tcBorders>
            <w:vAlign w:val="center"/>
          </w:tcPr>
          <w:p w14:paraId="0000026D">
            <w:pPr>
              <w:jc w:val="center"/>
              <w:rPr>
                <w:rFonts w:ascii="Arial" w:hAnsi="Arial" w:eastAsia="Arial" w:cs="Arial"/>
              </w:rPr>
            </w:pPr>
            <w:r>
              <w:rPr>
                <w:rFonts w:ascii="Arial" w:hAnsi="Arial" w:eastAsia="Arial" w:cs="Arial"/>
                <w:rtl w:val="0"/>
              </w:rPr>
              <w:t>2</w:t>
            </w:r>
          </w:p>
        </w:tc>
        <w:tc>
          <w:tcPr>
            <w:tcBorders>
              <w:top w:val="single" w:color="000000" w:sz="4" w:space="0"/>
              <w:left w:val="single" w:color="000000" w:sz="4" w:space="0"/>
              <w:bottom w:val="single" w:color="000000" w:sz="4" w:space="0"/>
              <w:right w:val="single" w:color="000000" w:sz="4" w:space="0"/>
            </w:tcBorders>
            <w:shd w:val="clear" w:color="auto" w:fill="auto"/>
          </w:tcPr>
          <w:p w14:paraId="0000026E">
            <w:pPr>
              <w:rPr>
                <w:rFonts w:ascii="Arial" w:hAnsi="Arial" w:eastAsia="Arial" w:cs="Arial"/>
              </w:rPr>
            </w:pPr>
            <w:r>
              <w:rPr>
                <w:rFonts w:ascii="Arial" w:hAnsi="Arial" w:eastAsia="Arial" w:cs="Arial"/>
                <w:rtl w:val="0"/>
              </w:rPr>
              <w:t>Pengaruh kecil, Kepentingan besar (</w:t>
            </w:r>
            <w:r>
              <w:rPr>
                <w:rFonts w:ascii="Arial" w:hAnsi="Arial" w:eastAsia="Arial" w:cs="Arial"/>
                <w:b/>
                <w:rtl w:val="0"/>
              </w:rPr>
              <w:t>Defenders</w:t>
            </w:r>
            <w:r>
              <w:rPr>
                <w:rFonts w:ascii="Arial" w:hAnsi="Arial" w:eastAsia="Arial" w:cs="Arial"/>
                <w:rtl w:val="0"/>
              </w:rPr>
              <w:t>)</w:t>
            </w:r>
          </w:p>
        </w:tc>
        <w:tc>
          <w:tcPr>
            <w:tcBorders>
              <w:top w:val="single" w:color="000000" w:sz="4" w:space="0"/>
              <w:left w:val="single" w:color="000000" w:sz="4" w:space="0"/>
              <w:bottom w:val="single" w:color="000000" w:sz="4" w:space="0"/>
              <w:right w:val="single" w:color="000000" w:sz="4" w:space="0"/>
            </w:tcBorders>
            <w:shd w:val="clear" w:color="auto" w:fill="auto"/>
            <w:vAlign w:val="center"/>
          </w:tcPr>
          <w:p w14:paraId="0000026F">
            <w:pPr>
              <w:rPr>
                <w:rFonts w:ascii="Arial" w:hAnsi="Arial" w:eastAsia="Arial" w:cs="Arial"/>
              </w:rPr>
            </w:pPr>
            <w:r>
              <w:rPr>
                <w:rFonts w:ascii="Arial" w:hAnsi="Arial" w:eastAsia="Arial" w:cs="Arial"/>
                <w:rtl w:val="0"/>
              </w:rPr>
              <w:t>Sosialisasi</w:t>
            </w:r>
          </w:p>
        </w:tc>
      </w:tr>
      <w:tr w14:paraId="076F88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69" w:hRule="atLeast"/>
        </w:trPr>
        <w:tc>
          <w:tcPr>
            <w:tcBorders>
              <w:top w:val="single" w:color="000000" w:sz="4" w:space="0"/>
              <w:left w:val="single" w:color="000000" w:sz="4" w:space="0"/>
              <w:bottom w:val="single" w:color="000000" w:sz="4" w:space="0"/>
              <w:right w:val="single" w:color="000000" w:sz="4" w:space="0"/>
            </w:tcBorders>
            <w:vAlign w:val="center"/>
          </w:tcPr>
          <w:p w14:paraId="00000270">
            <w:pPr>
              <w:jc w:val="center"/>
              <w:rPr>
                <w:rFonts w:ascii="Arial" w:hAnsi="Arial" w:eastAsia="Arial" w:cs="Arial"/>
              </w:rPr>
            </w:pPr>
            <w:r>
              <w:rPr>
                <w:rFonts w:ascii="Arial" w:hAnsi="Arial" w:eastAsia="Arial" w:cs="Arial"/>
                <w:rtl w:val="0"/>
              </w:rPr>
              <w:t>3</w:t>
            </w:r>
          </w:p>
        </w:tc>
        <w:tc>
          <w:tcPr>
            <w:tcBorders>
              <w:top w:val="single" w:color="000000" w:sz="4" w:space="0"/>
              <w:left w:val="single" w:color="000000" w:sz="4" w:space="0"/>
              <w:bottom w:val="single" w:color="000000" w:sz="4" w:space="0"/>
              <w:right w:val="single" w:color="000000" w:sz="4" w:space="0"/>
            </w:tcBorders>
            <w:shd w:val="clear" w:color="auto" w:fill="auto"/>
          </w:tcPr>
          <w:p w14:paraId="00000271">
            <w:pPr>
              <w:rPr>
                <w:rFonts w:ascii="Arial" w:hAnsi="Arial" w:eastAsia="Arial" w:cs="Arial"/>
              </w:rPr>
            </w:pPr>
            <w:r>
              <w:rPr>
                <w:rFonts w:ascii="Arial" w:hAnsi="Arial" w:eastAsia="Arial" w:cs="Arial"/>
                <w:rtl w:val="0"/>
              </w:rPr>
              <w:t>Pengaruh besar, kepentingan kecil (</w:t>
            </w:r>
            <w:r>
              <w:rPr>
                <w:rFonts w:ascii="Arial" w:hAnsi="Arial" w:eastAsia="Arial" w:cs="Arial"/>
                <w:b/>
                <w:rtl w:val="0"/>
              </w:rPr>
              <w:t>Latents</w:t>
            </w:r>
            <w:r>
              <w:rPr>
                <w:rFonts w:ascii="Arial" w:hAnsi="Arial" w:eastAsia="Arial" w:cs="Arial"/>
                <w:rtl w:val="0"/>
              </w:rPr>
              <w:t>)</w:t>
            </w:r>
          </w:p>
        </w:tc>
        <w:tc>
          <w:tcPr>
            <w:tcBorders>
              <w:top w:val="single" w:color="000000" w:sz="4" w:space="0"/>
              <w:left w:val="single" w:color="000000" w:sz="4" w:space="0"/>
              <w:bottom w:val="single" w:color="000000" w:sz="4" w:space="0"/>
              <w:right w:val="single" w:color="000000" w:sz="4" w:space="0"/>
            </w:tcBorders>
            <w:shd w:val="clear" w:color="auto" w:fill="auto"/>
          </w:tcPr>
          <w:p w14:paraId="00000272">
            <w:pPr>
              <w:rPr>
                <w:rFonts w:ascii="Arial" w:hAnsi="Arial" w:eastAsia="Arial" w:cs="Arial"/>
              </w:rPr>
            </w:pPr>
            <w:r>
              <w:rPr>
                <w:rFonts w:ascii="Arial" w:hAnsi="Arial" w:eastAsia="Arial" w:cs="Arial"/>
                <w:rtl w:val="0"/>
              </w:rPr>
              <w:t>Konsultasi/diskusi dan informasi tentang progress</w:t>
            </w:r>
          </w:p>
        </w:tc>
      </w:tr>
      <w:tr w14:paraId="5728FE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602" w:hRule="atLeast"/>
        </w:trPr>
        <w:tc>
          <w:tcPr>
            <w:tcBorders>
              <w:top w:val="single" w:color="000000" w:sz="4" w:space="0"/>
              <w:left w:val="single" w:color="000000" w:sz="4" w:space="0"/>
              <w:bottom w:val="single" w:color="000000" w:sz="4" w:space="0"/>
              <w:right w:val="single" w:color="000000" w:sz="4" w:space="0"/>
            </w:tcBorders>
            <w:vAlign w:val="center"/>
          </w:tcPr>
          <w:p w14:paraId="00000273">
            <w:pPr>
              <w:jc w:val="center"/>
              <w:rPr>
                <w:rFonts w:ascii="Arial" w:hAnsi="Arial" w:eastAsia="Arial" w:cs="Arial"/>
              </w:rPr>
            </w:pPr>
            <w:r>
              <w:rPr>
                <w:rFonts w:ascii="Arial" w:hAnsi="Arial" w:eastAsia="Arial" w:cs="Arial"/>
                <w:rtl w:val="0"/>
              </w:rPr>
              <w:t>4</w:t>
            </w:r>
          </w:p>
        </w:tc>
        <w:tc>
          <w:tcPr>
            <w:tcBorders>
              <w:top w:val="single" w:color="000000" w:sz="4" w:space="0"/>
              <w:left w:val="single" w:color="000000" w:sz="4" w:space="0"/>
              <w:bottom w:val="single" w:color="000000" w:sz="4" w:space="0"/>
              <w:right w:val="single" w:color="000000" w:sz="4" w:space="0"/>
            </w:tcBorders>
            <w:shd w:val="clear" w:color="auto" w:fill="auto"/>
          </w:tcPr>
          <w:p w14:paraId="00000274">
            <w:pPr>
              <w:rPr>
                <w:rFonts w:ascii="Arial" w:hAnsi="Arial" w:eastAsia="Arial" w:cs="Arial"/>
              </w:rPr>
            </w:pPr>
            <w:r>
              <w:rPr>
                <w:rFonts w:ascii="Arial" w:hAnsi="Arial" w:eastAsia="Arial" w:cs="Arial"/>
                <w:rtl w:val="0"/>
              </w:rPr>
              <w:t>Pengaruh kecil, kepentingan kecil (</w:t>
            </w:r>
            <w:r>
              <w:rPr>
                <w:rFonts w:ascii="Arial" w:hAnsi="Arial" w:eastAsia="Arial" w:cs="Arial"/>
                <w:b/>
                <w:rtl w:val="0"/>
              </w:rPr>
              <w:t>Apathetics</w:t>
            </w:r>
            <w:r>
              <w:rPr>
                <w:rFonts w:ascii="Arial" w:hAnsi="Arial" w:eastAsia="Arial" w:cs="Arial"/>
                <w:rtl w:val="0"/>
              </w:rPr>
              <w:t>)</w:t>
            </w:r>
          </w:p>
        </w:tc>
        <w:tc>
          <w:tcPr>
            <w:tcBorders>
              <w:top w:val="single" w:color="000000" w:sz="4" w:space="0"/>
              <w:left w:val="single" w:color="000000" w:sz="4" w:space="0"/>
              <w:bottom w:val="single" w:color="000000" w:sz="4" w:space="0"/>
              <w:right w:val="single" w:color="000000" w:sz="4" w:space="0"/>
            </w:tcBorders>
            <w:shd w:val="clear" w:color="auto" w:fill="auto"/>
            <w:vAlign w:val="center"/>
          </w:tcPr>
          <w:p w14:paraId="00000275">
            <w:pPr>
              <w:rPr>
                <w:rFonts w:ascii="Arial" w:hAnsi="Arial" w:eastAsia="Arial" w:cs="Arial"/>
              </w:rPr>
            </w:pPr>
            <w:r>
              <w:rPr>
                <w:rFonts w:ascii="Arial" w:hAnsi="Arial" w:eastAsia="Arial" w:cs="Arial"/>
                <w:rtl w:val="0"/>
              </w:rPr>
              <w:t>Sosialisasi/pemberitaan biasa</w:t>
            </w:r>
          </w:p>
        </w:tc>
      </w:tr>
    </w:tbl>
    <w:p w14:paraId="00000276">
      <w:pPr>
        <w:rPr>
          <w:rFonts w:ascii="Arial" w:hAnsi="Arial" w:eastAsia="Arial" w:cs="Arial"/>
        </w:rPr>
      </w:pPr>
      <w:bookmarkStart w:id="7" w:name="_heading=h.3nn8fd2nam2x" w:colFirst="0" w:colLast="0"/>
      <w:bookmarkEnd w:id="7"/>
    </w:p>
    <w:p w14:paraId="00000277">
      <w:pPr>
        <w:ind w:left="644" w:firstLine="0"/>
        <w:jc w:val="center"/>
        <w:rPr>
          <w:rFonts w:ascii="Arial" w:hAnsi="Arial" w:eastAsia="Arial" w:cs="Arial"/>
          <w:color w:val="000000"/>
          <w:sz w:val="20"/>
          <w:szCs w:val="20"/>
        </w:rPr>
      </w:pPr>
      <w:r>
        <w:rPr>
          <w:rFonts w:ascii="Arial" w:hAnsi="Arial" w:eastAsia="Arial" w:cs="Arial"/>
          <w:color w:val="000000"/>
          <w:sz w:val="20"/>
          <w:szCs w:val="20"/>
          <w:rtl w:val="0"/>
        </w:rPr>
        <w:t>Tabel 1.4 Stakeholder Berdasarkan Pola Hubungan</w:t>
      </w:r>
    </w:p>
    <w:p w14:paraId="00000278">
      <w:pPr>
        <w:rPr>
          <w:rFonts w:ascii="Arial" w:hAnsi="Arial" w:eastAsia="Arial" w:cs="Arial"/>
          <w:sz w:val="20"/>
          <w:szCs w:val="20"/>
        </w:rPr>
      </w:pPr>
    </w:p>
    <w:tbl>
      <w:tblPr>
        <w:tblStyle w:val="58"/>
        <w:tblW w:w="7918" w:type="dxa"/>
        <w:tblInd w:w="587" w:type="dxa"/>
        <w:tblLayout w:type="fixed"/>
        <w:tblCellMar>
          <w:top w:w="0" w:type="dxa"/>
          <w:left w:w="0" w:type="dxa"/>
          <w:bottom w:w="0" w:type="dxa"/>
          <w:right w:w="0" w:type="dxa"/>
        </w:tblCellMar>
      </w:tblPr>
      <w:tblGrid>
        <w:gridCol w:w="2609"/>
        <w:gridCol w:w="1892"/>
        <w:gridCol w:w="3417"/>
      </w:tblGrid>
      <w:tr w14:paraId="400D0C8D">
        <w:tblPrEx>
          <w:tblCellMar>
            <w:top w:w="0" w:type="dxa"/>
            <w:left w:w="0" w:type="dxa"/>
            <w:bottom w:w="0" w:type="dxa"/>
            <w:right w:w="0" w:type="dxa"/>
          </w:tblCellMar>
        </w:tblPrEx>
        <w:trPr>
          <w:trHeight w:val="20" w:hRule="atLeast"/>
        </w:trPr>
        <w:tc>
          <w:tcPr>
            <w:tcBorders>
              <w:top w:val="single" w:color="000000" w:sz="4" w:space="0"/>
              <w:left w:val="single" w:color="000000" w:sz="4" w:space="0"/>
              <w:bottom w:val="single" w:color="000000" w:sz="4" w:space="0"/>
              <w:right w:val="single" w:color="000000" w:sz="4" w:space="0"/>
            </w:tcBorders>
            <w:shd w:val="clear" w:color="auto" w:fill="FFE499"/>
          </w:tcPr>
          <w:p w14:paraId="00000279">
            <w:pPr>
              <w:jc w:val="center"/>
              <w:rPr>
                <w:rFonts w:ascii="Arial" w:hAnsi="Arial" w:eastAsia="Arial" w:cs="Arial"/>
                <w:b/>
              </w:rPr>
            </w:pPr>
            <w:r>
              <w:rPr>
                <w:rFonts w:ascii="Arial" w:hAnsi="Arial" w:eastAsia="Arial" w:cs="Arial"/>
                <w:b/>
                <w:rtl w:val="0"/>
              </w:rPr>
              <w:t>Identifikasi</w:t>
            </w:r>
          </w:p>
          <w:p w14:paraId="0000027A">
            <w:pPr>
              <w:jc w:val="center"/>
              <w:rPr>
                <w:rFonts w:ascii="Arial" w:hAnsi="Arial" w:eastAsia="Arial" w:cs="Arial"/>
                <w:b/>
              </w:rPr>
            </w:pPr>
            <w:r>
              <w:rPr>
                <w:rFonts w:ascii="Arial" w:hAnsi="Arial" w:eastAsia="Arial" w:cs="Arial"/>
                <w:b/>
                <w:rtl w:val="0"/>
              </w:rPr>
              <w:t>Stakeholder</w:t>
            </w:r>
          </w:p>
        </w:tc>
        <w:tc>
          <w:tcPr>
            <w:tcBorders>
              <w:top w:val="single" w:color="000000" w:sz="4" w:space="0"/>
              <w:left w:val="single" w:color="000000" w:sz="4" w:space="0"/>
              <w:bottom w:val="single" w:color="000000" w:sz="4" w:space="0"/>
              <w:right w:val="single" w:color="000000" w:sz="4" w:space="0"/>
            </w:tcBorders>
            <w:shd w:val="clear" w:color="auto" w:fill="FFE499"/>
          </w:tcPr>
          <w:p w14:paraId="0000027B">
            <w:pPr>
              <w:jc w:val="center"/>
              <w:rPr>
                <w:rFonts w:ascii="Arial" w:hAnsi="Arial" w:eastAsia="Arial" w:cs="Arial"/>
                <w:b/>
              </w:rPr>
            </w:pPr>
            <w:r>
              <w:rPr>
                <w:rFonts w:ascii="Arial" w:hAnsi="Arial" w:eastAsia="Arial" w:cs="Arial"/>
                <w:b/>
                <w:rtl w:val="0"/>
              </w:rPr>
              <w:t>Pola</w:t>
            </w:r>
          </w:p>
          <w:p w14:paraId="0000027C">
            <w:pPr>
              <w:jc w:val="center"/>
              <w:rPr>
                <w:rFonts w:ascii="Arial" w:hAnsi="Arial" w:eastAsia="Arial" w:cs="Arial"/>
                <w:b/>
              </w:rPr>
            </w:pPr>
            <w:r>
              <w:rPr>
                <w:rFonts w:ascii="Arial" w:hAnsi="Arial" w:eastAsia="Arial" w:cs="Arial"/>
                <w:b/>
                <w:rtl w:val="0"/>
              </w:rPr>
              <w:t>Hubungan</w:t>
            </w:r>
          </w:p>
        </w:tc>
        <w:tc>
          <w:tcPr>
            <w:tcBorders>
              <w:top w:val="single" w:color="000000" w:sz="4" w:space="0"/>
              <w:left w:val="single" w:color="000000" w:sz="4" w:space="0"/>
              <w:bottom w:val="single" w:color="000000" w:sz="4" w:space="0"/>
              <w:right w:val="single" w:color="000000" w:sz="4" w:space="0"/>
            </w:tcBorders>
            <w:shd w:val="clear" w:color="auto" w:fill="FFE499"/>
            <w:vAlign w:val="center"/>
          </w:tcPr>
          <w:p w14:paraId="0000027D">
            <w:pPr>
              <w:jc w:val="center"/>
              <w:rPr>
                <w:rFonts w:ascii="Arial" w:hAnsi="Arial" w:eastAsia="Arial" w:cs="Arial"/>
                <w:b/>
              </w:rPr>
            </w:pPr>
            <w:r>
              <w:rPr>
                <w:rFonts w:ascii="Arial" w:hAnsi="Arial" w:eastAsia="Arial" w:cs="Arial"/>
                <w:b/>
                <w:rtl w:val="0"/>
              </w:rPr>
              <w:t>Keterangan</w:t>
            </w:r>
          </w:p>
        </w:tc>
      </w:tr>
      <w:tr w14:paraId="0C1ADCE4">
        <w:tblPrEx>
          <w:tblCellMar>
            <w:top w:w="0" w:type="dxa"/>
            <w:left w:w="0" w:type="dxa"/>
            <w:bottom w:w="0" w:type="dxa"/>
            <w:right w:w="0" w:type="dxa"/>
          </w:tblCellMar>
        </w:tblPrEx>
        <w:trPr>
          <w:trHeight w:val="20" w:hRule="atLeast"/>
        </w:trPr>
        <w:tc>
          <w:tcPr>
            <w:gridSpan w:val="3"/>
            <w:tcBorders>
              <w:top w:val="nil"/>
              <w:left w:val="single" w:color="000000" w:sz="4" w:space="0"/>
              <w:bottom w:val="nil"/>
              <w:right w:val="single" w:color="000000" w:sz="4" w:space="0"/>
            </w:tcBorders>
          </w:tcPr>
          <w:p w14:paraId="0000027E">
            <w:pPr>
              <w:jc w:val="center"/>
              <w:rPr>
                <w:rFonts w:ascii="Arial" w:hAnsi="Arial" w:eastAsia="Arial" w:cs="Arial"/>
                <w:b/>
              </w:rPr>
            </w:pPr>
            <w:r>
              <w:rPr>
                <w:rFonts w:ascii="Arial" w:hAnsi="Arial" w:eastAsia="Arial" w:cs="Arial"/>
                <w:b/>
                <w:rtl w:val="0"/>
              </w:rPr>
              <w:t>Internal Intansi :</w:t>
            </w:r>
          </w:p>
        </w:tc>
      </w:tr>
      <w:tr w14:paraId="241EF0FA">
        <w:tblPrEx>
          <w:tblCellMar>
            <w:top w:w="0" w:type="dxa"/>
            <w:left w:w="0" w:type="dxa"/>
            <w:bottom w:w="0" w:type="dxa"/>
            <w:right w:w="0" w:type="dxa"/>
          </w:tblCellMar>
        </w:tblPrEx>
        <w:trPr>
          <w:trHeight w:val="20" w:hRule="atLeast"/>
        </w:trPr>
        <w:tc>
          <w:tcPr>
            <w:tcBorders>
              <w:top w:val="single" w:color="000000" w:sz="4" w:space="0"/>
              <w:left w:val="single" w:color="000000" w:sz="4" w:space="0"/>
              <w:bottom w:val="single" w:color="000000" w:sz="4" w:space="0"/>
              <w:right w:val="single" w:color="000000" w:sz="4" w:space="0"/>
            </w:tcBorders>
            <w:vAlign w:val="center"/>
          </w:tcPr>
          <w:p w14:paraId="00000281">
            <w:pPr>
              <w:rPr>
                <w:rFonts w:ascii="Arial" w:hAnsi="Arial" w:eastAsia="Arial" w:cs="Arial"/>
              </w:rPr>
            </w:pPr>
            <w:r>
              <w:rPr>
                <w:rFonts w:ascii="Arial" w:hAnsi="Arial" w:eastAsia="Arial" w:cs="Arial"/>
                <w:rtl w:val="0"/>
              </w:rPr>
              <w:t>Kepala Dinas</w:t>
            </w:r>
          </w:p>
        </w:tc>
        <w:tc>
          <w:tcPr>
            <w:tcBorders>
              <w:top w:val="single" w:color="000000" w:sz="4" w:space="0"/>
              <w:left w:val="single" w:color="000000" w:sz="4" w:space="0"/>
              <w:bottom w:val="single" w:color="000000" w:sz="4" w:space="0"/>
              <w:right w:val="single" w:color="000000" w:sz="4" w:space="0"/>
            </w:tcBorders>
            <w:vAlign w:val="center"/>
          </w:tcPr>
          <w:p w14:paraId="00000282">
            <w:pPr>
              <w:rPr>
                <w:rFonts w:ascii="Arial" w:hAnsi="Arial" w:eastAsia="Arial" w:cs="Arial"/>
              </w:rPr>
            </w:pPr>
            <w:r>
              <w:rPr>
                <w:rFonts w:ascii="Arial" w:hAnsi="Arial" w:eastAsia="Arial" w:cs="Arial"/>
                <w:rtl w:val="0"/>
              </w:rPr>
              <w:t>Konsultasi,</w:t>
            </w:r>
          </w:p>
          <w:p w14:paraId="00000283">
            <w:pPr>
              <w:rPr>
                <w:rFonts w:ascii="Arial" w:hAnsi="Arial" w:eastAsia="Arial" w:cs="Arial"/>
              </w:rPr>
            </w:pPr>
            <w:r>
              <w:rPr>
                <w:rFonts w:ascii="Arial" w:hAnsi="Arial" w:eastAsia="Arial" w:cs="Arial"/>
                <w:rtl w:val="0"/>
              </w:rPr>
              <w:t>Advokasi</w:t>
            </w:r>
          </w:p>
        </w:tc>
        <w:tc>
          <w:tcPr>
            <w:tcBorders>
              <w:top w:val="single" w:color="000000" w:sz="4" w:space="0"/>
              <w:left w:val="single" w:color="000000" w:sz="4" w:space="0"/>
              <w:bottom w:val="single" w:color="000000" w:sz="4" w:space="0"/>
              <w:right w:val="single" w:color="000000" w:sz="4" w:space="0"/>
            </w:tcBorders>
          </w:tcPr>
          <w:p w14:paraId="00000284">
            <w:pPr>
              <w:rPr>
                <w:rFonts w:ascii="Arial" w:hAnsi="Arial" w:eastAsia="Arial" w:cs="Arial"/>
              </w:rPr>
            </w:pPr>
            <w:r>
              <w:rPr>
                <w:rFonts w:ascii="Arial" w:hAnsi="Arial" w:eastAsia="Arial" w:cs="Arial"/>
                <w:rtl w:val="0"/>
              </w:rPr>
              <w:t>Meminta advice, mendapatkan</w:t>
            </w:r>
          </w:p>
          <w:p w14:paraId="00000285">
            <w:pPr>
              <w:rPr>
                <w:rFonts w:ascii="Arial" w:hAnsi="Arial" w:eastAsia="Arial" w:cs="Arial"/>
              </w:rPr>
            </w:pPr>
            <w:r>
              <w:rPr>
                <w:rFonts w:ascii="Arial" w:hAnsi="Arial" w:eastAsia="Arial" w:cs="Arial"/>
                <w:rtl w:val="0"/>
              </w:rPr>
              <w:t>dukungan pelaksanaan dan keberlanjutan inovasi</w:t>
            </w:r>
          </w:p>
        </w:tc>
      </w:tr>
      <w:tr w14:paraId="4A67C96B">
        <w:tblPrEx>
          <w:tblCellMar>
            <w:top w:w="0" w:type="dxa"/>
            <w:left w:w="0" w:type="dxa"/>
            <w:bottom w:w="0" w:type="dxa"/>
            <w:right w:w="0" w:type="dxa"/>
          </w:tblCellMar>
        </w:tblPrEx>
        <w:trPr>
          <w:trHeight w:val="20" w:hRule="atLeast"/>
        </w:trPr>
        <w:tc>
          <w:tcPr>
            <w:tcBorders>
              <w:top w:val="single" w:color="000000" w:sz="4" w:space="0"/>
              <w:left w:val="single" w:color="000000" w:sz="4" w:space="0"/>
              <w:bottom w:val="single" w:color="000000" w:sz="4" w:space="0"/>
              <w:right w:val="single" w:color="000000" w:sz="4" w:space="0"/>
            </w:tcBorders>
            <w:vAlign w:val="center"/>
          </w:tcPr>
          <w:p w14:paraId="00000286">
            <w:pPr>
              <w:rPr>
                <w:rFonts w:ascii="Arial" w:hAnsi="Arial" w:eastAsia="Arial" w:cs="Arial"/>
              </w:rPr>
            </w:pPr>
            <w:r>
              <w:rPr>
                <w:rFonts w:ascii="Arial" w:hAnsi="Arial" w:eastAsia="Arial" w:cs="Arial"/>
                <w:rtl w:val="0"/>
              </w:rPr>
              <w:t>Kabid TKA</w:t>
            </w:r>
          </w:p>
        </w:tc>
        <w:tc>
          <w:tcPr>
            <w:tcBorders>
              <w:top w:val="single" w:color="000000" w:sz="4" w:space="0"/>
              <w:left w:val="single" w:color="000000" w:sz="4" w:space="0"/>
              <w:bottom w:val="single" w:color="000000" w:sz="4" w:space="0"/>
              <w:right w:val="single" w:color="000000" w:sz="4" w:space="0"/>
            </w:tcBorders>
          </w:tcPr>
          <w:p w14:paraId="00000287">
            <w:pPr>
              <w:rPr>
                <w:rFonts w:ascii="Arial" w:hAnsi="Arial" w:eastAsia="Arial" w:cs="Arial"/>
              </w:rPr>
            </w:pPr>
            <w:r>
              <w:rPr>
                <w:rFonts w:ascii="Arial" w:hAnsi="Arial" w:eastAsia="Arial" w:cs="Arial"/>
                <w:rtl w:val="0"/>
              </w:rPr>
              <w:t>Konsultasi, Advokasi</w:t>
            </w:r>
          </w:p>
        </w:tc>
        <w:tc>
          <w:tcPr>
            <w:tcBorders>
              <w:top w:val="single" w:color="000000" w:sz="4" w:space="0"/>
              <w:left w:val="single" w:color="000000" w:sz="4" w:space="0"/>
              <w:bottom w:val="single" w:color="000000" w:sz="4" w:space="0"/>
              <w:right w:val="single" w:color="000000" w:sz="4" w:space="0"/>
            </w:tcBorders>
            <w:vAlign w:val="center"/>
          </w:tcPr>
          <w:p w14:paraId="00000288">
            <w:pPr>
              <w:rPr>
                <w:rFonts w:ascii="Arial" w:hAnsi="Arial" w:eastAsia="Arial" w:cs="Arial"/>
              </w:rPr>
            </w:pPr>
            <w:r>
              <w:rPr>
                <w:rFonts w:ascii="Arial" w:hAnsi="Arial" w:eastAsia="Arial" w:cs="Arial"/>
                <w:rtl w:val="0"/>
              </w:rPr>
              <w:t xml:space="preserve">Mentoring </w:t>
            </w:r>
          </w:p>
        </w:tc>
      </w:tr>
      <w:tr w14:paraId="1A2B8253">
        <w:tblPrEx>
          <w:tblCellMar>
            <w:top w:w="0" w:type="dxa"/>
            <w:left w:w="0" w:type="dxa"/>
            <w:bottom w:w="0" w:type="dxa"/>
            <w:right w:w="0" w:type="dxa"/>
          </w:tblCellMar>
        </w:tblPrEx>
        <w:trPr>
          <w:trHeight w:val="20" w:hRule="atLeast"/>
        </w:trPr>
        <w:tc>
          <w:tcPr>
            <w:tcBorders>
              <w:top w:val="single" w:color="000000" w:sz="4" w:space="0"/>
              <w:left w:val="single" w:color="000000" w:sz="4" w:space="0"/>
              <w:bottom w:val="single" w:color="000000" w:sz="4" w:space="0"/>
              <w:right w:val="single" w:color="000000" w:sz="4" w:space="0"/>
            </w:tcBorders>
          </w:tcPr>
          <w:p w14:paraId="00000289">
            <w:pPr>
              <w:rPr>
                <w:rFonts w:ascii="Arial" w:hAnsi="Arial" w:eastAsia="Arial" w:cs="Arial"/>
              </w:rPr>
            </w:pPr>
            <w:r>
              <w:rPr>
                <w:rFonts w:ascii="Arial" w:hAnsi="Arial" w:eastAsia="Arial" w:cs="Arial"/>
                <w:rtl w:val="0"/>
              </w:rPr>
              <w:t>Kasi Kesehatan dan Kesejahteraan</w:t>
            </w:r>
          </w:p>
        </w:tc>
        <w:tc>
          <w:tcPr>
            <w:tcBorders>
              <w:top w:val="single" w:color="000000" w:sz="4" w:space="0"/>
              <w:left w:val="single" w:color="000000" w:sz="4" w:space="0"/>
              <w:bottom w:val="single" w:color="000000" w:sz="4" w:space="0"/>
              <w:right w:val="single" w:color="000000" w:sz="4" w:space="0"/>
            </w:tcBorders>
            <w:vAlign w:val="center"/>
          </w:tcPr>
          <w:p w14:paraId="0000028A">
            <w:pPr>
              <w:rPr>
                <w:rFonts w:ascii="Arial" w:hAnsi="Arial" w:eastAsia="Arial" w:cs="Arial"/>
              </w:rPr>
            </w:pPr>
            <w:r>
              <w:rPr>
                <w:rFonts w:ascii="Arial" w:hAnsi="Arial" w:eastAsia="Arial" w:cs="Arial"/>
                <w:rtl w:val="0"/>
              </w:rPr>
              <w:t>Koordinasi</w:t>
            </w:r>
          </w:p>
        </w:tc>
        <w:tc>
          <w:tcPr>
            <w:tcBorders>
              <w:top w:val="single" w:color="000000" w:sz="4" w:space="0"/>
              <w:left w:val="single" w:color="000000" w:sz="4" w:space="0"/>
              <w:bottom w:val="single" w:color="000000" w:sz="4" w:space="0"/>
              <w:right w:val="single" w:color="000000" w:sz="4" w:space="0"/>
            </w:tcBorders>
          </w:tcPr>
          <w:p w14:paraId="0000028B">
            <w:pPr>
              <w:rPr>
                <w:rFonts w:ascii="Arial" w:hAnsi="Arial" w:eastAsia="Arial" w:cs="Arial"/>
              </w:rPr>
            </w:pPr>
            <w:r>
              <w:rPr>
                <w:rFonts w:ascii="Arial" w:hAnsi="Arial" w:eastAsia="Arial" w:cs="Arial"/>
                <w:rtl w:val="0"/>
              </w:rPr>
              <w:t>Koordinasi dan Pelaksanaan sosialisasi dan advokasi</w:t>
            </w:r>
          </w:p>
        </w:tc>
      </w:tr>
      <w:tr w14:paraId="485DD8F3">
        <w:tblPrEx>
          <w:tblCellMar>
            <w:top w:w="0" w:type="dxa"/>
            <w:left w:w="0" w:type="dxa"/>
            <w:bottom w:w="0" w:type="dxa"/>
            <w:right w:w="0" w:type="dxa"/>
          </w:tblCellMar>
        </w:tblPrEx>
        <w:trPr>
          <w:trHeight w:val="20" w:hRule="atLeast"/>
        </w:trPr>
        <w:tc>
          <w:tcPr>
            <w:gridSpan w:val="3"/>
            <w:tcBorders>
              <w:top w:val="nil"/>
              <w:left w:val="single" w:color="000000" w:sz="4" w:space="0"/>
              <w:bottom w:val="single" w:color="000000" w:sz="4" w:space="0"/>
              <w:right w:val="single" w:color="000000" w:sz="4" w:space="0"/>
            </w:tcBorders>
          </w:tcPr>
          <w:p w14:paraId="0000028C">
            <w:pPr>
              <w:jc w:val="center"/>
              <w:rPr>
                <w:rFonts w:ascii="Arial" w:hAnsi="Arial" w:eastAsia="Arial" w:cs="Arial"/>
                <w:b/>
              </w:rPr>
            </w:pPr>
            <w:r>
              <w:rPr>
                <w:rFonts w:ascii="Arial" w:hAnsi="Arial" w:eastAsia="Arial" w:cs="Arial"/>
                <w:b/>
                <w:rtl w:val="0"/>
              </w:rPr>
              <w:t>Stakehold. Eksternal</w:t>
            </w:r>
          </w:p>
        </w:tc>
      </w:tr>
      <w:tr w14:paraId="27391D02">
        <w:tblPrEx>
          <w:tblCellMar>
            <w:top w:w="0" w:type="dxa"/>
            <w:left w:w="0" w:type="dxa"/>
            <w:bottom w:w="0" w:type="dxa"/>
            <w:right w:w="0" w:type="dxa"/>
          </w:tblCellMar>
        </w:tblPrEx>
        <w:trPr>
          <w:trHeight w:val="20" w:hRule="atLeast"/>
        </w:trPr>
        <w:tc>
          <w:tcPr>
            <w:tcBorders>
              <w:top w:val="single" w:color="000000" w:sz="4" w:space="0"/>
              <w:left w:val="single" w:color="000000" w:sz="4" w:space="0"/>
              <w:bottom w:val="single" w:color="000000" w:sz="4" w:space="0"/>
              <w:right w:val="single" w:color="000000" w:sz="4" w:space="0"/>
            </w:tcBorders>
            <w:shd w:val="clear" w:color="auto" w:fill="FFE499"/>
          </w:tcPr>
          <w:p w14:paraId="0000028F">
            <w:pPr>
              <w:jc w:val="center"/>
              <w:rPr>
                <w:rFonts w:ascii="Arial" w:hAnsi="Arial" w:eastAsia="Arial" w:cs="Arial"/>
                <w:b/>
              </w:rPr>
            </w:pPr>
            <w:r>
              <w:rPr>
                <w:rFonts w:ascii="Arial" w:hAnsi="Arial" w:eastAsia="Arial" w:cs="Arial"/>
                <w:b/>
                <w:rtl w:val="0"/>
              </w:rPr>
              <w:t>Identifikasi</w:t>
            </w:r>
          </w:p>
          <w:p w14:paraId="00000290">
            <w:pPr>
              <w:jc w:val="center"/>
              <w:rPr>
                <w:rFonts w:ascii="Arial" w:hAnsi="Arial" w:eastAsia="Arial" w:cs="Arial"/>
                <w:b/>
              </w:rPr>
            </w:pPr>
            <w:r>
              <w:rPr>
                <w:rFonts w:ascii="Arial" w:hAnsi="Arial" w:eastAsia="Arial" w:cs="Arial"/>
                <w:b/>
                <w:rtl w:val="0"/>
              </w:rPr>
              <w:t>Stakeholder</w:t>
            </w:r>
          </w:p>
        </w:tc>
        <w:tc>
          <w:tcPr>
            <w:tcBorders>
              <w:top w:val="single" w:color="000000" w:sz="4" w:space="0"/>
              <w:left w:val="single" w:color="000000" w:sz="4" w:space="0"/>
              <w:bottom w:val="single" w:color="000000" w:sz="4" w:space="0"/>
              <w:right w:val="single" w:color="000000" w:sz="4" w:space="0"/>
            </w:tcBorders>
            <w:shd w:val="clear" w:color="auto" w:fill="FFE499"/>
          </w:tcPr>
          <w:p w14:paraId="00000291">
            <w:pPr>
              <w:jc w:val="center"/>
              <w:rPr>
                <w:rFonts w:ascii="Arial" w:hAnsi="Arial" w:eastAsia="Arial" w:cs="Arial"/>
                <w:b/>
              </w:rPr>
            </w:pPr>
            <w:r>
              <w:rPr>
                <w:rFonts w:ascii="Arial" w:hAnsi="Arial" w:eastAsia="Arial" w:cs="Arial"/>
                <w:b/>
                <w:rtl w:val="0"/>
              </w:rPr>
              <w:t>Pola</w:t>
            </w:r>
          </w:p>
          <w:p w14:paraId="00000292">
            <w:pPr>
              <w:jc w:val="center"/>
              <w:rPr>
                <w:rFonts w:ascii="Arial" w:hAnsi="Arial" w:eastAsia="Arial" w:cs="Arial"/>
                <w:b/>
              </w:rPr>
            </w:pPr>
            <w:r>
              <w:rPr>
                <w:rFonts w:ascii="Arial" w:hAnsi="Arial" w:eastAsia="Arial" w:cs="Arial"/>
                <w:b/>
                <w:rtl w:val="0"/>
              </w:rPr>
              <w:t>Hubungan</w:t>
            </w:r>
          </w:p>
        </w:tc>
        <w:tc>
          <w:tcPr>
            <w:tcBorders>
              <w:top w:val="single" w:color="000000" w:sz="4" w:space="0"/>
              <w:left w:val="single" w:color="000000" w:sz="4" w:space="0"/>
              <w:bottom w:val="single" w:color="000000" w:sz="4" w:space="0"/>
              <w:right w:val="single" w:color="000000" w:sz="4" w:space="0"/>
            </w:tcBorders>
            <w:shd w:val="clear" w:color="auto" w:fill="FFE499"/>
            <w:vAlign w:val="center"/>
          </w:tcPr>
          <w:p w14:paraId="00000293">
            <w:pPr>
              <w:jc w:val="center"/>
              <w:rPr>
                <w:rFonts w:ascii="Arial" w:hAnsi="Arial" w:eastAsia="Arial" w:cs="Arial"/>
                <w:b/>
              </w:rPr>
            </w:pPr>
            <w:r>
              <w:rPr>
                <w:rFonts w:ascii="Arial" w:hAnsi="Arial" w:eastAsia="Arial" w:cs="Arial"/>
                <w:b/>
                <w:rtl w:val="0"/>
              </w:rPr>
              <w:t>Keterangan</w:t>
            </w:r>
          </w:p>
        </w:tc>
      </w:tr>
      <w:tr w14:paraId="4DE3481C">
        <w:tblPrEx>
          <w:tblCellMar>
            <w:top w:w="0" w:type="dxa"/>
            <w:left w:w="0" w:type="dxa"/>
            <w:bottom w:w="0" w:type="dxa"/>
            <w:right w:w="0" w:type="dxa"/>
          </w:tblCellMar>
        </w:tblPrEx>
        <w:trPr>
          <w:trHeight w:val="20" w:hRule="atLeast"/>
        </w:trPr>
        <w:tc>
          <w:tcPr>
            <w:tcBorders>
              <w:top w:val="single" w:color="000000" w:sz="4" w:space="0"/>
              <w:left w:val="single" w:color="000000" w:sz="4" w:space="0"/>
              <w:bottom w:val="single" w:color="000000" w:sz="4" w:space="0"/>
              <w:right w:val="single" w:color="000000" w:sz="4" w:space="0"/>
            </w:tcBorders>
          </w:tcPr>
          <w:p w14:paraId="00000294">
            <w:pPr>
              <w:ind w:left="103" w:firstLine="0"/>
              <w:rPr>
                <w:rFonts w:ascii="Arial" w:hAnsi="Arial" w:eastAsia="Arial" w:cs="Arial"/>
              </w:rPr>
            </w:pPr>
            <w:r>
              <w:rPr>
                <w:rFonts w:ascii="Arial" w:hAnsi="Arial" w:eastAsia="Arial" w:cs="Arial"/>
                <w:rtl w:val="0"/>
              </w:rPr>
              <w:t>Anak-anak dan masyarakat</w:t>
            </w:r>
          </w:p>
        </w:tc>
        <w:tc>
          <w:tcPr>
            <w:tcBorders>
              <w:top w:val="single" w:color="000000" w:sz="4" w:space="0"/>
              <w:left w:val="single" w:color="000000" w:sz="4" w:space="0"/>
              <w:bottom w:val="single" w:color="000000" w:sz="4" w:space="0"/>
              <w:right w:val="single" w:color="000000" w:sz="4" w:space="0"/>
            </w:tcBorders>
          </w:tcPr>
          <w:p w14:paraId="00000295">
            <w:pPr>
              <w:ind w:left="99" w:firstLine="0"/>
              <w:rPr>
                <w:rFonts w:ascii="Arial" w:hAnsi="Arial" w:eastAsia="Arial" w:cs="Arial"/>
              </w:rPr>
            </w:pPr>
            <w:r>
              <w:rPr>
                <w:rFonts w:ascii="Arial" w:hAnsi="Arial" w:eastAsia="Arial" w:cs="Arial"/>
                <w:rtl w:val="0"/>
              </w:rPr>
              <w:t>Sosialisasi dan advokasi</w:t>
            </w:r>
          </w:p>
        </w:tc>
        <w:tc>
          <w:tcPr>
            <w:tcBorders>
              <w:top w:val="single" w:color="000000" w:sz="4" w:space="0"/>
              <w:left w:val="single" w:color="000000" w:sz="4" w:space="0"/>
              <w:bottom w:val="single" w:color="000000" w:sz="4" w:space="0"/>
              <w:right w:val="single" w:color="000000" w:sz="4" w:space="0"/>
            </w:tcBorders>
          </w:tcPr>
          <w:p w14:paraId="00000296">
            <w:pPr>
              <w:ind w:left="96" w:right="142" w:firstLine="0"/>
              <w:rPr>
                <w:rFonts w:ascii="Arial" w:hAnsi="Arial" w:eastAsia="Arial" w:cs="Arial"/>
              </w:rPr>
            </w:pPr>
            <w:r>
              <w:rPr>
                <w:rFonts w:ascii="Arial" w:hAnsi="Arial" w:eastAsia="Arial" w:cs="Arial"/>
                <w:rtl w:val="0"/>
              </w:rPr>
              <w:t>Kegiatan perlindungan terhadap anak</w:t>
            </w:r>
          </w:p>
        </w:tc>
      </w:tr>
      <w:tr w14:paraId="5365865A">
        <w:tblPrEx>
          <w:tblCellMar>
            <w:top w:w="0" w:type="dxa"/>
            <w:left w:w="0" w:type="dxa"/>
            <w:bottom w:w="0" w:type="dxa"/>
            <w:right w:w="0" w:type="dxa"/>
          </w:tblCellMar>
        </w:tblPrEx>
        <w:trPr>
          <w:trHeight w:val="20" w:hRule="atLeast"/>
        </w:trPr>
        <w:tc>
          <w:tcPr>
            <w:tcBorders>
              <w:top w:val="single" w:color="000000" w:sz="4" w:space="0"/>
              <w:left w:val="single" w:color="000000" w:sz="4" w:space="0"/>
              <w:bottom w:val="single" w:color="000000" w:sz="4" w:space="0"/>
              <w:right w:val="single" w:color="000000" w:sz="4" w:space="0"/>
            </w:tcBorders>
            <w:vAlign w:val="center"/>
          </w:tcPr>
          <w:p w14:paraId="00000297">
            <w:pPr>
              <w:ind w:left="103" w:firstLine="0"/>
              <w:rPr>
                <w:rFonts w:ascii="Arial" w:hAnsi="Arial" w:eastAsia="Arial" w:cs="Arial"/>
              </w:rPr>
            </w:pPr>
            <w:r>
              <w:rPr>
                <w:rFonts w:ascii="Arial" w:hAnsi="Arial" w:eastAsia="Arial" w:cs="Arial"/>
                <w:rtl w:val="0"/>
              </w:rPr>
              <w:t>Komunitas peduli anak</w:t>
            </w:r>
          </w:p>
        </w:tc>
        <w:tc>
          <w:tcPr>
            <w:tcBorders>
              <w:top w:val="single" w:color="000000" w:sz="4" w:space="0"/>
              <w:left w:val="single" w:color="000000" w:sz="4" w:space="0"/>
              <w:bottom w:val="single" w:color="000000" w:sz="4" w:space="0"/>
              <w:right w:val="single" w:color="000000" w:sz="4" w:space="0"/>
            </w:tcBorders>
            <w:vAlign w:val="center"/>
          </w:tcPr>
          <w:p w14:paraId="00000298">
            <w:pPr>
              <w:ind w:left="99" w:firstLine="0"/>
              <w:rPr>
                <w:rFonts w:ascii="Arial" w:hAnsi="Arial" w:eastAsia="Arial" w:cs="Arial"/>
              </w:rPr>
            </w:pPr>
            <w:r>
              <w:rPr>
                <w:rFonts w:ascii="Arial" w:hAnsi="Arial" w:eastAsia="Arial" w:cs="Arial"/>
                <w:rtl w:val="0"/>
              </w:rPr>
              <w:t>Kolaborasi</w:t>
            </w:r>
          </w:p>
        </w:tc>
        <w:tc>
          <w:tcPr>
            <w:tcBorders>
              <w:top w:val="single" w:color="000000" w:sz="4" w:space="0"/>
              <w:left w:val="single" w:color="000000" w:sz="4" w:space="0"/>
              <w:bottom w:val="single" w:color="000000" w:sz="4" w:space="0"/>
              <w:right w:val="single" w:color="000000" w:sz="4" w:space="0"/>
            </w:tcBorders>
          </w:tcPr>
          <w:p w14:paraId="00000299">
            <w:pPr>
              <w:ind w:left="99" w:firstLine="0"/>
              <w:rPr>
                <w:rFonts w:ascii="Arial" w:hAnsi="Arial" w:eastAsia="Arial" w:cs="Arial"/>
              </w:rPr>
            </w:pPr>
            <w:r>
              <w:rPr>
                <w:rFonts w:ascii="Arial" w:hAnsi="Arial" w:eastAsia="Arial" w:cs="Arial"/>
                <w:rtl w:val="0"/>
              </w:rPr>
              <w:t>Kegiatan perlindungan terhadap anak</w:t>
            </w:r>
          </w:p>
        </w:tc>
      </w:tr>
    </w:tbl>
    <w:p w14:paraId="0000029A">
      <w:pPr>
        <w:rPr>
          <w:rFonts w:ascii="Arial" w:hAnsi="Arial" w:eastAsia="Arial" w:cs="Arial"/>
        </w:rPr>
      </w:pPr>
    </w:p>
    <w:p w14:paraId="0000029B">
      <w:pPr>
        <w:rPr>
          <w:rFonts w:ascii="Arial" w:hAnsi="Arial" w:eastAsia="Arial" w:cs="Arial"/>
        </w:rPr>
      </w:pPr>
    </w:p>
    <w:p w14:paraId="0000029C">
      <w:pPr>
        <w:rPr>
          <w:rFonts w:ascii="Arial" w:hAnsi="Arial" w:eastAsia="Arial" w:cs="Arial"/>
        </w:rPr>
      </w:pPr>
    </w:p>
    <w:p w14:paraId="0000029D">
      <w:pPr>
        <w:rPr>
          <w:rFonts w:ascii="Arial" w:hAnsi="Arial" w:eastAsia="Arial" w:cs="Arial"/>
        </w:rPr>
      </w:pPr>
    </w:p>
    <w:p w14:paraId="0000029E">
      <w:pPr>
        <w:rPr>
          <w:rFonts w:ascii="Arial" w:hAnsi="Arial" w:eastAsia="Arial" w:cs="Arial"/>
        </w:rPr>
      </w:pPr>
    </w:p>
    <w:p w14:paraId="0000029F">
      <w:pPr>
        <w:rPr>
          <w:rFonts w:ascii="Arial" w:hAnsi="Arial" w:eastAsia="Arial" w:cs="Arial"/>
        </w:rPr>
      </w:pPr>
    </w:p>
    <w:p w14:paraId="000002A0">
      <w:pPr>
        <w:rPr>
          <w:rFonts w:ascii="Arial" w:hAnsi="Arial" w:eastAsia="Arial" w:cs="Arial"/>
        </w:rPr>
      </w:pPr>
    </w:p>
    <w:p w14:paraId="000002A1">
      <w:pPr>
        <w:rPr>
          <w:rFonts w:ascii="Arial" w:hAnsi="Arial" w:eastAsia="Arial" w:cs="Arial"/>
        </w:rPr>
      </w:pPr>
    </w:p>
    <w:p w14:paraId="000002A2">
      <w:pPr>
        <w:rPr>
          <w:rFonts w:ascii="Arial" w:hAnsi="Arial" w:eastAsia="Arial" w:cs="Arial"/>
        </w:rPr>
      </w:pPr>
    </w:p>
    <w:p w14:paraId="000002A3">
      <w:pPr>
        <w:rPr>
          <w:rFonts w:ascii="Arial" w:hAnsi="Arial" w:eastAsia="Arial" w:cs="Arial"/>
        </w:rPr>
      </w:pPr>
    </w:p>
    <w:p w14:paraId="000002A4">
      <w:pPr>
        <w:rPr>
          <w:rFonts w:ascii="Arial" w:hAnsi="Arial" w:eastAsia="Arial" w:cs="Arial"/>
        </w:rPr>
      </w:pPr>
    </w:p>
    <w:p w14:paraId="000002A5">
      <w:pPr>
        <w:rPr>
          <w:rFonts w:ascii="Arial" w:hAnsi="Arial" w:eastAsia="Arial" w:cs="Arial"/>
        </w:rPr>
      </w:pPr>
    </w:p>
    <w:p w14:paraId="000002A6">
      <w:pPr>
        <w:rPr>
          <w:rFonts w:ascii="Arial" w:hAnsi="Arial" w:eastAsia="Arial" w:cs="Arial"/>
        </w:rPr>
      </w:pPr>
    </w:p>
    <w:p w14:paraId="000002A7">
      <w:pPr>
        <w:rPr>
          <w:rFonts w:ascii="Arial" w:hAnsi="Arial" w:eastAsia="Arial" w:cs="Arial"/>
        </w:rPr>
      </w:pPr>
    </w:p>
    <w:p w14:paraId="000002A8">
      <w:pPr>
        <w:rPr>
          <w:rFonts w:ascii="Arial" w:hAnsi="Arial" w:eastAsia="Arial" w:cs="Arial"/>
        </w:rPr>
      </w:pPr>
    </w:p>
    <w:p w14:paraId="000002A9">
      <w:pPr>
        <w:rPr>
          <w:rFonts w:ascii="Arial" w:hAnsi="Arial" w:eastAsia="Arial" w:cs="Arial"/>
        </w:rPr>
      </w:pPr>
    </w:p>
    <w:p w14:paraId="000002AA">
      <w:pPr>
        <w:jc w:val="center"/>
        <w:rPr>
          <w:rFonts w:ascii="Arial" w:hAnsi="Arial" w:eastAsia="Arial" w:cs="Arial"/>
        </w:rPr>
      </w:pPr>
      <w:r>
        <w:rPr>
          <w:sz w:val="20"/>
          <w:szCs w:val="20"/>
          <w:rtl w:val="0"/>
        </w:rPr>
        <w:t>Gambar 1.3 Peta Stakeholder</w:t>
      </w:r>
    </w:p>
    <w:p w14:paraId="000002AB">
      <w:pPr>
        <w:ind w:left="-426" w:firstLine="0"/>
        <w:jc w:val="center"/>
        <w:rPr>
          <w:rFonts w:ascii="Arial" w:hAnsi="Arial" w:eastAsia="Arial" w:cs="Arial"/>
          <w:sz w:val="20"/>
          <w:szCs w:val="20"/>
        </w:rPr>
      </w:pPr>
      <w:r>
        <w:rPr>
          <w:rFonts w:ascii="Arial" w:hAnsi="Arial" w:eastAsia="Arial" w:cs="Arial"/>
          <w:sz w:val="20"/>
          <w:szCs w:val="20"/>
        </w:rPr>
        <w:drawing>
          <wp:inline distT="0" distB="0" distL="0" distR="0">
            <wp:extent cx="5786120" cy="3987165"/>
            <wp:effectExtent l="0" t="0" r="0" b="0"/>
            <wp:docPr id="2110753925" name="image53.png"/>
            <wp:cNvGraphicFramePr/>
            <a:graphic xmlns:a="http://schemas.openxmlformats.org/drawingml/2006/main">
              <a:graphicData uri="http://schemas.openxmlformats.org/drawingml/2006/picture">
                <pic:pic xmlns:pic="http://schemas.openxmlformats.org/drawingml/2006/picture">
                  <pic:nvPicPr>
                    <pic:cNvPr id="2110753925" name="image53.png"/>
                    <pic:cNvPicPr preferRelativeResize="0"/>
                  </pic:nvPicPr>
                  <pic:blipFill>
                    <a:blip r:embed="rId14"/>
                    <a:srcRect l="-6500" t="7246" r="-6501" b="7247"/>
                    <a:stretch>
                      <a:fillRect/>
                    </a:stretch>
                  </pic:blipFill>
                  <pic:spPr>
                    <a:xfrm>
                      <a:off x="0" y="0"/>
                      <a:ext cx="5786435" cy="3987560"/>
                    </a:xfrm>
                    <a:prstGeom prst="rect">
                      <a:avLst/>
                    </a:prstGeom>
                  </pic:spPr>
                </pic:pic>
              </a:graphicData>
            </a:graphic>
          </wp:inline>
        </w:drawing>
      </w:r>
    </w:p>
    <w:p w14:paraId="000002AC">
      <w:pPr>
        <w:keepNext/>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200" w:line="240" w:lineRule="auto"/>
        <w:ind w:left="1440" w:right="0" w:firstLine="720"/>
        <w:jc w:val="left"/>
        <w:rPr>
          <w:rFonts w:ascii="Calibri" w:hAnsi="Calibri" w:eastAsia="Calibri" w:cs="Calibri"/>
          <w:b w:val="0"/>
          <w:i/>
          <w:smallCaps w:val="0"/>
          <w:strike w:val="0"/>
          <w:color w:val="17406D"/>
          <w:sz w:val="20"/>
          <w:szCs w:val="20"/>
          <w:u w:val="none"/>
          <w:shd w:val="clear" w:fill="auto"/>
          <w:vertAlign w:val="baseline"/>
        </w:rPr>
      </w:pPr>
    </w:p>
    <w:p w14:paraId="000002AD">
      <w:pPr>
        <w:spacing w:line="360" w:lineRule="auto"/>
        <w:ind w:right="189" w:firstLine="720"/>
        <w:jc w:val="both"/>
        <w:rPr>
          <w:rFonts w:ascii="Arial" w:hAnsi="Arial" w:eastAsia="Arial" w:cs="Arial"/>
        </w:rPr>
      </w:pPr>
      <w:r>
        <w:rPr>
          <w:rFonts w:ascii="Arial" w:hAnsi="Arial" w:eastAsia="Arial" w:cs="Arial"/>
          <w:rtl w:val="0"/>
        </w:rPr>
        <w:t xml:space="preserve">Dalam pelaksanaan aksi perubahan ini perlu dibentuk tim kerja efektif yang akan bekerja sama, berkoordinasi dan bersinergi untuk mencapai tujuan yang telah ditetapkan. </w:t>
      </w:r>
    </w:p>
    <w:p w14:paraId="000002AE">
      <w:pPr>
        <w:tabs>
          <w:tab w:val="left" w:pos="720"/>
        </w:tabs>
        <w:spacing w:after="0" w:line="360" w:lineRule="auto"/>
        <w:ind w:right="187" w:firstLine="720"/>
        <w:jc w:val="both"/>
        <w:rPr>
          <w:rFonts w:ascii="Arial" w:hAnsi="Arial" w:eastAsia="Arial" w:cs="Arial"/>
        </w:rPr>
      </w:pPr>
      <w:r>
        <w:rPr>
          <w:rFonts w:ascii="Arial" w:hAnsi="Arial" w:eastAsia="Arial" w:cs="Arial"/>
          <w:rtl w:val="0"/>
        </w:rPr>
        <w:t>Struktur tim merupakan hal mendasar dari sebuah tim yang efektif. Tim efektif ini adan sangat berpengaruh pada aksi perubahan yang akan dilaksanakan dengan memilih tim yang memiliki visi, misi dan tujuan yang sama. Kerangka dalam pembentukan tim efektif aksi perubahan dapat dilihat sebagai berikut :</w:t>
      </w:r>
    </w:p>
    <w:p w14:paraId="000002AF">
      <w:pPr>
        <w:tabs>
          <w:tab w:val="left" w:pos="6804"/>
        </w:tabs>
        <w:spacing w:line="360" w:lineRule="auto"/>
        <w:jc w:val="center"/>
        <w:rPr>
          <w:sz w:val="20"/>
          <w:szCs w:val="20"/>
        </w:rPr>
      </w:pPr>
    </w:p>
    <w:p w14:paraId="000002B0">
      <w:pPr>
        <w:tabs>
          <w:tab w:val="left" w:pos="6804"/>
        </w:tabs>
        <w:spacing w:line="360" w:lineRule="auto"/>
        <w:jc w:val="center"/>
        <w:rPr>
          <w:sz w:val="20"/>
          <w:szCs w:val="20"/>
        </w:rPr>
      </w:pPr>
    </w:p>
    <w:p w14:paraId="000002B1">
      <w:pPr>
        <w:tabs>
          <w:tab w:val="left" w:pos="6804"/>
        </w:tabs>
        <w:spacing w:line="360" w:lineRule="auto"/>
        <w:jc w:val="center"/>
        <w:rPr>
          <w:sz w:val="20"/>
          <w:szCs w:val="20"/>
        </w:rPr>
      </w:pPr>
    </w:p>
    <w:p w14:paraId="000002B2">
      <w:pPr>
        <w:tabs>
          <w:tab w:val="left" w:pos="6804"/>
        </w:tabs>
        <w:spacing w:line="360" w:lineRule="auto"/>
        <w:jc w:val="center"/>
        <w:rPr>
          <w:sz w:val="20"/>
          <w:szCs w:val="20"/>
        </w:rPr>
      </w:pPr>
    </w:p>
    <w:p w14:paraId="000002B3">
      <w:pPr>
        <w:tabs>
          <w:tab w:val="left" w:pos="6804"/>
        </w:tabs>
        <w:spacing w:line="360" w:lineRule="auto"/>
        <w:jc w:val="center"/>
        <w:rPr>
          <w:sz w:val="20"/>
          <w:szCs w:val="20"/>
        </w:rPr>
      </w:pPr>
    </w:p>
    <w:p w14:paraId="000002B4">
      <w:pPr>
        <w:tabs>
          <w:tab w:val="left" w:pos="6804"/>
        </w:tabs>
        <w:spacing w:line="360" w:lineRule="auto"/>
        <w:jc w:val="center"/>
        <w:rPr>
          <w:sz w:val="20"/>
          <w:szCs w:val="20"/>
        </w:rPr>
      </w:pPr>
    </w:p>
    <w:p w14:paraId="000002B5">
      <w:pPr>
        <w:tabs>
          <w:tab w:val="left" w:pos="6804"/>
        </w:tabs>
        <w:spacing w:line="360" w:lineRule="auto"/>
        <w:jc w:val="center"/>
        <w:rPr>
          <w:sz w:val="20"/>
          <w:szCs w:val="20"/>
        </w:rPr>
      </w:pPr>
    </w:p>
    <w:p w14:paraId="000002B6">
      <w:pPr>
        <w:tabs>
          <w:tab w:val="left" w:pos="6804"/>
        </w:tabs>
        <w:spacing w:line="360" w:lineRule="auto"/>
        <w:jc w:val="center"/>
        <w:rPr>
          <w:sz w:val="20"/>
          <w:szCs w:val="20"/>
        </w:rPr>
      </w:pPr>
    </w:p>
    <w:p w14:paraId="000002B7">
      <w:pPr>
        <w:tabs>
          <w:tab w:val="left" w:pos="6804"/>
        </w:tabs>
        <w:spacing w:line="360" w:lineRule="auto"/>
        <w:jc w:val="center"/>
        <w:rPr>
          <w:rFonts w:ascii="Arial" w:hAnsi="Arial" w:eastAsia="Arial" w:cs="Arial"/>
        </w:rPr>
      </w:pPr>
      <w:r>
        <w:rPr>
          <w:sz w:val="20"/>
          <w:szCs w:val="20"/>
          <w:rtl w:val="0"/>
        </w:rPr>
        <w:t>Gambar 1.4 Pembentukan Tim Efektif</w:t>
      </w:r>
    </w:p>
    <w:p w14:paraId="000002B8">
      <w:pPr>
        <w:tabs>
          <w:tab w:val="left" w:pos="6804"/>
        </w:tabs>
        <w:spacing w:line="360" w:lineRule="auto"/>
        <w:ind w:left="-709" w:firstLine="0"/>
        <w:rPr>
          <w:rFonts w:ascii="Arial" w:hAnsi="Arial" w:eastAsia="Arial" w:cs="Arial"/>
        </w:rPr>
      </w:pPr>
      <w:r>
        <w:rPr>
          <w:rFonts w:ascii="Arial" w:hAnsi="Arial" w:eastAsia="Arial" w:cs="Arial"/>
        </w:rPr>
        <w:drawing>
          <wp:inline distT="0" distB="0" distL="0" distR="0">
            <wp:extent cx="6123940" cy="4846320"/>
            <wp:effectExtent l="0" t="0" r="0" b="0"/>
            <wp:docPr id="2110753927" name="image56.png"/>
            <wp:cNvGraphicFramePr/>
            <a:graphic xmlns:a="http://schemas.openxmlformats.org/drawingml/2006/main">
              <a:graphicData uri="http://schemas.openxmlformats.org/drawingml/2006/picture">
                <pic:pic xmlns:pic="http://schemas.openxmlformats.org/drawingml/2006/picture">
                  <pic:nvPicPr>
                    <pic:cNvPr id="2110753927" name="image56.png"/>
                    <pic:cNvPicPr preferRelativeResize="0"/>
                  </pic:nvPicPr>
                  <pic:blipFill>
                    <a:blip r:embed="rId15"/>
                    <a:srcRect l="769" t="7088" r="-3926" b="4618"/>
                    <a:stretch>
                      <a:fillRect/>
                    </a:stretch>
                  </pic:blipFill>
                  <pic:spPr>
                    <a:xfrm>
                      <a:off x="0" y="0"/>
                      <a:ext cx="6124574" cy="4846320"/>
                    </a:xfrm>
                    <a:prstGeom prst="rect">
                      <a:avLst/>
                    </a:prstGeom>
                  </pic:spPr>
                </pic:pic>
              </a:graphicData>
            </a:graphic>
          </wp:inline>
        </w:drawing>
      </w:r>
    </w:p>
    <w:p w14:paraId="000002B9">
      <w:pPr>
        <w:rPr>
          <w:rFonts w:ascii="Arial" w:hAnsi="Arial" w:eastAsia="Arial" w:cs="Arial"/>
        </w:rPr>
      </w:pPr>
    </w:p>
    <w:p w14:paraId="000002BA">
      <w:pPr>
        <w:rPr>
          <w:rFonts w:ascii="Arial" w:hAnsi="Arial" w:eastAsia="Arial" w:cs="Arial"/>
        </w:rPr>
      </w:pPr>
    </w:p>
    <w:p w14:paraId="000002BB">
      <w:pPr>
        <w:rPr>
          <w:rFonts w:ascii="Arial" w:hAnsi="Arial" w:eastAsia="Arial" w:cs="Arial"/>
        </w:rPr>
      </w:pPr>
    </w:p>
    <w:p w14:paraId="000002BC">
      <w:pPr>
        <w:rPr>
          <w:rFonts w:ascii="Arial" w:hAnsi="Arial" w:eastAsia="Arial" w:cs="Arial"/>
        </w:rPr>
      </w:pPr>
    </w:p>
    <w:p w14:paraId="000002BD">
      <w:pPr>
        <w:rPr>
          <w:rFonts w:ascii="Arial" w:hAnsi="Arial" w:eastAsia="Arial" w:cs="Arial"/>
        </w:rPr>
      </w:pPr>
    </w:p>
    <w:p w14:paraId="000002BE">
      <w:pPr>
        <w:rPr>
          <w:rFonts w:ascii="Arial" w:hAnsi="Arial" w:eastAsia="Arial" w:cs="Arial"/>
        </w:rPr>
      </w:pPr>
    </w:p>
    <w:p w14:paraId="000002BF">
      <w:pPr>
        <w:rPr>
          <w:rFonts w:ascii="Arial" w:hAnsi="Arial" w:eastAsia="Arial" w:cs="Arial"/>
        </w:rPr>
      </w:pPr>
    </w:p>
    <w:p w14:paraId="000002C0">
      <w:pPr>
        <w:rPr>
          <w:rFonts w:ascii="Arial" w:hAnsi="Arial" w:eastAsia="Arial" w:cs="Arial"/>
        </w:rPr>
      </w:pPr>
    </w:p>
    <w:p w14:paraId="000002C1">
      <w:pPr>
        <w:rPr>
          <w:rFonts w:ascii="Arial" w:hAnsi="Arial" w:eastAsia="Arial" w:cs="Arial"/>
        </w:rPr>
      </w:pPr>
    </w:p>
    <w:p w14:paraId="000002C2">
      <w:pPr>
        <w:rPr>
          <w:rFonts w:ascii="Arial" w:hAnsi="Arial" w:eastAsia="Arial" w:cs="Arial"/>
        </w:rPr>
      </w:pPr>
    </w:p>
    <w:p w14:paraId="000002C3">
      <w:pPr>
        <w:rPr>
          <w:rFonts w:ascii="Arial" w:hAnsi="Arial" w:eastAsia="Arial" w:cs="Arial"/>
        </w:rPr>
      </w:pPr>
    </w:p>
    <w:p w14:paraId="000002C4">
      <w:pPr>
        <w:rPr>
          <w:rFonts w:ascii="Arial" w:hAnsi="Arial" w:eastAsia="Arial" w:cs="Arial"/>
        </w:rPr>
      </w:pPr>
    </w:p>
    <w:p w14:paraId="000002C5">
      <w:pPr>
        <w:rPr>
          <w:rFonts w:ascii="Arial" w:hAnsi="Arial" w:eastAsia="Arial" w:cs="Arial"/>
        </w:rPr>
      </w:pPr>
    </w:p>
    <w:p w14:paraId="000002C6">
      <w:pPr>
        <w:rPr>
          <w:rFonts w:ascii="Arial" w:hAnsi="Arial" w:eastAsia="Arial" w:cs="Arial"/>
        </w:rPr>
      </w:pPr>
    </w:p>
    <w:p w14:paraId="000002C7">
      <w:pPr>
        <w:keepNext/>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200" w:line="240" w:lineRule="auto"/>
        <w:ind w:left="0" w:right="0" w:firstLine="0"/>
        <w:jc w:val="center"/>
        <w:rPr>
          <w:rFonts w:ascii="Calibri" w:hAnsi="Calibri" w:eastAsia="Calibri" w:cs="Calibri"/>
          <w:b w:val="0"/>
          <w:i w:val="0"/>
          <w:smallCaps w:val="0"/>
          <w:strike w:val="0"/>
          <w:color w:val="000000"/>
          <w:sz w:val="20"/>
          <w:szCs w:val="20"/>
          <w:u w:val="none"/>
          <w:shd w:val="clear" w:fill="auto"/>
          <w:vertAlign w:val="baseline"/>
        </w:rPr>
      </w:pPr>
      <w:bookmarkStart w:id="8" w:name="_heading=h.9098ovp7yr4s" w:colFirst="0" w:colLast="0"/>
      <w:bookmarkEnd w:id="8"/>
    </w:p>
    <w:p w14:paraId="000002C8"/>
    <w:p w14:paraId="000002C9">
      <w:pPr>
        <w:keepNext/>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200" w:line="240" w:lineRule="auto"/>
        <w:ind w:left="0" w:right="0" w:firstLine="0"/>
        <w:jc w:val="center"/>
        <w:rPr>
          <w:rFonts w:ascii="Calibri" w:hAnsi="Calibri" w:eastAsia="Calibri" w:cs="Calibri"/>
          <w:b w:val="0"/>
          <w:i w:val="0"/>
          <w:smallCaps w:val="0"/>
          <w:strike w:val="0"/>
          <w:color w:val="000000"/>
          <w:sz w:val="20"/>
          <w:szCs w:val="20"/>
          <w:u w:val="none"/>
          <w:shd w:val="clear" w:fill="auto"/>
          <w:vertAlign w:val="baseline"/>
        </w:rPr>
      </w:pPr>
    </w:p>
    <w:p w14:paraId="000002CA">
      <w:pPr>
        <w:keepNext/>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200" w:line="240" w:lineRule="auto"/>
        <w:ind w:left="0" w:right="0" w:firstLine="0"/>
        <w:jc w:val="center"/>
        <w:rPr>
          <w:rFonts w:ascii="Calibri" w:hAnsi="Calibri" w:eastAsia="Calibri" w:cs="Calibri"/>
          <w:b w:val="0"/>
          <w:i w:val="0"/>
          <w:smallCaps w:val="0"/>
          <w:strike w:val="0"/>
          <w:color w:val="000000"/>
          <w:sz w:val="20"/>
          <w:szCs w:val="20"/>
          <w:u w:val="none"/>
          <w:shd w:val="clear" w:fill="auto"/>
          <w:vertAlign w:val="baseline"/>
        </w:rPr>
      </w:pPr>
      <w:r>
        <w:rPr>
          <w:rFonts w:ascii="Calibri" w:hAnsi="Calibri" w:eastAsia="Calibri" w:cs="Calibri"/>
          <w:b w:val="0"/>
          <w:i w:val="0"/>
          <w:smallCaps w:val="0"/>
          <w:strike w:val="0"/>
          <w:color w:val="000000"/>
          <w:sz w:val="20"/>
          <w:szCs w:val="20"/>
          <w:u w:val="none"/>
          <w:shd w:val="clear" w:fill="auto"/>
          <w:vertAlign w:val="baseline"/>
          <w:rtl w:val="0"/>
        </w:rPr>
        <w:t>Tabel 1.5 Susunan Tim Efektif Rencana Aksi Perubahan</w:t>
      </w:r>
    </w:p>
    <w:p w14:paraId="000002CB">
      <w:pPr>
        <w:rPr>
          <w:sz w:val="8"/>
          <w:szCs w:val="8"/>
        </w:rPr>
      </w:pPr>
    </w:p>
    <w:tbl>
      <w:tblPr>
        <w:tblStyle w:val="59"/>
        <w:tblW w:w="9180" w:type="dxa"/>
        <w:tblInd w:w="-18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1881"/>
        <w:gridCol w:w="4820"/>
        <w:gridCol w:w="2479"/>
      </w:tblGrid>
      <w:tr w14:paraId="72963A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Borders>
              <w:top w:val="single" w:color="000000" w:sz="4" w:space="0"/>
              <w:left w:val="single" w:color="000000" w:sz="4" w:space="0"/>
              <w:bottom w:val="single" w:color="000000" w:sz="4" w:space="0"/>
              <w:right w:val="single" w:color="000000" w:sz="4" w:space="0"/>
            </w:tcBorders>
          </w:tcPr>
          <w:p w14:paraId="000002CC">
            <w:pPr>
              <w:jc w:val="center"/>
              <w:rPr>
                <w:rFonts w:ascii="Arial" w:hAnsi="Arial" w:eastAsia="Arial" w:cs="Arial"/>
                <w:b/>
                <w:color w:val="000000"/>
              </w:rPr>
            </w:pPr>
            <w:r>
              <w:rPr>
                <w:rFonts w:ascii="Arial" w:hAnsi="Arial" w:eastAsia="Arial" w:cs="Arial"/>
                <w:b/>
                <w:color w:val="000000"/>
                <w:rtl w:val="0"/>
              </w:rPr>
              <w:t>JABATAN DALAM TIM</w:t>
            </w:r>
          </w:p>
        </w:tc>
        <w:tc>
          <w:tcPr>
            <w:tcBorders>
              <w:top w:val="single" w:color="000000" w:sz="4" w:space="0"/>
              <w:left w:val="single" w:color="000000" w:sz="4" w:space="0"/>
              <w:bottom w:val="single" w:color="000000" w:sz="4" w:space="0"/>
              <w:right w:val="single" w:color="000000" w:sz="4" w:space="0"/>
            </w:tcBorders>
            <w:vAlign w:val="center"/>
          </w:tcPr>
          <w:p w14:paraId="000002CD">
            <w:pPr>
              <w:jc w:val="center"/>
              <w:rPr>
                <w:rFonts w:ascii="Arial" w:hAnsi="Arial" w:eastAsia="Arial" w:cs="Arial"/>
                <w:b/>
                <w:color w:val="000000"/>
              </w:rPr>
            </w:pPr>
            <w:r>
              <w:rPr>
                <w:rFonts w:ascii="Arial" w:hAnsi="Arial" w:eastAsia="Arial" w:cs="Arial"/>
                <w:b/>
                <w:color w:val="000000"/>
                <w:rtl w:val="0"/>
              </w:rPr>
              <w:t>TUGAS</w:t>
            </w:r>
          </w:p>
        </w:tc>
        <w:tc>
          <w:tcPr>
            <w:tcBorders>
              <w:top w:val="single" w:color="000000" w:sz="4" w:space="0"/>
              <w:left w:val="single" w:color="000000" w:sz="4" w:space="0"/>
              <w:bottom w:val="single" w:color="000000" w:sz="4" w:space="0"/>
              <w:right w:val="single" w:color="000000" w:sz="4" w:space="0"/>
            </w:tcBorders>
            <w:vAlign w:val="center"/>
          </w:tcPr>
          <w:p w14:paraId="000002CE">
            <w:pPr>
              <w:jc w:val="center"/>
              <w:rPr>
                <w:rFonts w:ascii="Arial" w:hAnsi="Arial" w:eastAsia="Arial" w:cs="Arial"/>
                <w:b/>
                <w:color w:val="000000"/>
              </w:rPr>
            </w:pPr>
            <w:r>
              <w:rPr>
                <w:rFonts w:ascii="Arial" w:hAnsi="Arial" w:eastAsia="Arial" w:cs="Arial"/>
                <w:b/>
                <w:color w:val="000000"/>
                <w:rtl w:val="0"/>
              </w:rPr>
              <w:t>KOMPETENSI</w:t>
            </w:r>
          </w:p>
        </w:tc>
      </w:tr>
      <w:tr w14:paraId="1CB92E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Borders>
              <w:top w:val="single" w:color="000000" w:sz="4" w:space="0"/>
              <w:left w:val="single" w:color="000000" w:sz="4" w:space="0"/>
              <w:bottom w:val="single" w:color="000000" w:sz="4" w:space="0"/>
              <w:right w:val="single" w:color="000000" w:sz="4" w:space="0"/>
            </w:tcBorders>
            <w:vAlign w:val="center"/>
          </w:tcPr>
          <w:p w14:paraId="000002CF">
            <w:pPr>
              <w:jc w:val="both"/>
              <w:rPr>
                <w:rFonts w:ascii="Arial" w:hAnsi="Arial" w:eastAsia="Arial" w:cs="Arial"/>
                <w:color w:val="000000"/>
                <w:sz w:val="22"/>
                <w:szCs w:val="22"/>
              </w:rPr>
            </w:pPr>
            <w:r>
              <w:rPr>
                <w:rFonts w:ascii="Arial" w:hAnsi="Arial" w:eastAsia="Arial" w:cs="Arial"/>
                <w:color w:val="000000"/>
                <w:sz w:val="22"/>
                <w:szCs w:val="22"/>
                <w:rtl w:val="0"/>
              </w:rPr>
              <w:t xml:space="preserve">Mentor </w:t>
            </w:r>
          </w:p>
          <w:p w14:paraId="000002D0">
            <w:pPr>
              <w:jc w:val="both"/>
              <w:rPr>
                <w:rFonts w:ascii="Arial" w:hAnsi="Arial" w:eastAsia="Arial" w:cs="Arial"/>
                <w:color w:val="000000"/>
                <w:sz w:val="22"/>
                <w:szCs w:val="22"/>
              </w:rPr>
            </w:pPr>
            <w:r>
              <w:rPr>
                <w:rFonts w:ascii="Arial" w:hAnsi="Arial" w:eastAsia="Arial" w:cs="Arial"/>
                <w:color w:val="000000"/>
                <w:sz w:val="22"/>
                <w:szCs w:val="22"/>
                <w:rtl w:val="0"/>
              </w:rPr>
              <w:t>(Kepala Bidang Tumbuh Kembang Anak)</w:t>
            </w:r>
          </w:p>
        </w:tc>
        <w:tc>
          <w:tcPr>
            <w:tcBorders>
              <w:top w:val="single" w:color="000000" w:sz="4" w:space="0"/>
              <w:left w:val="single" w:color="000000" w:sz="4" w:space="0"/>
              <w:bottom w:val="single" w:color="000000" w:sz="4" w:space="0"/>
              <w:right w:val="single" w:color="000000" w:sz="4" w:space="0"/>
            </w:tcBorders>
          </w:tcPr>
          <w:p w14:paraId="000002D1">
            <w:pPr>
              <w:keepNext w:val="0"/>
              <w:keepLines w:val="0"/>
              <w:pageBreakBefore w:val="0"/>
              <w:widowControl/>
              <w:numPr>
                <w:ilvl w:val="3"/>
                <w:numId w:val="36"/>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11" w:right="0" w:hanging="311"/>
              <w:jc w:val="both"/>
              <w:rPr>
                <w:rFonts w:ascii="Arial" w:hAnsi="Arial" w:eastAsia="Arial" w:cs="Arial"/>
                <w:b w:val="0"/>
                <w:i w:val="0"/>
                <w:smallCaps w:val="0"/>
                <w:strike w:val="0"/>
                <w:color w:val="000000"/>
                <w:sz w:val="22"/>
                <w:szCs w:val="22"/>
                <w:u w:val="none"/>
                <w:shd w:val="clear" w:fill="auto"/>
                <w:vertAlign w:val="baseline"/>
              </w:rPr>
            </w:pPr>
            <w:r>
              <w:rPr>
                <w:rFonts w:ascii="Arial" w:hAnsi="Arial" w:eastAsia="Arial" w:cs="Arial"/>
                <w:b w:val="0"/>
                <w:i w:val="0"/>
                <w:smallCaps w:val="0"/>
                <w:strike w:val="0"/>
                <w:color w:val="000000"/>
                <w:sz w:val="22"/>
                <w:szCs w:val="22"/>
                <w:u w:val="none"/>
                <w:shd w:val="clear" w:fill="auto"/>
                <w:vertAlign w:val="baseline"/>
                <w:rtl w:val="0"/>
              </w:rPr>
              <w:t>Bertindak sebagai penanggung jawab dan pengarah proyek perubahan</w:t>
            </w:r>
          </w:p>
          <w:p w14:paraId="000002D2">
            <w:pPr>
              <w:keepNext w:val="0"/>
              <w:keepLines w:val="0"/>
              <w:pageBreakBefore w:val="0"/>
              <w:widowControl/>
              <w:numPr>
                <w:ilvl w:val="3"/>
                <w:numId w:val="36"/>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11" w:right="0" w:hanging="311"/>
              <w:jc w:val="both"/>
              <w:rPr>
                <w:rFonts w:ascii="Arial" w:hAnsi="Arial" w:eastAsia="Arial" w:cs="Arial"/>
                <w:b w:val="0"/>
                <w:i w:val="0"/>
                <w:smallCaps w:val="0"/>
                <w:strike w:val="0"/>
                <w:color w:val="000000"/>
                <w:sz w:val="22"/>
                <w:szCs w:val="22"/>
                <w:u w:val="none"/>
                <w:shd w:val="clear" w:fill="auto"/>
                <w:vertAlign w:val="baseline"/>
              </w:rPr>
            </w:pPr>
            <w:r>
              <w:rPr>
                <w:rFonts w:ascii="Arial" w:hAnsi="Arial" w:eastAsia="Arial" w:cs="Arial"/>
                <w:b w:val="0"/>
                <w:i w:val="0"/>
                <w:smallCaps w:val="0"/>
                <w:strike w:val="0"/>
                <w:color w:val="000000"/>
                <w:sz w:val="22"/>
                <w:szCs w:val="22"/>
                <w:u w:val="none"/>
                <w:shd w:val="clear" w:fill="auto"/>
                <w:vertAlign w:val="baseline"/>
                <w:rtl w:val="0"/>
              </w:rPr>
              <w:t>Memberikan persetujuan, dukungan, arahan dan pengawasan terhadap pelaksanaan aksi perubahan Membantu memfasilitasi penyelesaiaan masalah dan hambatan dalam pelaksanaan aksi perubahan</w:t>
            </w:r>
          </w:p>
        </w:tc>
        <w:tc>
          <w:tcPr>
            <w:tcBorders>
              <w:top w:val="single" w:color="000000" w:sz="4" w:space="0"/>
              <w:left w:val="single" w:color="000000" w:sz="4" w:space="0"/>
              <w:bottom w:val="single" w:color="000000" w:sz="4" w:space="0"/>
              <w:right w:val="single" w:color="000000" w:sz="4" w:space="0"/>
            </w:tcBorders>
          </w:tcPr>
          <w:p w14:paraId="000002D3">
            <w:pPr>
              <w:keepNext w:val="0"/>
              <w:keepLines w:val="0"/>
              <w:pageBreakBefore w:val="0"/>
              <w:widowControl/>
              <w:numPr>
                <w:ilvl w:val="6"/>
                <w:numId w:val="36"/>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14" w:right="0" w:hanging="360"/>
              <w:jc w:val="both"/>
              <w:rPr>
                <w:rFonts w:ascii="Arial" w:hAnsi="Arial" w:eastAsia="Arial" w:cs="Arial"/>
                <w:b w:val="0"/>
                <w:i w:val="0"/>
                <w:smallCaps w:val="0"/>
                <w:strike w:val="0"/>
                <w:color w:val="000000"/>
                <w:sz w:val="22"/>
                <w:szCs w:val="22"/>
                <w:u w:val="none"/>
                <w:shd w:val="clear" w:fill="auto"/>
                <w:vertAlign w:val="baseline"/>
              </w:rPr>
            </w:pPr>
            <w:r>
              <w:rPr>
                <w:rFonts w:ascii="Arial" w:hAnsi="Arial" w:eastAsia="Arial" w:cs="Arial"/>
                <w:b w:val="0"/>
                <w:i w:val="0"/>
                <w:smallCaps w:val="0"/>
                <w:strike w:val="0"/>
                <w:color w:val="000000"/>
                <w:sz w:val="22"/>
                <w:szCs w:val="22"/>
                <w:u w:val="none"/>
                <w:shd w:val="clear" w:fill="auto"/>
                <w:vertAlign w:val="baseline"/>
                <w:rtl w:val="0"/>
              </w:rPr>
              <w:t>Memahami alur aksi perubahan yang akan dilaksanakan</w:t>
            </w:r>
          </w:p>
          <w:p w14:paraId="000002D4">
            <w:pPr>
              <w:keepNext w:val="0"/>
              <w:keepLines w:val="0"/>
              <w:pageBreakBefore w:val="0"/>
              <w:widowControl/>
              <w:numPr>
                <w:ilvl w:val="6"/>
                <w:numId w:val="36"/>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14" w:right="0" w:hanging="360"/>
              <w:jc w:val="both"/>
              <w:rPr>
                <w:rFonts w:ascii="Arial" w:hAnsi="Arial" w:eastAsia="Arial" w:cs="Arial"/>
                <w:b w:val="0"/>
                <w:i w:val="0"/>
                <w:smallCaps w:val="0"/>
                <w:strike w:val="0"/>
                <w:color w:val="000000"/>
                <w:sz w:val="22"/>
                <w:szCs w:val="22"/>
                <w:u w:val="none"/>
                <w:shd w:val="clear" w:fill="auto"/>
                <w:vertAlign w:val="baseline"/>
              </w:rPr>
            </w:pPr>
            <w:r>
              <w:rPr>
                <w:rFonts w:ascii="Arial" w:hAnsi="Arial" w:eastAsia="Arial" w:cs="Arial"/>
                <w:b w:val="0"/>
                <w:i w:val="0"/>
                <w:smallCaps w:val="0"/>
                <w:strike w:val="0"/>
                <w:color w:val="000000"/>
                <w:sz w:val="22"/>
                <w:szCs w:val="22"/>
                <w:u w:val="none"/>
                <w:shd w:val="clear" w:fill="auto"/>
                <w:vertAlign w:val="baseline"/>
                <w:rtl w:val="0"/>
              </w:rPr>
              <w:t>Memiliki komitmen terhadap aksi perubahan</w:t>
            </w:r>
          </w:p>
          <w:p w14:paraId="000002D5">
            <w:pPr>
              <w:ind w:left="720" w:firstLine="0"/>
              <w:jc w:val="both"/>
              <w:rPr>
                <w:rFonts w:ascii="Arial" w:hAnsi="Arial" w:eastAsia="Arial" w:cs="Arial"/>
                <w:color w:val="000000"/>
                <w:sz w:val="22"/>
                <w:szCs w:val="22"/>
              </w:rPr>
            </w:pPr>
          </w:p>
        </w:tc>
      </w:tr>
      <w:tr w14:paraId="4C96EF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Borders>
              <w:top w:val="single" w:color="000000" w:sz="4" w:space="0"/>
              <w:left w:val="single" w:color="000000" w:sz="4" w:space="0"/>
              <w:bottom w:val="single" w:color="000000" w:sz="4" w:space="0"/>
              <w:right w:val="single" w:color="000000" w:sz="4" w:space="0"/>
            </w:tcBorders>
            <w:vAlign w:val="center"/>
          </w:tcPr>
          <w:p w14:paraId="000002D6">
            <w:pPr>
              <w:jc w:val="both"/>
              <w:rPr>
                <w:rFonts w:ascii="Arial" w:hAnsi="Arial" w:eastAsia="Arial" w:cs="Arial"/>
                <w:color w:val="000000"/>
                <w:sz w:val="22"/>
                <w:szCs w:val="22"/>
              </w:rPr>
            </w:pPr>
            <w:r>
              <w:rPr>
                <w:rFonts w:ascii="Arial" w:hAnsi="Arial" w:eastAsia="Arial" w:cs="Arial"/>
                <w:color w:val="000000"/>
                <w:sz w:val="22"/>
                <w:szCs w:val="22"/>
                <w:rtl w:val="0"/>
              </w:rPr>
              <w:t>Coach (Widyaiswara)</w:t>
            </w:r>
          </w:p>
        </w:tc>
        <w:tc>
          <w:tcPr>
            <w:tcBorders>
              <w:top w:val="single" w:color="000000" w:sz="4" w:space="0"/>
              <w:left w:val="single" w:color="000000" w:sz="4" w:space="0"/>
              <w:bottom w:val="single" w:color="000000" w:sz="4" w:space="0"/>
              <w:right w:val="single" w:color="000000" w:sz="4" w:space="0"/>
            </w:tcBorders>
          </w:tcPr>
          <w:p w14:paraId="000002D7">
            <w:pPr>
              <w:keepNext w:val="0"/>
              <w:keepLines w:val="0"/>
              <w:pageBreakBefore w:val="0"/>
              <w:widowControl/>
              <w:numPr>
                <w:ilvl w:val="0"/>
                <w:numId w:val="37"/>
              </w:numPr>
              <w:pBdr>
                <w:top w:val="none" w:color="auto" w:sz="0" w:space="0"/>
                <w:left w:val="none" w:color="auto" w:sz="0" w:space="0"/>
                <w:bottom w:val="none" w:color="auto" w:sz="0" w:space="0"/>
                <w:right w:val="none" w:color="auto" w:sz="0" w:space="0"/>
                <w:between w:val="none" w:color="auto" w:sz="0" w:space="0"/>
              </w:pBdr>
              <w:shd w:val="clear" w:fill="auto"/>
              <w:tabs>
                <w:tab w:val="left" w:pos="317"/>
              </w:tabs>
              <w:spacing w:before="0" w:after="0" w:line="240" w:lineRule="auto"/>
              <w:ind w:left="311" w:right="0" w:hanging="283"/>
              <w:jc w:val="both"/>
              <w:rPr>
                <w:rFonts w:ascii="Arial" w:hAnsi="Arial" w:eastAsia="Arial" w:cs="Arial"/>
                <w:b w:val="0"/>
                <w:i w:val="0"/>
                <w:smallCaps w:val="0"/>
                <w:strike w:val="0"/>
                <w:color w:val="000000"/>
                <w:sz w:val="22"/>
                <w:szCs w:val="22"/>
                <w:u w:val="none"/>
                <w:shd w:val="clear" w:fill="auto"/>
                <w:vertAlign w:val="baseline"/>
              </w:rPr>
            </w:pPr>
            <w:r>
              <w:rPr>
                <w:rFonts w:ascii="Arial" w:hAnsi="Arial" w:eastAsia="Arial" w:cs="Arial"/>
                <w:b w:val="0"/>
                <w:i w:val="0"/>
                <w:smallCaps w:val="0"/>
                <w:strike w:val="0"/>
                <w:color w:val="000000"/>
                <w:sz w:val="22"/>
                <w:szCs w:val="22"/>
                <w:u w:val="none"/>
                <w:shd w:val="clear" w:fill="auto"/>
                <w:vertAlign w:val="baseline"/>
                <w:rtl w:val="0"/>
              </w:rPr>
              <w:t>Memberikan saran dan masukan selama pelaksanaan kegiatan</w:t>
            </w:r>
          </w:p>
          <w:p w14:paraId="000002D8">
            <w:pPr>
              <w:keepNext w:val="0"/>
              <w:keepLines w:val="0"/>
              <w:pageBreakBefore w:val="0"/>
              <w:widowControl/>
              <w:numPr>
                <w:ilvl w:val="0"/>
                <w:numId w:val="37"/>
              </w:numPr>
              <w:pBdr>
                <w:top w:val="none" w:color="auto" w:sz="0" w:space="0"/>
                <w:left w:val="none" w:color="auto" w:sz="0" w:space="0"/>
                <w:bottom w:val="none" w:color="auto" w:sz="0" w:space="0"/>
                <w:right w:val="none" w:color="auto" w:sz="0" w:space="0"/>
                <w:between w:val="none" w:color="auto" w:sz="0" w:space="0"/>
              </w:pBdr>
              <w:shd w:val="clear" w:fill="auto"/>
              <w:tabs>
                <w:tab w:val="left" w:pos="317"/>
              </w:tabs>
              <w:spacing w:before="0" w:after="0" w:line="240" w:lineRule="auto"/>
              <w:ind w:left="311" w:right="0" w:hanging="283"/>
              <w:jc w:val="both"/>
              <w:rPr>
                <w:rFonts w:ascii="Arial" w:hAnsi="Arial" w:eastAsia="Arial" w:cs="Arial"/>
                <w:b w:val="0"/>
                <w:i w:val="0"/>
                <w:smallCaps w:val="0"/>
                <w:strike w:val="0"/>
                <w:color w:val="000000"/>
                <w:sz w:val="22"/>
                <w:szCs w:val="22"/>
                <w:u w:val="none"/>
                <w:shd w:val="clear" w:fill="auto"/>
                <w:vertAlign w:val="baseline"/>
              </w:rPr>
            </w:pPr>
            <w:r>
              <w:rPr>
                <w:rFonts w:ascii="Arial" w:hAnsi="Arial" w:eastAsia="Arial" w:cs="Arial"/>
                <w:b w:val="0"/>
                <w:i w:val="0"/>
                <w:smallCaps w:val="0"/>
                <w:strike w:val="0"/>
                <w:color w:val="000000"/>
                <w:sz w:val="22"/>
                <w:szCs w:val="22"/>
                <w:u w:val="none"/>
                <w:shd w:val="clear" w:fill="auto"/>
                <w:vertAlign w:val="baseline"/>
                <w:rtl w:val="0"/>
              </w:rPr>
              <w:t>Mengevaluasi hasil pelaksanaan kegiatan</w:t>
            </w:r>
          </w:p>
          <w:p w14:paraId="000002D9">
            <w:pPr>
              <w:keepNext w:val="0"/>
              <w:keepLines w:val="0"/>
              <w:pageBreakBefore w:val="0"/>
              <w:widowControl/>
              <w:numPr>
                <w:ilvl w:val="0"/>
                <w:numId w:val="37"/>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19" w:right="0" w:hanging="283"/>
              <w:jc w:val="both"/>
              <w:rPr>
                <w:rFonts w:ascii="Arial" w:hAnsi="Arial" w:eastAsia="Arial" w:cs="Arial"/>
                <w:b w:val="0"/>
                <w:i w:val="0"/>
                <w:smallCaps w:val="0"/>
                <w:strike w:val="0"/>
                <w:color w:val="000000"/>
                <w:sz w:val="22"/>
                <w:szCs w:val="22"/>
                <w:u w:val="none"/>
                <w:shd w:val="clear" w:fill="auto"/>
                <w:vertAlign w:val="baseline"/>
              </w:rPr>
            </w:pPr>
            <w:r>
              <w:rPr>
                <w:rFonts w:ascii="Arial" w:hAnsi="Arial" w:eastAsia="Arial" w:cs="Arial"/>
                <w:b w:val="0"/>
                <w:i w:val="0"/>
                <w:smallCaps w:val="0"/>
                <w:strike w:val="0"/>
                <w:color w:val="000000"/>
                <w:sz w:val="22"/>
                <w:szCs w:val="22"/>
                <w:u w:val="none"/>
                <w:shd w:val="clear" w:fill="auto"/>
                <w:vertAlign w:val="baseline"/>
                <w:rtl w:val="0"/>
              </w:rPr>
              <w:t xml:space="preserve">Membantu menyelesaikan kendala / hambatan </w:t>
            </w:r>
          </w:p>
        </w:tc>
        <w:tc>
          <w:tcPr>
            <w:tcBorders>
              <w:top w:val="single" w:color="000000" w:sz="4" w:space="0"/>
              <w:left w:val="single" w:color="000000" w:sz="4" w:space="0"/>
              <w:bottom w:val="single" w:color="000000" w:sz="4" w:space="0"/>
              <w:right w:val="single" w:color="000000" w:sz="4" w:space="0"/>
            </w:tcBorders>
            <w:vAlign w:val="center"/>
          </w:tcPr>
          <w:p w14:paraId="000002DA">
            <w:pPr>
              <w:ind w:left="-59" w:firstLine="0"/>
              <w:jc w:val="both"/>
              <w:rPr>
                <w:rFonts w:ascii="Arial" w:hAnsi="Arial" w:eastAsia="Arial" w:cs="Arial"/>
                <w:color w:val="000000"/>
                <w:sz w:val="22"/>
                <w:szCs w:val="22"/>
              </w:rPr>
            </w:pPr>
            <w:r>
              <w:rPr>
                <w:rFonts w:ascii="Arial" w:hAnsi="Arial" w:eastAsia="Arial" w:cs="Arial"/>
                <w:color w:val="000000"/>
                <w:sz w:val="22"/>
                <w:szCs w:val="22"/>
                <w:rtl w:val="0"/>
              </w:rPr>
              <w:t>Memahami alur aksi perubahan yang akan dilaksanakan</w:t>
            </w:r>
          </w:p>
        </w:tc>
      </w:tr>
      <w:tr w14:paraId="0DE0E7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Borders>
              <w:top w:val="single" w:color="000000" w:sz="4" w:space="0"/>
              <w:left w:val="single" w:color="000000" w:sz="4" w:space="0"/>
              <w:bottom w:val="single" w:color="000000" w:sz="4" w:space="0"/>
              <w:right w:val="single" w:color="000000" w:sz="4" w:space="0"/>
            </w:tcBorders>
            <w:vAlign w:val="center"/>
          </w:tcPr>
          <w:p w14:paraId="000002DB">
            <w:pPr>
              <w:jc w:val="both"/>
              <w:rPr>
                <w:rFonts w:ascii="Arial" w:hAnsi="Arial" w:eastAsia="Arial" w:cs="Arial"/>
                <w:color w:val="000000"/>
                <w:sz w:val="22"/>
                <w:szCs w:val="22"/>
              </w:rPr>
            </w:pPr>
            <w:r>
              <w:rPr>
                <w:rFonts w:ascii="Arial" w:hAnsi="Arial" w:eastAsia="Arial" w:cs="Arial"/>
                <w:color w:val="000000"/>
                <w:sz w:val="22"/>
                <w:szCs w:val="22"/>
                <w:rtl w:val="0"/>
              </w:rPr>
              <w:t>Project Leader</w:t>
            </w:r>
          </w:p>
          <w:p w14:paraId="000002DC">
            <w:pPr>
              <w:jc w:val="both"/>
              <w:rPr>
                <w:rFonts w:ascii="Arial" w:hAnsi="Arial" w:eastAsia="Arial" w:cs="Arial"/>
                <w:color w:val="000000"/>
                <w:sz w:val="22"/>
                <w:szCs w:val="22"/>
              </w:rPr>
            </w:pPr>
            <w:r>
              <w:rPr>
                <w:rFonts w:ascii="Arial" w:hAnsi="Arial" w:eastAsia="Arial" w:cs="Arial"/>
                <w:color w:val="000000"/>
                <w:sz w:val="22"/>
                <w:szCs w:val="22"/>
                <w:rtl w:val="0"/>
              </w:rPr>
              <w:t>(Kepala Seksi Kesehatan dan Kesejahteraan Jalan)</w:t>
            </w:r>
          </w:p>
        </w:tc>
        <w:tc>
          <w:tcPr>
            <w:tcBorders>
              <w:top w:val="single" w:color="000000" w:sz="4" w:space="0"/>
              <w:left w:val="single" w:color="000000" w:sz="4" w:space="0"/>
              <w:bottom w:val="single" w:color="000000" w:sz="4" w:space="0"/>
              <w:right w:val="single" w:color="000000" w:sz="4" w:space="0"/>
            </w:tcBorders>
          </w:tcPr>
          <w:p w14:paraId="000002DD">
            <w:pPr>
              <w:numPr>
                <w:ilvl w:val="0"/>
                <w:numId w:val="38"/>
              </w:numPr>
              <w:ind w:left="311" w:hanging="311"/>
              <w:jc w:val="both"/>
              <w:rPr>
                <w:rFonts w:ascii="Arial" w:hAnsi="Arial" w:eastAsia="Arial" w:cs="Arial"/>
                <w:color w:val="000000"/>
                <w:sz w:val="22"/>
                <w:szCs w:val="22"/>
              </w:rPr>
            </w:pPr>
            <w:r>
              <w:rPr>
                <w:rFonts w:ascii="Arial" w:hAnsi="Arial" w:eastAsia="Arial" w:cs="Arial"/>
                <w:color w:val="000000"/>
                <w:sz w:val="22"/>
                <w:szCs w:val="22"/>
                <w:rtl w:val="0"/>
              </w:rPr>
              <w:t>Merencanakan dan melakukan koordinasi mengenai pelaksanaan aksi perubahan</w:t>
            </w:r>
          </w:p>
          <w:p w14:paraId="000002DE">
            <w:pPr>
              <w:numPr>
                <w:ilvl w:val="0"/>
                <w:numId w:val="38"/>
              </w:numPr>
              <w:ind w:left="311" w:hanging="311"/>
              <w:jc w:val="both"/>
              <w:rPr>
                <w:rFonts w:ascii="Arial" w:hAnsi="Arial" w:eastAsia="Arial" w:cs="Arial"/>
                <w:color w:val="000000"/>
                <w:sz w:val="22"/>
                <w:szCs w:val="22"/>
              </w:rPr>
            </w:pPr>
            <w:r>
              <w:rPr>
                <w:rFonts w:ascii="Arial" w:hAnsi="Arial" w:eastAsia="Arial" w:cs="Arial"/>
                <w:color w:val="000000"/>
                <w:sz w:val="22"/>
                <w:szCs w:val="22"/>
                <w:rtl w:val="0"/>
              </w:rPr>
              <w:t>Memimpin aksi perubahan</w:t>
            </w:r>
          </w:p>
          <w:p w14:paraId="000002DF">
            <w:pPr>
              <w:numPr>
                <w:ilvl w:val="0"/>
                <w:numId w:val="38"/>
              </w:numPr>
              <w:ind w:left="311" w:hanging="311"/>
              <w:jc w:val="both"/>
              <w:rPr>
                <w:rFonts w:ascii="Arial" w:hAnsi="Arial" w:eastAsia="Arial" w:cs="Arial"/>
                <w:color w:val="000000"/>
                <w:sz w:val="22"/>
                <w:szCs w:val="22"/>
              </w:rPr>
            </w:pPr>
            <w:r>
              <w:rPr>
                <w:rFonts w:ascii="Arial" w:hAnsi="Arial" w:eastAsia="Arial" w:cs="Arial"/>
                <w:color w:val="000000"/>
                <w:sz w:val="22"/>
                <w:szCs w:val="22"/>
                <w:rtl w:val="0"/>
              </w:rPr>
              <w:t>Melakukan Kerjasama dan koordinasi dengan stakeholder</w:t>
            </w:r>
          </w:p>
          <w:p w14:paraId="000002E0">
            <w:pPr>
              <w:numPr>
                <w:ilvl w:val="0"/>
                <w:numId w:val="38"/>
              </w:numPr>
              <w:ind w:left="311" w:hanging="311"/>
              <w:jc w:val="both"/>
              <w:rPr>
                <w:rFonts w:ascii="Arial" w:hAnsi="Arial" w:eastAsia="Arial" w:cs="Arial"/>
                <w:color w:val="000000"/>
                <w:sz w:val="22"/>
                <w:szCs w:val="22"/>
              </w:rPr>
            </w:pPr>
            <w:r>
              <w:rPr>
                <w:rFonts w:ascii="Arial" w:hAnsi="Arial" w:eastAsia="Arial" w:cs="Arial"/>
                <w:color w:val="000000"/>
                <w:sz w:val="22"/>
                <w:szCs w:val="22"/>
                <w:rtl w:val="0"/>
              </w:rPr>
              <w:t>Melaporkan perkembangan aksi perubahan kepada mentor dan coach</w:t>
            </w:r>
          </w:p>
        </w:tc>
        <w:tc>
          <w:tcPr>
            <w:tcBorders>
              <w:top w:val="single" w:color="000000" w:sz="4" w:space="0"/>
              <w:left w:val="single" w:color="000000" w:sz="4" w:space="0"/>
              <w:bottom w:val="single" w:color="000000" w:sz="4" w:space="0"/>
              <w:right w:val="single" w:color="000000" w:sz="4" w:space="0"/>
            </w:tcBorders>
          </w:tcPr>
          <w:p w14:paraId="000002E1">
            <w:pPr>
              <w:numPr>
                <w:ilvl w:val="0"/>
                <w:numId w:val="39"/>
              </w:numPr>
              <w:ind w:left="314" w:hanging="360"/>
              <w:jc w:val="both"/>
              <w:rPr>
                <w:rFonts w:ascii="Arial" w:hAnsi="Arial" w:eastAsia="Arial" w:cs="Arial"/>
                <w:color w:val="000000"/>
                <w:sz w:val="22"/>
                <w:szCs w:val="22"/>
              </w:rPr>
            </w:pPr>
            <w:r>
              <w:rPr>
                <w:rFonts w:ascii="Arial" w:hAnsi="Arial" w:eastAsia="Arial" w:cs="Arial"/>
                <w:color w:val="000000"/>
                <w:sz w:val="22"/>
                <w:szCs w:val="22"/>
                <w:rtl w:val="0"/>
              </w:rPr>
              <w:t>Memahami alur aksi perubahan yang akan dilaksanakan</w:t>
            </w:r>
          </w:p>
          <w:p w14:paraId="000002E2">
            <w:pPr>
              <w:numPr>
                <w:ilvl w:val="0"/>
                <w:numId w:val="39"/>
              </w:numPr>
              <w:ind w:left="319" w:hanging="319"/>
              <w:jc w:val="both"/>
              <w:rPr>
                <w:rFonts w:ascii="Arial" w:hAnsi="Arial" w:eastAsia="Arial" w:cs="Arial"/>
                <w:color w:val="000000"/>
                <w:sz w:val="22"/>
                <w:szCs w:val="22"/>
              </w:rPr>
            </w:pPr>
            <w:r>
              <w:rPr>
                <w:rFonts w:ascii="Arial" w:hAnsi="Arial" w:eastAsia="Arial" w:cs="Arial"/>
                <w:color w:val="000000"/>
                <w:sz w:val="22"/>
                <w:szCs w:val="22"/>
                <w:rtl w:val="0"/>
              </w:rPr>
              <w:t>Memiliki komitmen dalam aksi perubahan</w:t>
            </w:r>
          </w:p>
          <w:p w14:paraId="000002E3">
            <w:pPr>
              <w:jc w:val="both"/>
              <w:rPr>
                <w:rFonts w:ascii="Arial" w:hAnsi="Arial" w:eastAsia="Arial" w:cs="Arial"/>
                <w:color w:val="000000"/>
                <w:sz w:val="22"/>
                <w:szCs w:val="22"/>
              </w:rPr>
            </w:pPr>
          </w:p>
        </w:tc>
      </w:tr>
      <w:tr w14:paraId="12090D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Borders>
              <w:top w:val="single" w:color="000000" w:sz="4" w:space="0"/>
              <w:left w:val="single" w:color="000000" w:sz="4" w:space="0"/>
              <w:bottom w:val="single" w:color="000000" w:sz="4" w:space="0"/>
              <w:right w:val="single" w:color="000000" w:sz="4" w:space="0"/>
            </w:tcBorders>
          </w:tcPr>
          <w:p w14:paraId="000002E4">
            <w:pPr>
              <w:rPr>
                <w:rFonts w:ascii="Arial" w:hAnsi="Arial" w:eastAsia="Arial" w:cs="Arial"/>
                <w:color w:val="000000"/>
                <w:sz w:val="22"/>
                <w:szCs w:val="22"/>
              </w:rPr>
            </w:pPr>
            <w:r>
              <w:rPr>
                <w:rFonts w:ascii="Arial" w:hAnsi="Arial" w:eastAsia="Arial" w:cs="Arial"/>
                <w:color w:val="000000"/>
                <w:sz w:val="22"/>
                <w:szCs w:val="22"/>
                <w:rtl w:val="0"/>
              </w:rPr>
              <w:t>Para Kepala Seksi Di Bidang Tumbuh Kembang Anak dan Kasi Perlindungan Khusus Anak dari Bidang PPA</w:t>
            </w:r>
          </w:p>
        </w:tc>
        <w:tc>
          <w:tcPr>
            <w:tcBorders>
              <w:top w:val="single" w:color="000000" w:sz="4" w:space="0"/>
              <w:left w:val="single" w:color="000000" w:sz="4" w:space="0"/>
              <w:bottom w:val="single" w:color="000000" w:sz="4" w:space="0"/>
              <w:right w:val="single" w:color="000000" w:sz="4" w:space="0"/>
            </w:tcBorders>
          </w:tcPr>
          <w:p w14:paraId="000002E5">
            <w:pPr>
              <w:keepNext w:val="0"/>
              <w:keepLines w:val="0"/>
              <w:pageBreakBefore w:val="0"/>
              <w:widowControl/>
              <w:numPr>
                <w:ilvl w:val="3"/>
                <w:numId w:val="39"/>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19" w:right="0" w:hanging="319"/>
              <w:jc w:val="both"/>
              <w:rPr>
                <w:rFonts w:ascii="Arial" w:hAnsi="Arial" w:eastAsia="Arial" w:cs="Arial"/>
                <w:b w:val="0"/>
                <w:i w:val="0"/>
                <w:smallCaps w:val="0"/>
                <w:strike w:val="0"/>
                <w:color w:val="000000"/>
                <w:sz w:val="22"/>
                <w:szCs w:val="22"/>
                <w:u w:val="none"/>
                <w:shd w:val="clear" w:fill="auto"/>
                <w:vertAlign w:val="baseline"/>
              </w:rPr>
            </w:pPr>
            <w:r>
              <w:rPr>
                <w:rFonts w:ascii="Arial" w:hAnsi="Arial" w:eastAsia="Arial" w:cs="Arial"/>
                <w:b w:val="0"/>
                <w:i w:val="0"/>
                <w:smallCaps w:val="0"/>
                <w:strike w:val="0"/>
                <w:color w:val="000000"/>
                <w:sz w:val="22"/>
                <w:szCs w:val="22"/>
                <w:u w:val="none"/>
                <w:shd w:val="clear" w:fill="auto"/>
                <w:vertAlign w:val="baseline"/>
                <w:rtl w:val="0"/>
              </w:rPr>
              <w:t>Memberikan dukungan secara berkelanjutan</w:t>
            </w:r>
          </w:p>
          <w:p w14:paraId="000002E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138" w:after="0" w:line="240" w:lineRule="auto"/>
              <w:ind w:left="319" w:right="0" w:hanging="319"/>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Arial" w:hAnsi="Arial" w:eastAsia="Arial" w:cs="Arial"/>
                <w:b w:val="0"/>
                <w:i w:val="0"/>
                <w:smallCaps w:val="0"/>
                <w:strike w:val="0"/>
                <w:color w:val="000000"/>
                <w:sz w:val="22"/>
                <w:szCs w:val="22"/>
                <w:u w:val="none"/>
                <w:shd w:val="clear" w:fill="auto"/>
                <w:vertAlign w:val="baseline"/>
                <w:rtl w:val="0"/>
              </w:rPr>
              <w:t>2.</w:t>
            </w:r>
            <w:r>
              <w:rPr>
                <w:rFonts w:ascii="Arial" w:hAnsi="Arial" w:eastAsia="Arial" w:cs="Arial"/>
                <w:b w:val="0"/>
                <w:i w:val="0"/>
                <w:smallCaps w:val="0"/>
                <w:strike w:val="0"/>
                <w:color w:val="000000"/>
                <w:sz w:val="22"/>
                <w:szCs w:val="22"/>
                <w:u w:val="none"/>
                <w:shd w:val="clear" w:fill="auto"/>
                <w:vertAlign w:val="baseline"/>
                <w:rtl w:val="0"/>
              </w:rPr>
              <w:tab/>
            </w:r>
            <w:r>
              <w:rPr>
                <w:rFonts w:ascii="Arial" w:hAnsi="Arial" w:eastAsia="Arial" w:cs="Arial"/>
                <w:b w:val="0"/>
                <w:i w:val="0"/>
                <w:smallCaps w:val="0"/>
                <w:strike w:val="0"/>
                <w:color w:val="000000"/>
                <w:sz w:val="22"/>
                <w:szCs w:val="22"/>
                <w:u w:val="none"/>
                <w:shd w:val="clear" w:fill="auto"/>
                <w:vertAlign w:val="baseline"/>
                <w:rtl w:val="0"/>
              </w:rPr>
              <w:t>Memberikan saran dan masukan apabila terdapat hambatan dalam pelaksanaan aksi perubahan</w:t>
            </w:r>
          </w:p>
        </w:tc>
        <w:tc>
          <w:tcPr>
            <w:tcBorders>
              <w:top w:val="single" w:color="000000" w:sz="4" w:space="0"/>
              <w:left w:val="single" w:color="000000" w:sz="4" w:space="0"/>
              <w:bottom w:val="single" w:color="000000" w:sz="4" w:space="0"/>
              <w:right w:val="single" w:color="000000" w:sz="4" w:space="0"/>
            </w:tcBorders>
          </w:tcPr>
          <w:p w14:paraId="000002E7">
            <w:pPr>
              <w:keepNext w:val="0"/>
              <w:keepLines w:val="0"/>
              <w:pageBreakBefore w:val="0"/>
              <w:widowControl/>
              <w:numPr>
                <w:ilvl w:val="0"/>
                <w:numId w:val="40"/>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14" w:right="0" w:hanging="314"/>
              <w:jc w:val="both"/>
              <w:rPr>
                <w:rFonts w:ascii="Arial" w:hAnsi="Arial" w:eastAsia="Arial" w:cs="Arial"/>
                <w:b w:val="0"/>
                <w:i w:val="0"/>
                <w:smallCaps w:val="0"/>
                <w:strike w:val="0"/>
                <w:color w:val="000000"/>
                <w:sz w:val="22"/>
                <w:szCs w:val="22"/>
                <w:u w:val="none"/>
                <w:shd w:val="clear" w:fill="auto"/>
                <w:vertAlign w:val="baseline"/>
              </w:rPr>
            </w:pPr>
            <w:r>
              <w:rPr>
                <w:rFonts w:ascii="Arial" w:hAnsi="Arial" w:eastAsia="Arial" w:cs="Arial"/>
                <w:b w:val="0"/>
                <w:i w:val="0"/>
                <w:smallCaps w:val="0"/>
                <w:strike w:val="0"/>
                <w:color w:val="000000"/>
                <w:sz w:val="22"/>
                <w:szCs w:val="22"/>
                <w:u w:val="none"/>
                <w:shd w:val="clear" w:fill="auto"/>
                <w:vertAlign w:val="baseline"/>
                <w:rtl w:val="0"/>
              </w:rPr>
              <w:t>Mampu mengendalikan tim</w:t>
            </w:r>
          </w:p>
          <w:p w14:paraId="000002E8">
            <w:pPr>
              <w:ind w:left="314" w:hanging="314"/>
              <w:jc w:val="both"/>
              <w:rPr>
                <w:rFonts w:ascii="Arial" w:hAnsi="Arial" w:eastAsia="Arial" w:cs="Arial"/>
                <w:color w:val="000000"/>
                <w:sz w:val="22"/>
                <w:szCs w:val="22"/>
              </w:rPr>
            </w:pPr>
            <w:r>
              <w:rPr>
                <w:rFonts w:ascii="Arial" w:hAnsi="Arial" w:eastAsia="Arial" w:cs="Arial"/>
                <w:color w:val="000000"/>
                <w:sz w:val="22"/>
                <w:szCs w:val="22"/>
                <w:rtl w:val="0"/>
              </w:rPr>
              <w:t>2.</w:t>
            </w:r>
            <w:r>
              <w:rPr>
                <w:rFonts w:ascii="Arial" w:hAnsi="Arial" w:eastAsia="Arial" w:cs="Arial"/>
                <w:color w:val="000000"/>
                <w:sz w:val="22"/>
                <w:szCs w:val="22"/>
                <w:rtl w:val="0"/>
              </w:rPr>
              <w:tab/>
            </w:r>
            <w:r>
              <w:rPr>
                <w:rFonts w:ascii="Arial" w:hAnsi="Arial" w:eastAsia="Arial" w:cs="Arial"/>
                <w:color w:val="000000"/>
                <w:sz w:val="22"/>
                <w:szCs w:val="22"/>
                <w:rtl w:val="0"/>
              </w:rPr>
              <w:t>Memiliki kemampuan berkolaborasi dengan tim</w:t>
            </w:r>
          </w:p>
        </w:tc>
      </w:tr>
      <w:tr w14:paraId="787B94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Borders>
              <w:top w:val="single" w:color="000000" w:sz="4" w:space="0"/>
              <w:left w:val="single" w:color="000000" w:sz="4" w:space="0"/>
              <w:bottom w:val="single" w:color="000000" w:sz="4" w:space="0"/>
              <w:right w:val="single" w:color="000000" w:sz="4" w:space="0"/>
            </w:tcBorders>
            <w:vAlign w:val="center"/>
          </w:tcPr>
          <w:p w14:paraId="000002E9">
            <w:pPr>
              <w:rPr>
                <w:rFonts w:ascii="Arial" w:hAnsi="Arial" w:eastAsia="Arial" w:cs="Arial"/>
                <w:color w:val="000000"/>
                <w:sz w:val="22"/>
                <w:szCs w:val="22"/>
              </w:rPr>
            </w:pPr>
            <w:r>
              <w:rPr>
                <w:rFonts w:ascii="Arial" w:hAnsi="Arial" w:eastAsia="Arial" w:cs="Arial"/>
                <w:color w:val="000000"/>
                <w:sz w:val="22"/>
                <w:szCs w:val="22"/>
                <w:rtl w:val="0"/>
              </w:rPr>
              <w:t>Staf Bidang Tumbuh Kembang Anak</w:t>
            </w:r>
          </w:p>
        </w:tc>
        <w:tc>
          <w:tcPr>
            <w:tcBorders>
              <w:top w:val="single" w:color="000000" w:sz="4" w:space="0"/>
              <w:left w:val="single" w:color="000000" w:sz="4" w:space="0"/>
              <w:bottom w:val="single" w:color="000000" w:sz="4" w:space="0"/>
              <w:right w:val="single" w:color="000000" w:sz="4" w:space="0"/>
            </w:tcBorders>
          </w:tcPr>
          <w:p w14:paraId="000002EA">
            <w:pPr>
              <w:numPr>
                <w:ilvl w:val="0"/>
                <w:numId w:val="41"/>
              </w:numPr>
              <w:ind w:left="311" w:hanging="283"/>
              <w:jc w:val="both"/>
              <w:rPr>
                <w:rFonts w:ascii="Arial" w:hAnsi="Arial" w:eastAsia="Arial" w:cs="Arial"/>
                <w:color w:val="000000"/>
                <w:sz w:val="22"/>
                <w:szCs w:val="22"/>
              </w:rPr>
            </w:pPr>
            <w:r>
              <w:rPr>
                <w:rFonts w:ascii="Arial" w:hAnsi="Arial" w:eastAsia="Arial" w:cs="Arial"/>
                <w:color w:val="000000"/>
                <w:sz w:val="22"/>
                <w:szCs w:val="22"/>
                <w:rtl w:val="0"/>
              </w:rPr>
              <w:t>Melakukan survei/pengecekan lapangan selama masa proyek perubahan;</w:t>
            </w:r>
          </w:p>
          <w:p w14:paraId="000002EB">
            <w:pPr>
              <w:numPr>
                <w:ilvl w:val="0"/>
                <w:numId w:val="41"/>
              </w:numPr>
              <w:ind w:left="311" w:hanging="283"/>
              <w:jc w:val="both"/>
              <w:rPr>
                <w:rFonts w:ascii="Arial" w:hAnsi="Arial" w:eastAsia="Arial" w:cs="Arial"/>
                <w:color w:val="000000"/>
                <w:sz w:val="22"/>
                <w:szCs w:val="22"/>
              </w:rPr>
            </w:pPr>
            <w:r>
              <w:rPr>
                <w:rFonts w:ascii="Arial" w:hAnsi="Arial" w:eastAsia="Arial" w:cs="Arial"/>
                <w:color w:val="000000"/>
                <w:sz w:val="22"/>
                <w:szCs w:val="22"/>
                <w:rtl w:val="0"/>
              </w:rPr>
              <w:t>Memeriksa kesiapan operasional, peralatan dan kebutuhan material di lapangan;</w:t>
            </w:r>
          </w:p>
          <w:p w14:paraId="000002EC">
            <w:pPr>
              <w:keepNext w:val="0"/>
              <w:keepLines w:val="0"/>
              <w:pageBreakBefore w:val="0"/>
              <w:widowControl/>
              <w:numPr>
                <w:ilvl w:val="0"/>
                <w:numId w:val="39"/>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19" w:right="0" w:hanging="319"/>
              <w:jc w:val="both"/>
              <w:rPr>
                <w:rFonts w:ascii="Arial" w:hAnsi="Arial" w:eastAsia="Arial" w:cs="Arial"/>
                <w:b w:val="0"/>
                <w:i w:val="0"/>
                <w:smallCaps w:val="0"/>
                <w:strike w:val="0"/>
                <w:color w:val="000000"/>
                <w:sz w:val="22"/>
                <w:szCs w:val="22"/>
                <w:u w:val="none"/>
                <w:shd w:val="clear" w:fill="auto"/>
                <w:vertAlign w:val="baseline"/>
              </w:rPr>
            </w:pPr>
            <w:r>
              <w:rPr>
                <w:rFonts w:ascii="Arial" w:hAnsi="Arial" w:eastAsia="Arial" w:cs="Arial"/>
                <w:b w:val="0"/>
                <w:i w:val="0"/>
                <w:smallCaps w:val="0"/>
                <w:strike w:val="0"/>
                <w:color w:val="000000"/>
                <w:sz w:val="22"/>
                <w:szCs w:val="22"/>
                <w:u w:val="none"/>
                <w:shd w:val="clear" w:fill="auto"/>
                <w:vertAlign w:val="baseline"/>
                <w:rtl w:val="0"/>
              </w:rPr>
              <w:t>Melakukan pekerjaan dilapangan sesuai kebutuhan dan melaporkan hasil kegiatan ke project leader</w:t>
            </w:r>
          </w:p>
        </w:tc>
        <w:tc>
          <w:tcPr>
            <w:tcBorders>
              <w:top w:val="single" w:color="000000" w:sz="4" w:space="0"/>
              <w:left w:val="single" w:color="000000" w:sz="4" w:space="0"/>
              <w:bottom w:val="single" w:color="000000" w:sz="4" w:space="0"/>
              <w:right w:val="single" w:color="000000" w:sz="4" w:space="0"/>
            </w:tcBorders>
            <w:vAlign w:val="center"/>
          </w:tcPr>
          <w:p w14:paraId="000002ED">
            <w:pPr>
              <w:ind w:left="-59" w:firstLine="0"/>
              <w:jc w:val="both"/>
              <w:rPr>
                <w:rFonts w:ascii="Arial" w:hAnsi="Arial" w:eastAsia="Arial" w:cs="Arial"/>
                <w:color w:val="000000"/>
                <w:sz w:val="22"/>
                <w:szCs w:val="22"/>
              </w:rPr>
            </w:pPr>
            <w:r>
              <w:rPr>
                <w:rFonts w:ascii="Arial" w:hAnsi="Arial" w:eastAsia="Arial" w:cs="Arial"/>
                <w:color w:val="000000"/>
                <w:sz w:val="22"/>
                <w:szCs w:val="22"/>
                <w:rtl w:val="0"/>
              </w:rPr>
              <w:t>Memiliki pengetahuan tentang aksi perubahan</w:t>
            </w:r>
          </w:p>
        </w:tc>
      </w:tr>
    </w:tbl>
    <w:p w14:paraId="000002EE">
      <w:pPr>
        <w:tabs>
          <w:tab w:val="left" w:pos="5010"/>
        </w:tabs>
        <w:rPr>
          <w:rFonts w:ascii="Arial" w:hAnsi="Arial" w:eastAsia="Arial" w:cs="Arial"/>
        </w:rPr>
        <w:sectPr>
          <w:pgSz w:w="11910" w:h="16840"/>
          <w:pgMar w:top="1701" w:right="1701" w:bottom="1701" w:left="2268" w:header="720" w:footer="454" w:gutter="0"/>
          <w:pgNumType w:start="1"/>
          <w:cols w:space="720" w:num="1"/>
          <w:titlePg/>
        </w:sectPr>
      </w:pPr>
    </w:p>
    <w:p w14:paraId="000002EF">
      <w:pPr>
        <w:spacing w:line="360" w:lineRule="auto"/>
        <w:ind w:left="709" w:right="521" w:hanging="709"/>
        <w:rPr>
          <w:rFonts w:ascii="Arial" w:hAnsi="Arial" w:eastAsia="Arial" w:cs="Arial"/>
          <w:b/>
        </w:rPr>
      </w:pPr>
      <w:bookmarkStart w:id="9" w:name="_heading=h.e0mfcocnkji" w:colFirst="0" w:colLast="0"/>
      <w:bookmarkEnd w:id="9"/>
      <w:r>
        <w:rPr>
          <w:rFonts w:ascii="Arial" w:hAnsi="Arial" w:eastAsia="Arial" w:cs="Arial"/>
          <w:b/>
          <w:rtl w:val="0"/>
        </w:rPr>
        <w:t>1.7</w:t>
      </w:r>
      <w:r>
        <w:rPr>
          <w:rFonts w:ascii="Arial" w:hAnsi="Arial" w:eastAsia="Arial" w:cs="Arial"/>
          <w:b/>
          <w:rtl w:val="0"/>
        </w:rPr>
        <w:tab/>
      </w:r>
      <w:r>
        <w:rPr>
          <w:rFonts w:ascii="Arial" w:hAnsi="Arial" w:eastAsia="Arial" w:cs="Arial"/>
          <w:b/>
          <w:rtl w:val="0"/>
        </w:rPr>
        <w:tab/>
      </w:r>
      <w:r>
        <w:rPr>
          <w:rFonts w:ascii="Arial" w:hAnsi="Arial" w:eastAsia="Arial" w:cs="Arial"/>
          <w:b/>
          <w:rtl w:val="0"/>
        </w:rPr>
        <w:t>RENCANA STRATEGI PENGEMBANGAN KOMPETENSI DALAM AKSI PERUBAHAN</w:t>
      </w:r>
    </w:p>
    <w:p w14:paraId="000002F0">
      <w:pPr>
        <w:spacing w:line="360" w:lineRule="auto"/>
        <w:ind w:left="540" w:right="521" w:firstLine="594"/>
        <w:jc w:val="both"/>
        <w:rPr>
          <w:rFonts w:ascii="Arial" w:hAnsi="Arial" w:eastAsia="Arial" w:cs="Arial"/>
          <w:b/>
        </w:rPr>
      </w:pPr>
      <w:r>
        <w:rPr>
          <w:rFonts w:ascii="Arial" w:hAnsi="Arial" w:eastAsia="Arial" w:cs="Arial"/>
          <w:rtl w:val="0"/>
        </w:rPr>
        <w:t>Strategi Pengembangan Kompetensi dalam Aksi Perubahan dilakukan melalui :</w:t>
      </w:r>
    </w:p>
    <w:p w14:paraId="000002F1">
      <w:pPr>
        <w:keepNext w:val="0"/>
        <w:keepLines w:val="0"/>
        <w:pageBreakBefore w:val="0"/>
        <w:widowControl w:val="0"/>
        <w:numPr>
          <w:ilvl w:val="1"/>
          <w:numId w:val="42"/>
        </w:numPr>
        <w:pBdr>
          <w:top w:val="none" w:color="auto" w:sz="0" w:space="0"/>
          <w:left w:val="none" w:color="auto" w:sz="0" w:space="0"/>
          <w:bottom w:val="none" w:color="auto" w:sz="0" w:space="0"/>
          <w:right w:val="none" w:color="auto" w:sz="0" w:space="0"/>
          <w:between w:val="none" w:color="auto" w:sz="0" w:space="0"/>
        </w:pBdr>
        <w:shd w:val="clear" w:fill="auto"/>
        <w:tabs>
          <w:tab w:val="left" w:pos="1738"/>
        </w:tabs>
        <w:spacing w:before="0" w:after="0" w:line="240" w:lineRule="auto"/>
        <w:ind w:left="1080" w:right="187" w:hanging="45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Coach</w:t>
      </w:r>
      <w:r>
        <w:rPr>
          <w:rFonts w:ascii="Arial" w:hAnsi="Arial" w:eastAsia="Arial" w:cs="Arial"/>
          <w:b w:val="0"/>
          <w:i/>
          <w:smallCaps w:val="0"/>
          <w:strike w:val="0"/>
          <w:color w:val="000000"/>
          <w:sz w:val="24"/>
          <w:szCs w:val="24"/>
          <w:u w:val="none"/>
          <w:shd w:val="clear" w:fill="auto"/>
          <w:vertAlign w:val="baseline"/>
          <w:rtl w:val="0"/>
        </w:rPr>
        <w:t xml:space="preserve"> </w:t>
      </w:r>
    </w:p>
    <w:p w14:paraId="000002F2">
      <w:pPr>
        <w:keepNext w:val="0"/>
        <w:keepLines w:val="0"/>
        <w:pageBreakBefore w:val="0"/>
        <w:widowControl w:val="0"/>
        <w:numPr>
          <w:ilvl w:val="2"/>
          <w:numId w:val="42"/>
        </w:numPr>
        <w:pBdr>
          <w:top w:val="none" w:color="auto" w:sz="0" w:space="0"/>
          <w:left w:val="none" w:color="auto" w:sz="0" w:space="0"/>
          <w:bottom w:val="none" w:color="auto" w:sz="0" w:space="0"/>
          <w:right w:val="none" w:color="auto" w:sz="0" w:space="0"/>
          <w:between w:val="none" w:color="auto" w:sz="0" w:space="0"/>
        </w:pBdr>
        <w:shd w:val="clear" w:fill="auto"/>
        <w:tabs>
          <w:tab w:val="left" w:pos="2182"/>
        </w:tabs>
        <w:spacing w:before="0" w:after="0" w:line="360" w:lineRule="auto"/>
        <w:ind w:left="1440" w:right="521" w:hanging="36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Membimbing dan memberikan pemahaman konsep secara teoritis serta arahan terkait perencanaan sampai dengan pelaporan pelaksanaan Aksi Perubahan;</w:t>
      </w:r>
    </w:p>
    <w:p w14:paraId="000002F3">
      <w:pPr>
        <w:keepNext w:val="0"/>
        <w:keepLines w:val="0"/>
        <w:pageBreakBefore w:val="0"/>
        <w:widowControl w:val="0"/>
        <w:numPr>
          <w:ilvl w:val="2"/>
          <w:numId w:val="42"/>
        </w:numPr>
        <w:pBdr>
          <w:top w:val="none" w:color="auto" w:sz="0" w:space="0"/>
          <w:left w:val="none" w:color="auto" w:sz="0" w:space="0"/>
          <w:bottom w:val="none" w:color="auto" w:sz="0" w:space="0"/>
          <w:right w:val="none" w:color="auto" w:sz="0" w:space="0"/>
          <w:between w:val="none" w:color="auto" w:sz="0" w:space="0"/>
        </w:pBdr>
        <w:shd w:val="clear" w:fill="auto"/>
        <w:tabs>
          <w:tab w:val="left" w:pos="2182"/>
        </w:tabs>
        <w:spacing w:before="0" w:after="0" w:line="360" w:lineRule="auto"/>
        <w:ind w:left="1440" w:right="521" w:hanging="36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 xml:space="preserve">Memonitor kegiatan </w:t>
      </w:r>
      <w:r>
        <w:rPr>
          <w:rFonts w:ascii="Arial" w:hAnsi="Arial" w:eastAsia="Arial" w:cs="Arial"/>
          <w:b w:val="0"/>
          <w:i/>
          <w:smallCaps w:val="0"/>
          <w:strike w:val="0"/>
          <w:color w:val="000000"/>
          <w:sz w:val="24"/>
          <w:szCs w:val="24"/>
          <w:u w:val="none"/>
          <w:shd w:val="clear" w:fill="auto"/>
          <w:vertAlign w:val="baseline"/>
          <w:rtl w:val="0"/>
        </w:rPr>
        <w:t xml:space="preserve">Project Leader </w:t>
      </w:r>
      <w:r>
        <w:rPr>
          <w:rFonts w:ascii="Arial" w:hAnsi="Arial" w:eastAsia="Arial" w:cs="Arial"/>
          <w:b w:val="0"/>
          <w:i w:val="0"/>
          <w:smallCaps w:val="0"/>
          <w:strike w:val="0"/>
          <w:color w:val="000000"/>
          <w:sz w:val="24"/>
          <w:szCs w:val="24"/>
          <w:u w:val="none"/>
          <w:shd w:val="clear" w:fill="auto"/>
          <w:vertAlign w:val="baseline"/>
          <w:rtl w:val="0"/>
        </w:rPr>
        <w:t>selama pelaksanaan Aksi Perubahan;</w:t>
      </w:r>
    </w:p>
    <w:p w14:paraId="000002F4">
      <w:pPr>
        <w:keepNext w:val="0"/>
        <w:keepLines w:val="0"/>
        <w:pageBreakBefore w:val="0"/>
        <w:widowControl w:val="0"/>
        <w:numPr>
          <w:ilvl w:val="2"/>
          <w:numId w:val="42"/>
        </w:numPr>
        <w:pBdr>
          <w:top w:val="none" w:color="auto" w:sz="0" w:space="0"/>
          <w:left w:val="none" w:color="auto" w:sz="0" w:space="0"/>
          <w:bottom w:val="none" w:color="auto" w:sz="0" w:space="0"/>
          <w:right w:val="none" w:color="auto" w:sz="0" w:space="0"/>
          <w:between w:val="none" w:color="auto" w:sz="0" w:space="0"/>
        </w:pBdr>
        <w:shd w:val="clear" w:fill="auto"/>
        <w:tabs>
          <w:tab w:val="left" w:pos="2182"/>
        </w:tabs>
        <w:spacing w:before="0" w:after="0" w:line="360" w:lineRule="auto"/>
        <w:ind w:left="1440" w:right="521" w:hanging="360"/>
        <w:jc w:val="both"/>
        <w:rPr>
          <w:rFonts w:ascii="Arial" w:hAnsi="Arial" w:eastAsia="Arial" w:cs="Arial"/>
          <w:b w:val="0"/>
          <w:i/>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 xml:space="preserve">Melakukan koordinasi dengan mentor dalam mengatasi permasalahan yang dihadapi </w:t>
      </w:r>
      <w:r>
        <w:rPr>
          <w:rFonts w:ascii="Arial" w:hAnsi="Arial" w:eastAsia="Arial" w:cs="Arial"/>
          <w:b w:val="0"/>
          <w:i/>
          <w:smallCaps w:val="0"/>
          <w:strike w:val="0"/>
          <w:color w:val="000000"/>
          <w:sz w:val="24"/>
          <w:szCs w:val="24"/>
          <w:u w:val="none"/>
          <w:shd w:val="clear" w:fill="auto"/>
          <w:vertAlign w:val="baseline"/>
          <w:rtl w:val="0"/>
        </w:rPr>
        <w:t>Project Leader;</w:t>
      </w:r>
    </w:p>
    <w:p w14:paraId="000002F5">
      <w:pPr>
        <w:keepNext w:val="0"/>
        <w:keepLines w:val="0"/>
        <w:pageBreakBefore w:val="0"/>
        <w:widowControl w:val="0"/>
        <w:numPr>
          <w:ilvl w:val="1"/>
          <w:numId w:val="42"/>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080" w:right="187" w:hanging="45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 xml:space="preserve">Mentor </w:t>
      </w:r>
    </w:p>
    <w:p w14:paraId="000002F6">
      <w:pPr>
        <w:keepNext w:val="0"/>
        <w:keepLines w:val="0"/>
        <w:pageBreakBefore w:val="0"/>
        <w:widowControl w:val="0"/>
        <w:numPr>
          <w:ilvl w:val="2"/>
          <w:numId w:val="42"/>
        </w:numPr>
        <w:pBdr>
          <w:top w:val="none" w:color="auto" w:sz="0" w:space="0"/>
          <w:left w:val="none" w:color="auto" w:sz="0" w:space="0"/>
          <w:bottom w:val="none" w:color="auto" w:sz="0" w:space="0"/>
          <w:right w:val="none" w:color="auto" w:sz="0" w:space="0"/>
          <w:between w:val="none" w:color="auto" w:sz="0" w:space="0"/>
        </w:pBdr>
        <w:shd w:val="clear" w:fill="auto"/>
        <w:tabs>
          <w:tab w:val="left" w:pos="2189"/>
        </w:tabs>
        <w:spacing w:before="0" w:after="0" w:line="360" w:lineRule="auto"/>
        <w:ind w:left="1440" w:right="521" w:hanging="36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Memberikan petunjuk, arahan dan dukungan secara menyeluruh dalam proses pelaksanaan Aksi Perubahan;</w:t>
      </w:r>
    </w:p>
    <w:p w14:paraId="000002F7">
      <w:pPr>
        <w:keepNext w:val="0"/>
        <w:keepLines w:val="0"/>
        <w:pageBreakBefore w:val="0"/>
        <w:widowControl w:val="0"/>
        <w:numPr>
          <w:ilvl w:val="2"/>
          <w:numId w:val="42"/>
        </w:numPr>
        <w:pBdr>
          <w:top w:val="none" w:color="auto" w:sz="0" w:space="0"/>
          <w:left w:val="none" w:color="auto" w:sz="0" w:space="0"/>
          <w:bottom w:val="none" w:color="auto" w:sz="0" w:space="0"/>
          <w:right w:val="none" w:color="auto" w:sz="0" w:space="0"/>
          <w:between w:val="none" w:color="auto" w:sz="0" w:space="0"/>
        </w:pBdr>
        <w:shd w:val="clear" w:fill="auto"/>
        <w:tabs>
          <w:tab w:val="left" w:pos="284"/>
          <w:tab w:val="left" w:pos="8310"/>
        </w:tabs>
        <w:spacing w:before="0" w:after="0" w:line="360" w:lineRule="auto"/>
        <w:ind w:left="1440" w:right="521" w:hanging="36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Memberikan bimbingan dan solusi dalam mengatasi masalah atau hambatan yang timbul dalam pelaksanaan Aksi Perubahan;</w:t>
      </w:r>
    </w:p>
    <w:p w14:paraId="000002F8">
      <w:pPr>
        <w:keepNext w:val="0"/>
        <w:keepLines w:val="0"/>
        <w:pageBreakBefore w:val="0"/>
        <w:widowControl w:val="0"/>
        <w:numPr>
          <w:ilvl w:val="2"/>
          <w:numId w:val="42"/>
        </w:numPr>
        <w:pBdr>
          <w:top w:val="none" w:color="auto" w:sz="0" w:space="0"/>
          <w:left w:val="none" w:color="auto" w:sz="0" w:space="0"/>
          <w:bottom w:val="none" w:color="auto" w:sz="0" w:space="0"/>
          <w:right w:val="none" w:color="auto" w:sz="0" w:space="0"/>
          <w:between w:val="none" w:color="auto" w:sz="0" w:space="0"/>
        </w:pBdr>
        <w:shd w:val="clear" w:fill="auto"/>
        <w:tabs>
          <w:tab w:val="left" w:pos="2285"/>
        </w:tabs>
        <w:spacing w:before="0" w:after="0" w:line="360" w:lineRule="auto"/>
        <w:ind w:left="1440" w:right="521" w:hanging="360"/>
        <w:jc w:val="both"/>
        <w:rPr>
          <w:rFonts w:ascii="Arial" w:hAnsi="Arial" w:eastAsia="Arial" w:cs="Arial"/>
          <w:b w:val="0"/>
          <w:i/>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 xml:space="preserve">Menerima laporan dan memantau jalannya Aksi Perubahan yang dilaksanakan oleh </w:t>
      </w:r>
      <w:r>
        <w:rPr>
          <w:rFonts w:ascii="Arial" w:hAnsi="Arial" w:eastAsia="Arial" w:cs="Arial"/>
          <w:b w:val="0"/>
          <w:i/>
          <w:smallCaps w:val="0"/>
          <w:strike w:val="0"/>
          <w:color w:val="000000"/>
          <w:sz w:val="24"/>
          <w:szCs w:val="24"/>
          <w:u w:val="none"/>
          <w:shd w:val="clear" w:fill="auto"/>
          <w:vertAlign w:val="baseline"/>
          <w:rtl w:val="0"/>
        </w:rPr>
        <w:t>Project Leader.</w:t>
      </w:r>
    </w:p>
    <w:p w14:paraId="000002F9">
      <w:pPr>
        <w:keepNext w:val="0"/>
        <w:keepLines w:val="0"/>
        <w:pageBreakBefore w:val="0"/>
        <w:widowControl w:val="0"/>
        <w:numPr>
          <w:ilvl w:val="1"/>
          <w:numId w:val="42"/>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080" w:right="187" w:hanging="450"/>
        <w:jc w:val="both"/>
        <w:rPr>
          <w:rFonts w:ascii="Arial" w:hAnsi="Arial" w:eastAsia="Arial" w:cs="Arial"/>
          <w:b w:val="0"/>
          <w:i/>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Project Leader</w:t>
      </w:r>
    </w:p>
    <w:p w14:paraId="000002FA">
      <w:pPr>
        <w:keepNext w:val="0"/>
        <w:keepLines w:val="0"/>
        <w:pageBreakBefore w:val="0"/>
        <w:widowControl w:val="0"/>
        <w:numPr>
          <w:ilvl w:val="2"/>
          <w:numId w:val="42"/>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440" w:right="521" w:hanging="360"/>
        <w:jc w:val="both"/>
        <w:rPr>
          <w:rFonts w:ascii="Arial" w:hAnsi="Arial" w:eastAsia="Arial" w:cs="Arial"/>
          <w:b w:val="0"/>
          <w:i/>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Menyusun Rancangan Aksi Perubahan;</w:t>
      </w:r>
    </w:p>
    <w:p w14:paraId="000002FB">
      <w:pPr>
        <w:keepNext w:val="0"/>
        <w:keepLines w:val="0"/>
        <w:pageBreakBefore w:val="0"/>
        <w:widowControl w:val="0"/>
        <w:numPr>
          <w:ilvl w:val="2"/>
          <w:numId w:val="42"/>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440" w:right="521" w:hanging="36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Mengkoordinir dan mengendalikan pelaksanaan Aksi Perubahan;</w:t>
      </w:r>
    </w:p>
    <w:p w14:paraId="000002FC">
      <w:pPr>
        <w:keepNext w:val="0"/>
        <w:keepLines w:val="0"/>
        <w:pageBreakBefore w:val="0"/>
        <w:widowControl w:val="0"/>
        <w:numPr>
          <w:ilvl w:val="2"/>
          <w:numId w:val="42"/>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440" w:right="521" w:hanging="36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Melakukan kerja sama, koordinasi dan komunikasi dengan</w:t>
      </w:r>
      <w:r>
        <w:rPr>
          <w:rFonts w:ascii="Arial" w:hAnsi="Arial" w:eastAsia="Arial" w:cs="Arial"/>
          <w:b w:val="0"/>
          <w:i/>
          <w:smallCaps w:val="0"/>
          <w:strike w:val="0"/>
          <w:color w:val="000000"/>
          <w:sz w:val="24"/>
          <w:szCs w:val="24"/>
          <w:u w:val="none"/>
          <w:shd w:val="clear" w:fill="auto"/>
          <w:vertAlign w:val="baseline"/>
          <w:rtl w:val="0"/>
        </w:rPr>
        <w:t xml:space="preserve">  </w:t>
      </w:r>
      <w:r>
        <w:rPr>
          <w:rFonts w:ascii="Arial" w:hAnsi="Arial" w:eastAsia="Arial" w:cs="Arial"/>
          <w:b w:val="0"/>
          <w:i w:val="0"/>
          <w:smallCaps w:val="0"/>
          <w:strike w:val="0"/>
          <w:color w:val="000000"/>
          <w:sz w:val="24"/>
          <w:szCs w:val="24"/>
          <w:u w:val="none"/>
          <w:shd w:val="clear" w:fill="auto"/>
          <w:vertAlign w:val="baseline"/>
          <w:rtl w:val="0"/>
        </w:rPr>
        <w:t>stakeholder</w:t>
      </w:r>
      <w:r>
        <w:rPr>
          <w:rFonts w:ascii="Arial" w:hAnsi="Arial" w:eastAsia="Arial" w:cs="Arial"/>
          <w:b w:val="0"/>
          <w:i/>
          <w:smallCaps w:val="0"/>
          <w:strike w:val="0"/>
          <w:color w:val="000000"/>
          <w:sz w:val="24"/>
          <w:szCs w:val="24"/>
          <w:u w:val="none"/>
          <w:shd w:val="clear" w:fill="auto"/>
          <w:vertAlign w:val="baseline"/>
          <w:rtl w:val="0"/>
        </w:rPr>
        <w:t xml:space="preserve"> </w:t>
      </w:r>
      <w:r>
        <w:rPr>
          <w:rFonts w:ascii="Arial" w:hAnsi="Arial" w:eastAsia="Arial" w:cs="Arial"/>
          <w:b w:val="0"/>
          <w:i w:val="0"/>
          <w:smallCaps w:val="0"/>
          <w:strike w:val="0"/>
          <w:color w:val="000000"/>
          <w:sz w:val="24"/>
          <w:szCs w:val="24"/>
          <w:u w:val="none"/>
          <w:shd w:val="clear" w:fill="auto"/>
          <w:vertAlign w:val="baseline"/>
          <w:rtl w:val="0"/>
        </w:rPr>
        <w:t xml:space="preserve">baik internal maupun eksternal; </w:t>
      </w:r>
    </w:p>
    <w:p w14:paraId="000002FD">
      <w:pPr>
        <w:keepNext w:val="0"/>
        <w:keepLines w:val="0"/>
        <w:pageBreakBefore w:val="0"/>
        <w:widowControl w:val="0"/>
        <w:numPr>
          <w:ilvl w:val="2"/>
          <w:numId w:val="42"/>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440" w:right="521" w:hanging="36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Melaksanakan seluruh tahapan Aksi Perubahan yang telah dirancang sesuai dengan rencana yang telah ditetapkan;</w:t>
      </w:r>
    </w:p>
    <w:p w14:paraId="000002FE">
      <w:pPr>
        <w:keepNext w:val="0"/>
        <w:keepLines w:val="0"/>
        <w:pageBreakBefore w:val="0"/>
        <w:widowControl w:val="0"/>
        <w:numPr>
          <w:ilvl w:val="2"/>
          <w:numId w:val="42"/>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440" w:right="521" w:hanging="36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Melakukan analisis</w:t>
      </w:r>
      <w:r>
        <w:rPr>
          <w:rFonts w:ascii="Arial" w:hAnsi="Arial" w:eastAsia="Arial" w:cs="Arial"/>
          <w:b w:val="0"/>
          <w:i w:val="0"/>
          <w:smallCaps w:val="0"/>
          <w:strike w:val="0"/>
          <w:color w:val="000000"/>
          <w:sz w:val="24"/>
          <w:szCs w:val="24"/>
          <w:u w:val="none"/>
          <w:shd w:val="clear" w:fill="auto"/>
          <w:vertAlign w:val="baseline"/>
          <w:rtl w:val="0"/>
        </w:rPr>
        <w:tab/>
      </w:r>
      <w:r>
        <w:rPr>
          <w:rFonts w:ascii="Arial" w:hAnsi="Arial" w:eastAsia="Arial" w:cs="Arial"/>
          <w:b w:val="0"/>
          <w:i w:val="0"/>
          <w:smallCaps w:val="0"/>
          <w:strike w:val="0"/>
          <w:color w:val="000000"/>
          <w:sz w:val="24"/>
          <w:szCs w:val="24"/>
          <w:u w:val="none"/>
          <w:shd w:val="clear" w:fill="auto"/>
          <w:vertAlign w:val="baseline"/>
          <w:rtl w:val="0"/>
        </w:rPr>
        <w:t>terhadap kendala yang dihadapi dan merumuskan solusi pemecahan masalah;</w:t>
      </w:r>
    </w:p>
    <w:p w14:paraId="000002FF">
      <w:pPr>
        <w:keepNext w:val="0"/>
        <w:keepLines w:val="0"/>
        <w:pageBreakBefore w:val="0"/>
        <w:widowControl w:val="0"/>
        <w:numPr>
          <w:ilvl w:val="2"/>
          <w:numId w:val="42"/>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440" w:right="521" w:hanging="36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 xml:space="preserve">Melaporkan perkembangan hasil pelaksanaan Aksi Perubahan kepada mentor dan </w:t>
      </w:r>
      <w:r>
        <w:rPr>
          <w:rFonts w:ascii="Arial" w:hAnsi="Arial" w:eastAsia="Arial" w:cs="Arial"/>
          <w:b w:val="0"/>
          <w:i/>
          <w:smallCaps w:val="0"/>
          <w:strike w:val="0"/>
          <w:color w:val="000000"/>
          <w:sz w:val="24"/>
          <w:szCs w:val="24"/>
          <w:u w:val="none"/>
          <w:shd w:val="clear" w:fill="auto"/>
          <w:vertAlign w:val="baseline"/>
          <w:rtl w:val="0"/>
        </w:rPr>
        <w:t>coach</w:t>
      </w:r>
      <w:r>
        <w:rPr>
          <w:rFonts w:ascii="Arial" w:hAnsi="Arial" w:eastAsia="Arial" w:cs="Arial"/>
          <w:b w:val="0"/>
          <w:i w:val="0"/>
          <w:smallCaps w:val="0"/>
          <w:strike w:val="0"/>
          <w:color w:val="000000"/>
          <w:sz w:val="24"/>
          <w:szCs w:val="24"/>
          <w:u w:val="none"/>
          <w:shd w:val="clear" w:fill="auto"/>
          <w:vertAlign w:val="baseline"/>
          <w:rtl w:val="0"/>
        </w:rPr>
        <w:t>;</w:t>
      </w:r>
    </w:p>
    <w:p w14:paraId="00000300">
      <w:pPr>
        <w:keepNext w:val="0"/>
        <w:keepLines w:val="0"/>
        <w:pageBreakBefore w:val="0"/>
        <w:widowControl w:val="0"/>
        <w:numPr>
          <w:ilvl w:val="2"/>
          <w:numId w:val="42"/>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440" w:right="521" w:hanging="36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Mengkoordinir pelaksanaan monitoring dan evaluasi pelaksanaan Aksi Perubahan;</w:t>
      </w:r>
    </w:p>
    <w:p w14:paraId="00000301">
      <w:pPr>
        <w:keepNext w:val="0"/>
        <w:keepLines w:val="0"/>
        <w:pageBreakBefore w:val="0"/>
        <w:widowControl w:val="0"/>
        <w:numPr>
          <w:ilvl w:val="2"/>
          <w:numId w:val="42"/>
        </w:numPr>
        <w:pBdr>
          <w:top w:val="none" w:color="auto" w:sz="0" w:space="0"/>
          <w:left w:val="none" w:color="auto" w:sz="0" w:space="0"/>
          <w:bottom w:val="none" w:color="auto" w:sz="0" w:space="0"/>
          <w:right w:val="none" w:color="auto" w:sz="0" w:space="0"/>
          <w:between w:val="none" w:color="auto" w:sz="0" w:space="0"/>
        </w:pBdr>
        <w:shd w:val="clear" w:fill="auto"/>
        <w:tabs>
          <w:tab w:val="left" w:pos="8550"/>
        </w:tabs>
        <w:spacing w:before="0" w:after="0" w:line="360" w:lineRule="auto"/>
        <w:ind w:left="1440" w:right="521" w:hanging="36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 xml:space="preserve">Menyusun Laporan Aksi </w:t>
      </w:r>
    </w:p>
    <w:p w14:paraId="0000030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8550"/>
        </w:tabs>
        <w:spacing w:before="0" w:after="0" w:line="360" w:lineRule="auto"/>
        <w:ind w:left="1440" w:right="521" w:firstLine="0"/>
        <w:jc w:val="right"/>
        <w:rPr>
          <w:rFonts w:ascii="Arial" w:hAnsi="Arial" w:eastAsia="Arial" w:cs="Arial"/>
          <w:b w:val="0"/>
          <w:i w:val="0"/>
          <w:smallCaps w:val="0"/>
          <w:strike w:val="0"/>
          <w:color w:val="000000"/>
          <w:sz w:val="24"/>
          <w:szCs w:val="24"/>
          <w:u w:val="none"/>
          <w:shd w:val="clear" w:fill="auto"/>
          <w:vertAlign w:val="baseline"/>
        </w:rPr>
      </w:pPr>
    </w:p>
    <w:p w14:paraId="00000303">
      <w:pPr>
        <w:pStyle w:val="2"/>
        <w:spacing w:before="0" w:line="360" w:lineRule="auto"/>
        <w:ind w:left="567" w:right="521" w:hanging="567"/>
      </w:pPr>
      <w:r>
        <w:rPr>
          <w:rtl w:val="0"/>
        </w:rPr>
        <w:t>1.8</w:t>
      </w:r>
      <w:r>
        <w:rPr>
          <w:rtl w:val="0"/>
        </w:rPr>
        <w:tab/>
      </w:r>
      <w:r>
        <w:rPr>
          <w:rtl w:val="0"/>
        </w:rPr>
        <w:t>PEMETAAN SIKAP PERILAKU KEPEMIMPINAN DAN RENCANA STRATEGI PENGEMBANGAN POTENSI DIRI</w:t>
      </w:r>
    </w:p>
    <w:p w14:paraId="00000304">
      <w:pPr>
        <w:widowControl w:val="0"/>
        <w:spacing w:line="360" w:lineRule="auto"/>
        <w:ind w:left="993" w:right="521" w:hanging="426"/>
        <w:rPr>
          <w:rFonts w:ascii="Arial" w:hAnsi="Arial" w:eastAsia="Arial" w:cs="Arial"/>
          <w:b/>
        </w:rPr>
      </w:pPr>
      <w:r>
        <w:rPr>
          <w:rFonts w:ascii="Arial" w:hAnsi="Arial" w:eastAsia="Arial" w:cs="Arial"/>
          <w:b/>
          <w:rtl w:val="0"/>
        </w:rPr>
        <w:t xml:space="preserve">1. </w:t>
      </w:r>
      <w:r>
        <w:rPr>
          <w:rFonts w:ascii="Arial" w:hAnsi="Arial" w:eastAsia="Arial" w:cs="Arial"/>
          <w:b/>
          <w:rtl w:val="0"/>
        </w:rPr>
        <w:tab/>
      </w:r>
      <w:r>
        <w:rPr>
          <w:rFonts w:ascii="Arial" w:hAnsi="Arial" w:eastAsia="Arial" w:cs="Arial"/>
          <w:b/>
          <w:rtl w:val="0"/>
        </w:rPr>
        <w:t>Pemetaan Potensi Diri</w:t>
      </w:r>
    </w:p>
    <w:p w14:paraId="00000305">
      <w:pPr>
        <w:tabs>
          <w:tab w:val="left" w:pos="8550"/>
        </w:tabs>
        <w:spacing w:line="360" w:lineRule="auto"/>
        <w:ind w:left="709" w:right="521" w:firstLine="425"/>
        <w:jc w:val="both"/>
        <w:rPr>
          <w:rFonts w:ascii="Arial" w:hAnsi="Arial" w:eastAsia="Arial" w:cs="Arial"/>
        </w:rPr>
      </w:pPr>
      <w:r>
        <w:rPr>
          <w:rFonts w:ascii="Arial" w:hAnsi="Arial" w:eastAsia="Arial" w:cs="Arial"/>
          <w:rtl w:val="0"/>
        </w:rPr>
        <w:t xml:space="preserve">Pemetaan sikap perilaku kepemimpinan dilakukan bersama oleh peserta dengan mentor. Peserta melakukan </w:t>
      </w:r>
      <w:r>
        <w:rPr>
          <w:rFonts w:ascii="Arial" w:hAnsi="Arial" w:eastAsia="Arial" w:cs="Arial"/>
          <w:i/>
          <w:rtl w:val="0"/>
        </w:rPr>
        <w:t xml:space="preserve">self-assessment </w:t>
      </w:r>
      <w:r>
        <w:rPr>
          <w:rFonts w:ascii="Arial" w:hAnsi="Arial" w:eastAsia="Arial" w:cs="Arial"/>
          <w:rtl w:val="0"/>
        </w:rPr>
        <w:t>dan dengan instrument yang sama mentor melakukan assessment kepada peserta. Kedua hasil assessment ini menjadi bagian proses mentoring untuk mendapatkan kesepakatan kebutuhan pengembangan potensi (gap hasil pemetaan) dan juga strategi meningkatkan potensi peserta untuk menutup gap hasil pemetaan. Strategi dapat diprioritaskan pada aspek tertentu atau keseluruhan dalam proses mentoring.</w:t>
      </w:r>
    </w:p>
    <w:p w14:paraId="00000306">
      <w:pPr>
        <w:tabs>
          <w:tab w:val="left" w:pos="9540"/>
        </w:tabs>
        <w:spacing w:line="360" w:lineRule="auto"/>
        <w:ind w:left="709" w:right="521" w:firstLine="425"/>
        <w:jc w:val="both"/>
        <w:rPr>
          <w:rFonts w:ascii="Arial" w:hAnsi="Arial" w:eastAsia="Arial" w:cs="Arial"/>
        </w:rPr>
      </w:pPr>
      <w:r>
        <w:rPr>
          <w:rFonts w:ascii="Arial" w:hAnsi="Arial" w:eastAsia="Arial" w:cs="Arial"/>
          <w:rtl w:val="0"/>
        </w:rPr>
        <w:t>Strategi dapat diprioritaskan pada aspek tertentu atau keseluruhan dalam proses mentoring.</w:t>
      </w:r>
    </w:p>
    <w:p w14:paraId="0000030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09" w:right="521" w:firstLine="425"/>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Terdapat 3 (tiga) kompetensi inti yang mempresentasikan aspek sikap perilaku peserta pelatihan, antara lain:</w:t>
      </w:r>
    </w:p>
    <w:p w14:paraId="00000308">
      <w:pPr>
        <w:keepNext w:val="0"/>
        <w:keepLines w:val="0"/>
        <w:pageBreakBefore w:val="0"/>
        <w:widowControl w:val="0"/>
        <w:numPr>
          <w:ilvl w:val="2"/>
          <w:numId w:val="43"/>
        </w:numPr>
        <w:pBdr>
          <w:top w:val="none" w:color="auto" w:sz="0" w:space="0"/>
          <w:left w:val="none" w:color="auto" w:sz="0" w:space="0"/>
          <w:bottom w:val="none" w:color="auto" w:sz="0" w:space="0"/>
          <w:right w:val="none" w:color="auto" w:sz="0" w:space="0"/>
          <w:between w:val="none" w:color="auto" w:sz="0" w:space="0"/>
        </w:pBdr>
        <w:shd w:val="clear" w:fill="auto"/>
        <w:tabs>
          <w:tab w:val="left" w:pos="2691"/>
        </w:tabs>
        <w:spacing w:before="0" w:after="0" w:line="360" w:lineRule="auto"/>
        <w:ind w:left="993" w:right="521" w:hanging="283"/>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Integritas</w:t>
      </w:r>
    </w:p>
    <w:p w14:paraId="0000030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993" w:right="521"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Integritas Menurut Permen PAN RB Nomor 38 Tahun 2017 adalah konsistensi berperilaku selaras dengan nilai, norma dan atau etika organisasi, dan jujur dalam hubungan dengan manajemen, rekan kerja, bawahan langsung, dan pemangku kepentingan, menciptakan budaya etika tinggi, bertanggungjawab atas tindakan atau keputusan beserta risiko yang menyertainya. Sesuai dengan proses pelatihan kepemimpinan pengawas, terdapat 6 Sub Komponen yang masuk dalam aspek penilaian sikap dan perilaku yang relevan, yaitu:</w:t>
      </w:r>
    </w:p>
    <w:p w14:paraId="0000030A">
      <w:pPr>
        <w:keepNext w:val="0"/>
        <w:keepLines w:val="0"/>
        <w:pageBreakBefore w:val="0"/>
        <w:widowControl w:val="0"/>
        <w:numPr>
          <w:ilvl w:val="0"/>
          <w:numId w:val="44"/>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710" w:right="0" w:hanging="270"/>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Tanggung Jawab</w:t>
      </w:r>
    </w:p>
    <w:p w14:paraId="0000030B">
      <w:pPr>
        <w:keepNext w:val="0"/>
        <w:keepLines w:val="0"/>
        <w:pageBreakBefore w:val="0"/>
        <w:widowControl w:val="0"/>
        <w:numPr>
          <w:ilvl w:val="0"/>
          <w:numId w:val="44"/>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710" w:right="0" w:hanging="270"/>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Komitmen</w:t>
      </w:r>
    </w:p>
    <w:p w14:paraId="0000030C">
      <w:pPr>
        <w:keepNext w:val="0"/>
        <w:keepLines w:val="0"/>
        <w:pageBreakBefore w:val="0"/>
        <w:widowControl w:val="0"/>
        <w:numPr>
          <w:ilvl w:val="0"/>
          <w:numId w:val="44"/>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710" w:right="0" w:hanging="270"/>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Kedisiplinan</w:t>
      </w:r>
    </w:p>
    <w:p w14:paraId="0000030D">
      <w:pPr>
        <w:keepNext w:val="0"/>
        <w:keepLines w:val="0"/>
        <w:pageBreakBefore w:val="0"/>
        <w:widowControl w:val="0"/>
        <w:numPr>
          <w:ilvl w:val="0"/>
          <w:numId w:val="44"/>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710" w:right="0" w:hanging="270"/>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Kejujuran</w:t>
      </w:r>
    </w:p>
    <w:p w14:paraId="0000030E">
      <w:pPr>
        <w:keepNext w:val="0"/>
        <w:keepLines w:val="0"/>
        <w:pageBreakBefore w:val="0"/>
        <w:widowControl w:val="0"/>
        <w:numPr>
          <w:ilvl w:val="0"/>
          <w:numId w:val="44"/>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710" w:right="0" w:hanging="270"/>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Konsistensi</w:t>
      </w:r>
    </w:p>
    <w:p w14:paraId="0000030F">
      <w:pPr>
        <w:keepNext w:val="0"/>
        <w:keepLines w:val="0"/>
        <w:pageBreakBefore w:val="0"/>
        <w:widowControl w:val="0"/>
        <w:numPr>
          <w:ilvl w:val="0"/>
          <w:numId w:val="44"/>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710" w:right="0" w:hanging="270"/>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Pengambilan Keputusan</w:t>
      </w:r>
    </w:p>
    <w:p w14:paraId="00000310">
      <w:pPr>
        <w:keepNext w:val="0"/>
        <w:keepLines w:val="0"/>
        <w:pageBreakBefore w:val="0"/>
        <w:widowControl w:val="0"/>
        <w:numPr>
          <w:ilvl w:val="2"/>
          <w:numId w:val="43"/>
        </w:numPr>
        <w:pBdr>
          <w:top w:val="none" w:color="auto" w:sz="0" w:space="0"/>
          <w:left w:val="none" w:color="auto" w:sz="0" w:space="0"/>
          <w:bottom w:val="none" w:color="auto" w:sz="0" w:space="0"/>
          <w:right w:val="none" w:color="auto" w:sz="0" w:space="0"/>
          <w:between w:val="none" w:color="auto" w:sz="0" w:space="0"/>
        </w:pBdr>
        <w:shd w:val="clear" w:fill="auto"/>
        <w:tabs>
          <w:tab w:val="left" w:pos="2691"/>
        </w:tabs>
        <w:spacing w:before="0" w:after="0" w:line="360" w:lineRule="auto"/>
        <w:ind w:left="1440" w:right="521" w:hanging="36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Kerjasama</w:t>
      </w:r>
    </w:p>
    <w:p w14:paraId="0000031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440" w:right="521"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Kerjasama menurut Permen PAN RB Nomor 38 Tahun 2017 adalah kemampuan menjalin, membina, mempertahankan hubungan kerja yang efektif, memiliki komitmen saling membantu dalam dalam penyelesaian tugas dan mengoptimalkan segala sumber daya untuk mencapai tujuan strategis organisasi. Dalam kerjasama ini terdapat 5 Sub Komponen yang dapat dijadikan rujukan dalam penilaian perilaku dan sikap yang relevan, yaitu:</w:t>
      </w:r>
    </w:p>
    <w:p w14:paraId="00000312">
      <w:pPr>
        <w:keepNext w:val="0"/>
        <w:keepLines w:val="0"/>
        <w:pageBreakBefore w:val="0"/>
        <w:widowControl w:val="0"/>
        <w:numPr>
          <w:ilvl w:val="0"/>
          <w:numId w:val="45"/>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712" w:right="0" w:hanging="271"/>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Kerjasama Internal</w:t>
      </w:r>
    </w:p>
    <w:p w14:paraId="00000313">
      <w:pPr>
        <w:keepNext w:val="0"/>
        <w:keepLines w:val="0"/>
        <w:pageBreakBefore w:val="0"/>
        <w:widowControl w:val="0"/>
        <w:numPr>
          <w:ilvl w:val="0"/>
          <w:numId w:val="45"/>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712" w:right="0" w:hanging="271"/>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Kerjasama Eksternal</w:t>
      </w:r>
    </w:p>
    <w:p w14:paraId="00000314">
      <w:pPr>
        <w:keepNext w:val="0"/>
        <w:keepLines w:val="0"/>
        <w:pageBreakBefore w:val="0"/>
        <w:widowControl w:val="0"/>
        <w:numPr>
          <w:ilvl w:val="0"/>
          <w:numId w:val="45"/>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712" w:right="0" w:hanging="271"/>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Komunikasi</w:t>
      </w:r>
    </w:p>
    <w:p w14:paraId="00000315">
      <w:pPr>
        <w:keepNext w:val="0"/>
        <w:keepLines w:val="0"/>
        <w:pageBreakBefore w:val="0"/>
        <w:widowControl w:val="0"/>
        <w:numPr>
          <w:ilvl w:val="0"/>
          <w:numId w:val="45"/>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712" w:right="0" w:hanging="271"/>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Fleksibilitas</w:t>
      </w:r>
    </w:p>
    <w:p w14:paraId="00000316">
      <w:pPr>
        <w:keepNext w:val="0"/>
        <w:keepLines w:val="0"/>
        <w:pageBreakBefore w:val="0"/>
        <w:widowControl w:val="0"/>
        <w:numPr>
          <w:ilvl w:val="0"/>
          <w:numId w:val="45"/>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712" w:right="0" w:hanging="271"/>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Komitmen Dalam Tim</w:t>
      </w:r>
    </w:p>
    <w:p w14:paraId="00000317">
      <w:pPr>
        <w:keepNext w:val="0"/>
        <w:keepLines w:val="0"/>
        <w:pageBreakBefore w:val="0"/>
        <w:widowControl w:val="0"/>
        <w:numPr>
          <w:ilvl w:val="2"/>
          <w:numId w:val="43"/>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440" w:right="0" w:hanging="36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Mengelola Perubahan</w:t>
      </w:r>
    </w:p>
    <w:p w14:paraId="0000031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440" w:right="0" w:firstLine="0"/>
        <w:jc w:val="both"/>
        <w:rPr>
          <w:rFonts w:ascii="Arial" w:hAnsi="Arial" w:eastAsia="Arial" w:cs="Arial"/>
          <w:b w:val="0"/>
          <w:i w:val="0"/>
          <w:smallCaps w:val="0"/>
          <w:strike w:val="0"/>
          <w:color w:val="000000"/>
          <w:sz w:val="2"/>
          <w:szCs w:val="2"/>
          <w:u w:val="none"/>
          <w:shd w:val="clear" w:fill="auto"/>
          <w:vertAlign w:val="baseline"/>
        </w:rPr>
      </w:pPr>
    </w:p>
    <w:p w14:paraId="0000031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440" w:right="521"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Mengelola perubahan adalah kemampuan dalam menyesuaikan diri dengan situasi yang baru atau berubah dan tidak bergantung secara berlebihan pada metode dan proses lama, mengambil tindakan untuk mendukung dan melaksanakan inisiatif perubahan, memimpin usaha perubahan, mengambil tanggungjawab priadi untuk memastikan perubahan berhasil diimplementasikan secara efektif (Permen PAN RB Nomor 38 Tahun 2017). Dalam poin umum terdapat 5 (lima) Sub Komponen yang relevan untuk aspek penilaian sikap dan perilaku, sebagai berikut:</w:t>
      </w:r>
    </w:p>
    <w:p w14:paraId="0000031A">
      <w:pPr>
        <w:keepNext w:val="0"/>
        <w:keepLines w:val="0"/>
        <w:pageBreakBefore w:val="0"/>
        <w:widowControl w:val="0"/>
        <w:numPr>
          <w:ilvl w:val="0"/>
          <w:numId w:val="46"/>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714" w:right="0" w:hanging="274"/>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Orientasi Pelayanan</w:t>
      </w:r>
    </w:p>
    <w:p w14:paraId="0000031B">
      <w:pPr>
        <w:keepNext w:val="0"/>
        <w:keepLines w:val="0"/>
        <w:pageBreakBefore w:val="0"/>
        <w:widowControl w:val="0"/>
        <w:numPr>
          <w:ilvl w:val="0"/>
          <w:numId w:val="46"/>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714" w:right="0" w:hanging="274"/>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Adaptabilitas</w:t>
      </w:r>
    </w:p>
    <w:p w14:paraId="0000031C">
      <w:pPr>
        <w:keepNext w:val="0"/>
        <w:keepLines w:val="0"/>
        <w:pageBreakBefore w:val="0"/>
        <w:widowControl w:val="0"/>
        <w:numPr>
          <w:ilvl w:val="0"/>
          <w:numId w:val="46"/>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714" w:right="0" w:hanging="274"/>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Pengembangan Diri Dan Orang Lain</w:t>
      </w:r>
    </w:p>
    <w:p w14:paraId="0000031D">
      <w:pPr>
        <w:keepNext w:val="0"/>
        <w:keepLines w:val="0"/>
        <w:pageBreakBefore w:val="0"/>
        <w:widowControl w:val="0"/>
        <w:numPr>
          <w:ilvl w:val="0"/>
          <w:numId w:val="46"/>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714" w:right="0" w:hanging="274"/>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Orientasi Pada Hasil</w:t>
      </w:r>
    </w:p>
    <w:p w14:paraId="0000031E">
      <w:pPr>
        <w:keepNext w:val="0"/>
        <w:keepLines w:val="0"/>
        <w:pageBreakBefore w:val="0"/>
        <w:widowControl w:val="0"/>
        <w:numPr>
          <w:ilvl w:val="0"/>
          <w:numId w:val="46"/>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714" w:right="0" w:hanging="274"/>
        <w:jc w:val="left"/>
        <w:rPr>
          <w:rFonts w:ascii="Arial" w:hAnsi="Arial" w:eastAsia="Arial" w:cs="Arial"/>
          <w:b w:val="0"/>
          <w:i w:val="0"/>
          <w:smallCaps w:val="0"/>
          <w:strike w:val="0"/>
          <w:color w:val="000000"/>
          <w:sz w:val="24"/>
          <w:szCs w:val="24"/>
          <w:u w:val="none"/>
          <w:shd w:val="clear" w:fill="auto"/>
          <w:vertAlign w:val="baseline"/>
        </w:rPr>
        <w:sectPr>
          <w:pgSz w:w="11910" w:h="16840"/>
          <w:pgMar w:top="1701" w:right="1701" w:bottom="1701" w:left="2268" w:header="0" w:footer="1123" w:gutter="0"/>
          <w:cols w:space="720" w:num="1"/>
        </w:sectPr>
      </w:pPr>
      <w:r>
        <w:rPr>
          <w:rFonts w:ascii="Arial" w:hAnsi="Arial" w:eastAsia="Arial" w:cs="Arial"/>
          <w:b w:val="0"/>
          <w:i w:val="0"/>
          <w:smallCaps w:val="0"/>
          <w:strike w:val="0"/>
          <w:color w:val="000000"/>
          <w:sz w:val="24"/>
          <w:szCs w:val="24"/>
          <w:u w:val="none"/>
          <w:shd w:val="clear" w:fill="auto"/>
          <w:vertAlign w:val="baseline"/>
          <w:rtl w:val="0"/>
        </w:rPr>
        <w:t>Inisiatif</w:t>
      </w:r>
    </w:p>
    <w:p w14:paraId="0000031F">
      <w:pPr>
        <w:keepNext w:val="0"/>
        <w:keepLines w:val="0"/>
        <w:pageBreakBefore w:val="0"/>
        <w:widowControl w:val="0"/>
        <w:numPr>
          <w:ilvl w:val="1"/>
          <w:numId w:val="43"/>
        </w:numPr>
        <w:pBdr>
          <w:top w:val="none" w:color="auto" w:sz="0" w:space="0"/>
          <w:left w:val="none" w:color="auto" w:sz="0" w:space="0"/>
          <w:bottom w:val="none" w:color="auto" w:sz="0" w:space="0"/>
          <w:right w:val="none" w:color="auto" w:sz="0" w:space="0"/>
          <w:between w:val="none" w:color="auto" w:sz="0" w:space="0"/>
        </w:pBdr>
        <w:shd w:val="clear" w:fill="auto"/>
        <w:spacing w:before="1" w:after="0" w:line="240" w:lineRule="auto"/>
        <w:ind w:left="1080" w:right="0" w:hanging="450"/>
        <w:jc w:val="both"/>
        <w:rPr>
          <w:rFonts w:ascii="Arial" w:hAnsi="Arial" w:eastAsia="Arial" w:cs="Arial"/>
          <w:b/>
          <w:i w:val="0"/>
          <w:smallCaps w:val="0"/>
          <w:strike w:val="0"/>
          <w:color w:val="000000"/>
          <w:sz w:val="24"/>
          <w:szCs w:val="24"/>
          <w:u w:val="none"/>
          <w:shd w:val="clear" w:fill="auto"/>
          <w:vertAlign w:val="baseline"/>
        </w:rPr>
      </w:pPr>
      <w:r>
        <w:rPr>
          <w:rFonts w:ascii="Arial" w:hAnsi="Arial" w:eastAsia="Arial" w:cs="Arial"/>
          <w:b/>
          <w:i w:val="0"/>
          <w:smallCaps w:val="0"/>
          <w:strike w:val="0"/>
          <w:color w:val="000000"/>
          <w:sz w:val="24"/>
          <w:szCs w:val="24"/>
          <w:u w:val="none"/>
          <w:shd w:val="clear" w:fill="auto"/>
          <w:vertAlign w:val="baseline"/>
          <w:rtl w:val="0"/>
        </w:rPr>
        <w:t>Formulir Assesment Yang Disusun</w:t>
      </w:r>
    </w:p>
    <w:p w14:paraId="00000320">
      <w:pPr>
        <w:widowControl w:val="0"/>
        <w:tabs>
          <w:tab w:val="left" w:pos="2278"/>
        </w:tabs>
        <w:spacing w:before="1"/>
        <w:jc w:val="both"/>
        <w:rPr>
          <w:rFonts w:ascii="Arial" w:hAnsi="Arial" w:eastAsia="Arial" w:cs="Arial"/>
          <w:b/>
          <w:i/>
        </w:rPr>
      </w:pPr>
    </w:p>
    <w:p w14:paraId="00000321">
      <w:pPr>
        <w:keepNext w:val="0"/>
        <w:keepLines w:val="0"/>
        <w:pageBreakBefore w:val="0"/>
        <w:widowControl w:val="0"/>
        <w:numPr>
          <w:ilvl w:val="2"/>
          <w:numId w:val="43"/>
        </w:numPr>
        <w:pBdr>
          <w:top w:val="none" w:color="auto" w:sz="0" w:space="0"/>
          <w:left w:val="none" w:color="auto" w:sz="0" w:space="0"/>
          <w:bottom w:val="none" w:color="auto" w:sz="0" w:space="0"/>
          <w:right w:val="none" w:color="auto" w:sz="0" w:space="0"/>
          <w:between w:val="none" w:color="auto" w:sz="0" w:space="0"/>
        </w:pBdr>
        <w:shd w:val="clear" w:fill="auto"/>
        <w:spacing w:before="138" w:after="0" w:line="360" w:lineRule="auto"/>
        <w:ind w:left="1440" w:right="974" w:hanging="36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Formulir Peserta</w:t>
      </w:r>
    </w:p>
    <w:p w14:paraId="0000032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709"/>
        </w:tabs>
        <w:spacing w:before="138" w:after="0" w:line="360" w:lineRule="auto"/>
        <w:ind w:left="0" w:right="3" w:firstLine="0"/>
        <w:jc w:val="center"/>
        <w:rPr>
          <w:rFonts w:ascii="Arial" w:hAnsi="Arial" w:eastAsia="Arial" w:cs="Arial"/>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Pr>
        <w:drawing>
          <wp:inline distT="0" distB="0" distL="0" distR="0">
            <wp:extent cx="5135880" cy="7071995"/>
            <wp:effectExtent l="0" t="0" r="0" b="0"/>
            <wp:docPr id="2110753926" name="image51.png"/>
            <wp:cNvGraphicFramePr/>
            <a:graphic xmlns:a="http://schemas.openxmlformats.org/drawingml/2006/main">
              <a:graphicData uri="http://schemas.openxmlformats.org/drawingml/2006/picture">
                <pic:pic xmlns:pic="http://schemas.openxmlformats.org/drawingml/2006/picture">
                  <pic:nvPicPr>
                    <pic:cNvPr id="2110753926" name="image51.png"/>
                    <pic:cNvPicPr preferRelativeResize="0"/>
                  </pic:nvPicPr>
                  <pic:blipFill>
                    <a:blip r:embed="rId16"/>
                    <a:srcRect/>
                    <a:stretch>
                      <a:fillRect/>
                    </a:stretch>
                  </pic:blipFill>
                  <pic:spPr>
                    <a:xfrm>
                      <a:off x="0" y="0"/>
                      <a:ext cx="5135929" cy="7072458"/>
                    </a:xfrm>
                    <a:prstGeom prst="rect">
                      <a:avLst/>
                    </a:prstGeom>
                  </pic:spPr>
                </pic:pic>
              </a:graphicData>
            </a:graphic>
          </wp:inline>
        </w:drawing>
      </w:r>
    </w:p>
    <w:p w14:paraId="0000032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709"/>
        </w:tabs>
        <w:spacing w:before="138" w:after="0" w:line="360" w:lineRule="auto"/>
        <w:ind w:left="1276" w:right="974" w:firstLine="0"/>
        <w:jc w:val="center"/>
        <w:rPr>
          <w:rFonts w:ascii="Arial" w:hAnsi="Arial" w:eastAsia="Arial" w:cs="Arial"/>
          <w:b w:val="0"/>
          <w:i w:val="0"/>
          <w:smallCaps w:val="0"/>
          <w:strike w:val="0"/>
          <w:color w:val="000000"/>
          <w:sz w:val="24"/>
          <w:szCs w:val="24"/>
          <w:u w:val="none"/>
          <w:shd w:val="clear" w:fill="auto"/>
          <w:vertAlign w:val="baseline"/>
        </w:rPr>
      </w:pPr>
    </w:p>
    <w:p w14:paraId="0000032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709"/>
        </w:tabs>
        <w:spacing w:before="138" w:after="0" w:line="360" w:lineRule="auto"/>
        <w:ind w:left="1276" w:right="974" w:firstLine="0"/>
        <w:jc w:val="center"/>
        <w:rPr>
          <w:rFonts w:ascii="Arial" w:hAnsi="Arial" w:eastAsia="Arial" w:cs="Arial"/>
          <w:b w:val="0"/>
          <w:i w:val="0"/>
          <w:smallCaps w:val="0"/>
          <w:strike w:val="0"/>
          <w:color w:val="000000"/>
          <w:sz w:val="24"/>
          <w:szCs w:val="24"/>
          <w:u w:val="none"/>
          <w:shd w:val="clear" w:fill="auto"/>
          <w:vertAlign w:val="baseline"/>
        </w:rPr>
      </w:pPr>
    </w:p>
    <w:p w14:paraId="00000325">
      <w:pPr>
        <w:keepNext w:val="0"/>
        <w:keepLines w:val="0"/>
        <w:pageBreakBefore w:val="0"/>
        <w:widowControl w:val="0"/>
        <w:numPr>
          <w:ilvl w:val="2"/>
          <w:numId w:val="43"/>
        </w:numPr>
        <w:pBdr>
          <w:top w:val="none" w:color="auto" w:sz="0" w:space="0"/>
          <w:left w:val="none" w:color="auto" w:sz="0" w:space="0"/>
          <w:bottom w:val="none" w:color="auto" w:sz="0" w:space="0"/>
          <w:right w:val="none" w:color="auto" w:sz="0" w:space="0"/>
          <w:between w:val="none" w:color="auto" w:sz="0" w:space="0"/>
        </w:pBdr>
        <w:shd w:val="clear" w:fill="auto"/>
        <w:spacing w:before="138" w:after="0" w:line="360" w:lineRule="auto"/>
        <w:ind w:left="1440" w:right="974" w:hanging="36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Formulir Mentor</w:t>
      </w:r>
    </w:p>
    <w:p w14:paraId="00000326">
      <w:pPr>
        <w:widowControl w:val="0"/>
        <w:tabs>
          <w:tab w:val="left" w:pos="851"/>
        </w:tabs>
        <w:ind w:right="974"/>
        <w:jc w:val="both"/>
        <w:rPr>
          <w:rFonts w:ascii="Arial" w:hAnsi="Arial" w:eastAsia="Arial" w:cs="Arial"/>
        </w:rPr>
      </w:pPr>
    </w:p>
    <w:p w14:paraId="00000327">
      <w:pPr>
        <w:widowControl w:val="0"/>
        <w:tabs>
          <w:tab w:val="left" w:pos="851"/>
        </w:tabs>
        <w:spacing w:line="360" w:lineRule="auto"/>
        <w:ind w:right="413"/>
        <w:jc w:val="center"/>
        <w:rPr>
          <w:rFonts w:ascii="Arial" w:hAnsi="Arial" w:eastAsia="Arial" w:cs="Arial"/>
        </w:rPr>
      </w:pPr>
      <w:r>
        <w:rPr>
          <w:rFonts w:ascii="Arial" w:hAnsi="Arial" w:eastAsia="Arial" w:cs="Arial"/>
        </w:rPr>
        <w:drawing>
          <wp:inline distT="0" distB="0" distL="0" distR="0">
            <wp:extent cx="5405120" cy="6809105"/>
            <wp:effectExtent l="0" t="0" r="0" b="0"/>
            <wp:docPr id="2110753929" name="image52.png"/>
            <wp:cNvGraphicFramePr/>
            <a:graphic xmlns:a="http://schemas.openxmlformats.org/drawingml/2006/main">
              <a:graphicData uri="http://schemas.openxmlformats.org/drawingml/2006/picture">
                <pic:pic xmlns:pic="http://schemas.openxmlformats.org/drawingml/2006/picture">
                  <pic:nvPicPr>
                    <pic:cNvPr id="2110753929" name="image52.png"/>
                    <pic:cNvPicPr preferRelativeResize="0"/>
                  </pic:nvPicPr>
                  <pic:blipFill>
                    <a:blip r:embed="rId17"/>
                    <a:srcRect/>
                    <a:stretch>
                      <a:fillRect/>
                    </a:stretch>
                  </pic:blipFill>
                  <pic:spPr>
                    <a:xfrm>
                      <a:off x="0" y="0"/>
                      <a:ext cx="5405722" cy="6809609"/>
                    </a:xfrm>
                    <a:prstGeom prst="rect">
                      <a:avLst/>
                    </a:prstGeom>
                  </pic:spPr>
                </pic:pic>
              </a:graphicData>
            </a:graphic>
          </wp:inline>
        </w:drawing>
      </w:r>
    </w:p>
    <w:p w14:paraId="00000328">
      <w:pPr>
        <w:widowControl w:val="0"/>
        <w:tabs>
          <w:tab w:val="left" w:pos="851"/>
        </w:tabs>
        <w:spacing w:line="360" w:lineRule="auto"/>
        <w:ind w:right="974"/>
        <w:jc w:val="both"/>
        <w:rPr>
          <w:rFonts w:ascii="Arial" w:hAnsi="Arial" w:eastAsia="Arial" w:cs="Arial"/>
        </w:rPr>
      </w:pPr>
    </w:p>
    <w:p w14:paraId="00000329">
      <w:pPr>
        <w:widowControl w:val="0"/>
        <w:tabs>
          <w:tab w:val="left" w:pos="851"/>
        </w:tabs>
        <w:spacing w:line="360" w:lineRule="auto"/>
        <w:ind w:right="974"/>
        <w:jc w:val="both"/>
        <w:rPr>
          <w:rFonts w:ascii="Arial" w:hAnsi="Arial" w:eastAsia="Arial" w:cs="Arial"/>
        </w:rPr>
      </w:pPr>
    </w:p>
    <w:p w14:paraId="0000032A">
      <w:pPr>
        <w:widowControl w:val="0"/>
        <w:tabs>
          <w:tab w:val="left" w:pos="851"/>
        </w:tabs>
        <w:spacing w:line="360" w:lineRule="auto"/>
        <w:ind w:right="974"/>
        <w:jc w:val="both"/>
        <w:rPr>
          <w:rFonts w:ascii="Arial" w:hAnsi="Arial" w:eastAsia="Arial" w:cs="Arial"/>
        </w:rPr>
      </w:pPr>
    </w:p>
    <w:p w14:paraId="0000032B">
      <w:pPr>
        <w:keepNext w:val="0"/>
        <w:keepLines w:val="0"/>
        <w:pageBreakBefore w:val="0"/>
        <w:widowControl/>
        <w:numPr>
          <w:ilvl w:val="2"/>
          <w:numId w:val="43"/>
        </w:numPr>
        <w:pBdr>
          <w:top w:val="none" w:color="auto" w:sz="0" w:space="0"/>
          <w:left w:val="none" w:color="auto" w:sz="0" w:space="0"/>
          <w:bottom w:val="none" w:color="auto" w:sz="0" w:space="0"/>
          <w:right w:val="none" w:color="auto" w:sz="0" w:space="0"/>
          <w:between w:val="none" w:color="auto" w:sz="0" w:space="0"/>
        </w:pBdr>
        <w:shd w:val="clear" w:fill="auto"/>
        <w:tabs>
          <w:tab w:val="center" w:pos="5120"/>
        </w:tabs>
        <w:spacing w:before="0" w:after="0" w:line="240" w:lineRule="auto"/>
        <w:ind w:left="1440" w:right="0" w:hanging="360"/>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Rekap Nilai Gabungan Peserta dan Mentor</w:t>
      </w:r>
      <w:r>
        <w:rPr>
          <w:rFonts w:ascii="Arial" w:hAnsi="Arial" w:eastAsia="Arial" w:cs="Arial"/>
          <w:b w:val="0"/>
          <w:i w:val="0"/>
          <w:smallCaps w:val="0"/>
          <w:strike w:val="0"/>
          <w:color w:val="000000"/>
          <w:sz w:val="24"/>
          <w:szCs w:val="24"/>
          <w:u w:val="none"/>
          <w:shd w:val="clear" w:fill="auto"/>
          <w:vertAlign w:val="baseline"/>
          <w:rtl w:val="0"/>
        </w:rPr>
        <w:tab/>
      </w:r>
      <w:r>
        <w:rPr>
          <w:rFonts w:ascii="Arial" w:hAnsi="Arial" w:eastAsia="Arial" w:cs="Arial"/>
          <w:b w:val="0"/>
          <w:i w:val="0"/>
          <w:smallCaps w:val="0"/>
          <w:strike w:val="0"/>
          <w:color w:val="000000"/>
          <w:sz w:val="24"/>
          <w:szCs w:val="24"/>
          <w:u w:val="none"/>
          <w:shd w:val="clear" w:fill="auto"/>
          <w:vertAlign w:val="baseline"/>
          <w:rtl w:val="0"/>
        </w:rPr>
        <w:tab/>
      </w:r>
    </w:p>
    <w:p w14:paraId="0000032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Arial" w:hAnsi="Arial" w:eastAsia="Arial" w:cs="Arial"/>
          <w:b w:val="0"/>
          <w:i w:val="0"/>
          <w:smallCaps w:val="0"/>
          <w:strike w:val="0"/>
          <w:color w:val="000000"/>
          <w:sz w:val="26"/>
          <w:szCs w:val="26"/>
          <w:u w:val="none"/>
          <w:shd w:val="clear" w:fill="auto"/>
          <w:vertAlign w:val="baseline"/>
        </w:rPr>
      </w:pPr>
      <w:r>
        <w:rPr>
          <w:rFonts w:ascii="Arial" w:hAnsi="Arial" w:eastAsia="Arial" w:cs="Arial"/>
          <w:b w:val="0"/>
          <w:i w:val="0"/>
          <w:smallCaps w:val="0"/>
          <w:strike w:val="0"/>
          <w:color w:val="000000"/>
          <w:sz w:val="26"/>
          <w:szCs w:val="26"/>
          <w:u w:val="none"/>
          <w:shd w:val="clear" w:fill="auto"/>
          <w:vertAlign w:val="baseline"/>
          <w:rtl w:val="0"/>
        </w:rPr>
        <w:tab/>
      </w:r>
    </w:p>
    <w:p w14:paraId="0000032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592"/>
          <w:tab w:val="center" w:pos="5120"/>
        </w:tabs>
        <w:spacing w:before="0" w:after="0" w:line="240" w:lineRule="auto"/>
        <w:ind w:left="0" w:right="0" w:firstLine="0"/>
        <w:jc w:val="center"/>
        <w:rPr>
          <w:rFonts w:ascii="Arial" w:hAnsi="Arial" w:eastAsia="Arial" w:cs="Arial"/>
          <w:b w:val="0"/>
          <w:i w:val="0"/>
          <w:smallCaps w:val="0"/>
          <w:strike w:val="0"/>
          <w:color w:val="000000"/>
          <w:sz w:val="26"/>
          <w:szCs w:val="26"/>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Pr>
        <w:drawing>
          <wp:inline distT="0" distB="0" distL="0" distR="0">
            <wp:extent cx="5272405" cy="6391275"/>
            <wp:effectExtent l="0" t="0" r="0" b="0"/>
            <wp:docPr id="2110753928" name="image59.png"/>
            <wp:cNvGraphicFramePr/>
            <a:graphic xmlns:a="http://schemas.openxmlformats.org/drawingml/2006/main">
              <a:graphicData uri="http://schemas.openxmlformats.org/drawingml/2006/picture">
                <pic:pic xmlns:pic="http://schemas.openxmlformats.org/drawingml/2006/picture">
                  <pic:nvPicPr>
                    <pic:cNvPr id="2110753928" name="image59.png"/>
                    <pic:cNvPicPr preferRelativeResize="0"/>
                  </pic:nvPicPr>
                  <pic:blipFill>
                    <a:blip r:embed="rId18"/>
                    <a:srcRect/>
                    <a:stretch>
                      <a:fillRect/>
                    </a:stretch>
                  </pic:blipFill>
                  <pic:spPr>
                    <a:xfrm>
                      <a:off x="0" y="0"/>
                      <a:ext cx="5272699" cy="6391428"/>
                    </a:xfrm>
                    <a:prstGeom prst="rect">
                      <a:avLst/>
                    </a:prstGeom>
                  </pic:spPr>
                </pic:pic>
              </a:graphicData>
            </a:graphic>
          </wp:inline>
        </w:drawing>
      </w:r>
    </w:p>
    <w:p w14:paraId="0000032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592"/>
          <w:tab w:val="center" w:pos="5120"/>
        </w:tabs>
        <w:spacing w:before="0" w:after="0" w:line="240" w:lineRule="auto"/>
        <w:ind w:left="1195" w:right="0" w:firstLine="0"/>
        <w:jc w:val="left"/>
        <w:rPr>
          <w:rFonts w:ascii="Arial" w:hAnsi="Arial" w:eastAsia="Arial" w:cs="Arial"/>
          <w:b w:val="0"/>
          <w:i w:val="0"/>
          <w:smallCaps w:val="0"/>
          <w:strike w:val="0"/>
          <w:color w:val="000000"/>
          <w:sz w:val="26"/>
          <w:szCs w:val="26"/>
          <w:u w:val="none"/>
          <w:shd w:val="clear" w:fill="auto"/>
          <w:vertAlign w:val="baseline"/>
        </w:rPr>
      </w:pPr>
    </w:p>
    <w:p w14:paraId="0000032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592"/>
          <w:tab w:val="center" w:pos="5120"/>
        </w:tabs>
        <w:spacing w:before="0" w:after="0" w:line="240" w:lineRule="auto"/>
        <w:ind w:left="1195" w:right="0" w:firstLine="0"/>
        <w:jc w:val="left"/>
        <w:rPr>
          <w:rFonts w:ascii="Arial" w:hAnsi="Arial" w:eastAsia="Arial" w:cs="Arial"/>
          <w:b w:val="0"/>
          <w:i w:val="0"/>
          <w:smallCaps w:val="0"/>
          <w:strike w:val="0"/>
          <w:color w:val="000000"/>
          <w:sz w:val="26"/>
          <w:szCs w:val="26"/>
          <w:u w:val="none"/>
          <w:shd w:val="clear" w:fill="auto"/>
          <w:vertAlign w:val="baseline"/>
        </w:rPr>
      </w:pPr>
    </w:p>
    <w:p w14:paraId="0000033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592"/>
          <w:tab w:val="center" w:pos="5120"/>
        </w:tabs>
        <w:spacing w:before="0" w:after="0" w:line="240" w:lineRule="auto"/>
        <w:ind w:left="1195" w:right="0" w:firstLine="0"/>
        <w:jc w:val="left"/>
        <w:rPr>
          <w:rFonts w:ascii="Arial" w:hAnsi="Arial" w:eastAsia="Arial" w:cs="Arial"/>
          <w:b w:val="0"/>
          <w:i w:val="0"/>
          <w:smallCaps w:val="0"/>
          <w:strike w:val="0"/>
          <w:color w:val="000000"/>
          <w:sz w:val="26"/>
          <w:szCs w:val="26"/>
          <w:u w:val="none"/>
          <w:shd w:val="clear" w:fill="auto"/>
          <w:vertAlign w:val="baseline"/>
        </w:rPr>
      </w:pPr>
    </w:p>
    <w:p w14:paraId="0000033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592"/>
          <w:tab w:val="center" w:pos="5120"/>
        </w:tabs>
        <w:spacing w:before="0" w:after="0" w:line="240" w:lineRule="auto"/>
        <w:ind w:left="1195" w:right="0" w:firstLine="0"/>
        <w:jc w:val="left"/>
        <w:rPr>
          <w:rFonts w:ascii="Arial" w:hAnsi="Arial" w:eastAsia="Arial" w:cs="Arial"/>
          <w:b w:val="0"/>
          <w:i w:val="0"/>
          <w:smallCaps w:val="0"/>
          <w:strike w:val="0"/>
          <w:color w:val="000000"/>
          <w:sz w:val="26"/>
          <w:szCs w:val="26"/>
          <w:u w:val="none"/>
          <w:shd w:val="clear" w:fill="auto"/>
          <w:vertAlign w:val="baseline"/>
        </w:rPr>
      </w:pPr>
    </w:p>
    <w:p w14:paraId="0000033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592"/>
          <w:tab w:val="center" w:pos="5120"/>
        </w:tabs>
        <w:spacing w:before="0" w:after="0" w:line="240" w:lineRule="auto"/>
        <w:ind w:left="1195" w:right="0" w:firstLine="0"/>
        <w:jc w:val="left"/>
        <w:rPr>
          <w:rFonts w:ascii="Arial" w:hAnsi="Arial" w:eastAsia="Arial" w:cs="Arial"/>
          <w:b w:val="0"/>
          <w:i w:val="0"/>
          <w:smallCaps w:val="0"/>
          <w:strike w:val="0"/>
          <w:color w:val="000000"/>
          <w:sz w:val="26"/>
          <w:szCs w:val="26"/>
          <w:u w:val="none"/>
          <w:shd w:val="clear" w:fill="auto"/>
          <w:vertAlign w:val="baseline"/>
        </w:rPr>
      </w:pPr>
    </w:p>
    <w:p w14:paraId="0000033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592"/>
          <w:tab w:val="center" w:pos="5120"/>
        </w:tabs>
        <w:spacing w:before="0" w:after="0" w:line="240" w:lineRule="auto"/>
        <w:ind w:left="1195" w:right="0" w:firstLine="0"/>
        <w:jc w:val="left"/>
        <w:rPr>
          <w:rFonts w:ascii="Arial" w:hAnsi="Arial" w:eastAsia="Arial" w:cs="Arial"/>
          <w:b w:val="0"/>
          <w:i w:val="0"/>
          <w:smallCaps w:val="0"/>
          <w:strike w:val="0"/>
          <w:color w:val="000000"/>
          <w:sz w:val="26"/>
          <w:szCs w:val="26"/>
          <w:u w:val="none"/>
          <w:shd w:val="clear" w:fill="auto"/>
          <w:vertAlign w:val="baseline"/>
        </w:rPr>
      </w:pPr>
    </w:p>
    <w:p w14:paraId="0000033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592"/>
          <w:tab w:val="center" w:pos="5120"/>
        </w:tabs>
        <w:spacing w:before="0" w:after="0" w:line="240" w:lineRule="auto"/>
        <w:ind w:left="1195" w:right="0" w:firstLine="0"/>
        <w:jc w:val="left"/>
        <w:rPr>
          <w:rFonts w:ascii="Arial" w:hAnsi="Arial" w:eastAsia="Arial" w:cs="Arial"/>
          <w:b w:val="0"/>
          <w:i w:val="0"/>
          <w:smallCaps w:val="0"/>
          <w:strike w:val="0"/>
          <w:color w:val="000000"/>
          <w:sz w:val="26"/>
          <w:szCs w:val="26"/>
          <w:u w:val="none"/>
          <w:shd w:val="clear" w:fill="auto"/>
          <w:vertAlign w:val="baseline"/>
        </w:rPr>
      </w:pPr>
    </w:p>
    <w:p w14:paraId="0000033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592"/>
          <w:tab w:val="center" w:pos="5120"/>
        </w:tabs>
        <w:spacing w:before="0" w:after="0" w:line="240" w:lineRule="auto"/>
        <w:ind w:left="1195" w:right="0" w:firstLine="0"/>
        <w:jc w:val="left"/>
        <w:rPr>
          <w:rFonts w:ascii="Arial" w:hAnsi="Arial" w:eastAsia="Arial" w:cs="Arial"/>
          <w:b w:val="0"/>
          <w:i w:val="0"/>
          <w:smallCaps w:val="0"/>
          <w:strike w:val="0"/>
          <w:color w:val="000000"/>
          <w:sz w:val="26"/>
          <w:szCs w:val="26"/>
          <w:u w:val="none"/>
          <w:shd w:val="clear" w:fill="auto"/>
          <w:vertAlign w:val="baseline"/>
        </w:rPr>
      </w:pPr>
    </w:p>
    <w:p w14:paraId="0000033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592"/>
          <w:tab w:val="center" w:pos="5120"/>
        </w:tabs>
        <w:spacing w:before="0" w:after="0" w:line="240" w:lineRule="auto"/>
        <w:ind w:left="1195" w:right="0" w:firstLine="0"/>
        <w:jc w:val="left"/>
        <w:rPr>
          <w:rFonts w:ascii="Arial" w:hAnsi="Arial" w:eastAsia="Arial" w:cs="Arial"/>
          <w:b w:val="0"/>
          <w:i w:val="0"/>
          <w:smallCaps w:val="0"/>
          <w:strike w:val="0"/>
          <w:color w:val="000000"/>
          <w:sz w:val="26"/>
          <w:szCs w:val="26"/>
          <w:u w:val="none"/>
          <w:shd w:val="clear" w:fill="auto"/>
          <w:vertAlign w:val="baseline"/>
        </w:rPr>
      </w:pPr>
    </w:p>
    <w:p w14:paraId="00000337">
      <w:pPr>
        <w:keepNext w:val="0"/>
        <w:keepLines w:val="0"/>
        <w:pageBreakBefore w:val="0"/>
        <w:widowControl/>
        <w:numPr>
          <w:ilvl w:val="2"/>
          <w:numId w:val="43"/>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40" w:right="0" w:hanging="360"/>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Rekap Nilai Akhir Sikap Prilaku Peserta</w:t>
      </w:r>
    </w:p>
    <w:p w14:paraId="0000033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592"/>
          <w:tab w:val="center" w:pos="5120"/>
        </w:tabs>
        <w:spacing w:before="0" w:after="0" w:line="240" w:lineRule="auto"/>
        <w:ind w:left="1195" w:right="0" w:firstLine="0"/>
        <w:jc w:val="left"/>
        <w:rPr>
          <w:rFonts w:ascii="Arial" w:hAnsi="Arial" w:eastAsia="Arial" w:cs="Arial"/>
          <w:b w:val="0"/>
          <w:i w:val="0"/>
          <w:smallCaps w:val="0"/>
          <w:strike w:val="0"/>
          <w:color w:val="000000"/>
          <w:sz w:val="26"/>
          <w:szCs w:val="26"/>
          <w:u w:val="none"/>
          <w:shd w:val="clear" w:fill="auto"/>
          <w:vertAlign w:val="baseline"/>
        </w:rPr>
      </w:pPr>
    </w:p>
    <w:p w14:paraId="0000033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592"/>
          <w:tab w:val="center" w:pos="5120"/>
        </w:tabs>
        <w:spacing w:before="0" w:after="0" w:line="240" w:lineRule="auto"/>
        <w:ind w:left="0" w:right="0" w:firstLine="0"/>
        <w:jc w:val="both"/>
        <w:rPr>
          <w:rFonts w:ascii="Arial" w:hAnsi="Arial" w:eastAsia="Arial" w:cs="Arial"/>
          <w:b w:val="0"/>
          <w:i w:val="0"/>
          <w:smallCaps w:val="0"/>
          <w:strike w:val="0"/>
          <w:color w:val="000000"/>
          <w:sz w:val="26"/>
          <w:szCs w:val="26"/>
          <w:u w:val="none"/>
          <w:shd w:val="clear" w:fill="auto"/>
          <w:vertAlign w:val="baseline"/>
        </w:rPr>
      </w:pPr>
    </w:p>
    <w:p w14:paraId="0000033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592"/>
          <w:tab w:val="center" w:pos="5120"/>
        </w:tabs>
        <w:spacing w:before="0" w:after="0" w:line="240" w:lineRule="auto"/>
        <w:ind w:left="0" w:right="0" w:firstLine="0"/>
        <w:jc w:val="center"/>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Pr>
        <w:drawing>
          <wp:inline distT="0" distB="0" distL="0" distR="0">
            <wp:extent cx="5514975" cy="3517900"/>
            <wp:effectExtent l="0" t="0" r="0" b="0"/>
            <wp:docPr id="2110753931" name="image58.png"/>
            <wp:cNvGraphicFramePr/>
            <a:graphic xmlns:a="http://schemas.openxmlformats.org/drawingml/2006/main">
              <a:graphicData uri="http://schemas.openxmlformats.org/drawingml/2006/picture">
                <pic:pic xmlns:pic="http://schemas.openxmlformats.org/drawingml/2006/picture">
                  <pic:nvPicPr>
                    <pic:cNvPr id="2110753931" name="image58.png"/>
                    <pic:cNvPicPr preferRelativeResize="0"/>
                  </pic:nvPicPr>
                  <pic:blipFill>
                    <a:blip r:embed="rId19"/>
                    <a:srcRect/>
                    <a:stretch>
                      <a:fillRect/>
                    </a:stretch>
                  </pic:blipFill>
                  <pic:spPr>
                    <a:xfrm>
                      <a:off x="0" y="0"/>
                      <a:ext cx="5515108" cy="3518082"/>
                    </a:xfrm>
                    <a:prstGeom prst="rect">
                      <a:avLst/>
                    </a:prstGeom>
                  </pic:spPr>
                </pic:pic>
              </a:graphicData>
            </a:graphic>
          </wp:inline>
        </w:drawing>
      </w:r>
    </w:p>
    <w:p w14:paraId="0000033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592"/>
          <w:tab w:val="center" w:pos="5120"/>
        </w:tabs>
        <w:spacing w:before="0" w:after="0" w:line="240" w:lineRule="auto"/>
        <w:ind w:left="0" w:right="0" w:firstLine="0"/>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ab/>
      </w:r>
    </w:p>
    <w:p w14:paraId="0000033C"/>
    <w:p w14:paraId="0000033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440" w:right="525"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 xml:space="preserve">Hasil akhir Pemetaan Pengembangan Potensi Diri antara Mentor dan Peserta dengan score sebesar </w:t>
      </w:r>
      <w:r>
        <w:rPr>
          <w:rFonts w:ascii="Arial" w:hAnsi="Arial" w:eastAsia="Arial" w:cs="Arial"/>
          <w:b/>
          <w:i w:val="0"/>
          <w:smallCaps w:val="0"/>
          <w:strike w:val="0"/>
          <w:color w:val="000000"/>
          <w:sz w:val="24"/>
          <w:szCs w:val="24"/>
          <w:u w:val="none"/>
          <w:shd w:val="clear" w:fill="auto"/>
          <w:vertAlign w:val="baseline"/>
          <w:rtl w:val="0"/>
        </w:rPr>
        <w:t xml:space="preserve">8,63 </w:t>
      </w:r>
      <w:r>
        <w:rPr>
          <w:rFonts w:ascii="Arial" w:hAnsi="Arial" w:eastAsia="Arial" w:cs="Arial"/>
          <w:b w:val="0"/>
          <w:i w:val="0"/>
          <w:smallCaps w:val="0"/>
          <w:strike w:val="0"/>
          <w:color w:val="000000"/>
          <w:sz w:val="24"/>
          <w:szCs w:val="24"/>
          <w:u w:val="none"/>
          <w:shd w:val="clear" w:fill="auto"/>
          <w:vertAlign w:val="baseline"/>
          <w:rtl w:val="0"/>
        </w:rPr>
        <w:t xml:space="preserve">kualifikasi </w:t>
      </w:r>
      <w:r>
        <w:rPr>
          <w:rFonts w:ascii="Arial" w:hAnsi="Arial" w:eastAsia="Arial" w:cs="Arial"/>
          <w:b/>
          <w:i w:val="0"/>
          <w:smallCaps w:val="0"/>
          <w:strike w:val="0"/>
          <w:color w:val="000000"/>
          <w:sz w:val="24"/>
          <w:szCs w:val="24"/>
          <w:u w:val="none"/>
          <w:shd w:val="clear" w:fill="auto"/>
          <w:vertAlign w:val="baseline"/>
          <w:rtl w:val="0"/>
        </w:rPr>
        <w:t xml:space="preserve">“Baik” </w:t>
      </w:r>
      <w:r>
        <w:rPr>
          <w:rFonts w:ascii="Arial" w:hAnsi="Arial" w:eastAsia="Arial" w:cs="Arial"/>
          <w:b w:val="0"/>
          <w:i w:val="0"/>
          <w:smallCaps w:val="0"/>
          <w:strike w:val="0"/>
          <w:color w:val="000000"/>
          <w:sz w:val="24"/>
          <w:szCs w:val="24"/>
          <w:u w:val="none"/>
          <w:shd w:val="clear" w:fill="auto"/>
          <w:vertAlign w:val="baseline"/>
          <w:rtl w:val="0"/>
        </w:rPr>
        <w:t>dengan rekomendasi yaitu : Peserta perlu diberikan pengayaan pengembangan potensi diri dalam bentuk kegiatan-kegiatan yang terukur khususnya pada Pelaksanaan aksi perubahan yang berorientasi pada hasil dan berorientasi pada pelayanan dalam  aksi perubahan dengan bimbingan sikap perilaku dalam jabatan pimpinan Pengawas</w:t>
      </w:r>
    </w:p>
    <w:p w14:paraId="0000033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1" w:after="0" w:line="360" w:lineRule="auto"/>
        <w:ind w:left="1440" w:right="525"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Berdasarkan Hasil Pemetaan antara Mentor dan Peserta yang disepakati adalah meningkatkan komponen yang terdiri dari :</w:t>
      </w:r>
    </w:p>
    <w:p w14:paraId="0000033F">
      <w:pPr>
        <w:keepNext w:val="0"/>
        <w:keepLines w:val="0"/>
        <w:pageBreakBefore w:val="0"/>
        <w:widowControl w:val="0"/>
        <w:numPr>
          <w:ilvl w:val="0"/>
          <w:numId w:val="47"/>
        </w:numPr>
        <w:pBdr>
          <w:top w:val="none" w:color="auto" w:sz="0" w:space="0"/>
          <w:left w:val="none" w:color="auto" w:sz="0" w:space="0"/>
          <w:bottom w:val="none" w:color="auto" w:sz="0" w:space="0"/>
          <w:right w:val="none" w:color="auto" w:sz="0" w:space="0"/>
          <w:between w:val="none" w:color="auto" w:sz="0" w:space="0"/>
        </w:pBdr>
        <w:shd w:val="clear" w:fill="auto"/>
        <w:spacing w:before="1" w:after="0" w:line="360" w:lineRule="auto"/>
        <w:ind w:left="1710" w:right="525" w:hanging="27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Integritas</w:t>
      </w:r>
    </w:p>
    <w:p w14:paraId="0000034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 w:after="0" w:line="360" w:lineRule="auto"/>
        <w:ind w:left="1710" w:right="525"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Sub komponen “Kedisiplinan” yaitu project leader akan melaksanakan tugasnya dengan lebih disiplin mengikuti alur kerja yang sudah ditetapkan organsiasi.</w:t>
      </w:r>
    </w:p>
    <w:p w14:paraId="00000341">
      <w:pPr>
        <w:keepNext w:val="0"/>
        <w:keepLines w:val="0"/>
        <w:pageBreakBefore w:val="0"/>
        <w:widowControl w:val="0"/>
        <w:numPr>
          <w:ilvl w:val="0"/>
          <w:numId w:val="47"/>
        </w:numPr>
        <w:pBdr>
          <w:top w:val="none" w:color="auto" w:sz="0" w:space="0"/>
          <w:left w:val="none" w:color="auto" w:sz="0" w:space="0"/>
          <w:bottom w:val="none" w:color="auto" w:sz="0" w:space="0"/>
          <w:right w:val="none" w:color="auto" w:sz="0" w:space="0"/>
          <w:between w:val="none" w:color="auto" w:sz="0" w:space="0"/>
        </w:pBdr>
        <w:shd w:val="clear" w:fill="auto"/>
        <w:spacing w:before="5" w:after="0" w:line="360" w:lineRule="auto"/>
        <w:ind w:left="1710" w:right="525" w:hanging="27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Kerjasama</w:t>
      </w:r>
    </w:p>
    <w:p w14:paraId="0000034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5" w:after="0" w:line="360" w:lineRule="auto"/>
        <w:ind w:left="1710" w:right="525"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Sub komponen “Komunikasi” yaitu project leader akan Meningkatkan kemampuan diri dalam berkomunikasi dengan pihak internal dan pihak eksternal dalam mencapai tujuan organisasi.</w:t>
      </w:r>
    </w:p>
    <w:p w14:paraId="00000343">
      <w:pPr>
        <w:keepNext w:val="0"/>
        <w:keepLines w:val="0"/>
        <w:pageBreakBefore w:val="0"/>
        <w:widowControl w:val="0"/>
        <w:numPr>
          <w:ilvl w:val="0"/>
          <w:numId w:val="47"/>
        </w:numPr>
        <w:pBdr>
          <w:top w:val="none" w:color="auto" w:sz="0" w:space="0"/>
          <w:left w:val="none" w:color="auto" w:sz="0" w:space="0"/>
          <w:bottom w:val="none" w:color="auto" w:sz="0" w:space="0"/>
          <w:right w:val="none" w:color="auto" w:sz="0" w:space="0"/>
          <w:between w:val="none" w:color="auto" w:sz="0" w:space="0"/>
        </w:pBdr>
        <w:shd w:val="clear" w:fill="auto"/>
        <w:spacing w:before="5" w:after="0" w:line="360" w:lineRule="auto"/>
        <w:ind w:left="1710" w:right="525" w:hanging="27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Mengelola Perubahan</w:t>
      </w:r>
    </w:p>
    <w:p w14:paraId="0000034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5" w:after="0" w:line="360" w:lineRule="auto"/>
        <w:ind w:left="1710" w:right="525"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Sub komponen “Pelayanan Publik” yaitu menyediakan informasi kebutuhan pemangku kepentingan sebagai upaya pemenuhan pelayanan publik yang efektif dan efisien.</w:t>
      </w:r>
    </w:p>
    <w:p w14:paraId="00000345">
      <w:pPr>
        <w:pStyle w:val="4"/>
        <w:ind w:left="1080" w:right="549" w:hanging="450"/>
        <w:rPr>
          <w:rFonts w:ascii="Arial" w:hAnsi="Arial" w:eastAsia="Arial" w:cs="Arial"/>
          <w:b/>
          <w:color w:val="000000"/>
        </w:rPr>
      </w:pPr>
      <w:r>
        <w:rPr>
          <w:rFonts w:ascii="Arial" w:hAnsi="Arial" w:eastAsia="Arial" w:cs="Arial"/>
          <w:b/>
          <w:color w:val="000000"/>
          <w:rtl w:val="0"/>
        </w:rPr>
        <w:t>3.</w:t>
      </w:r>
      <w:r>
        <w:rPr>
          <w:rFonts w:ascii="Arial" w:hAnsi="Arial" w:eastAsia="Arial" w:cs="Arial"/>
          <w:b/>
          <w:color w:val="000000"/>
          <w:rtl w:val="0"/>
        </w:rPr>
        <w:tab/>
      </w:r>
      <w:r>
        <w:rPr>
          <w:rFonts w:ascii="Arial" w:hAnsi="Arial" w:eastAsia="Arial" w:cs="Arial"/>
          <w:b/>
          <w:color w:val="000000"/>
          <w:rtl w:val="0"/>
        </w:rPr>
        <w:t>Strategi Pengembangan Potensi Diri</w:t>
      </w:r>
    </w:p>
    <w:p w14:paraId="00000346">
      <w:pPr>
        <w:pStyle w:val="4"/>
        <w:tabs>
          <w:tab w:val="left" w:pos="712"/>
        </w:tabs>
        <w:spacing w:before="0" w:line="360" w:lineRule="auto"/>
        <w:rPr>
          <w:rFonts w:ascii="Arial" w:hAnsi="Arial" w:eastAsia="Arial" w:cs="Arial"/>
          <w:b/>
          <w:color w:val="000000"/>
        </w:rPr>
      </w:pPr>
    </w:p>
    <w:p w14:paraId="00000347">
      <w:pPr>
        <w:pStyle w:val="4"/>
        <w:spacing w:before="0" w:line="360" w:lineRule="auto"/>
        <w:ind w:left="1440" w:hanging="360"/>
        <w:jc w:val="both"/>
        <w:rPr>
          <w:rFonts w:ascii="Arial" w:hAnsi="Arial" w:eastAsia="Arial" w:cs="Arial"/>
          <w:color w:val="000000"/>
        </w:rPr>
      </w:pPr>
      <w:r>
        <w:rPr>
          <w:rFonts w:ascii="Arial" w:hAnsi="Arial" w:eastAsia="Arial" w:cs="Arial"/>
          <w:color w:val="000000"/>
          <w:rtl w:val="0"/>
        </w:rPr>
        <w:t xml:space="preserve">a. </w:t>
      </w:r>
      <w:r>
        <w:rPr>
          <w:rFonts w:ascii="Arial" w:hAnsi="Arial" w:eastAsia="Arial" w:cs="Arial"/>
          <w:color w:val="000000"/>
          <w:rtl w:val="0"/>
        </w:rPr>
        <w:tab/>
      </w:r>
      <w:r>
        <w:rPr>
          <w:rFonts w:ascii="Arial" w:hAnsi="Arial" w:eastAsia="Arial" w:cs="Arial"/>
          <w:color w:val="000000"/>
          <w:rtl w:val="0"/>
        </w:rPr>
        <w:t>Pengembangan Mandiri terdiri dari :</w:t>
      </w:r>
    </w:p>
    <w:p w14:paraId="00000348">
      <w:pPr>
        <w:pStyle w:val="4"/>
        <w:numPr>
          <w:ilvl w:val="1"/>
          <w:numId w:val="48"/>
        </w:numPr>
        <w:spacing w:before="0" w:line="360" w:lineRule="auto"/>
        <w:ind w:left="1710" w:right="549" w:hanging="270"/>
        <w:jc w:val="both"/>
        <w:rPr>
          <w:rFonts w:ascii="Arial" w:hAnsi="Arial" w:eastAsia="Arial" w:cs="Arial"/>
          <w:color w:val="000000"/>
        </w:rPr>
      </w:pPr>
      <w:r>
        <w:rPr>
          <w:rFonts w:ascii="Arial" w:hAnsi="Arial" w:eastAsia="Arial" w:cs="Arial"/>
          <w:color w:val="000000"/>
          <w:rtl w:val="0"/>
        </w:rPr>
        <w:t>Menganalisa Rencana Kerja Organisasi dengan kekuatan sumberdaya internal dan strategi mencapai kinerja organisasi yang optimal.</w:t>
      </w:r>
      <w:r>
        <w:rPr>
          <w:rFonts w:ascii="Arial" w:hAnsi="Arial" w:eastAsia="Arial" w:cs="Arial"/>
          <w:color w:val="000000"/>
          <w:rtl w:val="0"/>
        </w:rPr>
        <w:tab/>
      </w:r>
    </w:p>
    <w:p w14:paraId="00000349">
      <w:pPr>
        <w:pStyle w:val="4"/>
        <w:numPr>
          <w:ilvl w:val="1"/>
          <w:numId w:val="48"/>
        </w:numPr>
        <w:spacing w:before="0" w:line="360" w:lineRule="auto"/>
        <w:ind w:left="1710" w:right="549" w:hanging="270"/>
        <w:jc w:val="both"/>
        <w:rPr>
          <w:rFonts w:ascii="Arial" w:hAnsi="Arial" w:eastAsia="Arial" w:cs="Arial"/>
          <w:color w:val="000000"/>
        </w:rPr>
      </w:pPr>
      <w:r>
        <w:rPr>
          <w:rFonts w:ascii="Arial" w:hAnsi="Arial" w:eastAsia="Arial" w:cs="Arial"/>
          <w:color w:val="000000"/>
          <w:rtl w:val="0"/>
        </w:rPr>
        <w:t>Meningkatkan kemampuan diri dalam berkomunikasi dengan pihak internal dan pihak eksternal dalam mencapai tujuan organisasi.</w:t>
      </w:r>
    </w:p>
    <w:p w14:paraId="0000034A">
      <w:pPr>
        <w:pStyle w:val="4"/>
        <w:tabs>
          <w:tab w:val="left" w:pos="8550"/>
        </w:tabs>
        <w:spacing w:before="0" w:line="360" w:lineRule="auto"/>
        <w:ind w:left="1440" w:right="549" w:hanging="360"/>
        <w:jc w:val="both"/>
        <w:rPr>
          <w:rFonts w:ascii="Arial" w:hAnsi="Arial" w:eastAsia="Arial" w:cs="Arial"/>
          <w:color w:val="000000"/>
        </w:rPr>
      </w:pPr>
      <w:r>
        <w:rPr>
          <w:rFonts w:ascii="Arial" w:hAnsi="Arial" w:eastAsia="Arial" w:cs="Arial"/>
          <w:color w:val="000000"/>
          <w:rtl w:val="0"/>
        </w:rPr>
        <w:t xml:space="preserve">b. </w:t>
      </w:r>
      <w:r>
        <w:rPr>
          <w:rFonts w:ascii="Arial" w:hAnsi="Arial" w:eastAsia="Arial" w:cs="Arial"/>
          <w:color w:val="000000"/>
          <w:rtl w:val="0"/>
        </w:rPr>
        <w:tab/>
      </w:r>
      <w:r>
        <w:rPr>
          <w:rFonts w:ascii="Arial" w:hAnsi="Arial" w:eastAsia="Arial" w:cs="Arial"/>
          <w:color w:val="000000"/>
          <w:rtl w:val="0"/>
        </w:rPr>
        <w:t>Pengembangan Melalui Penugasan</w:t>
      </w:r>
    </w:p>
    <w:p w14:paraId="0000034B">
      <w:pPr>
        <w:pStyle w:val="4"/>
        <w:numPr>
          <w:ilvl w:val="0"/>
          <w:numId w:val="49"/>
        </w:numPr>
        <w:tabs>
          <w:tab w:val="left" w:pos="630"/>
        </w:tabs>
        <w:spacing w:before="0" w:line="360" w:lineRule="auto"/>
        <w:ind w:left="1710" w:right="549" w:hanging="270"/>
        <w:jc w:val="both"/>
        <w:rPr>
          <w:rFonts w:ascii="Arial" w:hAnsi="Arial" w:eastAsia="Arial" w:cs="Arial"/>
          <w:color w:val="000000"/>
        </w:rPr>
      </w:pPr>
      <w:r>
        <w:rPr>
          <w:rFonts w:ascii="Arial" w:hAnsi="Arial" w:eastAsia="Arial" w:cs="Arial"/>
          <w:color w:val="000000"/>
          <w:rtl w:val="0"/>
        </w:rPr>
        <w:t>Terlibat dalam tim efektif agar Rancangan aksi perubahan dapat tersusun dan diterima sebagai kerja efektif organisasi dalam mencapai kinerja.</w:t>
      </w:r>
    </w:p>
    <w:p w14:paraId="0000034C">
      <w:pPr>
        <w:pStyle w:val="4"/>
        <w:numPr>
          <w:ilvl w:val="0"/>
          <w:numId w:val="49"/>
        </w:numPr>
        <w:tabs>
          <w:tab w:val="left" w:pos="630"/>
        </w:tabs>
        <w:spacing w:before="0" w:line="360" w:lineRule="auto"/>
        <w:ind w:left="1710" w:right="549" w:hanging="270"/>
        <w:jc w:val="both"/>
        <w:rPr>
          <w:rFonts w:ascii="Arial" w:hAnsi="Arial" w:eastAsia="Arial" w:cs="Arial"/>
          <w:color w:val="000000"/>
        </w:rPr>
      </w:pPr>
      <w:r>
        <w:rPr>
          <w:rFonts w:ascii="Arial" w:hAnsi="Arial" w:eastAsia="Arial" w:cs="Arial"/>
          <w:color w:val="000000"/>
          <w:rtl w:val="0"/>
        </w:rPr>
        <w:t>Melakukan koordinasi yang efektif dengan pihak- pihak relevan yang terlibat dalam Tim Efektif Aksi Perubahan.</w:t>
      </w:r>
    </w:p>
    <w:p w14:paraId="0000034D">
      <w:pPr>
        <w:pStyle w:val="4"/>
        <w:numPr>
          <w:ilvl w:val="0"/>
          <w:numId w:val="49"/>
        </w:numPr>
        <w:tabs>
          <w:tab w:val="left" w:pos="630"/>
        </w:tabs>
        <w:spacing w:before="0" w:line="360" w:lineRule="auto"/>
        <w:ind w:left="1710" w:right="549" w:hanging="270"/>
        <w:jc w:val="both"/>
        <w:rPr>
          <w:rFonts w:ascii="Arial" w:hAnsi="Arial" w:eastAsia="Arial" w:cs="Arial"/>
          <w:color w:val="000000"/>
        </w:rPr>
      </w:pPr>
      <w:r>
        <w:rPr>
          <w:rFonts w:ascii="Arial" w:hAnsi="Arial" w:eastAsia="Arial" w:cs="Arial"/>
          <w:color w:val="000000"/>
          <w:rtl w:val="0"/>
        </w:rPr>
        <w:t>Penugasan dalam mengawal Rancangan Aksi Perubahan dapat di aplikasikan/ diterapkan sebagai salah satu cara dalam meningkatkan kinerja organisasi.</w:t>
      </w:r>
    </w:p>
    <w:p w14:paraId="0000034E">
      <w:pPr>
        <w:pStyle w:val="4"/>
        <w:numPr>
          <w:ilvl w:val="0"/>
          <w:numId w:val="49"/>
        </w:numPr>
        <w:spacing w:before="0" w:line="360" w:lineRule="auto"/>
        <w:ind w:left="1710" w:right="549" w:hanging="270"/>
        <w:jc w:val="both"/>
        <w:rPr>
          <w:rFonts w:ascii="Arial" w:hAnsi="Arial" w:eastAsia="Arial" w:cs="Arial"/>
          <w:color w:val="000000"/>
        </w:rPr>
      </w:pPr>
      <w:r>
        <w:rPr>
          <w:rFonts w:ascii="Arial" w:hAnsi="Arial" w:eastAsia="Arial" w:cs="Arial"/>
          <w:color w:val="000000"/>
          <w:rtl w:val="0"/>
        </w:rPr>
        <w:t>Aktif menjalin komunikasi dengan pemangku kepentingan eksternal organisasi dalam rangka menunjang kualitas layanan yang diselenggarakan organisasi.</w:t>
      </w:r>
    </w:p>
    <w:p w14:paraId="0000034F">
      <w:pPr>
        <w:jc w:val="both"/>
      </w:pPr>
    </w:p>
    <w:p w14:paraId="00000350">
      <w:pPr>
        <w:jc w:val="both"/>
      </w:pPr>
    </w:p>
    <w:p w14:paraId="00000351">
      <w:pPr>
        <w:jc w:val="both"/>
      </w:pPr>
    </w:p>
    <w:p w14:paraId="00000352">
      <w:pPr>
        <w:jc w:val="both"/>
      </w:pPr>
    </w:p>
    <w:p w14:paraId="00000353">
      <w:pPr>
        <w:jc w:val="both"/>
      </w:pPr>
    </w:p>
    <w:p w14:paraId="00000354">
      <w:pPr>
        <w:jc w:val="both"/>
      </w:pPr>
    </w:p>
    <w:p w14:paraId="00000355">
      <w:pPr>
        <w:jc w:val="both"/>
      </w:pPr>
    </w:p>
    <w:p w14:paraId="00000356">
      <w:pPr>
        <w:jc w:val="both"/>
      </w:pPr>
    </w:p>
    <w:p w14:paraId="00000357">
      <w:pPr>
        <w:jc w:val="both"/>
      </w:pPr>
    </w:p>
    <w:p w14:paraId="00000358">
      <w:pPr>
        <w:jc w:val="both"/>
      </w:pPr>
    </w:p>
    <w:p w14:paraId="00000359">
      <w:pPr>
        <w:jc w:val="both"/>
      </w:pPr>
    </w:p>
    <w:p w14:paraId="0000035A">
      <w:pPr>
        <w:pStyle w:val="3"/>
        <w:tabs>
          <w:tab w:val="left" w:pos="4287"/>
          <w:tab w:val="center" w:pos="5277"/>
        </w:tabs>
        <w:spacing w:before="81"/>
        <w:jc w:val="center"/>
        <w:rPr>
          <w:rFonts w:ascii="Arial" w:hAnsi="Arial" w:eastAsia="Arial" w:cs="Arial"/>
          <w:b/>
        </w:rPr>
      </w:pPr>
      <w:r>
        <w:rPr>
          <w:rFonts w:ascii="Arial" w:hAnsi="Arial" w:eastAsia="Arial" w:cs="Arial"/>
          <w:b/>
          <w:color w:val="000000"/>
          <w:rtl w:val="0"/>
        </w:rPr>
        <w:t>BAB II</w:t>
      </w:r>
    </w:p>
    <w:p w14:paraId="0000035B">
      <w:pPr>
        <w:spacing w:before="139"/>
        <w:jc w:val="center"/>
        <w:rPr>
          <w:rFonts w:ascii="Arial" w:hAnsi="Arial" w:eastAsia="Arial" w:cs="Arial"/>
          <w:b/>
        </w:rPr>
      </w:pPr>
      <w:r>
        <w:rPr>
          <w:rFonts w:ascii="Arial" w:hAnsi="Arial" w:eastAsia="Arial" w:cs="Arial"/>
          <w:b/>
          <w:rtl w:val="0"/>
        </w:rPr>
        <w:t>DESKRIPSI PROSES KEPEMIMPINAN</w:t>
      </w:r>
    </w:p>
    <w:p w14:paraId="0000035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Arial" w:hAnsi="Arial" w:eastAsia="Arial" w:cs="Arial"/>
          <w:b/>
          <w:i w:val="0"/>
          <w:smallCaps w:val="0"/>
          <w:strike w:val="0"/>
          <w:color w:val="000000"/>
          <w:sz w:val="24"/>
          <w:szCs w:val="24"/>
          <w:u w:val="none"/>
          <w:shd w:val="clear" w:fill="auto"/>
          <w:vertAlign w:val="baseline"/>
        </w:rPr>
      </w:pPr>
    </w:p>
    <w:p w14:paraId="0000035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55" w:after="0" w:line="240" w:lineRule="auto"/>
        <w:ind w:left="0" w:right="0" w:firstLine="0"/>
        <w:jc w:val="left"/>
        <w:rPr>
          <w:rFonts w:ascii="Arial" w:hAnsi="Arial" w:eastAsia="Arial" w:cs="Arial"/>
          <w:b/>
          <w:i w:val="0"/>
          <w:smallCaps w:val="0"/>
          <w:strike w:val="0"/>
          <w:color w:val="000000"/>
          <w:sz w:val="24"/>
          <w:szCs w:val="24"/>
          <w:u w:val="none"/>
          <w:shd w:val="clear" w:fill="auto"/>
          <w:vertAlign w:val="baseline"/>
        </w:rPr>
      </w:pPr>
    </w:p>
    <w:p w14:paraId="0000035E">
      <w:pPr>
        <w:pStyle w:val="4"/>
        <w:numPr>
          <w:ilvl w:val="1"/>
          <w:numId w:val="32"/>
        </w:numPr>
        <w:spacing w:line="360" w:lineRule="auto"/>
        <w:ind w:left="567" w:hanging="567"/>
        <w:rPr>
          <w:rFonts w:ascii="Arial" w:hAnsi="Arial" w:eastAsia="Arial" w:cs="Arial"/>
          <w:b/>
          <w:color w:val="000000"/>
        </w:rPr>
      </w:pPr>
      <w:r>
        <w:rPr>
          <w:rFonts w:ascii="Arial" w:hAnsi="Arial" w:eastAsia="Arial" w:cs="Arial"/>
          <w:b/>
          <w:color w:val="000000"/>
          <w:rtl w:val="0"/>
        </w:rPr>
        <w:t>MEMBANGUN INTEGRITAS KINERJA PELAYANAN</w:t>
      </w:r>
    </w:p>
    <w:p w14:paraId="0000035F"/>
    <w:p w14:paraId="00000360">
      <w:pPr>
        <w:widowControl w:val="0"/>
        <w:tabs>
          <w:tab w:val="left" w:pos="6804"/>
        </w:tabs>
        <w:spacing w:line="360" w:lineRule="auto"/>
        <w:ind w:left="566" w:right="0" w:firstLine="426"/>
        <w:jc w:val="both"/>
        <w:rPr>
          <w:rFonts w:ascii="Arial" w:hAnsi="Arial" w:eastAsia="Arial" w:cs="Arial"/>
        </w:rPr>
      </w:pPr>
      <w:r>
        <w:rPr>
          <w:rFonts w:ascii="Arial" w:hAnsi="Arial" w:eastAsia="Arial" w:cs="Arial"/>
          <w:rtl w:val="0"/>
        </w:rPr>
        <w:t>Dalam upaya membangun keluarga sebagai pilar utama ketahanan bangsa, kehadiran PUSPAGA menjadi salah satu instrumen penting pemerintah untuk memberikan layanan konseling, edukasi, dan pembelajaran bagi keluarga. Namun, seiring dengan meningkatnya kebutuhan dan ekspektasi masyarakat terhadap kualitas layanan publik, membangun integritas kinerja</w:t>
      </w:r>
      <w:r>
        <w:rPr>
          <w:rFonts w:ascii="Arial" w:hAnsi="Arial" w:eastAsia="Arial" w:cs="Arial"/>
          <w:b/>
          <w:rtl w:val="0"/>
        </w:rPr>
        <w:t xml:space="preserve"> </w:t>
      </w:r>
      <w:r>
        <w:rPr>
          <w:rFonts w:ascii="Arial" w:hAnsi="Arial" w:eastAsia="Arial" w:cs="Arial"/>
          <w:rtl w:val="0"/>
        </w:rPr>
        <w:t>pelayanan PUSPAGA menjadi keharusan yang tak bisa ditawar lagi.</w:t>
      </w:r>
    </w:p>
    <w:p w14:paraId="00000361">
      <w:pPr>
        <w:widowControl w:val="0"/>
        <w:spacing w:line="360" w:lineRule="auto"/>
        <w:ind w:left="566" w:right="0" w:firstLine="426"/>
        <w:jc w:val="both"/>
        <w:rPr>
          <w:rFonts w:ascii="Arial" w:hAnsi="Arial" w:eastAsia="Arial" w:cs="Arial"/>
        </w:rPr>
      </w:pPr>
      <w:r>
        <w:rPr>
          <w:rFonts w:ascii="Arial" w:hAnsi="Arial" w:eastAsia="Arial" w:cs="Arial"/>
          <w:rtl w:val="0"/>
        </w:rPr>
        <w:t>Integritas kinerja pelayanan bukan sekadar persoalan moral individu, melainkan mencerminkan budaya kerja sebuah lembaga yang bertanggung jawab, transparan, akuntabel, dan berorientasi pada pelayanan prima. PUSPAGA, sebagai lembaga pelayanan berbasis masyarakat yang menyentuh aspek personal dan sosial keluarga, memerlukan sistem yang kokoh agar setiap program yang dijalankan benar-benar berpihak pada kepentingan masyarakat dan bebas dari praktik yang merugikan.</w:t>
      </w:r>
      <w:r>
        <w:rPr>
          <w:rFonts w:ascii="Calibri" w:hAnsi="Calibri" w:eastAsia="Calibri" w:cs="Calibri"/>
          <w:sz w:val="22"/>
          <w:szCs w:val="22"/>
          <w:rtl w:val="0"/>
        </w:rPr>
        <w:t xml:space="preserve"> </w:t>
      </w:r>
      <w:r>
        <w:rPr>
          <w:rFonts w:ascii="Arial" w:hAnsi="Arial" w:eastAsia="Arial" w:cs="Arial"/>
          <w:rtl w:val="0"/>
        </w:rPr>
        <w:t>Berikut beberapa langkah strategis yang bisa diterapkan:</w:t>
      </w:r>
    </w:p>
    <w:p w14:paraId="00000362">
      <w:pPr>
        <w:widowControl w:val="0"/>
        <w:ind w:left="540" w:right="549" w:firstLine="720"/>
        <w:jc w:val="both"/>
        <w:rPr>
          <w:rFonts w:ascii="Arial" w:hAnsi="Arial" w:eastAsia="Arial" w:cs="Arial"/>
        </w:rPr>
      </w:pPr>
    </w:p>
    <w:p w14:paraId="00000363">
      <w:pPr>
        <w:widowControl w:val="0"/>
        <w:spacing w:line="360" w:lineRule="auto"/>
        <w:ind w:left="851" w:right="0" w:hanging="284"/>
        <w:jc w:val="both"/>
        <w:rPr>
          <w:rFonts w:ascii="Arial" w:hAnsi="Arial" w:eastAsia="Arial" w:cs="Arial"/>
          <w:b/>
        </w:rPr>
      </w:pPr>
      <w:r>
        <w:rPr>
          <w:rFonts w:ascii="Arial" w:hAnsi="Arial" w:eastAsia="Arial" w:cs="Arial"/>
          <w:b/>
          <w:rtl w:val="0"/>
        </w:rPr>
        <w:t>1.</w:t>
      </w:r>
      <w:r>
        <w:rPr>
          <w:rFonts w:ascii="Arial" w:hAnsi="Arial" w:eastAsia="Arial" w:cs="Arial"/>
          <w:b/>
          <w:rtl w:val="0"/>
        </w:rPr>
        <w:tab/>
      </w:r>
      <w:r>
        <w:rPr>
          <w:rFonts w:ascii="Arial" w:hAnsi="Arial" w:eastAsia="Arial" w:cs="Arial"/>
          <w:b/>
          <w:rtl w:val="0"/>
        </w:rPr>
        <w:t>Membangun Budaya Etika dan Profesionalisme</w:t>
      </w:r>
    </w:p>
    <w:p w14:paraId="00000364">
      <w:pPr>
        <w:widowControl w:val="0"/>
        <w:ind w:left="1080" w:right="0" w:hanging="450"/>
        <w:jc w:val="both"/>
        <w:rPr>
          <w:rFonts w:ascii="Arial" w:hAnsi="Arial" w:eastAsia="Arial" w:cs="Arial"/>
          <w:b/>
        </w:rPr>
      </w:pPr>
    </w:p>
    <w:p w14:paraId="00000365">
      <w:pPr>
        <w:widowControl w:val="0"/>
        <w:spacing w:line="360" w:lineRule="auto"/>
        <w:ind w:left="708" w:right="0" w:firstLine="426"/>
        <w:jc w:val="both"/>
        <w:rPr>
          <w:rFonts w:ascii="Arial" w:hAnsi="Arial" w:eastAsia="Arial" w:cs="Arial"/>
        </w:rPr>
      </w:pPr>
      <w:r>
        <w:rPr>
          <w:rFonts w:ascii="Arial" w:hAnsi="Arial" w:eastAsia="Arial" w:cs="Arial"/>
          <w:rtl w:val="0"/>
        </w:rPr>
        <w:t xml:space="preserve">Langkah awal adalah menanamkan nilai-nilai etika kerja dan profesionalisme di setiap lini pelayanan. Seluruh tenaga kerja di PUSPAGA mulai dari konselor, fasilitator, hingga tenaga administratif perlu memahami bahwa mereka tidak hanya melayani, tetapi juga menjadi teladan dan penjaga kepercayaan publik. Oleh karena itu, penyusunan dan penerapan </w:t>
      </w:r>
      <w:r>
        <w:rPr>
          <w:rFonts w:ascii="Arial" w:hAnsi="Arial" w:eastAsia="Arial" w:cs="Arial"/>
          <w:b/>
          <w:rtl w:val="0"/>
        </w:rPr>
        <w:t>kode etik pelayanan</w:t>
      </w:r>
      <w:r>
        <w:rPr>
          <w:rFonts w:ascii="Arial" w:hAnsi="Arial" w:eastAsia="Arial" w:cs="Arial"/>
          <w:rtl w:val="0"/>
        </w:rPr>
        <w:t xml:space="preserve"> sangat penting untuk dijadikan pedoman dalam bekerja dan bertindak.</w:t>
      </w:r>
    </w:p>
    <w:p w14:paraId="00000366">
      <w:pPr>
        <w:widowControl w:val="0"/>
        <w:tabs>
          <w:tab w:val="left" w:pos="6946"/>
        </w:tabs>
        <w:spacing w:line="360" w:lineRule="auto"/>
        <w:ind w:left="708" w:right="0" w:firstLine="566"/>
        <w:jc w:val="both"/>
        <w:rPr>
          <w:rFonts w:ascii="Arial" w:hAnsi="Arial" w:eastAsia="Arial" w:cs="Arial"/>
        </w:rPr>
      </w:pPr>
      <w:r>
        <w:rPr>
          <w:rFonts w:ascii="Arial" w:hAnsi="Arial" w:eastAsia="Arial" w:cs="Arial"/>
          <w:rtl w:val="0"/>
        </w:rPr>
        <w:t>Pelatihan berkelanjutan mengenai integritas, empati dalam pelayanan, serta penanganan konflik secara etis perlu menjadi agenda rutin. Budaya integritas tidak akan terbentuk hanya dari aturan tertulis, tetapi dari pembiasaan, keteladanan pimpinan, dan konsistensi penegakan etika dalam praktik sehari-hari.</w:t>
      </w:r>
    </w:p>
    <w:p w14:paraId="00000367">
      <w:pPr>
        <w:widowControl w:val="0"/>
        <w:ind w:left="1080" w:right="549" w:firstLine="720"/>
        <w:jc w:val="both"/>
        <w:rPr>
          <w:rFonts w:ascii="Arial" w:hAnsi="Arial" w:eastAsia="Arial" w:cs="Arial"/>
        </w:rPr>
      </w:pPr>
    </w:p>
    <w:p w14:paraId="00000368">
      <w:pPr>
        <w:widowControl w:val="0"/>
        <w:spacing w:line="360" w:lineRule="auto"/>
        <w:ind w:left="709" w:right="0" w:hanging="450"/>
        <w:jc w:val="both"/>
        <w:rPr>
          <w:rFonts w:ascii="Arial" w:hAnsi="Arial" w:eastAsia="Arial" w:cs="Arial"/>
          <w:b/>
        </w:rPr>
      </w:pPr>
      <w:r>
        <w:rPr>
          <w:rFonts w:ascii="Arial" w:hAnsi="Arial" w:eastAsia="Arial" w:cs="Arial"/>
          <w:b/>
          <w:rtl w:val="0"/>
        </w:rPr>
        <w:t xml:space="preserve">2. </w:t>
      </w:r>
      <w:r>
        <w:rPr>
          <w:rFonts w:ascii="Arial" w:hAnsi="Arial" w:eastAsia="Arial" w:cs="Arial"/>
          <w:b/>
          <w:rtl w:val="0"/>
        </w:rPr>
        <w:tab/>
      </w:r>
      <w:r>
        <w:rPr>
          <w:rFonts w:ascii="Arial" w:hAnsi="Arial" w:eastAsia="Arial" w:cs="Arial"/>
          <w:b/>
          <w:rtl w:val="0"/>
        </w:rPr>
        <w:t>Transparansi Prosedur dan Standar Pelayanan</w:t>
      </w:r>
    </w:p>
    <w:p w14:paraId="00000369">
      <w:pPr>
        <w:widowControl w:val="0"/>
        <w:ind w:left="1080" w:right="0" w:hanging="450"/>
        <w:jc w:val="both"/>
        <w:rPr>
          <w:rFonts w:ascii="Arial" w:hAnsi="Arial" w:eastAsia="Arial" w:cs="Arial"/>
          <w:b/>
        </w:rPr>
      </w:pPr>
    </w:p>
    <w:p w14:paraId="0000036A">
      <w:pPr>
        <w:widowControl w:val="0"/>
        <w:tabs>
          <w:tab w:val="left" w:pos="2977"/>
        </w:tabs>
        <w:spacing w:line="360" w:lineRule="auto"/>
        <w:ind w:left="708" w:right="0" w:firstLine="426"/>
        <w:jc w:val="both"/>
        <w:rPr>
          <w:rFonts w:ascii="Arial" w:hAnsi="Arial" w:eastAsia="Arial" w:cs="Arial"/>
        </w:rPr>
      </w:pPr>
      <w:r>
        <w:rPr>
          <w:rFonts w:ascii="Arial" w:hAnsi="Arial" w:eastAsia="Arial" w:cs="Arial"/>
          <w:rtl w:val="0"/>
        </w:rPr>
        <w:t>Transparansi adalah fondasi utama dalam membangun kepercayaan   masyarakat. PUSPAGA perlu memastikan bahwa seluruh prosedur layanan mulai dari cara pendaftaran, proses konseling, hingga mekanisme rujukan tersedia secara terbuka dan mudah diakses oleh masyarakat. Penggunaan media digital, papan informasi, maupun brosur fisik harus dimaksimalkan agar tidak ada ruang abu-abu dalam proses pelayanan.</w:t>
      </w:r>
    </w:p>
    <w:p w14:paraId="0000036B">
      <w:pPr>
        <w:widowControl w:val="0"/>
        <w:spacing w:line="360" w:lineRule="auto"/>
        <w:ind w:left="708" w:right="0" w:firstLine="426"/>
        <w:jc w:val="both"/>
        <w:rPr>
          <w:rFonts w:ascii="Arial" w:hAnsi="Arial" w:eastAsia="Arial" w:cs="Arial"/>
        </w:rPr>
      </w:pPr>
      <w:r>
        <w:rPr>
          <w:rFonts w:ascii="Arial" w:hAnsi="Arial" w:eastAsia="Arial" w:cs="Arial"/>
          <w:rtl w:val="0"/>
        </w:rPr>
        <w:t>Standar pelayanan yang jelas dan terukur juga harus ditetapkan. Misalnya, waktu tunggu maksimal untuk layanan konseling, jumlah sesi yang diberikan, atau indikator keberhasilan program pembinaan keluarga. Hal ini tidak hanya memudahkan pengawasan, tetapi juga mendorong pelayanan yang konsisten dan profesional.</w:t>
      </w:r>
    </w:p>
    <w:p w14:paraId="0000036C">
      <w:pPr>
        <w:widowControl w:val="0"/>
        <w:ind w:left="1080" w:right="549" w:firstLine="720"/>
        <w:jc w:val="both"/>
        <w:rPr>
          <w:rFonts w:ascii="Arial" w:hAnsi="Arial" w:eastAsia="Arial" w:cs="Arial"/>
        </w:rPr>
      </w:pPr>
    </w:p>
    <w:p w14:paraId="0000036D">
      <w:pPr>
        <w:widowControl w:val="0"/>
        <w:spacing w:line="360" w:lineRule="auto"/>
        <w:ind w:left="709" w:right="0" w:hanging="450"/>
        <w:jc w:val="both"/>
        <w:rPr>
          <w:rFonts w:ascii="Arial" w:hAnsi="Arial" w:eastAsia="Arial" w:cs="Arial"/>
          <w:b/>
        </w:rPr>
      </w:pPr>
      <w:r>
        <w:rPr>
          <w:rFonts w:ascii="Arial" w:hAnsi="Arial" w:eastAsia="Arial" w:cs="Arial"/>
          <w:b/>
          <w:rtl w:val="0"/>
        </w:rPr>
        <w:t xml:space="preserve">3. </w:t>
      </w:r>
      <w:r>
        <w:rPr>
          <w:rFonts w:ascii="Arial" w:hAnsi="Arial" w:eastAsia="Arial" w:cs="Arial"/>
          <w:b/>
          <w:rtl w:val="0"/>
        </w:rPr>
        <w:tab/>
      </w:r>
      <w:r>
        <w:rPr>
          <w:rFonts w:ascii="Arial" w:hAnsi="Arial" w:eastAsia="Arial" w:cs="Arial"/>
          <w:b/>
          <w:rtl w:val="0"/>
        </w:rPr>
        <w:t>Akuntabilitas dan Evaluasi Kinerja</w:t>
      </w:r>
    </w:p>
    <w:p w14:paraId="0000036E">
      <w:pPr>
        <w:widowControl w:val="0"/>
        <w:ind w:left="1080" w:right="0" w:hanging="450"/>
        <w:jc w:val="both"/>
        <w:rPr>
          <w:rFonts w:ascii="Arial" w:hAnsi="Arial" w:eastAsia="Arial" w:cs="Arial"/>
          <w:b/>
        </w:rPr>
      </w:pPr>
    </w:p>
    <w:p w14:paraId="0000036F">
      <w:pPr>
        <w:widowControl w:val="0"/>
        <w:spacing w:line="360" w:lineRule="auto"/>
        <w:ind w:left="708" w:right="140" w:firstLine="426"/>
        <w:jc w:val="both"/>
        <w:rPr>
          <w:rFonts w:ascii="Arial" w:hAnsi="Arial" w:eastAsia="Arial" w:cs="Arial"/>
        </w:rPr>
      </w:pPr>
      <w:r>
        <w:rPr>
          <w:rFonts w:ascii="Arial" w:hAnsi="Arial" w:eastAsia="Arial" w:cs="Arial"/>
          <w:rtl w:val="0"/>
        </w:rPr>
        <w:t>Integritas akan sulit dijaga tanpa adanya sistem akuntabilitas yang kuat. Oleh karena itu, perlu diterapkan sistem evaluasi kinerja berkala baik pada tingkat individu maupun lembaga. Penilaian kinerja ini harus mencakup aspek kuantitatif (seperti jumlah keluarga yang dilayani) dan kualitatif (seperti kepuasan masyarakat atau keberhasilan intervensi).</w:t>
      </w:r>
    </w:p>
    <w:p w14:paraId="00000370">
      <w:pPr>
        <w:widowControl w:val="0"/>
        <w:spacing w:line="360" w:lineRule="auto"/>
        <w:ind w:left="708" w:right="140" w:firstLine="568"/>
        <w:jc w:val="both"/>
        <w:rPr>
          <w:rFonts w:ascii="Arial" w:hAnsi="Arial" w:eastAsia="Arial" w:cs="Arial"/>
        </w:rPr>
      </w:pPr>
      <w:r>
        <w:rPr>
          <w:rFonts w:ascii="Arial" w:hAnsi="Arial" w:eastAsia="Arial" w:cs="Arial"/>
          <w:rtl w:val="0"/>
        </w:rPr>
        <w:t>Selain evaluasi internal, keterlibatan pihak eksternal seperti dinas terkait, akademisi, dan masyarakat sipil sangat penting dalam proses audit sosial. Keterbukaan terhadap kritik dan evaluasi dari luar akan memperkuat kepercayaan publik sekaligus memperbaiki kualitas pelayanan secara berkelanjutan.</w:t>
      </w:r>
    </w:p>
    <w:p w14:paraId="00000371">
      <w:pPr>
        <w:widowControl w:val="0"/>
        <w:spacing w:line="360" w:lineRule="auto"/>
        <w:ind w:left="1080" w:right="549" w:firstLine="720"/>
        <w:jc w:val="both"/>
        <w:rPr>
          <w:rFonts w:ascii="Arial" w:hAnsi="Arial" w:eastAsia="Arial" w:cs="Arial"/>
        </w:rPr>
      </w:pPr>
    </w:p>
    <w:p w14:paraId="00000372">
      <w:pPr>
        <w:widowControl w:val="0"/>
        <w:spacing w:line="360" w:lineRule="auto"/>
        <w:ind w:left="709" w:right="0" w:hanging="450"/>
        <w:jc w:val="both"/>
        <w:rPr>
          <w:rFonts w:ascii="Arial" w:hAnsi="Arial" w:eastAsia="Arial" w:cs="Arial"/>
          <w:b/>
        </w:rPr>
      </w:pPr>
      <w:r>
        <w:rPr>
          <w:rFonts w:ascii="Arial" w:hAnsi="Arial" w:eastAsia="Arial" w:cs="Arial"/>
          <w:b/>
          <w:rtl w:val="0"/>
        </w:rPr>
        <w:t xml:space="preserve">4. </w:t>
      </w:r>
      <w:r>
        <w:rPr>
          <w:rFonts w:ascii="Arial" w:hAnsi="Arial" w:eastAsia="Arial" w:cs="Arial"/>
          <w:b/>
          <w:rtl w:val="0"/>
        </w:rPr>
        <w:tab/>
      </w:r>
      <w:r>
        <w:rPr>
          <w:rFonts w:ascii="Arial" w:hAnsi="Arial" w:eastAsia="Arial" w:cs="Arial"/>
          <w:b/>
          <w:rtl w:val="0"/>
        </w:rPr>
        <w:t>Peningkatan Kapasitas dan Kompetensi SDM</w:t>
      </w:r>
    </w:p>
    <w:p w14:paraId="00000373">
      <w:pPr>
        <w:widowControl w:val="0"/>
        <w:ind w:left="851" w:right="0" w:firstLine="0"/>
        <w:jc w:val="both"/>
        <w:rPr>
          <w:rFonts w:ascii="Arial" w:hAnsi="Arial" w:eastAsia="Arial" w:cs="Arial"/>
          <w:b/>
        </w:rPr>
      </w:pPr>
    </w:p>
    <w:p w14:paraId="00000374">
      <w:pPr>
        <w:widowControl w:val="0"/>
        <w:spacing w:line="360" w:lineRule="auto"/>
        <w:ind w:left="708" w:right="0" w:firstLine="621"/>
        <w:jc w:val="both"/>
        <w:rPr>
          <w:rFonts w:ascii="Arial" w:hAnsi="Arial" w:eastAsia="Arial" w:cs="Arial"/>
        </w:rPr>
      </w:pPr>
      <w:r>
        <w:rPr>
          <w:rFonts w:ascii="Arial" w:hAnsi="Arial" w:eastAsia="Arial" w:cs="Arial"/>
          <w:rtl w:val="0"/>
        </w:rPr>
        <w:t>Pelayanan yang berintegritas tidak bisa dilepaskan dari kapasitas sumber daya manusia yang memadai. Oleh karena itu, penting bagi PUSPAGA untuk terus mengembangkan kompetensi tenaga kerja melalui pelatihan yang relevan, seperti teknik konseling berbasis trauma, pendekatan pengasuhan positif, hingga manajemen konflik keluarga.</w:t>
      </w:r>
    </w:p>
    <w:p w14:paraId="00000375">
      <w:pPr>
        <w:widowControl w:val="0"/>
        <w:tabs>
          <w:tab w:val="left" w:pos="5245"/>
        </w:tabs>
        <w:spacing w:line="360" w:lineRule="auto"/>
        <w:ind w:left="708" w:right="0" w:firstLine="621"/>
        <w:jc w:val="both"/>
        <w:rPr>
          <w:rFonts w:ascii="Arial" w:hAnsi="Arial" w:eastAsia="Arial" w:cs="Arial"/>
        </w:rPr>
      </w:pPr>
      <w:r>
        <w:rPr>
          <w:rFonts w:ascii="Arial" w:hAnsi="Arial" w:eastAsia="Arial" w:cs="Arial"/>
          <w:rtl w:val="0"/>
        </w:rPr>
        <w:t>Kebijakan rotasi jabatan juga dapat diterapkan secara selektif untuk mencegah munculnya praktik monopoli peran atau kejenuhan kerja. Dengan rotasi yang terencana, tenaga kerja akan memiliki pemahaman yang lebih luas terhadap seluruh proses pelayanan dan mendorong semangat kerja tim.</w:t>
      </w:r>
    </w:p>
    <w:p w14:paraId="00000376">
      <w:pPr>
        <w:widowControl w:val="0"/>
        <w:spacing w:line="360" w:lineRule="auto"/>
        <w:ind w:left="1274" w:right="0" w:firstLine="2"/>
        <w:jc w:val="both"/>
        <w:rPr>
          <w:rFonts w:ascii="Arial" w:hAnsi="Arial" w:eastAsia="Arial" w:cs="Arial"/>
        </w:rPr>
      </w:pPr>
    </w:p>
    <w:p w14:paraId="00000377">
      <w:pPr>
        <w:widowControl w:val="0"/>
        <w:spacing w:line="360" w:lineRule="auto"/>
        <w:ind w:left="709" w:right="0" w:hanging="450"/>
        <w:jc w:val="both"/>
        <w:rPr>
          <w:rFonts w:ascii="Arial" w:hAnsi="Arial" w:eastAsia="Arial" w:cs="Arial"/>
          <w:b/>
        </w:rPr>
      </w:pPr>
      <w:r>
        <w:rPr>
          <w:rFonts w:ascii="Arial" w:hAnsi="Arial" w:eastAsia="Arial" w:cs="Arial"/>
          <w:b/>
          <w:rtl w:val="0"/>
        </w:rPr>
        <w:t xml:space="preserve">5. </w:t>
      </w:r>
      <w:r>
        <w:rPr>
          <w:rFonts w:ascii="Arial" w:hAnsi="Arial" w:eastAsia="Arial" w:cs="Arial"/>
          <w:b/>
          <w:rtl w:val="0"/>
        </w:rPr>
        <w:tab/>
      </w:r>
      <w:r>
        <w:rPr>
          <w:rFonts w:ascii="Arial" w:hAnsi="Arial" w:eastAsia="Arial" w:cs="Arial"/>
          <w:b/>
          <w:rtl w:val="0"/>
        </w:rPr>
        <w:t>Partisipasi Masyarakat dan Mekanisme Pengaduan</w:t>
      </w:r>
    </w:p>
    <w:p w14:paraId="00000378">
      <w:pPr>
        <w:widowControl w:val="0"/>
        <w:ind w:left="1080" w:right="0" w:hanging="450"/>
        <w:jc w:val="both"/>
        <w:rPr>
          <w:rFonts w:ascii="Arial" w:hAnsi="Arial" w:eastAsia="Arial" w:cs="Arial"/>
          <w:b/>
        </w:rPr>
      </w:pPr>
    </w:p>
    <w:p w14:paraId="00000379">
      <w:pPr>
        <w:widowControl w:val="0"/>
        <w:tabs>
          <w:tab w:val="left" w:pos="6663"/>
          <w:tab w:val="left" w:pos="8550"/>
        </w:tabs>
        <w:spacing w:line="360" w:lineRule="auto"/>
        <w:ind w:left="708" w:right="0" w:firstLine="426"/>
        <w:jc w:val="both"/>
        <w:rPr>
          <w:rFonts w:ascii="Arial" w:hAnsi="Arial" w:eastAsia="Arial" w:cs="Arial"/>
        </w:rPr>
      </w:pPr>
      <w:r>
        <w:rPr>
          <w:rFonts w:ascii="Arial" w:hAnsi="Arial" w:eastAsia="Arial" w:cs="Arial"/>
          <w:rtl w:val="0"/>
        </w:rPr>
        <w:t>Pelayanan publik yang responsif adalah yang membuka ruang partisipasi seluas-luasnya. PUSPAGA harus aktif melibatkan masyarakat dalam evaluasi dan pengembangan program, baik melalui forum konsultasi publik, survei kepuasan, maupun kegiatan dialog warga. Selain itu, mekanisme pengaduan yang efektif dan ramah pengguna juga harus disediakan untuk menampung keluhan atau pelaporan dari masyarakat.</w:t>
      </w:r>
    </w:p>
    <w:p w14:paraId="0000037A">
      <w:pPr>
        <w:widowControl w:val="0"/>
        <w:tabs>
          <w:tab w:val="left" w:pos="7088"/>
          <w:tab w:val="left" w:pos="8550"/>
        </w:tabs>
        <w:spacing w:line="360" w:lineRule="auto"/>
        <w:ind w:left="708" w:right="0" w:firstLine="426"/>
        <w:jc w:val="both"/>
        <w:rPr>
          <w:rFonts w:ascii="Arial" w:hAnsi="Arial" w:eastAsia="Arial" w:cs="Arial"/>
        </w:rPr>
      </w:pPr>
      <w:r>
        <w:rPr>
          <w:rFonts w:ascii="Arial" w:hAnsi="Arial" w:eastAsia="Arial" w:cs="Arial"/>
          <w:rtl w:val="0"/>
        </w:rPr>
        <w:t>Sistem ini harus menjamin perlindungan terhadap pelapor dan ditindaklanjuti secara cepat serta transparan. Keberadaan mekanisme pengaduan ini bukan untuk mencari-cari kesalahan, tetapi sebagai alat kontrol sosial untuk menjaga kualitas layanan.</w:t>
      </w:r>
    </w:p>
    <w:p w14:paraId="0000037B">
      <w:pPr>
        <w:widowControl w:val="0"/>
        <w:spacing w:line="360" w:lineRule="auto"/>
        <w:ind w:left="708" w:right="0" w:firstLine="426"/>
        <w:jc w:val="both"/>
        <w:rPr>
          <w:rFonts w:ascii="Arial" w:hAnsi="Arial" w:eastAsia="Arial" w:cs="Arial"/>
        </w:rPr>
      </w:pPr>
      <w:r>
        <w:rPr>
          <w:rFonts w:ascii="Arial" w:hAnsi="Arial" w:eastAsia="Arial" w:cs="Arial"/>
          <w:rtl w:val="0"/>
        </w:rPr>
        <w:t>Aksi perubahan pada suatu instansi, sangat memerlukan integritas dari pemimpin aksi perubahan beserta tim efektif aksi perubahan, supaya tujuan dari aksi perubahan dapat tercapai dengan baik dan lancar.</w:t>
      </w:r>
    </w:p>
    <w:p w14:paraId="0000037C">
      <w:pPr>
        <w:widowControl w:val="0"/>
        <w:spacing w:line="360" w:lineRule="auto"/>
        <w:ind w:left="708" w:right="0" w:firstLine="426"/>
        <w:jc w:val="both"/>
        <w:rPr>
          <w:rFonts w:ascii="Arial" w:hAnsi="Arial" w:eastAsia="Arial" w:cs="Arial"/>
        </w:rPr>
      </w:pPr>
      <w:r>
        <w:rPr>
          <w:rFonts w:ascii="Arial" w:hAnsi="Arial" w:eastAsia="Arial" w:cs="Arial"/>
          <w:rtl w:val="0"/>
        </w:rPr>
        <w:t>Integritas adalah kemampuan senantiasa untuk memegang teguh prinsip-prinsip moral dan menolak untuk mengubahnya walaupun dalam kondisi dan situasi yang dihadapi sangat sulit, serta banyak tantangan yang berupaya untuk melemahkan prinsip-prinsip moral dan etika yang dipegang teguhnya. Integritas dibutuhkan oleh siapa saja, tidak hanya pemimpin namun juga yang dipimpinnya. Seorang pemimpin harus membangun integritas dalam melaksanakan tugasnya agar orang-orang yang dipimpin mendapatkan jaminan bahwa pemimpin mereka dapat dipercaya jika mereka harus menjadi pengikut- pengikutnya. Mereka merasa yakin bahwa sang pemimpin memperhatikan kepentingan setiap anggota tim dan sang pemimpin harus menaruh kepercayaan bahwa para anggota timnya melakukan tugas tanggung-jawab mereka. Pemimpin dan yang dipimpin sama- sama ingin mengetahui bahwa mereka akan menepati janji-janjinya dan tidak pernah luntur dalam komitmennya. Orang yang hidup dengan integritas tidak akan mau dan mampu untuk mematahkan kepercayaan dari mereka yang menaruh kepercayaan kepada dirinya. Mereka senantiasa memilih yang benar dan berpihak kepada kebenaran.Ini adalah tanda dari integritas seseorang. Mengatakan kebenaran secara bertanggung jawab, bahkan ketika merasa tidak enak mengatakannya. Integritas itu menjadi kunci utama kepemimpinan "bagaimana ia membuat keputusan yang benar pada waktu yang benar" dalam bersikap dan berperilaku, karena disitulah terletak pondasi dalam membangun kepercayaan dan hubungan antara individu dalam organisasi.</w:t>
      </w:r>
    </w:p>
    <w:p w14:paraId="0000037D">
      <w:pPr>
        <w:widowControl w:val="0"/>
        <w:tabs>
          <w:tab w:val="left" w:pos="8550"/>
        </w:tabs>
        <w:spacing w:line="360" w:lineRule="auto"/>
        <w:ind w:left="566" w:right="0" w:firstLine="568"/>
        <w:jc w:val="both"/>
        <w:rPr>
          <w:rFonts w:ascii="Arial" w:hAnsi="Arial" w:eastAsia="Arial" w:cs="Arial"/>
        </w:rPr>
      </w:pPr>
      <w:r>
        <w:rPr>
          <w:rFonts w:ascii="Arial" w:hAnsi="Arial" w:eastAsia="Arial" w:cs="Arial"/>
          <w:rtl w:val="0"/>
        </w:rPr>
        <w:t>Penguatan sistem integritas dan integritas pegawai aparatur sipil negara diperlukan untuk mewujudkan pemerintahan yang bersih dan bebas dari korupsi, kolusi, dan nepotisme. Dalam pembangunan integritas pegawai ASN pada level individu telah ditetapkan dengan Peraturan Menteri Pendayagunaan Aparatur Negara dan Reformasi Birokrasi Nomor 60 Tahun 2020 tentang Pembangunan Integritas Pegawai Aparatur Sipil Negara.</w:t>
      </w:r>
    </w:p>
    <w:p w14:paraId="0000037E">
      <w:pPr>
        <w:widowControl w:val="0"/>
        <w:tabs>
          <w:tab w:val="left" w:pos="8550"/>
        </w:tabs>
        <w:spacing w:line="360" w:lineRule="auto"/>
        <w:ind w:left="566" w:right="0" w:firstLine="568"/>
        <w:jc w:val="both"/>
        <w:rPr>
          <w:rFonts w:ascii="Arial" w:hAnsi="Arial" w:eastAsia="Arial" w:cs="Arial"/>
        </w:rPr>
      </w:pPr>
      <w:r>
        <w:rPr>
          <w:rFonts w:ascii="Arial" w:hAnsi="Arial" w:eastAsia="Arial" w:cs="Arial"/>
          <w:rtl w:val="0"/>
        </w:rPr>
        <w:t>Dalam peraturan tersebut, dijelaskan bahwa integritas adalah konsistensi berperilaku yang selaras dengan nilai, norma dan/atau etika organisasi, dan jujur dalam hubungan dengan atasan, rekan kerja, bawahan langsung, dan pemangku kepentingan, serta mampu mendorong terciptanya budaya etika tinggi, bertanggung jawab atas tindakan atau keputusan beserta risiko yang menyertainya. Sedangkan pembangunan integritas pegawai ASN adalah upaya untuk mewujudkan, memperkuat, dan mempertahankan nilai dasar, daya nalar dan keberanian moral ASN. Berdasarkan Undang-Undang Nomor 5 Tahun 2014 tentang Aparatur Sipil Negara dan Peraturan Menteri Pendayagunaan Aparatur Negara dan Reformasi Birokrasi Nomor 60 Tahun 2020 tentang Pembangunan Integritas Pegawai Aparatur Sipil Negara, pembangunan integritas pegawai ASN diukur dari:</w:t>
      </w:r>
    </w:p>
    <w:p w14:paraId="0000037F">
      <w:pPr>
        <w:keepNext w:val="0"/>
        <w:keepLines w:val="0"/>
        <w:pageBreakBefore w:val="0"/>
        <w:widowControl w:val="0"/>
        <w:numPr>
          <w:ilvl w:val="1"/>
          <w:numId w:val="50"/>
        </w:numPr>
        <w:pBdr>
          <w:top w:val="none" w:color="auto" w:sz="0" w:space="0"/>
          <w:left w:val="none" w:color="auto" w:sz="0" w:space="0"/>
          <w:bottom w:val="none" w:color="auto" w:sz="0" w:space="0"/>
          <w:right w:val="none" w:color="auto" w:sz="0" w:space="0"/>
          <w:between w:val="none" w:color="auto" w:sz="0" w:space="0"/>
        </w:pBdr>
        <w:shd w:val="clear" w:fill="auto"/>
        <w:spacing w:before="0" w:after="0" w:line="275" w:lineRule="auto"/>
        <w:ind w:left="1440" w:right="549" w:hanging="36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Kejujuran;</w:t>
      </w:r>
    </w:p>
    <w:p w14:paraId="00000380">
      <w:pPr>
        <w:keepNext w:val="0"/>
        <w:keepLines w:val="0"/>
        <w:pageBreakBefore w:val="0"/>
        <w:widowControl w:val="0"/>
        <w:numPr>
          <w:ilvl w:val="1"/>
          <w:numId w:val="50"/>
        </w:numPr>
        <w:pBdr>
          <w:top w:val="none" w:color="auto" w:sz="0" w:space="0"/>
          <w:left w:val="none" w:color="auto" w:sz="0" w:space="0"/>
          <w:bottom w:val="none" w:color="auto" w:sz="0" w:space="0"/>
          <w:right w:val="none" w:color="auto" w:sz="0" w:space="0"/>
          <w:between w:val="none" w:color="auto" w:sz="0" w:space="0"/>
        </w:pBdr>
        <w:shd w:val="clear" w:fill="auto"/>
        <w:spacing w:before="140" w:after="0" w:line="240" w:lineRule="auto"/>
        <w:ind w:left="1440" w:right="549" w:hanging="36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Kepatuhan terhadap peraturan perundang-undangan;</w:t>
      </w:r>
    </w:p>
    <w:p w14:paraId="00000381">
      <w:pPr>
        <w:keepNext w:val="0"/>
        <w:keepLines w:val="0"/>
        <w:pageBreakBefore w:val="0"/>
        <w:widowControl w:val="0"/>
        <w:numPr>
          <w:ilvl w:val="1"/>
          <w:numId w:val="50"/>
        </w:numPr>
        <w:pBdr>
          <w:top w:val="none" w:color="auto" w:sz="0" w:space="0"/>
          <w:left w:val="none" w:color="auto" w:sz="0" w:space="0"/>
          <w:bottom w:val="none" w:color="auto" w:sz="0" w:space="0"/>
          <w:right w:val="none" w:color="auto" w:sz="0" w:space="0"/>
          <w:between w:val="none" w:color="auto" w:sz="0" w:space="0"/>
        </w:pBdr>
        <w:shd w:val="clear" w:fill="auto"/>
        <w:spacing w:before="137" w:after="0" w:line="240" w:lineRule="auto"/>
        <w:ind w:left="1440" w:right="549" w:hanging="36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Kemampuan bekerja sama;</w:t>
      </w:r>
    </w:p>
    <w:p w14:paraId="00000382">
      <w:pPr>
        <w:keepNext w:val="0"/>
        <w:keepLines w:val="0"/>
        <w:pageBreakBefore w:val="0"/>
        <w:widowControl w:val="0"/>
        <w:numPr>
          <w:ilvl w:val="1"/>
          <w:numId w:val="50"/>
        </w:numPr>
        <w:pBdr>
          <w:top w:val="none" w:color="auto" w:sz="0" w:space="0"/>
          <w:left w:val="none" w:color="auto" w:sz="0" w:space="0"/>
          <w:bottom w:val="none" w:color="auto" w:sz="0" w:space="0"/>
          <w:right w:val="none" w:color="auto" w:sz="0" w:space="0"/>
          <w:between w:val="none" w:color="auto" w:sz="0" w:space="0"/>
        </w:pBdr>
        <w:shd w:val="clear" w:fill="auto"/>
        <w:spacing w:before="139" w:after="0" w:line="240" w:lineRule="auto"/>
        <w:ind w:left="1440" w:right="549" w:hanging="360"/>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Pengabdian kepada masyarakat, bangsa, dan negara.</w:t>
      </w:r>
    </w:p>
    <w:p w14:paraId="0000038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39" w:after="0" w:line="360" w:lineRule="auto"/>
        <w:ind w:left="567"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Pedoman umum Pembangunan Integritas Pegawai ASN merupakan mandat prinsip aparatur dalam Undang-Undang Nomor 5 Tahun 2014 tentang Aparatur Sipil Negara yang juga dimaksudkan untuk memperkuat pembangunan integritas ASN pada level organisasi. Pembangunan integritas pada level organisasi tidak dapat dipisahkan dari pembangunan pada level individu. Keluaran (output) dari upaya pembangunan integritas individu adalah dampak positif pada kinerja organisasi Instansi Pemerintah, yang dapat meningkatkan kepercayaan kepada pemerintah. Sebagai seorang leader project dalam mempersiapkan, melaksanakan, dan mengevaluasi semua tahapan aksi perubahan, termasuk memimpin aksi perubahan</w:t>
      </w:r>
      <w:r>
        <w:rPr>
          <w:rFonts w:ascii="Arial" w:hAnsi="Arial" w:eastAsia="Arial" w:cs="Arial"/>
          <w:b/>
          <w:i w:val="0"/>
          <w:smallCaps w:val="0"/>
          <w:strike w:val="0"/>
          <w:color w:val="000000"/>
          <w:sz w:val="24"/>
          <w:szCs w:val="24"/>
          <w:u w:val="none"/>
          <w:shd w:val="clear" w:fill="auto"/>
          <w:vertAlign w:val="baseline"/>
          <w:rtl w:val="0"/>
        </w:rPr>
        <w:t xml:space="preserve">. </w:t>
      </w:r>
      <w:r>
        <w:rPr>
          <w:rFonts w:ascii="Arial" w:hAnsi="Arial" w:eastAsia="Arial" w:cs="Arial"/>
          <w:b w:val="0"/>
          <w:i w:val="0"/>
          <w:smallCaps w:val="0"/>
          <w:strike w:val="0"/>
          <w:color w:val="000000"/>
          <w:sz w:val="24"/>
          <w:szCs w:val="24"/>
          <w:u w:val="none"/>
          <w:shd w:val="clear" w:fill="auto"/>
          <w:vertAlign w:val="baseline"/>
          <w:rtl w:val="0"/>
        </w:rPr>
        <w:t>Leader project harus menjadi sosok yang memiliki integritas dalam melaksanakan fungsi kepemimpinan selama atau setelah aksi perubahan dilakukan.</w:t>
      </w:r>
    </w:p>
    <w:p w14:paraId="00000384">
      <w:pPr>
        <w:pStyle w:val="4"/>
        <w:numPr>
          <w:ilvl w:val="0"/>
          <w:numId w:val="51"/>
        </w:numPr>
        <w:spacing w:before="81"/>
        <w:ind w:left="993" w:hanging="426"/>
        <w:jc w:val="left"/>
        <w:rPr>
          <w:rFonts w:ascii="Arial" w:hAnsi="Arial" w:eastAsia="Arial" w:cs="Arial"/>
          <w:color w:val="000000"/>
        </w:rPr>
      </w:pPr>
      <w:r>
        <w:rPr>
          <w:rFonts w:ascii="Arial" w:hAnsi="Arial" w:eastAsia="Arial" w:cs="Arial"/>
          <w:color w:val="000000"/>
          <w:rtl w:val="0"/>
        </w:rPr>
        <w:t>Memiliki etika kepemimpinan</w:t>
      </w:r>
    </w:p>
    <w:p w14:paraId="0000038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9090"/>
        </w:tabs>
        <w:spacing w:before="144" w:after="0" w:line="360" w:lineRule="auto"/>
        <w:ind w:left="993" w:right="140"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Bagaimana menjadi pimpinan yang beretika dan profesional serta konsisten sesuai dengan harapan organisasi. Berikut ciri-ciri etika kepemimpinan :</w:t>
      </w:r>
    </w:p>
    <w:p w14:paraId="00000386">
      <w:pPr>
        <w:keepNext w:val="0"/>
        <w:keepLines w:val="0"/>
        <w:pageBreakBefore w:val="0"/>
        <w:widowControl w:val="0"/>
        <w:numPr>
          <w:ilvl w:val="0"/>
          <w:numId w:val="52"/>
        </w:numPr>
        <w:pBdr>
          <w:top w:val="none" w:color="auto" w:sz="0" w:space="0"/>
          <w:left w:val="none" w:color="auto" w:sz="0" w:space="0"/>
          <w:bottom w:val="none" w:color="auto" w:sz="0" w:space="0"/>
          <w:right w:val="none" w:color="auto" w:sz="0" w:space="0"/>
          <w:between w:val="none" w:color="auto" w:sz="0" w:space="0"/>
        </w:pBdr>
        <w:shd w:val="clear" w:fill="auto"/>
        <w:spacing w:before="4" w:after="0" w:line="360" w:lineRule="auto"/>
        <w:ind w:left="1418" w:right="1240" w:hanging="45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 xml:space="preserve">Bermartabat dan penuh hormat </w:t>
      </w:r>
    </w:p>
    <w:p w14:paraId="0000038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4" w:after="0" w:line="360" w:lineRule="auto"/>
        <w:ind w:left="1418" w:right="0"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Pemimpin yang beretika menghormati karyanya, mendengarkan mereka, menghargai pendapat mereka, mengakui kontribusi. Setiap orang, dan memperlakukan bawahan sebagai partner penting dalam proses pengambilan keputusan untuk mencapai tujuan bersama.</w:t>
      </w:r>
    </w:p>
    <w:p w14:paraId="00000388">
      <w:pPr>
        <w:keepNext w:val="0"/>
        <w:keepLines w:val="0"/>
        <w:pageBreakBefore w:val="0"/>
        <w:widowControl w:val="0"/>
        <w:numPr>
          <w:ilvl w:val="0"/>
          <w:numId w:val="52"/>
        </w:numPr>
        <w:pBdr>
          <w:top w:val="none" w:color="auto" w:sz="0" w:space="0"/>
          <w:left w:val="none" w:color="auto" w:sz="0" w:space="0"/>
          <w:bottom w:val="none" w:color="auto" w:sz="0" w:space="0"/>
          <w:right w:val="none" w:color="auto" w:sz="0" w:space="0"/>
          <w:between w:val="none" w:color="auto" w:sz="0" w:space="0"/>
        </w:pBdr>
        <w:shd w:val="clear" w:fill="auto"/>
        <w:spacing w:before="4" w:after="0" w:line="360" w:lineRule="auto"/>
        <w:ind w:left="1418" w:right="1240" w:hanging="45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Melayani Orang Lain</w:t>
      </w:r>
    </w:p>
    <w:p w14:paraId="0000038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4" w:after="0" w:line="360" w:lineRule="auto"/>
        <w:ind w:left="1418" w:right="0"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Pemimpin etis tidak menggunakan bawahannya sebagai “Kendaraan” untuk mewujudkan ambisi pribadinya. Pemimpin meletakkan kepentingan setiap anggota diatas kepentingannya, kemudian berusaha menyelaraskannya dengan tujuan organisasi.</w:t>
      </w:r>
    </w:p>
    <w:p w14:paraId="0000038A">
      <w:pPr>
        <w:keepNext w:val="0"/>
        <w:keepLines w:val="0"/>
        <w:pageBreakBefore w:val="0"/>
        <w:widowControl w:val="0"/>
        <w:numPr>
          <w:ilvl w:val="0"/>
          <w:numId w:val="52"/>
        </w:numPr>
        <w:pBdr>
          <w:top w:val="none" w:color="auto" w:sz="0" w:space="0"/>
          <w:left w:val="none" w:color="auto" w:sz="0" w:space="0"/>
          <w:bottom w:val="none" w:color="auto" w:sz="0" w:space="0"/>
          <w:right w:val="none" w:color="auto" w:sz="0" w:space="0"/>
          <w:between w:val="none" w:color="auto" w:sz="0" w:space="0"/>
        </w:pBdr>
        <w:shd w:val="clear" w:fill="auto"/>
        <w:spacing w:before="4" w:after="0" w:line="360" w:lineRule="auto"/>
        <w:ind w:left="1418" w:right="1240" w:hanging="45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Berkeadilan</w:t>
      </w:r>
    </w:p>
    <w:p w14:paraId="0000038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4" w:after="0" w:line="360" w:lineRule="auto"/>
        <w:ind w:left="1418" w:right="0"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Adil merupakanbagian dari atika kepemimpinan yang penting. Pemimpin yang etis adalah mereka yang dapat berlaku adil dan menerapkan Kesetaraan dan kesempatan yang sama bagi semua anggotanya.</w:t>
      </w:r>
    </w:p>
    <w:p w14:paraId="0000038C">
      <w:pPr>
        <w:keepNext w:val="0"/>
        <w:keepLines w:val="0"/>
        <w:pageBreakBefore w:val="0"/>
        <w:widowControl w:val="0"/>
        <w:numPr>
          <w:ilvl w:val="0"/>
          <w:numId w:val="52"/>
        </w:numPr>
        <w:pBdr>
          <w:top w:val="none" w:color="auto" w:sz="0" w:space="0"/>
          <w:left w:val="none" w:color="auto" w:sz="0" w:space="0"/>
          <w:bottom w:val="none" w:color="auto" w:sz="0" w:space="0"/>
          <w:right w:val="none" w:color="auto" w:sz="0" w:space="0"/>
          <w:between w:val="none" w:color="auto" w:sz="0" w:space="0"/>
        </w:pBdr>
        <w:shd w:val="clear" w:fill="auto"/>
        <w:spacing w:before="4" w:after="0" w:line="360" w:lineRule="auto"/>
        <w:ind w:left="1418" w:right="1240" w:hanging="45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Jujur</w:t>
      </w:r>
    </w:p>
    <w:p w14:paraId="0000038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4" w:after="0" w:line="360" w:lineRule="auto"/>
        <w:ind w:left="1418" w:right="0"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Kejujuran adalah standar moral paling tinggi yang berlaku di seluruh dunia. Hampir sebagaian besar masalah dalam hubungan interpersonal bersumber pada ketidakjujuran, Namun pemimpin etis punya intergritas tinggi dapat diperaya, dan menginspirasi pengikutnya untuk bersikap sama.</w:t>
      </w:r>
    </w:p>
    <w:p w14:paraId="0000038E">
      <w:pPr>
        <w:keepNext w:val="0"/>
        <w:keepLines w:val="0"/>
        <w:pageBreakBefore w:val="0"/>
        <w:widowControl w:val="0"/>
        <w:numPr>
          <w:ilvl w:val="0"/>
          <w:numId w:val="52"/>
        </w:numPr>
        <w:pBdr>
          <w:top w:val="none" w:color="auto" w:sz="0" w:space="0"/>
          <w:left w:val="none" w:color="auto" w:sz="0" w:space="0"/>
          <w:bottom w:val="none" w:color="auto" w:sz="0" w:space="0"/>
          <w:right w:val="none" w:color="auto" w:sz="0" w:space="0"/>
          <w:between w:val="none" w:color="auto" w:sz="0" w:space="0"/>
        </w:pBdr>
        <w:shd w:val="clear" w:fill="auto"/>
        <w:spacing w:before="4" w:after="0" w:line="360" w:lineRule="auto"/>
        <w:ind w:left="1418" w:right="1240" w:hanging="45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Membangun Komunitas</w:t>
      </w:r>
    </w:p>
    <w:p w14:paraId="0000038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4" w:after="0" w:line="360" w:lineRule="auto"/>
        <w:ind w:left="1418" w:right="0"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Pemimpin yang etis berfikir pada penguatan tim dan organisasi, dan berusaha untuk menumbuhkan kebersamaan berdasarkan nilai-nilai yang diterima seluruh anggota. Prinsipnya tidak ada individu yang lebih penting dari sebuah tim.</w:t>
      </w:r>
    </w:p>
    <w:p w14:paraId="00000390">
      <w:pPr>
        <w:keepNext w:val="0"/>
        <w:keepLines w:val="0"/>
        <w:pageBreakBefore w:val="0"/>
        <w:widowControl w:val="0"/>
        <w:numPr>
          <w:ilvl w:val="0"/>
          <w:numId w:val="52"/>
        </w:numPr>
        <w:pBdr>
          <w:top w:val="none" w:color="auto" w:sz="0" w:space="0"/>
          <w:left w:val="none" w:color="auto" w:sz="0" w:space="0"/>
          <w:bottom w:val="none" w:color="auto" w:sz="0" w:space="0"/>
          <w:right w:val="none" w:color="auto" w:sz="0" w:space="0"/>
          <w:between w:val="none" w:color="auto" w:sz="0" w:space="0"/>
        </w:pBdr>
        <w:shd w:val="clear" w:fill="auto"/>
        <w:spacing w:before="4" w:after="0" w:line="360" w:lineRule="auto"/>
        <w:ind w:left="1418" w:right="1240" w:hanging="45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Menggunakan nilai sebagai landasan keputusan</w:t>
      </w:r>
    </w:p>
    <w:p w14:paraId="0000039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4" w:after="0" w:line="360" w:lineRule="auto"/>
        <w:ind w:left="1418" w:right="0"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Pemimpin beretika mengambil keputusan dengan mempertimbangkan moral dan nilai-nilai organisasi tidak berorientasi pada keuntungan sesaat. Meski sebuah pilihan tempak menjanjikan, namun jika melanggar kode etik organisasi, maka tidak akan pernah menjadi sebuah keputusan.</w:t>
      </w:r>
    </w:p>
    <w:p w14:paraId="00000392">
      <w:pPr>
        <w:keepNext w:val="0"/>
        <w:keepLines w:val="0"/>
        <w:pageBreakBefore w:val="0"/>
        <w:widowControl w:val="0"/>
        <w:numPr>
          <w:ilvl w:val="0"/>
          <w:numId w:val="52"/>
        </w:numPr>
        <w:pBdr>
          <w:top w:val="none" w:color="auto" w:sz="0" w:space="0"/>
          <w:left w:val="none" w:color="auto" w:sz="0" w:space="0"/>
          <w:bottom w:val="none" w:color="auto" w:sz="0" w:space="0"/>
          <w:right w:val="none" w:color="auto" w:sz="0" w:space="0"/>
          <w:between w:val="none" w:color="auto" w:sz="0" w:space="0"/>
        </w:pBdr>
        <w:shd w:val="clear" w:fill="auto"/>
        <w:spacing w:before="4" w:after="0" w:line="360" w:lineRule="auto"/>
        <w:ind w:left="1418" w:right="1240" w:hanging="45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Menjadi Teladan</w:t>
      </w:r>
    </w:p>
    <w:p w14:paraId="0000039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6379"/>
        </w:tabs>
        <w:spacing w:before="4" w:after="0" w:line="360" w:lineRule="auto"/>
        <w:ind w:left="1418" w:right="0"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Pemimpin beretika tidak berada dibelakang, berbicara untuk memerintah pengikutnya. Metreka selalu di depan memberikan contoh perilaku yang etis dan berbasis nilai. Seseorang pemimpin tidak bisa berharap pengikutnya jujur jika tidak memulai sikap transparan pada dirinya.</w:t>
      </w:r>
    </w:p>
    <w:p w14:paraId="00000394">
      <w:pPr>
        <w:pStyle w:val="4"/>
        <w:numPr>
          <w:ilvl w:val="0"/>
          <w:numId w:val="51"/>
        </w:numPr>
        <w:spacing w:before="144" w:line="360" w:lineRule="auto"/>
        <w:ind w:left="426" w:hanging="360"/>
        <w:jc w:val="left"/>
        <w:rPr>
          <w:rFonts w:ascii="Arial" w:hAnsi="Arial" w:eastAsia="Arial" w:cs="Arial"/>
          <w:color w:val="000000"/>
        </w:rPr>
      </w:pPr>
      <w:r>
        <w:rPr>
          <w:rFonts w:ascii="Arial" w:hAnsi="Arial" w:eastAsia="Arial" w:cs="Arial"/>
          <w:color w:val="000000"/>
          <w:rtl w:val="0"/>
        </w:rPr>
        <w:t>Manajemen Pengawasan yang aktif</w:t>
      </w:r>
    </w:p>
    <w:p w14:paraId="0000039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426" w:right="140"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Manajemen dan pengawasan aktif dapat berupa bagaimana pemimpin menjadi seseorang yang efektif dan efisien dengan keberhasilannya mengelola lingkungan kerjanya, Adapun lankah yang dapat ditempuh antara lain:</w:t>
      </w:r>
    </w:p>
    <w:p w14:paraId="0000039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886" w:right="1238" w:firstLine="0"/>
        <w:jc w:val="both"/>
        <w:rPr>
          <w:rFonts w:ascii="Arial" w:hAnsi="Arial" w:eastAsia="Arial" w:cs="Arial"/>
          <w:b w:val="0"/>
          <w:i w:val="0"/>
          <w:smallCaps w:val="0"/>
          <w:strike w:val="0"/>
          <w:color w:val="000000"/>
          <w:sz w:val="24"/>
          <w:szCs w:val="24"/>
          <w:u w:val="none"/>
          <w:shd w:val="clear" w:fill="auto"/>
          <w:vertAlign w:val="baseline"/>
        </w:rPr>
      </w:pPr>
    </w:p>
    <w:p w14:paraId="00000397">
      <w:pPr>
        <w:keepNext w:val="0"/>
        <w:keepLines w:val="0"/>
        <w:pageBreakBefore w:val="0"/>
        <w:widowControl w:val="0"/>
        <w:numPr>
          <w:ilvl w:val="1"/>
          <w:numId w:val="51"/>
        </w:numPr>
        <w:pBdr>
          <w:top w:val="none" w:color="auto" w:sz="0" w:space="0"/>
          <w:left w:val="none" w:color="auto" w:sz="0" w:space="0"/>
          <w:bottom w:val="none" w:color="auto" w:sz="0" w:space="0"/>
          <w:right w:val="none" w:color="auto" w:sz="0" w:space="0"/>
          <w:between w:val="none" w:color="auto" w:sz="0" w:space="0"/>
        </w:pBdr>
        <w:shd w:val="clear" w:fill="auto"/>
        <w:spacing w:before="0" w:after="0" w:line="268" w:lineRule="auto"/>
        <w:ind w:left="851" w:right="0" w:hanging="45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Gunakan alat manajemen yang tersedia</w:t>
      </w:r>
    </w:p>
    <w:p w14:paraId="0000039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149" w:after="0" w:line="360" w:lineRule="auto"/>
        <w:ind w:left="851" w:right="0"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Memanfaatkan sumber daya yang tersedia untuk mengelola bawahan, memantau kinerja tim, membangun keterpaduan kelompok dan mengatur arah strategis timnya, Beberapa sumber daya ini dapat berupa SOP di tempat kerja, panduan etika, penilaian kinerja dan pengembangan profesional sehari-hari.</w:t>
      </w:r>
    </w:p>
    <w:p w14:paraId="00000399">
      <w:pPr>
        <w:keepNext w:val="0"/>
        <w:keepLines w:val="0"/>
        <w:pageBreakBefore w:val="0"/>
        <w:widowControl w:val="0"/>
        <w:numPr>
          <w:ilvl w:val="1"/>
          <w:numId w:val="51"/>
        </w:numPr>
        <w:pBdr>
          <w:top w:val="none" w:color="auto" w:sz="0" w:space="0"/>
          <w:left w:val="none" w:color="auto" w:sz="0" w:space="0"/>
          <w:bottom w:val="none" w:color="auto" w:sz="0" w:space="0"/>
          <w:right w:val="none" w:color="auto" w:sz="0" w:space="0"/>
          <w:between w:val="none" w:color="auto" w:sz="0" w:space="0"/>
        </w:pBdr>
        <w:shd w:val="clear" w:fill="auto"/>
        <w:spacing w:before="7" w:after="0" w:line="240" w:lineRule="auto"/>
        <w:ind w:left="851" w:right="0" w:hanging="45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Mengenal bawahannya</w:t>
      </w:r>
    </w:p>
    <w:p w14:paraId="0000039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9000"/>
        </w:tabs>
        <w:spacing w:before="219" w:after="0" w:line="360" w:lineRule="auto"/>
        <w:ind w:left="851" w:right="0"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Menaruh minat pada bawahannya dan secara aktif terlibat dalam pengelolaan pekerjaan mereka, dan bagaimana mereka melakukannya. Mengetahui bawahan adalah tentang menunjukan rasa hormat dan memberikan dukungan di tempat kerja. Seseorang pemimpin mungkin juga ingin mempertimbangkan jika bawahannya memiliki keterampilan atau pengalaman yang bisa menguntungkan timnya.</w:t>
      </w:r>
    </w:p>
    <w:p w14:paraId="0000039B">
      <w:pPr>
        <w:keepNext w:val="0"/>
        <w:keepLines w:val="0"/>
        <w:pageBreakBefore w:val="0"/>
        <w:widowControl w:val="0"/>
        <w:numPr>
          <w:ilvl w:val="1"/>
          <w:numId w:val="51"/>
        </w:numPr>
        <w:pBdr>
          <w:top w:val="none" w:color="auto" w:sz="0" w:space="0"/>
          <w:left w:val="none" w:color="auto" w:sz="0" w:space="0"/>
          <w:bottom w:val="none" w:color="auto" w:sz="0" w:space="0"/>
          <w:right w:val="none" w:color="auto" w:sz="0" w:space="0"/>
          <w:between w:val="none" w:color="auto" w:sz="0" w:space="0"/>
        </w:pBdr>
        <w:shd w:val="clear" w:fill="auto"/>
        <w:spacing w:before="8" w:after="0" w:line="360" w:lineRule="auto"/>
        <w:ind w:left="851" w:right="0" w:hanging="45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Berbagi data prestasi kerja dan keluhan dapat membantu mengidentifikasi potensi masalah kinerja dan integritas di tempat kerja, Data-data yang dihasilkan bagian sumber daya manusia dapat digunakan untuk menmantau trand di area-area yang ada, dan untuk membantu mengidentifikasi potensi kesalahan atau isu- isu manajemen di area-area tersebut.</w:t>
      </w:r>
    </w:p>
    <w:p w14:paraId="0000039C">
      <w:pPr>
        <w:keepNext w:val="0"/>
        <w:keepLines w:val="0"/>
        <w:pageBreakBefore w:val="0"/>
        <w:widowControl w:val="0"/>
        <w:numPr>
          <w:ilvl w:val="1"/>
          <w:numId w:val="51"/>
        </w:numPr>
        <w:pBdr>
          <w:top w:val="none" w:color="auto" w:sz="0" w:space="0"/>
          <w:left w:val="none" w:color="auto" w:sz="0" w:space="0"/>
          <w:bottom w:val="none" w:color="auto" w:sz="0" w:space="0"/>
          <w:right w:val="none" w:color="auto" w:sz="0" w:space="0"/>
          <w:between w:val="none" w:color="auto" w:sz="0" w:space="0"/>
        </w:pBdr>
        <w:shd w:val="clear" w:fill="auto"/>
        <w:spacing w:before="73" w:after="0" w:line="240" w:lineRule="auto"/>
        <w:ind w:left="851" w:right="0" w:hanging="45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Memeriksa Pengaduan</w:t>
      </w:r>
    </w:p>
    <w:p w14:paraId="0000039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149" w:after="0" w:line="360" w:lineRule="auto"/>
        <w:ind w:left="851" w:right="0"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Data pengaduan dapat memberikan indikator yang berguna bagi kinerja dan kekhawatiran integritas. Jumlah dan jenis keluhan terhadap bawahan akan membantu pemimpin mengidentifikasi potensi masalah.</w:t>
      </w:r>
    </w:p>
    <w:p w14:paraId="0000039E">
      <w:pPr>
        <w:keepNext w:val="0"/>
        <w:keepLines w:val="0"/>
        <w:pageBreakBefore w:val="0"/>
        <w:widowControl w:val="0"/>
        <w:numPr>
          <w:ilvl w:val="1"/>
          <w:numId w:val="51"/>
        </w:numPr>
        <w:pBdr>
          <w:top w:val="none" w:color="auto" w:sz="0" w:space="0"/>
          <w:left w:val="none" w:color="auto" w:sz="0" w:space="0"/>
          <w:bottom w:val="none" w:color="auto" w:sz="0" w:space="0"/>
          <w:right w:val="none" w:color="auto" w:sz="0" w:space="0"/>
          <w:between w:val="none" w:color="auto" w:sz="0" w:space="0"/>
        </w:pBdr>
        <w:shd w:val="clear" w:fill="auto"/>
        <w:spacing w:before="9" w:after="0" w:line="240" w:lineRule="auto"/>
        <w:ind w:left="851" w:right="1240" w:hanging="45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Mengidentifikasi Potensi Masalah</w:t>
      </w:r>
    </w:p>
    <w:p w14:paraId="0000039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6379"/>
        </w:tabs>
        <w:spacing w:before="144" w:after="0" w:line="360" w:lineRule="auto"/>
        <w:ind w:left="851" w:right="0"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Pemimpin memantau potensi masalah bawahannya, dan bertindak atas kekhawatiran yang diidentifikasi sejak awal. Isu yang terkait dengan potensi masalah bawahan tidak hanya berdampak pada kinerja bawahan, tetapi juga dapat berdampak pada integritas kerja.</w:t>
      </w:r>
    </w:p>
    <w:p w14:paraId="000003A0">
      <w:pPr>
        <w:keepNext w:val="0"/>
        <w:keepLines w:val="0"/>
        <w:pageBreakBefore w:val="0"/>
        <w:widowControl w:val="0"/>
        <w:numPr>
          <w:ilvl w:val="1"/>
          <w:numId w:val="51"/>
        </w:numPr>
        <w:pBdr>
          <w:top w:val="none" w:color="auto" w:sz="0" w:space="0"/>
          <w:left w:val="none" w:color="auto" w:sz="0" w:space="0"/>
          <w:bottom w:val="none" w:color="auto" w:sz="0" w:space="0"/>
          <w:right w:val="none" w:color="auto" w:sz="0" w:space="0"/>
          <w:between w:val="none" w:color="auto" w:sz="0" w:space="0"/>
        </w:pBdr>
        <w:shd w:val="clear" w:fill="auto"/>
        <w:spacing w:before="5" w:after="0" w:line="360" w:lineRule="auto"/>
        <w:ind w:left="851" w:right="0" w:hanging="45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Membantu Perkembangan Pembelajaran yang Berkelanjutan Pemimpin harus menumbuhkan lingkungan belajar terus menerus. Menggunakan proses manajemen kinerja untuk membantu mengidentifikasi peluang dalam mengembangkan bawahan.</w:t>
      </w:r>
    </w:p>
    <w:p w14:paraId="000003A1">
      <w:pPr>
        <w:keepNext w:val="0"/>
        <w:keepLines w:val="0"/>
        <w:pageBreakBefore w:val="0"/>
        <w:widowControl w:val="0"/>
        <w:numPr>
          <w:ilvl w:val="1"/>
          <w:numId w:val="51"/>
        </w:numPr>
        <w:pBdr>
          <w:top w:val="none" w:color="auto" w:sz="0" w:space="0"/>
          <w:left w:val="none" w:color="auto" w:sz="0" w:space="0"/>
          <w:bottom w:val="none" w:color="auto" w:sz="0" w:space="0"/>
          <w:right w:val="none" w:color="auto" w:sz="0" w:space="0"/>
          <w:between w:val="none" w:color="auto" w:sz="0" w:space="0"/>
        </w:pBdr>
        <w:shd w:val="clear" w:fill="auto"/>
        <w:spacing w:before="8" w:after="0" w:line="240" w:lineRule="auto"/>
        <w:ind w:left="851" w:right="1240" w:hanging="45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Selalu siap</w:t>
      </w:r>
    </w:p>
    <w:p w14:paraId="000003A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9000"/>
        </w:tabs>
        <w:spacing w:before="146" w:after="0" w:line="360" w:lineRule="auto"/>
        <w:ind w:left="851" w:right="0"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Pemimpin selalu tersedia untuk bawahannya. Membangun saluran komunikasi terbuka dan teratur dengan bawahan untuk membantu menumbuhkan dan membangun kepercayaan.</w:t>
      </w:r>
    </w:p>
    <w:p w14:paraId="000003A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9000"/>
        </w:tabs>
        <w:spacing w:before="0" w:after="0" w:line="240" w:lineRule="auto"/>
        <w:ind w:left="2347" w:right="1238" w:firstLine="0"/>
        <w:jc w:val="both"/>
        <w:rPr>
          <w:rFonts w:ascii="Arial" w:hAnsi="Arial" w:eastAsia="Arial" w:cs="Arial"/>
          <w:b w:val="0"/>
          <w:i w:val="0"/>
          <w:smallCaps w:val="0"/>
          <w:strike w:val="0"/>
          <w:color w:val="000000"/>
          <w:sz w:val="24"/>
          <w:szCs w:val="24"/>
          <w:u w:val="none"/>
          <w:shd w:val="clear" w:fill="auto"/>
          <w:vertAlign w:val="baseline"/>
        </w:rPr>
      </w:pPr>
    </w:p>
    <w:p w14:paraId="000003A4">
      <w:pPr>
        <w:pStyle w:val="4"/>
        <w:numPr>
          <w:ilvl w:val="0"/>
          <w:numId w:val="51"/>
        </w:numPr>
        <w:spacing w:line="273" w:lineRule="auto"/>
        <w:ind w:left="284" w:right="1202" w:hanging="284"/>
        <w:jc w:val="left"/>
        <w:rPr>
          <w:rFonts w:ascii="Arial" w:hAnsi="Arial" w:eastAsia="Arial" w:cs="Arial"/>
          <w:color w:val="000000"/>
        </w:rPr>
      </w:pPr>
      <w:r>
        <w:rPr>
          <w:rFonts w:ascii="Arial" w:hAnsi="Arial" w:eastAsia="Arial" w:cs="Arial"/>
          <w:color w:val="000000"/>
          <w:rtl w:val="0"/>
        </w:rPr>
        <w:t>Prinsip-prinsip Akuntabilitas</w:t>
      </w:r>
    </w:p>
    <w:p w14:paraId="000003A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139" w:after="0" w:line="240" w:lineRule="auto"/>
        <w:ind w:left="284" w:right="1202"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Prinsip-prinsif akuntabilitas sebagai berikut:</w:t>
      </w:r>
    </w:p>
    <w:p w14:paraId="000003A6">
      <w:pPr>
        <w:keepNext w:val="0"/>
        <w:keepLines w:val="0"/>
        <w:pageBreakBefore w:val="0"/>
        <w:widowControl w:val="0"/>
        <w:numPr>
          <w:ilvl w:val="1"/>
          <w:numId w:val="51"/>
        </w:numPr>
        <w:pBdr>
          <w:top w:val="none" w:color="auto" w:sz="0" w:space="0"/>
          <w:left w:val="none" w:color="auto" w:sz="0" w:space="0"/>
          <w:bottom w:val="none" w:color="auto" w:sz="0" w:space="0"/>
          <w:right w:val="none" w:color="auto" w:sz="0" w:space="0"/>
          <w:between w:val="none" w:color="auto" w:sz="0" w:space="0"/>
        </w:pBdr>
        <w:shd w:val="clear" w:fill="auto"/>
        <w:tabs>
          <w:tab w:val="left" w:pos="9000"/>
        </w:tabs>
        <w:spacing w:before="207" w:after="0" w:line="360" w:lineRule="auto"/>
        <w:ind w:left="851" w:right="0" w:hanging="45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Harus ada komitmen dari pimpinan dan seluruh staf instansi untuk melakukan pengelolaan pelaksanaan mini agar akuntabel.</w:t>
      </w:r>
    </w:p>
    <w:p w14:paraId="000003A7">
      <w:pPr>
        <w:keepNext w:val="0"/>
        <w:keepLines w:val="0"/>
        <w:pageBreakBefore w:val="0"/>
        <w:widowControl w:val="0"/>
        <w:numPr>
          <w:ilvl w:val="1"/>
          <w:numId w:val="51"/>
        </w:numPr>
        <w:pBdr>
          <w:top w:val="none" w:color="auto" w:sz="0" w:space="0"/>
          <w:left w:val="none" w:color="auto" w:sz="0" w:space="0"/>
          <w:bottom w:val="none" w:color="auto" w:sz="0" w:space="0"/>
          <w:right w:val="none" w:color="auto" w:sz="0" w:space="0"/>
          <w:between w:val="none" w:color="auto" w:sz="0" w:space="0"/>
        </w:pBdr>
        <w:shd w:val="clear" w:fill="auto"/>
        <w:spacing w:before="69" w:after="0" w:line="360" w:lineRule="auto"/>
        <w:ind w:left="851" w:right="0" w:hanging="45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 xml:space="preserve">Menaruh minat pada bawahannya dan secara aktif terlibat dalam pengelolaan pekerjaan mereka, dan bagaimana mereka melakukannya. Mengetahui bawahan adalah tentang menunjukan rasa hormat dan memberikan dukungan di tempat kerja. Seseorang pemimpin mungkin juga ingin mempertimbangkan jika bawahannya. </w:t>
      </w:r>
    </w:p>
    <w:p w14:paraId="000003A8">
      <w:pPr>
        <w:keepNext w:val="0"/>
        <w:keepLines w:val="0"/>
        <w:pageBreakBefore w:val="0"/>
        <w:widowControl w:val="0"/>
        <w:numPr>
          <w:ilvl w:val="1"/>
          <w:numId w:val="51"/>
        </w:numPr>
        <w:pBdr>
          <w:top w:val="none" w:color="auto" w:sz="0" w:space="0"/>
          <w:left w:val="none" w:color="auto" w:sz="0" w:space="0"/>
          <w:bottom w:val="none" w:color="auto" w:sz="0" w:space="0"/>
          <w:right w:val="none" w:color="auto" w:sz="0" w:space="0"/>
          <w:between w:val="none" w:color="auto" w:sz="0" w:space="0"/>
        </w:pBdr>
        <w:shd w:val="clear" w:fill="auto"/>
        <w:tabs>
          <w:tab w:val="left" w:pos="6521"/>
        </w:tabs>
        <w:spacing w:before="70" w:after="0" w:line="360" w:lineRule="auto"/>
        <w:ind w:left="851" w:right="0" w:hanging="45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Harus merupakan suatu sistem yang dapat menjamin pengunaan sumber daya secara konsisten dengan pengaturan perundang- undangan yang berlaku.</w:t>
      </w:r>
    </w:p>
    <w:p w14:paraId="000003A9">
      <w:pPr>
        <w:keepNext w:val="0"/>
        <w:keepLines w:val="0"/>
        <w:pageBreakBefore w:val="0"/>
        <w:widowControl w:val="0"/>
        <w:numPr>
          <w:ilvl w:val="1"/>
          <w:numId w:val="51"/>
        </w:numPr>
        <w:pBdr>
          <w:top w:val="none" w:color="auto" w:sz="0" w:space="0"/>
          <w:left w:val="none" w:color="auto" w:sz="0" w:space="0"/>
          <w:bottom w:val="none" w:color="auto" w:sz="0" w:space="0"/>
          <w:right w:val="none" w:color="auto" w:sz="0" w:space="0"/>
          <w:between w:val="none" w:color="auto" w:sz="0" w:space="0"/>
        </w:pBdr>
        <w:shd w:val="clear" w:fill="auto"/>
        <w:spacing w:before="68" w:after="0" w:line="362" w:lineRule="auto"/>
        <w:ind w:left="851" w:right="0" w:hanging="45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Harus dapat menunjukan tingkat pencapaian tujuan dan sasaran yang telah ditetapkan.</w:t>
      </w:r>
    </w:p>
    <w:p w14:paraId="000003AA">
      <w:pPr>
        <w:keepNext w:val="0"/>
        <w:keepLines w:val="0"/>
        <w:pageBreakBefore w:val="0"/>
        <w:widowControl w:val="0"/>
        <w:numPr>
          <w:ilvl w:val="1"/>
          <w:numId w:val="51"/>
        </w:numPr>
        <w:pBdr>
          <w:top w:val="none" w:color="auto" w:sz="0" w:space="0"/>
          <w:left w:val="none" w:color="auto" w:sz="0" w:space="0"/>
          <w:bottom w:val="none" w:color="auto" w:sz="0" w:space="0"/>
          <w:right w:val="none" w:color="auto" w:sz="0" w:space="0"/>
          <w:between w:val="none" w:color="auto" w:sz="0" w:space="0"/>
        </w:pBdr>
        <w:shd w:val="clear" w:fill="auto"/>
        <w:spacing w:before="63" w:after="0" w:line="360" w:lineRule="auto"/>
        <w:ind w:left="851" w:right="0" w:hanging="45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Harus berorientasi pada pancapaian visi dan misi serta hasil dan manfaat yang diperoleh harus jujur, objektif, transparan dan inovatif sebagai katalisator perubahan manajemen instansi pemerintah dalam bentuk pemutakhiran metode dan teknik pengukuran kinerja dan penyusunan laporan akuntabilitas (LAN dan BPKP).</w:t>
      </w:r>
    </w:p>
    <w:p w14:paraId="000003AB">
      <w:pPr>
        <w:pStyle w:val="4"/>
        <w:numPr>
          <w:ilvl w:val="1"/>
          <w:numId w:val="32"/>
        </w:numPr>
        <w:spacing w:before="203"/>
        <w:ind w:left="567" w:hanging="567"/>
        <w:rPr>
          <w:rFonts w:ascii="Arial" w:hAnsi="Arial" w:eastAsia="Arial" w:cs="Arial"/>
          <w:b/>
          <w:color w:val="000000"/>
        </w:rPr>
      </w:pPr>
      <w:r>
        <w:rPr>
          <w:rFonts w:ascii="Arial" w:hAnsi="Arial" w:eastAsia="Arial" w:cs="Arial"/>
          <w:b/>
          <w:color w:val="000000"/>
          <w:rtl w:val="0"/>
        </w:rPr>
        <w:t>PENGELOLAAN  BUDAYA PELAYANAN (PEMANFAATAN TEKNOLOGI INFORMASI)</w:t>
      </w:r>
    </w:p>
    <w:p w14:paraId="000003A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62" w:after="0" w:line="240" w:lineRule="auto"/>
        <w:ind w:left="0" w:right="0" w:firstLine="0"/>
        <w:jc w:val="left"/>
        <w:rPr>
          <w:rFonts w:ascii="Arial" w:hAnsi="Arial" w:eastAsia="Arial" w:cs="Arial"/>
          <w:b/>
          <w:i w:val="0"/>
          <w:smallCaps w:val="0"/>
          <w:strike w:val="0"/>
          <w:color w:val="000000"/>
          <w:sz w:val="24"/>
          <w:szCs w:val="24"/>
          <w:u w:val="none"/>
          <w:shd w:val="clear" w:fill="auto"/>
          <w:vertAlign w:val="baseline"/>
        </w:rPr>
      </w:pPr>
    </w:p>
    <w:p w14:paraId="000003AD">
      <w:pPr>
        <w:tabs>
          <w:tab w:val="left" w:pos="709"/>
          <w:tab w:val="left" w:pos="9090"/>
        </w:tabs>
        <w:spacing w:line="360" w:lineRule="auto"/>
        <w:ind w:left="567" w:right="0" w:firstLine="437"/>
        <w:jc w:val="both"/>
        <w:rPr>
          <w:rFonts w:ascii="Arial" w:hAnsi="Arial" w:eastAsia="Arial" w:cs="Arial"/>
        </w:rPr>
      </w:pPr>
      <w:r>
        <w:rPr>
          <w:rFonts w:ascii="Arial" w:hAnsi="Arial" w:eastAsia="Arial" w:cs="Arial"/>
          <w:rtl w:val="0"/>
        </w:rPr>
        <w:t>PUSPAGA (Pusat Pembelajaran Keluarga) merupakan layanan yang berperan penting dalam memberikan dukungan preventif dan promotif kepada keluarga, terutama dalam hal pengasuhan, komunikasi, serta penguatan ketahanan keluarga. Seiring dengan kemajuan zaman dan kebutuhan masyarakat yang semakin kompleks, pemanfaatan teknologi informasi (TI)</w:t>
      </w:r>
      <w:r>
        <w:rPr>
          <w:rFonts w:ascii="Arial" w:hAnsi="Arial" w:eastAsia="Arial" w:cs="Arial"/>
          <w:b/>
          <w:rtl w:val="0"/>
        </w:rPr>
        <w:t xml:space="preserve"> </w:t>
      </w:r>
      <w:r>
        <w:rPr>
          <w:rFonts w:ascii="Arial" w:hAnsi="Arial" w:eastAsia="Arial" w:cs="Arial"/>
          <w:rtl w:val="0"/>
        </w:rPr>
        <w:t>menjadi kebutuhan strategis dalam pengelolaan layanan PUSPAGA agar lebih responsif, efisien, dan inklusif.</w:t>
      </w:r>
    </w:p>
    <w:p w14:paraId="000003AE">
      <w:pPr>
        <w:spacing w:line="360" w:lineRule="auto"/>
        <w:ind w:left="567" w:right="0" w:firstLine="437"/>
        <w:jc w:val="both"/>
        <w:rPr>
          <w:rFonts w:ascii="Arial" w:hAnsi="Arial" w:eastAsia="Arial" w:cs="Arial"/>
        </w:rPr>
      </w:pPr>
      <w:r>
        <w:rPr>
          <w:rFonts w:ascii="Arial" w:hAnsi="Arial" w:eastAsia="Arial" w:cs="Arial"/>
          <w:rtl w:val="0"/>
        </w:rPr>
        <w:t>Integrasi TI dalam sistem pelayanan tidak hanya mempermudah proses administrasi, tetapi juga memperluas jangkauan, meningkatkan kualitas layanan, serta memperkuat akuntabilitas dan transparansi lembaga kepada publik. Berikut ini adalah beberapa aspek penting dalam pengelolaan pelayanan PUSPAGA melalui pemanfaatan teknologi informasi. Berikut adalah beberapa strategi pemanfaatan TI dalam pengelolaan PUSPAGA:</w:t>
      </w:r>
    </w:p>
    <w:p w14:paraId="000003AF">
      <w:pPr>
        <w:spacing w:line="360" w:lineRule="auto"/>
        <w:ind w:left="993" w:right="0" w:hanging="450"/>
        <w:jc w:val="both"/>
        <w:rPr>
          <w:rFonts w:ascii="Arial" w:hAnsi="Arial" w:eastAsia="Arial" w:cs="Arial"/>
          <w:b/>
        </w:rPr>
      </w:pPr>
      <w:r>
        <w:rPr>
          <w:rFonts w:ascii="Arial" w:hAnsi="Arial" w:eastAsia="Arial" w:cs="Arial"/>
          <w:rtl w:val="0"/>
        </w:rPr>
        <w:t>1.</w:t>
      </w:r>
      <w:r>
        <w:rPr>
          <w:rFonts w:ascii="Arial" w:hAnsi="Arial" w:eastAsia="Arial" w:cs="Arial"/>
          <w:b/>
          <w:rtl w:val="0"/>
        </w:rPr>
        <w:t xml:space="preserve"> </w:t>
      </w:r>
      <w:r>
        <w:rPr>
          <w:rFonts w:ascii="Arial" w:hAnsi="Arial" w:eastAsia="Arial" w:cs="Arial"/>
          <w:b/>
          <w:rtl w:val="0"/>
        </w:rPr>
        <w:tab/>
      </w:r>
      <w:r>
        <w:rPr>
          <w:rFonts w:ascii="Arial" w:hAnsi="Arial" w:eastAsia="Arial" w:cs="Arial"/>
          <w:rtl w:val="0"/>
        </w:rPr>
        <w:t>Sistem Manajemen Informasi</w:t>
      </w:r>
    </w:p>
    <w:p w14:paraId="000003B0">
      <w:pPr>
        <w:numPr>
          <w:ilvl w:val="0"/>
          <w:numId w:val="53"/>
        </w:numPr>
        <w:spacing w:after="120" w:line="360" w:lineRule="auto"/>
        <w:ind w:left="993" w:right="0" w:hanging="360"/>
        <w:jc w:val="both"/>
        <w:rPr>
          <w:rFonts w:ascii="Arial" w:hAnsi="Arial" w:eastAsia="Arial" w:cs="Arial"/>
        </w:rPr>
      </w:pPr>
      <w:r>
        <w:rPr>
          <w:rFonts w:ascii="Arial" w:hAnsi="Arial" w:eastAsia="Arial" w:cs="Arial"/>
          <w:rtl w:val="0"/>
        </w:rPr>
        <w:t>Database Terintegrasi: Menyimpan data klien, kasus, dan layanan yang telah diberikan secara aman dan terstruktur.</w:t>
      </w:r>
    </w:p>
    <w:p w14:paraId="000003B1">
      <w:pPr>
        <w:numPr>
          <w:ilvl w:val="0"/>
          <w:numId w:val="53"/>
        </w:numPr>
        <w:spacing w:after="120" w:line="360" w:lineRule="auto"/>
        <w:ind w:left="993" w:right="0" w:hanging="360"/>
        <w:jc w:val="both"/>
        <w:rPr>
          <w:rFonts w:ascii="Arial" w:hAnsi="Arial" w:eastAsia="Arial" w:cs="Arial"/>
        </w:rPr>
      </w:pPr>
      <w:r>
        <w:rPr>
          <w:rFonts w:ascii="Arial" w:hAnsi="Arial" w:eastAsia="Arial" w:cs="Arial"/>
          <w:rtl w:val="0"/>
        </w:rPr>
        <w:t>Pelaporan Otomatis: Mempermudah proses pelaporan bulanan, triwulan, dan tahunan kepada dinas atau instansi terkait.</w:t>
      </w:r>
    </w:p>
    <w:p w14:paraId="000003B2">
      <w:pPr>
        <w:spacing w:line="360" w:lineRule="auto"/>
        <w:ind w:left="993" w:right="0" w:hanging="450"/>
        <w:jc w:val="both"/>
        <w:rPr>
          <w:rFonts w:ascii="Arial" w:hAnsi="Arial" w:eastAsia="Arial" w:cs="Arial"/>
        </w:rPr>
      </w:pPr>
      <w:r>
        <w:rPr>
          <w:rFonts w:ascii="Arial" w:hAnsi="Arial" w:eastAsia="Arial" w:cs="Arial"/>
          <w:rtl w:val="0"/>
        </w:rPr>
        <w:t>2.</w:t>
      </w:r>
      <w:r>
        <w:rPr>
          <w:rFonts w:ascii="Arial" w:hAnsi="Arial" w:eastAsia="Arial" w:cs="Arial"/>
          <w:rtl w:val="0"/>
        </w:rPr>
        <w:tab/>
      </w:r>
      <w:r>
        <w:rPr>
          <w:rFonts w:ascii="Arial" w:hAnsi="Arial" w:eastAsia="Arial" w:cs="Arial"/>
          <w:rtl w:val="0"/>
        </w:rPr>
        <w:t>Layanan Konseling Daring</w:t>
      </w:r>
    </w:p>
    <w:p w14:paraId="000003B3">
      <w:pPr>
        <w:numPr>
          <w:ilvl w:val="0"/>
          <w:numId w:val="54"/>
        </w:numPr>
        <w:tabs>
          <w:tab w:val="left" w:pos="9180"/>
        </w:tabs>
        <w:spacing w:after="120" w:line="360" w:lineRule="auto"/>
        <w:ind w:left="993" w:right="0" w:hanging="360"/>
        <w:jc w:val="both"/>
        <w:rPr>
          <w:rFonts w:ascii="Arial" w:hAnsi="Arial" w:eastAsia="Arial" w:cs="Arial"/>
        </w:rPr>
      </w:pPr>
      <w:r>
        <w:rPr>
          <w:rFonts w:ascii="Arial" w:hAnsi="Arial" w:eastAsia="Arial" w:cs="Arial"/>
          <w:rtl w:val="0"/>
        </w:rPr>
        <w:t>Konseling via Chat atau Video Call: Menjangkau masyarakat yang tinggal di daerah terpencil atau yang tidak bisa hadir langsung.</w:t>
      </w:r>
    </w:p>
    <w:p w14:paraId="000003B4">
      <w:pPr>
        <w:numPr>
          <w:ilvl w:val="0"/>
          <w:numId w:val="54"/>
        </w:numPr>
        <w:tabs>
          <w:tab w:val="left" w:pos="9180"/>
        </w:tabs>
        <w:spacing w:after="120" w:line="360" w:lineRule="auto"/>
        <w:ind w:left="993" w:right="0" w:hanging="360"/>
        <w:jc w:val="both"/>
        <w:rPr>
          <w:rFonts w:ascii="Arial" w:hAnsi="Arial" w:eastAsia="Arial" w:cs="Arial"/>
        </w:rPr>
      </w:pPr>
      <w:r>
        <w:rPr>
          <w:rFonts w:ascii="Arial" w:hAnsi="Arial" w:eastAsia="Arial" w:cs="Arial"/>
          <w:rtl w:val="0"/>
        </w:rPr>
        <w:t>Aplikasi atau Website Khusus: Menyediakan layanan konsultasi, edukasi parenting, dan asesmen mandiri secara online.</w:t>
      </w:r>
    </w:p>
    <w:p w14:paraId="000003B5">
      <w:pPr>
        <w:spacing w:line="360" w:lineRule="auto"/>
        <w:ind w:left="993" w:right="0" w:hanging="450"/>
        <w:jc w:val="both"/>
        <w:rPr>
          <w:rFonts w:ascii="Arial" w:hAnsi="Arial" w:eastAsia="Arial" w:cs="Arial"/>
        </w:rPr>
      </w:pPr>
      <w:r>
        <w:rPr>
          <w:rFonts w:ascii="Arial" w:hAnsi="Arial" w:eastAsia="Arial" w:cs="Arial"/>
          <w:rtl w:val="0"/>
        </w:rPr>
        <w:t xml:space="preserve">3. </w:t>
      </w:r>
      <w:r>
        <w:rPr>
          <w:rFonts w:ascii="Arial" w:hAnsi="Arial" w:eastAsia="Arial" w:cs="Arial"/>
          <w:rtl w:val="0"/>
        </w:rPr>
        <w:tab/>
      </w:r>
      <w:r>
        <w:rPr>
          <w:rFonts w:ascii="Arial" w:hAnsi="Arial" w:eastAsia="Arial" w:cs="Arial"/>
          <w:rtl w:val="0"/>
        </w:rPr>
        <w:t>Sosialisasi dan Edukasi Digital</w:t>
      </w:r>
    </w:p>
    <w:p w14:paraId="000003B6">
      <w:pPr>
        <w:numPr>
          <w:ilvl w:val="0"/>
          <w:numId w:val="55"/>
        </w:numPr>
        <w:spacing w:after="120" w:line="360" w:lineRule="auto"/>
        <w:ind w:left="993" w:right="0" w:hanging="360"/>
        <w:jc w:val="both"/>
        <w:rPr>
          <w:rFonts w:ascii="Arial" w:hAnsi="Arial" w:eastAsia="Arial" w:cs="Arial"/>
        </w:rPr>
      </w:pPr>
      <w:r>
        <w:rPr>
          <w:rFonts w:ascii="Arial" w:hAnsi="Arial" w:eastAsia="Arial" w:cs="Arial"/>
          <w:rtl w:val="0"/>
        </w:rPr>
        <w:t>Media Sosial: Mengedukasi masyarakat mengenai pola pengasuhan, hak anak, dan kekerasan dalam rumah tangga melalui Instagram, Facebook, TikTok, dll.</w:t>
      </w:r>
    </w:p>
    <w:p w14:paraId="000003B7">
      <w:pPr>
        <w:numPr>
          <w:ilvl w:val="0"/>
          <w:numId w:val="55"/>
        </w:numPr>
        <w:spacing w:after="120" w:line="360" w:lineRule="auto"/>
        <w:ind w:left="993" w:right="0" w:hanging="360"/>
        <w:jc w:val="both"/>
        <w:rPr>
          <w:rFonts w:ascii="Arial" w:hAnsi="Arial" w:eastAsia="Arial" w:cs="Arial"/>
        </w:rPr>
      </w:pPr>
      <w:r>
        <w:rPr>
          <w:rFonts w:ascii="Arial" w:hAnsi="Arial" w:eastAsia="Arial" w:cs="Arial"/>
          <w:rtl w:val="0"/>
        </w:rPr>
        <w:t>Konten Edukatif Interaktif: Video, podcast, e-book, dan modul pelatihan yang bisa diakses bebas oleh masyarakat.</w:t>
      </w:r>
    </w:p>
    <w:p w14:paraId="000003B8">
      <w:pPr>
        <w:spacing w:line="360" w:lineRule="auto"/>
        <w:ind w:left="993" w:right="0" w:hanging="450"/>
        <w:jc w:val="both"/>
        <w:rPr>
          <w:rFonts w:ascii="Arial" w:hAnsi="Arial" w:eastAsia="Arial" w:cs="Arial"/>
        </w:rPr>
      </w:pPr>
      <w:r>
        <w:rPr>
          <w:rFonts w:ascii="Arial" w:hAnsi="Arial" w:eastAsia="Arial" w:cs="Arial"/>
          <w:rtl w:val="0"/>
        </w:rPr>
        <w:t xml:space="preserve">4. </w:t>
      </w:r>
      <w:r>
        <w:rPr>
          <w:rFonts w:ascii="Arial" w:hAnsi="Arial" w:eastAsia="Arial" w:cs="Arial"/>
          <w:rtl w:val="0"/>
        </w:rPr>
        <w:tab/>
      </w:r>
      <w:r>
        <w:rPr>
          <w:rFonts w:ascii="Arial" w:hAnsi="Arial" w:eastAsia="Arial" w:cs="Arial"/>
          <w:rtl w:val="0"/>
        </w:rPr>
        <w:t>Monitoring dan Evaluasi Digital</w:t>
      </w:r>
    </w:p>
    <w:p w14:paraId="000003B9">
      <w:pPr>
        <w:numPr>
          <w:ilvl w:val="0"/>
          <w:numId w:val="56"/>
        </w:numPr>
        <w:spacing w:after="120" w:line="360" w:lineRule="auto"/>
        <w:ind w:left="993" w:right="0" w:hanging="360"/>
        <w:jc w:val="both"/>
        <w:rPr>
          <w:rFonts w:ascii="Arial" w:hAnsi="Arial" w:eastAsia="Arial" w:cs="Arial"/>
        </w:rPr>
      </w:pPr>
      <w:r>
        <w:rPr>
          <w:rFonts w:ascii="Arial" w:hAnsi="Arial" w:eastAsia="Arial" w:cs="Arial"/>
          <w:rtl w:val="0"/>
        </w:rPr>
        <w:t>Aplikasi Pemantauan Kinerja: Memudahkan manajemen dalam mengawasi progres konselor, jumlah kasus, dan efektivitas program.</w:t>
      </w:r>
    </w:p>
    <w:p w14:paraId="000003BA">
      <w:pPr>
        <w:numPr>
          <w:ilvl w:val="0"/>
          <w:numId w:val="56"/>
        </w:numPr>
        <w:spacing w:after="120" w:line="360" w:lineRule="auto"/>
        <w:ind w:left="993" w:right="0" w:hanging="360"/>
        <w:jc w:val="both"/>
        <w:rPr>
          <w:rFonts w:ascii="Arial" w:hAnsi="Arial" w:eastAsia="Arial" w:cs="Arial"/>
        </w:rPr>
      </w:pPr>
      <w:r>
        <w:rPr>
          <w:rFonts w:ascii="Arial" w:hAnsi="Arial" w:eastAsia="Arial" w:cs="Arial"/>
          <w:rtl w:val="0"/>
        </w:rPr>
        <w:t>Umpan Balik Digital: Sistem penilaian dari klien untuk meningkatkan mutu layanan.</w:t>
      </w:r>
    </w:p>
    <w:p w14:paraId="000003BB">
      <w:pPr>
        <w:spacing w:line="360" w:lineRule="auto"/>
        <w:ind w:left="993" w:right="0" w:hanging="450"/>
        <w:jc w:val="both"/>
        <w:rPr>
          <w:rFonts w:ascii="Arial" w:hAnsi="Arial" w:eastAsia="Arial" w:cs="Arial"/>
        </w:rPr>
      </w:pPr>
      <w:r>
        <w:rPr>
          <w:rFonts w:ascii="Arial" w:hAnsi="Arial" w:eastAsia="Arial" w:cs="Arial"/>
          <w:rtl w:val="0"/>
        </w:rPr>
        <w:t xml:space="preserve">5. </w:t>
      </w:r>
      <w:r>
        <w:rPr>
          <w:rFonts w:ascii="Arial" w:hAnsi="Arial" w:eastAsia="Arial" w:cs="Arial"/>
          <w:rtl w:val="0"/>
        </w:rPr>
        <w:tab/>
      </w:r>
      <w:r>
        <w:rPr>
          <w:rFonts w:ascii="Arial" w:hAnsi="Arial" w:eastAsia="Arial" w:cs="Arial"/>
          <w:rtl w:val="0"/>
        </w:rPr>
        <w:t>Kolaborasi Digital</w:t>
      </w:r>
    </w:p>
    <w:p w14:paraId="000003BC">
      <w:pPr>
        <w:numPr>
          <w:ilvl w:val="0"/>
          <w:numId w:val="57"/>
        </w:numPr>
        <w:spacing w:after="120" w:line="360" w:lineRule="auto"/>
        <w:ind w:left="993" w:right="0" w:hanging="360"/>
        <w:jc w:val="both"/>
        <w:rPr>
          <w:rFonts w:ascii="Arial" w:hAnsi="Arial" w:eastAsia="Arial" w:cs="Arial"/>
        </w:rPr>
      </w:pPr>
      <w:r>
        <w:rPr>
          <w:rFonts w:ascii="Arial" w:hAnsi="Arial" w:eastAsia="Arial" w:cs="Arial"/>
          <w:rtl w:val="0"/>
        </w:rPr>
        <w:t>Integrasi dengan Sistem Layanan Lain: Seperti DINSOS, DINKES, dan lembaga perlindungan anak untuk penanganan terpadu.</w:t>
      </w:r>
    </w:p>
    <w:p w14:paraId="000003BD">
      <w:pPr>
        <w:numPr>
          <w:ilvl w:val="0"/>
          <w:numId w:val="57"/>
        </w:numPr>
        <w:spacing w:after="120" w:line="360" w:lineRule="auto"/>
        <w:ind w:left="993" w:right="0" w:hanging="360"/>
        <w:jc w:val="both"/>
        <w:rPr>
          <w:rFonts w:ascii="Arial" w:hAnsi="Arial" w:eastAsia="Arial" w:cs="Arial"/>
        </w:rPr>
      </w:pPr>
      <w:r>
        <w:rPr>
          <w:rFonts w:ascii="Arial" w:hAnsi="Arial" w:eastAsia="Arial" w:cs="Arial"/>
          <w:rtl w:val="0"/>
        </w:rPr>
        <w:t>Forum Diskusi Virtual: Menjadi wadah kolaborasi antar tenaga profesional, relawan, dan stakeholder.</w:t>
      </w:r>
    </w:p>
    <w:p w14:paraId="000003BE">
      <w:pPr>
        <w:spacing w:line="360" w:lineRule="auto"/>
        <w:ind w:left="709" w:right="0" w:firstLine="720"/>
        <w:jc w:val="both"/>
        <w:rPr>
          <w:rFonts w:ascii="Arial" w:hAnsi="Arial" w:eastAsia="Arial" w:cs="Arial"/>
        </w:rPr>
      </w:pPr>
      <w:r>
        <w:rPr>
          <w:rFonts w:ascii="Arial" w:hAnsi="Arial" w:eastAsia="Arial" w:cs="Arial"/>
          <w:rtl w:val="0"/>
        </w:rPr>
        <w:t>Pemanfaatan IT dalam pengelolaan PUSPAGA sangat mendukung transformasi layanan keluarga yang inklusif dan mudah diakses masyarakat.</w:t>
      </w:r>
    </w:p>
    <w:p w14:paraId="000003BF">
      <w:pPr>
        <w:tabs>
          <w:tab w:val="left" w:pos="9180"/>
        </w:tabs>
        <w:spacing w:line="120" w:lineRule="auto"/>
        <w:ind w:left="1080" w:right="0" w:firstLine="720"/>
      </w:pPr>
    </w:p>
    <w:p w14:paraId="000003C0">
      <w:pPr>
        <w:keepNext w:val="0"/>
        <w:keepLines w:val="0"/>
        <w:pageBreakBefore w:val="0"/>
        <w:widowControl/>
        <w:numPr>
          <w:ilvl w:val="1"/>
          <w:numId w:val="32"/>
        </w:numPr>
        <w:pBdr>
          <w:top w:val="none" w:color="auto" w:sz="0" w:space="0"/>
          <w:left w:val="none" w:color="auto" w:sz="0" w:space="0"/>
          <w:bottom w:val="none" w:color="auto" w:sz="0" w:space="0"/>
          <w:right w:val="none" w:color="auto" w:sz="0" w:space="0"/>
          <w:between w:val="none" w:color="auto" w:sz="0" w:space="0"/>
        </w:pBdr>
        <w:shd w:val="clear" w:fill="auto"/>
        <w:spacing w:before="138" w:after="0" w:line="240" w:lineRule="auto"/>
        <w:ind w:left="567" w:right="0" w:hanging="567"/>
        <w:jc w:val="left"/>
        <w:rPr>
          <w:rFonts w:ascii="Arial" w:hAnsi="Arial" w:eastAsia="Arial" w:cs="Arial"/>
          <w:b/>
          <w:i w:val="0"/>
          <w:smallCaps w:val="0"/>
          <w:strike w:val="0"/>
          <w:color w:val="000000"/>
          <w:sz w:val="24"/>
          <w:szCs w:val="24"/>
          <w:u w:val="none"/>
          <w:shd w:val="clear" w:fill="auto"/>
          <w:vertAlign w:val="baseline"/>
        </w:rPr>
      </w:pPr>
      <w:r>
        <w:rPr>
          <w:rFonts w:ascii="Arial" w:hAnsi="Arial" w:eastAsia="Arial" w:cs="Arial"/>
          <w:b/>
          <w:i w:val="0"/>
          <w:smallCaps w:val="0"/>
          <w:strike w:val="0"/>
          <w:color w:val="000000"/>
          <w:sz w:val="24"/>
          <w:szCs w:val="24"/>
          <w:u w:val="none"/>
          <w:shd w:val="clear" w:fill="auto"/>
          <w:vertAlign w:val="baseline"/>
          <w:rtl w:val="0"/>
        </w:rPr>
        <w:t>PENGELOLAAN TIM</w:t>
      </w:r>
    </w:p>
    <w:p w14:paraId="000003C1">
      <w:pPr>
        <w:ind w:right="0"/>
      </w:pPr>
    </w:p>
    <w:p w14:paraId="000003C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567" w:right="0" w:firstLine="426"/>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Pengelolaan tim pelayanan PUSPAGA (Pusat Pembelajaran Keluarga) sangat penting agar layanan yang diberikan berjalan efektif, profesional, dan sesuai standar. Berikut adalah beberapa aspek utama dalam pengelolaan tim pelayanan PUSPAGA:</w:t>
      </w:r>
    </w:p>
    <w:p w14:paraId="000003C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120" w:lineRule="auto"/>
        <w:ind w:left="1080" w:right="0" w:firstLine="720"/>
        <w:jc w:val="both"/>
        <w:rPr>
          <w:rFonts w:ascii="Arial" w:hAnsi="Arial" w:eastAsia="Arial" w:cs="Arial"/>
          <w:b w:val="0"/>
          <w:i w:val="0"/>
          <w:smallCaps w:val="0"/>
          <w:strike w:val="0"/>
          <w:color w:val="000000"/>
          <w:sz w:val="24"/>
          <w:szCs w:val="24"/>
          <w:u w:val="none"/>
          <w:shd w:val="clear" w:fill="auto"/>
          <w:vertAlign w:val="baseline"/>
        </w:rPr>
      </w:pPr>
    </w:p>
    <w:p w14:paraId="000003C4">
      <w:pPr>
        <w:spacing w:line="360" w:lineRule="auto"/>
        <w:ind w:left="993" w:right="0" w:hanging="450"/>
        <w:jc w:val="both"/>
        <w:rPr>
          <w:rFonts w:ascii="Arial" w:hAnsi="Arial" w:eastAsia="Arial" w:cs="Arial"/>
        </w:rPr>
      </w:pPr>
      <w:r>
        <w:rPr>
          <w:rFonts w:ascii="Arial" w:hAnsi="Arial" w:eastAsia="Arial" w:cs="Arial"/>
          <w:rtl w:val="0"/>
        </w:rPr>
        <w:t xml:space="preserve">1. </w:t>
      </w:r>
      <w:r>
        <w:rPr>
          <w:rFonts w:ascii="Arial" w:hAnsi="Arial" w:eastAsia="Arial" w:cs="Arial"/>
          <w:rtl w:val="0"/>
        </w:rPr>
        <w:tab/>
      </w:r>
      <w:r>
        <w:rPr>
          <w:rFonts w:ascii="Arial" w:hAnsi="Arial" w:eastAsia="Arial" w:cs="Arial"/>
          <w:rtl w:val="0"/>
        </w:rPr>
        <w:t>Struktur Tim yang Jelas</w:t>
      </w:r>
    </w:p>
    <w:p w14:paraId="000003C5">
      <w:pPr>
        <w:spacing w:line="360" w:lineRule="auto"/>
        <w:ind w:left="993" w:right="0" w:firstLine="0"/>
        <w:jc w:val="both"/>
        <w:rPr>
          <w:rFonts w:ascii="Arial" w:hAnsi="Arial" w:eastAsia="Arial" w:cs="Arial"/>
        </w:rPr>
      </w:pPr>
      <w:r>
        <w:rPr>
          <w:rFonts w:ascii="Arial" w:hAnsi="Arial" w:eastAsia="Arial" w:cs="Arial"/>
          <w:rtl w:val="0"/>
        </w:rPr>
        <w:t>Tim pelayanan PUSPAGA idealnya terdiri dari:</w:t>
      </w:r>
    </w:p>
    <w:p w14:paraId="000003C6">
      <w:pPr>
        <w:numPr>
          <w:ilvl w:val="0"/>
          <w:numId w:val="58"/>
        </w:numPr>
        <w:tabs>
          <w:tab w:val="left" w:pos="9180"/>
        </w:tabs>
        <w:spacing w:line="360" w:lineRule="auto"/>
        <w:ind w:left="993" w:right="0" w:hanging="360"/>
        <w:jc w:val="both"/>
        <w:rPr>
          <w:rFonts w:ascii="Arial" w:hAnsi="Arial" w:eastAsia="Arial" w:cs="Arial"/>
        </w:rPr>
      </w:pPr>
      <w:r>
        <w:rPr>
          <w:rFonts w:ascii="Arial" w:hAnsi="Arial" w:eastAsia="Arial" w:cs="Arial"/>
          <w:rtl w:val="0"/>
        </w:rPr>
        <w:t>Koordinator/Pimpinan PUSPAGA Bertanggung jawab atas keseluruhan operasional dan pengembangan layanan.</w:t>
      </w:r>
    </w:p>
    <w:p w14:paraId="000003C7">
      <w:pPr>
        <w:numPr>
          <w:ilvl w:val="0"/>
          <w:numId w:val="58"/>
        </w:numPr>
        <w:tabs>
          <w:tab w:val="left" w:pos="9180"/>
        </w:tabs>
        <w:spacing w:line="360" w:lineRule="auto"/>
        <w:ind w:left="993" w:right="0" w:hanging="360"/>
        <w:jc w:val="both"/>
        <w:rPr>
          <w:rFonts w:ascii="Arial" w:hAnsi="Arial" w:eastAsia="Arial" w:cs="Arial"/>
        </w:rPr>
      </w:pPr>
      <w:r>
        <w:rPr>
          <w:rFonts w:ascii="Arial" w:hAnsi="Arial" w:eastAsia="Arial" w:cs="Arial"/>
          <w:rtl w:val="0"/>
        </w:rPr>
        <w:t>Tenaga Profesional Psikolog, pekerja sosial, konselor keluarga, dan lainnya sesuai kebutuhan layanan.</w:t>
      </w:r>
    </w:p>
    <w:p w14:paraId="000003C8">
      <w:pPr>
        <w:numPr>
          <w:ilvl w:val="0"/>
          <w:numId w:val="58"/>
        </w:numPr>
        <w:tabs>
          <w:tab w:val="left" w:pos="9180"/>
        </w:tabs>
        <w:spacing w:line="360" w:lineRule="auto"/>
        <w:ind w:left="993" w:right="0" w:hanging="360"/>
        <w:jc w:val="both"/>
        <w:rPr>
          <w:rFonts w:ascii="Arial" w:hAnsi="Arial" w:eastAsia="Arial" w:cs="Arial"/>
        </w:rPr>
      </w:pPr>
      <w:r>
        <w:rPr>
          <w:rFonts w:ascii="Arial" w:hAnsi="Arial" w:eastAsia="Arial" w:cs="Arial"/>
          <w:rtl w:val="0"/>
        </w:rPr>
        <w:t>Administrasi dan IT Support Menangani dokumentasi, pengarsipan, serta sistem informasi layanan.</w:t>
      </w:r>
    </w:p>
    <w:p w14:paraId="000003C9">
      <w:pPr>
        <w:numPr>
          <w:ilvl w:val="0"/>
          <w:numId w:val="58"/>
        </w:numPr>
        <w:tabs>
          <w:tab w:val="left" w:pos="9180"/>
        </w:tabs>
        <w:spacing w:line="360" w:lineRule="auto"/>
        <w:ind w:left="993" w:right="0" w:hanging="360"/>
        <w:jc w:val="both"/>
        <w:rPr>
          <w:rFonts w:ascii="Arial" w:hAnsi="Arial" w:eastAsia="Arial" w:cs="Arial"/>
        </w:rPr>
      </w:pPr>
      <w:r>
        <w:rPr>
          <w:rFonts w:ascii="Arial" w:hAnsi="Arial" w:eastAsia="Arial" w:cs="Arial"/>
          <w:rtl w:val="0"/>
        </w:rPr>
        <w:t>Relawan/Pendamping Lapangan membantu kegiatan sosialisasi, edukasi, atau pendampingan di Masyarakat.</w:t>
      </w:r>
    </w:p>
    <w:p w14:paraId="000003CA">
      <w:pPr>
        <w:spacing w:line="360" w:lineRule="auto"/>
        <w:ind w:left="993" w:right="0" w:firstLine="0"/>
        <w:jc w:val="both"/>
        <w:rPr>
          <w:rFonts w:ascii="Arial" w:hAnsi="Arial" w:eastAsia="Arial" w:cs="Arial"/>
          <w:sz w:val="12"/>
          <w:szCs w:val="12"/>
        </w:rPr>
      </w:pPr>
    </w:p>
    <w:p w14:paraId="000003CB">
      <w:pPr>
        <w:spacing w:line="360" w:lineRule="auto"/>
        <w:ind w:left="993" w:right="0" w:hanging="450"/>
        <w:jc w:val="both"/>
        <w:rPr>
          <w:rFonts w:ascii="Arial" w:hAnsi="Arial" w:eastAsia="Arial" w:cs="Arial"/>
        </w:rPr>
      </w:pPr>
      <w:r>
        <w:rPr>
          <w:rFonts w:ascii="Arial" w:hAnsi="Arial" w:eastAsia="Arial" w:cs="Arial"/>
          <w:rtl w:val="0"/>
        </w:rPr>
        <w:t xml:space="preserve">2. </w:t>
      </w:r>
      <w:r>
        <w:rPr>
          <w:rFonts w:ascii="Arial" w:hAnsi="Arial" w:eastAsia="Arial" w:cs="Arial"/>
          <w:rtl w:val="0"/>
        </w:rPr>
        <w:tab/>
      </w:r>
      <w:r>
        <w:rPr>
          <w:rFonts w:ascii="Arial" w:hAnsi="Arial" w:eastAsia="Arial" w:cs="Arial"/>
          <w:rtl w:val="0"/>
        </w:rPr>
        <w:t>Rekrutmen dan Penguatan Kapasitas</w:t>
      </w:r>
    </w:p>
    <w:p w14:paraId="000003CC">
      <w:pPr>
        <w:numPr>
          <w:ilvl w:val="0"/>
          <w:numId w:val="59"/>
        </w:numPr>
        <w:spacing w:line="360" w:lineRule="auto"/>
        <w:ind w:left="993" w:right="0" w:hanging="360"/>
        <w:jc w:val="both"/>
        <w:rPr>
          <w:rFonts w:ascii="Arial" w:hAnsi="Arial" w:eastAsia="Arial" w:cs="Arial"/>
        </w:rPr>
      </w:pPr>
      <w:r>
        <w:rPr>
          <w:rFonts w:ascii="Arial" w:hAnsi="Arial" w:eastAsia="Arial" w:cs="Arial"/>
          <w:rtl w:val="0"/>
        </w:rPr>
        <w:t>Seleksi Tenaga Profesional: Berdasarkan kualifikasi pendidikan, pengalaman, dan kompetensi.</w:t>
      </w:r>
    </w:p>
    <w:p w14:paraId="000003CD">
      <w:pPr>
        <w:numPr>
          <w:ilvl w:val="0"/>
          <w:numId w:val="59"/>
        </w:numPr>
        <w:spacing w:line="360" w:lineRule="auto"/>
        <w:ind w:left="993" w:right="0" w:hanging="360"/>
        <w:jc w:val="both"/>
        <w:rPr>
          <w:rFonts w:ascii="Arial" w:hAnsi="Arial" w:eastAsia="Arial" w:cs="Arial"/>
        </w:rPr>
      </w:pPr>
      <w:r>
        <w:rPr>
          <w:rFonts w:ascii="Arial" w:hAnsi="Arial" w:eastAsia="Arial" w:cs="Arial"/>
          <w:rtl w:val="0"/>
        </w:rPr>
        <w:t>Pelatihan Berkala: Mengenai parenting, kesehatan mental, perlindungan anak, komunikasi efektif, penggunaan IT, dan SOP pelayanan.</w:t>
      </w:r>
    </w:p>
    <w:p w14:paraId="000003CE">
      <w:pPr>
        <w:numPr>
          <w:ilvl w:val="0"/>
          <w:numId w:val="59"/>
        </w:numPr>
        <w:spacing w:line="360" w:lineRule="auto"/>
        <w:ind w:left="993" w:right="0" w:hanging="360"/>
        <w:jc w:val="both"/>
        <w:rPr>
          <w:rFonts w:ascii="Arial" w:hAnsi="Arial" w:eastAsia="Arial" w:cs="Arial"/>
        </w:rPr>
      </w:pPr>
      <w:r>
        <w:rPr>
          <w:rFonts w:ascii="Arial" w:hAnsi="Arial" w:eastAsia="Arial" w:cs="Arial"/>
          <w:rtl w:val="0"/>
        </w:rPr>
        <w:t>Supervisi dan Pembinaan: Dilakukan rutin oleh ahli/mentor untuk menjaga kualitas layanan.</w:t>
      </w:r>
    </w:p>
    <w:p w14:paraId="000003CF">
      <w:pPr>
        <w:spacing w:line="360" w:lineRule="auto"/>
        <w:ind w:left="993" w:right="0" w:firstLine="0"/>
        <w:jc w:val="both"/>
        <w:rPr>
          <w:rFonts w:ascii="Arial" w:hAnsi="Arial" w:eastAsia="Arial" w:cs="Arial"/>
          <w:sz w:val="10"/>
          <w:szCs w:val="10"/>
        </w:rPr>
      </w:pPr>
    </w:p>
    <w:p w14:paraId="000003D0">
      <w:pPr>
        <w:spacing w:line="360" w:lineRule="auto"/>
        <w:ind w:left="993" w:right="0" w:hanging="450"/>
        <w:jc w:val="both"/>
        <w:rPr>
          <w:rFonts w:ascii="Arial" w:hAnsi="Arial" w:eastAsia="Arial" w:cs="Arial"/>
        </w:rPr>
      </w:pPr>
      <w:r>
        <w:rPr>
          <w:rFonts w:ascii="Arial" w:hAnsi="Arial" w:eastAsia="Arial" w:cs="Arial"/>
          <w:rtl w:val="0"/>
        </w:rPr>
        <w:t xml:space="preserve">3. </w:t>
      </w:r>
      <w:r>
        <w:rPr>
          <w:rFonts w:ascii="Arial" w:hAnsi="Arial" w:eastAsia="Arial" w:cs="Arial"/>
          <w:rtl w:val="0"/>
        </w:rPr>
        <w:tab/>
      </w:r>
      <w:r>
        <w:rPr>
          <w:rFonts w:ascii="Arial" w:hAnsi="Arial" w:eastAsia="Arial" w:cs="Arial"/>
          <w:rtl w:val="0"/>
        </w:rPr>
        <w:t>Koordinasi dan Komunikasi Efektif</w:t>
      </w:r>
    </w:p>
    <w:p w14:paraId="000003D1">
      <w:pPr>
        <w:numPr>
          <w:ilvl w:val="0"/>
          <w:numId w:val="60"/>
        </w:numPr>
        <w:spacing w:line="360" w:lineRule="auto"/>
        <w:ind w:left="993" w:right="0" w:hanging="360"/>
        <w:jc w:val="both"/>
        <w:rPr>
          <w:rFonts w:ascii="Arial" w:hAnsi="Arial" w:eastAsia="Arial" w:cs="Arial"/>
        </w:rPr>
      </w:pPr>
      <w:r>
        <w:rPr>
          <w:rFonts w:ascii="Arial" w:hAnsi="Arial" w:eastAsia="Arial" w:cs="Arial"/>
          <w:rtl w:val="0"/>
        </w:rPr>
        <w:t>Rapat Koordinasi Rutin: Mingguan atau bulanan untuk evaluasi dan perencanaan kegiatan.</w:t>
      </w:r>
    </w:p>
    <w:p w14:paraId="000003D2">
      <w:pPr>
        <w:numPr>
          <w:ilvl w:val="0"/>
          <w:numId w:val="60"/>
        </w:numPr>
        <w:spacing w:line="360" w:lineRule="auto"/>
        <w:ind w:left="993" w:right="0" w:hanging="360"/>
        <w:jc w:val="both"/>
        <w:rPr>
          <w:rFonts w:ascii="Arial" w:hAnsi="Arial" w:eastAsia="Arial" w:cs="Arial"/>
        </w:rPr>
      </w:pPr>
      <w:r>
        <w:rPr>
          <w:rFonts w:ascii="Arial" w:hAnsi="Arial" w:eastAsia="Arial" w:cs="Arial"/>
          <w:rtl w:val="0"/>
        </w:rPr>
        <w:t>Sistem Komunikasi Internal: Gunakan platform seperti WhatsApp Group, Google Workspace, atau aplikasi khusus untuk komunikasi dan kolaborasi.</w:t>
      </w:r>
    </w:p>
    <w:p w14:paraId="000003D3">
      <w:pPr>
        <w:spacing w:line="360" w:lineRule="auto"/>
        <w:ind w:left="993" w:right="0" w:firstLine="0"/>
        <w:jc w:val="both"/>
        <w:rPr>
          <w:rFonts w:ascii="Arial" w:hAnsi="Arial" w:eastAsia="Arial" w:cs="Arial"/>
          <w:sz w:val="10"/>
          <w:szCs w:val="10"/>
        </w:rPr>
      </w:pPr>
    </w:p>
    <w:p w14:paraId="000003D4">
      <w:pPr>
        <w:spacing w:line="360" w:lineRule="auto"/>
        <w:ind w:left="993" w:right="0" w:hanging="450"/>
        <w:jc w:val="both"/>
        <w:rPr>
          <w:rFonts w:ascii="Arial" w:hAnsi="Arial" w:eastAsia="Arial" w:cs="Arial"/>
        </w:rPr>
      </w:pPr>
      <w:r>
        <w:rPr>
          <w:rFonts w:ascii="Arial" w:hAnsi="Arial" w:eastAsia="Arial" w:cs="Arial"/>
          <w:rtl w:val="0"/>
        </w:rPr>
        <w:t xml:space="preserve">4. </w:t>
      </w:r>
      <w:r>
        <w:rPr>
          <w:rFonts w:ascii="Arial" w:hAnsi="Arial" w:eastAsia="Arial" w:cs="Arial"/>
          <w:rtl w:val="0"/>
        </w:rPr>
        <w:tab/>
      </w:r>
      <w:r>
        <w:rPr>
          <w:rFonts w:ascii="Arial" w:hAnsi="Arial" w:eastAsia="Arial" w:cs="Arial"/>
          <w:rtl w:val="0"/>
        </w:rPr>
        <w:t>Standar Operasional Prosedur (SOP)</w:t>
      </w:r>
    </w:p>
    <w:p w14:paraId="000003D5">
      <w:pPr>
        <w:numPr>
          <w:ilvl w:val="0"/>
          <w:numId w:val="61"/>
        </w:numPr>
        <w:spacing w:line="360" w:lineRule="auto"/>
        <w:ind w:left="993" w:right="0" w:hanging="360"/>
        <w:jc w:val="both"/>
        <w:rPr>
          <w:rFonts w:ascii="Arial" w:hAnsi="Arial" w:eastAsia="Arial" w:cs="Arial"/>
        </w:rPr>
      </w:pPr>
      <w:r>
        <w:rPr>
          <w:rFonts w:ascii="Arial" w:hAnsi="Arial" w:eastAsia="Arial" w:cs="Arial"/>
          <w:rtl w:val="0"/>
        </w:rPr>
        <w:t>SOP untuk seluruh layanan, termasuk asesmen awal, konseling, rujukan, kerahasiaan data, dan pelaporan kasus.</w:t>
      </w:r>
    </w:p>
    <w:p w14:paraId="000003D6">
      <w:pPr>
        <w:numPr>
          <w:ilvl w:val="0"/>
          <w:numId w:val="61"/>
        </w:numPr>
        <w:spacing w:line="360" w:lineRule="auto"/>
        <w:ind w:left="993" w:right="0" w:hanging="360"/>
        <w:jc w:val="both"/>
        <w:rPr>
          <w:rFonts w:ascii="Arial" w:hAnsi="Arial" w:eastAsia="Arial" w:cs="Arial"/>
        </w:rPr>
      </w:pPr>
      <w:r>
        <w:rPr>
          <w:rFonts w:ascii="Arial" w:hAnsi="Arial" w:eastAsia="Arial" w:cs="Arial"/>
          <w:rtl w:val="0"/>
        </w:rPr>
        <w:t>Buku panduan atau manual kerja untuk seluruh tim agar layanan berjalan konsisten.</w:t>
      </w:r>
    </w:p>
    <w:p w14:paraId="000003D7">
      <w:pPr>
        <w:spacing w:line="360" w:lineRule="auto"/>
        <w:ind w:left="993" w:right="0" w:firstLine="0"/>
        <w:jc w:val="both"/>
        <w:rPr>
          <w:rFonts w:ascii="Arial" w:hAnsi="Arial" w:eastAsia="Arial" w:cs="Arial"/>
          <w:sz w:val="10"/>
          <w:szCs w:val="10"/>
        </w:rPr>
      </w:pPr>
    </w:p>
    <w:p w14:paraId="000003D8">
      <w:pPr>
        <w:spacing w:line="360" w:lineRule="auto"/>
        <w:ind w:left="993" w:right="0" w:hanging="450"/>
        <w:jc w:val="both"/>
        <w:rPr>
          <w:rFonts w:ascii="Arial" w:hAnsi="Arial" w:eastAsia="Arial" w:cs="Arial"/>
        </w:rPr>
      </w:pPr>
      <w:r>
        <w:rPr>
          <w:rFonts w:ascii="Arial" w:hAnsi="Arial" w:eastAsia="Arial" w:cs="Arial"/>
          <w:rtl w:val="0"/>
        </w:rPr>
        <w:t>5.</w:t>
      </w:r>
      <w:r>
        <w:rPr>
          <w:rFonts w:ascii="Arial" w:hAnsi="Arial" w:eastAsia="Arial" w:cs="Arial"/>
          <w:rtl w:val="0"/>
        </w:rPr>
        <w:tab/>
      </w:r>
      <w:r>
        <w:rPr>
          <w:rFonts w:ascii="Arial" w:hAnsi="Arial" w:eastAsia="Arial" w:cs="Arial"/>
          <w:rtl w:val="0"/>
        </w:rPr>
        <w:t>Evaluasi dan Monitoring Kinerja</w:t>
      </w:r>
    </w:p>
    <w:p w14:paraId="000003D9">
      <w:pPr>
        <w:numPr>
          <w:ilvl w:val="0"/>
          <w:numId w:val="62"/>
        </w:numPr>
        <w:spacing w:line="360" w:lineRule="auto"/>
        <w:ind w:left="993" w:right="0" w:hanging="360"/>
        <w:jc w:val="both"/>
        <w:rPr>
          <w:rFonts w:ascii="Arial" w:hAnsi="Arial" w:eastAsia="Arial" w:cs="Arial"/>
        </w:rPr>
      </w:pPr>
      <w:r>
        <w:rPr>
          <w:rFonts w:ascii="Arial" w:hAnsi="Arial" w:eastAsia="Arial" w:cs="Arial"/>
          <w:rtl w:val="0"/>
        </w:rPr>
        <w:t>Penilaian Kinerja Individu dan Tim: Berdasarkan capaian target, kepuasan pengguna layanan, dan kualitas pelayanan.</w:t>
      </w:r>
    </w:p>
    <w:p w14:paraId="000003DA">
      <w:pPr>
        <w:numPr>
          <w:ilvl w:val="0"/>
          <w:numId w:val="62"/>
        </w:numPr>
        <w:spacing w:line="360" w:lineRule="auto"/>
        <w:ind w:left="993" w:right="0" w:hanging="360"/>
        <w:jc w:val="both"/>
        <w:rPr>
          <w:rFonts w:ascii="Arial" w:hAnsi="Arial" w:eastAsia="Arial" w:cs="Arial"/>
        </w:rPr>
      </w:pPr>
      <w:r>
        <w:rPr>
          <w:rFonts w:ascii="Arial" w:hAnsi="Arial" w:eastAsia="Arial" w:cs="Arial"/>
          <w:rtl w:val="0"/>
        </w:rPr>
        <w:t>Feedback Klien: Digunakan sebagai bahan evaluasi untuk perbaikan layanan.</w:t>
      </w:r>
    </w:p>
    <w:p w14:paraId="000003DB">
      <w:pPr>
        <w:spacing w:line="360" w:lineRule="auto"/>
        <w:ind w:left="993" w:right="0" w:firstLine="0"/>
        <w:jc w:val="both"/>
        <w:rPr>
          <w:rFonts w:ascii="Arial" w:hAnsi="Arial" w:eastAsia="Arial" w:cs="Arial"/>
          <w:sz w:val="10"/>
          <w:szCs w:val="10"/>
        </w:rPr>
      </w:pPr>
    </w:p>
    <w:p w14:paraId="000003DC">
      <w:pPr>
        <w:spacing w:line="360" w:lineRule="auto"/>
        <w:ind w:left="993" w:right="0" w:hanging="450"/>
        <w:jc w:val="both"/>
        <w:rPr>
          <w:rFonts w:ascii="Arial" w:hAnsi="Arial" w:eastAsia="Arial" w:cs="Arial"/>
        </w:rPr>
      </w:pPr>
      <w:r>
        <w:rPr>
          <w:rFonts w:ascii="Arial" w:hAnsi="Arial" w:eastAsia="Arial" w:cs="Arial"/>
          <w:rtl w:val="0"/>
        </w:rPr>
        <w:t xml:space="preserve">6. </w:t>
      </w:r>
      <w:r>
        <w:rPr>
          <w:rFonts w:ascii="Arial" w:hAnsi="Arial" w:eastAsia="Arial" w:cs="Arial"/>
          <w:rtl w:val="0"/>
        </w:rPr>
        <w:tab/>
      </w:r>
      <w:r>
        <w:rPr>
          <w:rFonts w:ascii="Arial" w:hAnsi="Arial" w:eastAsia="Arial" w:cs="Arial"/>
          <w:rtl w:val="0"/>
        </w:rPr>
        <w:t>Etika dan Profesionalisme</w:t>
      </w:r>
    </w:p>
    <w:p w14:paraId="000003DD">
      <w:pPr>
        <w:numPr>
          <w:ilvl w:val="0"/>
          <w:numId w:val="63"/>
        </w:numPr>
        <w:spacing w:line="360" w:lineRule="auto"/>
        <w:ind w:left="993" w:right="0" w:hanging="360"/>
        <w:jc w:val="both"/>
        <w:rPr>
          <w:rFonts w:ascii="Arial" w:hAnsi="Arial" w:eastAsia="Arial" w:cs="Arial"/>
        </w:rPr>
      </w:pPr>
      <w:r>
        <w:rPr>
          <w:rFonts w:ascii="Arial" w:hAnsi="Arial" w:eastAsia="Arial" w:cs="Arial"/>
          <w:rtl w:val="0"/>
        </w:rPr>
        <w:t>Menjaga kerahasiaan data klien.</w:t>
      </w:r>
    </w:p>
    <w:p w14:paraId="000003DE">
      <w:pPr>
        <w:numPr>
          <w:ilvl w:val="0"/>
          <w:numId w:val="63"/>
        </w:numPr>
        <w:spacing w:line="360" w:lineRule="auto"/>
        <w:ind w:left="993" w:right="0" w:hanging="360"/>
        <w:jc w:val="both"/>
        <w:rPr>
          <w:rFonts w:ascii="Arial" w:hAnsi="Arial" w:eastAsia="Arial" w:cs="Arial"/>
        </w:rPr>
      </w:pPr>
      <w:r>
        <w:rPr>
          <w:rFonts w:ascii="Arial" w:hAnsi="Arial" w:eastAsia="Arial" w:cs="Arial"/>
          <w:rtl w:val="0"/>
        </w:rPr>
        <w:t>Memberikan pelayanan tanpa diskriminasi.</w:t>
      </w:r>
    </w:p>
    <w:p w14:paraId="000003DF">
      <w:pPr>
        <w:numPr>
          <w:ilvl w:val="0"/>
          <w:numId w:val="63"/>
        </w:numPr>
        <w:spacing w:line="360" w:lineRule="auto"/>
        <w:ind w:left="993" w:right="0" w:hanging="360"/>
        <w:jc w:val="both"/>
        <w:rPr>
          <w:rFonts w:ascii="Arial" w:hAnsi="Arial" w:eastAsia="Arial" w:cs="Arial"/>
        </w:rPr>
      </w:pPr>
      <w:r>
        <w:rPr>
          <w:rFonts w:ascii="Arial" w:hAnsi="Arial" w:eastAsia="Arial" w:cs="Arial"/>
          <w:rtl w:val="0"/>
        </w:rPr>
        <w:t>Menjunjung tinggi hak anak dan keluarga.</w:t>
      </w:r>
    </w:p>
    <w:p w14:paraId="000003E0">
      <w:pPr>
        <w:spacing w:line="360" w:lineRule="auto"/>
        <w:ind w:left="993" w:right="0" w:firstLine="0"/>
        <w:jc w:val="both"/>
        <w:rPr>
          <w:rFonts w:ascii="Arial" w:hAnsi="Arial" w:eastAsia="Arial" w:cs="Arial"/>
          <w:sz w:val="10"/>
          <w:szCs w:val="10"/>
        </w:rPr>
      </w:pPr>
    </w:p>
    <w:p w14:paraId="000003E1">
      <w:pPr>
        <w:spacing w:line="360" w:lineRule="auto"/>
        <w:ind w:left="993" w:right="0" w:firstLine="720"/>
        <w:jc w:val="both"/>
        <w:rPr>
          <w:rFonts w:ascii="Arial" w:hAnsi="Arial" w:eastAsia="Arial" w:cs="Arial"/>
        </w:rPr>
      </w:pPr>
      <w:r>
        <w:rPr>
          <w:rFonts w:ascii="Arial" w:hAnsi="Arial" w:eastAsia="Arial" w:cs="Arial"/>
          <w:rtl w:val="0"/>
        </w:rPr>
        <w:t>Dengan pengelolaan tim yang baik, PUSPAGA bisa memberikan layanan yang responsif, berkelanjutan, dan terpercaya bagi keluarga Indonesia.</w:t>
      </w:r>
    </w:p>
    <w:p w14:paraId="000003E2">
      <w:pPr>
        <w:spacing w:line="360" w:lineRule="auto"/>
        <w:ind w:left="1080" w:firstLine="0"/>
        <w:jc w:val="both"/>
        <w:rPr>
          <w:rFonts w:ascii="Arial" w:hAnsi="Arial" w:eastAsia="Arial" w:cs="Arial"/>
        </w:rPr>
      </w:pPr>
    </w:p>
    <w:p w14:paraId="000003E3">
      <w:pPr>
        <w:spacing w:before="79"/>
        <w:rPr>
          <w:rFonts w:ascii="Arial" w:hAnsi="Arial" w:eastAsia="Arial" w:cs="Arial"/>
        </w:rPr>
      </w:pPr>
    </w:p>
    <w:p w14:paraId="000003E4">
      <w:pPr>
        <w:spacing w:before="79"/>
        <w:rPr>
          <w:rFonts w:ascii="Arial" w:hAnsi="Arial" w:eastAsia="Arial" w:cs="Arial"/>
        </w:rPr>
      </w:pPr>
    </w:p>
    <w:p w14:paraId="000003E5">
      <w:pPr>
        <w:spacing w:before="79"/>
        <w:rPr>
          <w:rFonts w:ascii="Arial" w:hAnsi="Arial" w:eastAsia="Arial" w:cs="Arial"/>
        </w:rPr>
      </w:pPr>
    </w:p>
    <w:p w14:paraId="000003E6">
      <w:pPr>
        <w:spacing w:before="79"/>
        <w:rPr>
          <w:rFonts w:ascii="Arial" w:hAnsi="Arial" w:eastAsia="Arial" w:cs="Arial"/>
        </w:rPr>
      </w:pPr>
    </w:p>
    <w:p w14:paraId="000003E7">
      <w:pPr>
        <w:spacing w:before="79"/>
        <w:rPr>
          <w:rFonts w:ascii="Arial" w:hAnsi="Arial" w:eastAsia="Arial" w:cs="Arial"/>
        </w:rPr>
      </w:pPr>
    </w:p>
    <w:p w14:paraId="000003E8">
      <w:pPr>
        <w:spacing w:before="79"/>
        <w:rPr>
          <w:rFonts w:ascii="Arial" w:hAnsi="Arial" w:eastAsia="Arial" w:cs="Arial"/>
        </w:rPr>
      </w:pPr>
    </w:p>
    <w:p w14:paraId="000003E9">
      <w:pPr>
        <w:spacing w:before="79"/>
        <w:rPr>
          <w:rFonts w:ascii="Arial" w:hAnsi="Arial" w:eastAsia="Arial" w:cs="Arial"/>
        </w:rPr>
      </w:pPr>
    </w:p>
    <w:p w14:paraId="000003EA">
      <w:pPr>
        <w:spacing w:before="79"/>
        <w:rPr>
          <w:rFonts w:ascii="Arial" w:hAnsi="Arial" w:eastAsia="Arial" w:cs="Arial"/>
        </w:rPr>
      </w:pPr>
    </w:p>
    <w:p w14:paraId="000003EB">
      <w:pPr>
        <w:spacing w:before="120"/>
        <w:ind w:right="0"/>
        <w:jc w:val="center"/>
        <w:rPr>
          <w:rFonts w:ascii="Arial" w:hAnsi="Arial" w:eastAsia="Arial" w:cs="Arial"/>
          <w:b/>
        </w:rPr>
      </w:pPr>
      <w:r>
        <w:rPr>
          <w:rFonts w:ascii="Arial" w:hAnsi="Arial" w:eastAsia="Arial" w:cs="Arial"/>
          <w:b/>
          <w:rtl w:val="0"/>
        </w:rPr>
        <w:t>BAB III</w:t>
      </w:r>
    </w:p>
    <w:p w14:paraId="000003EC">
      <w:pPr>
        <w:spacing w:before="120"/>
        <w:jc w:val="center"/>
        <w:rPr>
          <w:rFonts w:ascii="Arial" w:hAnsi="Arial" w:eastAsia="Arial" w:cs="Arial"/>
          <w:b/>
        </w:rPr>
      </w:pPr>
      <w:r>
        <w:rPr>
          <w:rFonts w:ascii="Arial" w:hAnsi="Arial" w:eastAsia="Arial" w:cs="Arial"/>
          <w:b/>
          <w:rtl w:val="0"/>
        </w:rPr>
        <w:t>DESKRIPSI HASIL KEPEMIMPINAN</w:t>
      </w:r>
    </w:p>
    <w:p w14:paraId="000003E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120" w:after="0" w:line="240" w:lineRule="auto"/>
        <w:ind w:left="317" w:right="0" w:firstLine="0"/>
        <w:jc w:val="left"/>
        <w:rPr>
          <w:rFonts w:ascii="Arial" w:hAnsi="Arial" w:eastAsia="Arial" w:cs="Arial"/>
          <w:b/>
          <w:i w:val="0"/>
          <w:smallCaps w:val="0"/>
          <w:strike w:val="0"/>
          <w:color w:val="000000"/>
          <w:sz w:val="22"/>
          <w:szCs w:val="22"/>
          <w:u w:val="none"/>
          <w:shd w:val="clear" w:fill="auto"/>
          <w:vertAlign w:val="baseline"/>
        </w:rPr>
      </w:pPr>
    </w:p>
    <w:p w14:paraId="000003E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120" w:after="0" w:line="240" w:lineRule="auto"/>
        <w:ind w:left="317" w:right="0" w:firstLine="0"/>
        <w:jc w:val="left"/>
        <w:rPr>
          <w:rFonts w:ascii="Arial" w:hAnsi="Arial" w:eastAsia="Arial" w:cs="Arial"/>
          <w:b/>
          <w:i w:val="0"/>
          <w:smallCaps w:val="0"/>
          <w:strike w:val="0"/>
          <w:color w:val="000000"/>
          <w:sz w:val="22"/>
          <w:szCs w:val="22"/>
          <w:u w:val="none"/>
          <w:shd w:val="clear" w:fill="auto"/>
          <w:vertAlign w:val="baseline"/>
        </w:rPr>
      </w:pPr>
    </w:p>
    <w:p w14:paraId="000003EF">
      <w:pPr>
        <w:keepNext w:val="0"/>
        <w:keepLines w:val="0"/>
        <w:pageBreakBefore w:val="0"/>
        <w:widowControl w:val="0"/>
        <w:numPr>
          <w:ilvl w:val="1"/>
          <w:numId w:val="37"/>
        </w:numPr>
        <w:pBdr>
          <w:top w:val="none" w:color="auto" w:sz="0" w:space="0"/>
          <w:left w:val="none" w:color="auto" w:sz="0" w:space="0"/>
          <w:bottom w:val="none" w:color="auto" w:sz="0" w:space="0"/>
          <w:right w:val="none" w:color="auto" w:sz="0" w:space="0"/>
          <w:between w:val="none" w:color="auto" w:sz="0" w:space="0"/>
        </w:pBdr>
        <w:shd w:val="clear" w:fill="auto"/>
        <w:spacing w:before="138" w:after="0" w:line="240" w:lineRule="auto"/>
        <w:ind w:left="567" w:right="0" w:hanging="567"/>
        <w:jc w:val="left"/>
        <w:rPr>
          <w:rFonts w:ascii="Arial" w:hAnsi="Arial" w:eastAsia="Arial" w:cs="Arial"/>
          <w:b/>
          <w:i w:val="0"/>
          <w:smallCaps w:val="0"/>
          <w:strike w:val="0"/>
          <w:color w:val="000000"/>
          <w:sz w:val="24"/>
          <w:szCs w:val="24"/>
          <w:u w:val="none"/>
          <w:shd w:val="clear" w:fill="auto"/>
          <w:vertAlign w:val="baseline"/>
        </w:rPr>
      </w:pPr>
      <w:r>
        <w:rPr>
          <w:rFonts w:ascii="Arial" w:hAnsi="Arial" w:eastAsia="Arial" w:cs="Arial"/>
          <w:b/>
          <w:i w:val="0"/>
          <w:smallCaps w:val="0"/>
          <w:strike w:val="0"/>
          <w:color w:val="000000"/>
          <w:sz w:val="24"/>
          <w:szCs w:val="24"/>
          <w:u w:val="none"/>
          <w:shd w:val="clear" w:fill="auto"/>
          <w:vertAlign w:val="baseline"/>
          <w:rtl w:val="0"/>
        </w:rPr>
        <w:t>CAPAIAN DAN BUKTI PERBAIKAN KINERJA PELAYANAN PUBLIK</w:t>
      </w:r>
    </w:p>
    <w:p w14:paraId="000003F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2279"/>
        </w:tabs>
        <w:spacing w:before="0" w:after="0" w:line="240" w:lineRule="auto"/>
        <w:ind w:left="288" w:right="0" w:firstLine="0"/>
        <w:jc w:val="both"/>
        <w:rPr>
          <w:rFonts w:ascii="Arial" w:hAnsi="Arial" w:eastAsia="Arial" w:cs="Arial"/>
          <w:b/>
          <w:i w:val="0"/>
          <w:smallCaps w:val="0"/>
          <w:strike w:val="0"/>
          <w:color w:val="000000"/>
          <w:sz w:val="24"/>
          <w:szCs w:val="24"/>
          <w:u w:val="none"/>
          <w:shd w:val="clear" w:fill="auto"/>
          <w:vertAlign w:val="baseline"/>
        </w:rPr>
      </w:pPr>
    </w:p>
    <w:p w14:paraId="000003F1">
      <w:pPr>
        <w:tabs>
          <w:tab w:val="left" w:pos="7938"/>
        </w:tabs>
        <w:spacing w:before="120" w:line="360" w:lineRule="auto"/>
        <w:ind w:left="567" w:right="0" w:firstLine="426"/>
        <w:jc w:val="both"/>
        <w:rPr>
          <w:rFonts w:ascii="Arial" w:hAnsi="Arial" w:eastAsia="Arial" w:cs="Arial"/>
        </w:rPr>
      </w:pPr>
      <w:r>
        <w:rPr>
          <w:rFonts w:ascii="Arial" w:hAnsi="Arial" w:eastAsia="Arial" w:cs="Arial"/>
          <w:rtl w:val="0"/>
        </w:rPr>
        <w:t xml:space="preserve">Untuk mencapai kualitas pelayanan yang optimal Dinas Pemberdayaan Perempuan dan Perlindungan Anak Provinsi Sumatera Selatan terus berkomitmen dalam melakukan perbaikan dan pengembangan kinerja. Melalui berbagai langkah strategis, program aksi perubahan yang digagas oleh </w:t>
      </w:r>
      <w:r>
        <w:rPr>
          <w:rFonts w:ascii="Arial" w:hAnsi="Arial" w:eastAsia="Arial" w:cs="Arial"/>
          <w:i/>
          <w:rtl w:val="0"/>
        </w:rPr>
        <w:t xml:space="preserve">Project Leader </w:t>
      </w:r>
      <w:r>
        <w:rPr>
          <w:rFonts w:ascii="Arial" w:hAnsi="Arial" w:eastAsia="Arial" w:cs="Arial"/>
          <w:rtl w:val="0"/>
        </w:rPr>
        <w:t>ini menitikberatkan pada peningkatan efisiensi, responsivitas, dan ketepatan dalam melayani masyarakat. Milestone yang dihadirkan pada bagian ini menggambarkan tahapan penting yang telah dicapai sepanjang pelaksanaan program, termasuk inovasi, optimalisasi proses komunikasi internal, serta langkah-langkah implementasi di lapangan. Adapun detail dari capaian-capaian tersebut, penulis sajikan sebagai berikut:</w:t>
      </w:r>
    </w:p>
    <w:p w14:paraId="000003F2">
      <w:pPr>
        <w:tabs>
          <w:tab w:val="right" w:pos="7371"/>
          <w:tab w:val="left" w:pos="7655"/>
        </w:tabs>
        <w:spacing w:before="120" w:line="120" w:lineRule="auto"/>
        <w:ind w:left="1080" w:right="1152" w:firstLine="720"/>
        <w:jc w:val="both"/>
        <w:rPr>
          <w:rFonts w:ascii="Arial" w:hAnsi="Arial" w:eastAsia="Arial" w:cs="Arial"/>
        </w:rPr>
      </w:pPr>
    </w:p>
    <w:p w14:paraId="000003F3">
      <w:pPr>
        <w:keepNext/>
        <w:spacing w:line="360" w:lineRule="auto"/>
        <w:jc w:val="center"/>
        <w:rPr>
          <w:rFonts w:ascii="Arial" w:hAnsi="Arial" w:eastAsia="Arial" w:cs="Arial"/>
          <w:color w:val="000000"/>
          <w:sz w:val="20"/>
          <w:szCs w:val="20"/>
        </w:rPr>
      </w:pPr>
      <w:bookmarkStart w:id="10" w:name="_heading=h.6fnwskogtym4" w:colFirst="0" w:colLast="0"/>
      <w:bookmarkEnd w:id="10"/>
      <w:r>
        <w:rPr>
          <w:rFonts w:ascii="Arial" w:hAnsi="Arial" w:eastAsia="Arial" w:cs="Arial"/>
          <w:color w:val="000000"/>
          <w:sz w:val="20"/>
          <w:szCs w:val="20"/>
          <w:rtl w:val="0"/>
        </w:rPr>
        <w:t>Tabel 3.1 Tahapan Kegiatan</w:t>
      </w:r>
    </w:p>
    <w:tbl>
      <w:tblPr>
        <w:tblStyle w:val="60"/>
        <w:tblpPr w:leftFromText="180" w:rightFromText="180" w:vertAnchor="text" w:tblpX="-29" w:tblpY="1"/>
        <w:tblW w:w="863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2515"/>
        <w:gridCol w:w="2838"/>
        <w:gridCol w:w="1852"/>
        <w:gridCol w:w="1430"/>
      </w:tblGrid>
      <w:tr w14:paraId="5F1CE6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9" w:hRule="atLeast"/>
        </w:trPr>
        <w:tc>
          <w:tcPr>
            <w:tcBorders>
              <w:top w:val="single" w:color="000000" w:sz="4" w:space="0"/>
              <w:left w:val="single" w:color="000000" w:sz="4" w:space="0"/>
              <w:bottom w:val="single" w:color="000000" w:sz="4" w:space="0"/>
              <w:right w:val="single" w:color="000000" w:sz="4" w:space="0"/>
            </w:tcBorders>
            <w:shd w:val="clear" w:color="auto" w:fill="00B050"/>
            <w:vAlign w:val="center"/>
          </w:tcPr>
          <w:p w14:paraId="000003F4">
            <w:pPr>
              <w:jc w:val="center"/>
              <w:rPr>
                <w:rFonts w:ascii="Arial" w:hAnsi="Arial" w:eastAsia="Arial" w:cs="Arial"/>
                <w:b/>
                <w:color w:val="000000"/>
                <w:sz w:val="22"/>
                <w:szCs w:val="22"/>
              </w:rPr>
            </w:pPr>
            <w:r>
              <w:rPr>
                <w:rFonts w:ascii="Arial" w:hAnsi="Arial" w:eastAsia="Arial" w:cs="Arial"/>
                <w:b/>
                <w:color w:val="000000"/>
                <w:sz w:val="22"/>
                <w:szCs w:val="22"/>
                <w:rtl w:val="0"/>
              </w:rPr>
              <w:t>MILESTONE</w:t>
            </w:r>
          </w:p>
        </w:tc>
        <w:tc>
          <w:tcPr>
            <w:tcBorders>
              <w:top w:val="single" w:color="000000" w:sz="4" w:space="0"/>
              <w:left w:val="single" w:color="000000" w:sz="4" w:space="0"/>
              <w:bottom w:val="single" w:color="000000" w:sz="4" w:space="0"/>
              <w:right w:val="single" w:color="000000" w:sz="4" w:space="0"/>
            </w:tcBorders>
            <w:shd w:val="clear" w:color="auto" w:fill="00B050"/>
            <w:vAlign w:val="center"/>
          </w:tcPr>
          <w:p w14:paraId="000003F5">
            <w:pPr>
              <w:jc w:val="center"/>
              <w:rPr>
                <w:rFonts w:ascii="Arial" w:hAnsi="Arial" w:eastAsia="Arial" w:cs="Arial"/>
                <w:b/>
                <w:color w:val="000000"/>
                <w:sz w:val="22"/>
                <w:szCs w:val="22"/>
              </w:rPr>
            </w:pPr>
            <w:r>
              <w:rPr>
                <w:rFonts w:ascii="Arial" w:hAnsi="Arial" w:eastAsia="Arial" w:cs="Arial"/>
                <w:b/>
                <w:color w:val="000000"/>
                <w:sz w:val="22"/>
                <w:szCs w:val="22"/>
                <w:rtl w:val="0"/>
              </w:rPr>
              <w:t>TAHAPAN KEGIATAN</w:t>
            </w:r>
          </w:p>
        </w:tc>
        <w:tc>
          <w:tcPr>
            <w:tcBorders>
              <w:top w:val="single" w:color="000000" w:sz="4" w:space="0"/>
              <w:left w:val="single" w:color="000000" w:sz="4" w:space="0"/>
              <w:bottom w:val="single" w:color="000000" w:sz="4" w:space="0"/>
              <w:right w:val="single" w:color="000000" w:sz="4" w:space="0"/>
            </w:tcBorders>
            <w:shd w:val="clear" w:color="auto" w:fill="00B050"/>
            <w:vAlign w:val="center"/>
          </w:tcPr>
          <w:p w14:paraId="000003F6">
            <w:pPr>
              <w:jc w:val="center"/>
              <w:rPr>
                <w:rFonts w:ascii="Arial" w:hAnsi="Arial" w:eastAsia="Arial" w:cs="Arial"/>
                <w:b/>
                <w:color w:val="000000"/>
                <w:sz w:val="22"/>
                <w:szCs w:val="22"/>
              </w:rPr>
            </w:pPr>
            <w:r>
              <w:rPr>
                <w:rFonts w:ascii="Arial" w:hAnsi="Arial" w:eastAsia="Arial" w:cs="Arial"/>
                <w:b/>
                <w:i/>
                <w:color w:val="000000"/>
                <w:sz w:val="22"/>
                <w:szCs w:val="22"/>
                <w:rtl w:val="0"/>
              </w:rPr>
              <w:t>EVIDENCE / OUTPUT</w:t>
            </w:r>
          </w:p>
        </w:tc>
        <w:tc>
          <w:tcPr>
            <w:tcBorders>
              <w:top w:val="single" w:color="000000" w:sz="4" w:space="0"/>
              <w:left w:val="single" w:color="000000" w:sz="4" w:space="0"/>
              <w:bottom w:val="single" w:color="000000" w:sz="4" w:space="0"/>
              <w:right w:val="single" w:color="000000" w:sz="4" w:space="0"/>
            </w:tcBorders>
            <w:shd w:val="clear" w:color="auto" w:fill="00B050"/>
            <w:vAlign w:val="center"/>
          </w:tcPr>
          <w:p w14:paraId="000003F7">
            <w:pPr>
              <w:jc w:val="center"/>
              <w:rPr>
                <w:rFonts w:ascii="Arial" w:hAnsi="Arial" w:eastAsia="Arial" w:cs="Arial"/>
                <w:b/>
                <w:color w:val="000000"/>
                <w:sz w:val="22"/>
                <w:szCs w:val="22"/>
              </w:rPr>
            </w:pPr>
            <w:r>
              <w:rPr>
                <w:rFonts w:ascii="Arial" w:hAnsi="Arial" w:eastAsia="Arial" w:cs="Arial"/>
                <w:b/>
                <w:color w:val="000000"/>
                <w:sz w:val="22"/>
                <w:szCs w:val="22"/>
                <w:rtl w:val="0"/>
              </w:rPr>
              <w:t>REALISASI</w:t>
            </w:r>
          </w:p>
        </w:tc>
      </w:tr>
      <w:tr w14:paraId="694855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9" w:hRule="atLeast"/>
        </w:trPr>
        <w:tc>
          <w:tcPr>
            <w:gridSpan w:val="4"/>
            <w:tcBorders>
              <w:top w:val="single" w:color="000000" w:sz="4" w:space="0"/>
              <w:left w:val="single" w:color="000000" w:sz="4" w:space="0"/>
              <w:bottom w:val="single" w:color="000000" w:sz="4" w:space="0"/>
              <w:right w:val="single" w:color="000000" w:sz="4" w:space="0"/>
            </w:tcBorders>
            <w:shd w:val="clear" w:color="auto" w:fill="00B050"/>
            <w:vAlign w:val="center"/>
          </w:tcPr>
          <w:p w14:paraId="000003F8">
            <w:pPr>
              <w:jc w:val="center"/>
              <w:rPr>
                <w:rFonts w:ascii="Arial" w:hAnsi="Arial" w:eastAsia="Arial" w:cs="Arial"/>
                <w:b/>
                <w:color w:val="000000"/>
                <w:sz w:val="22"/>
                <w:szCs w:val="22"/>
              </w:rPr>
            </w:pPr>
            <w:r>
              <w:rPr>
                <w:rFonts w:ascii="Arial" w:hAnsi="Arial" w:eastAsia="Arial" w:cs="Arial"/>
                <w:b/>
                <w:color w:val="000000"/>
                <w:sz w:val="22"/>
                <w:szCs w:val="22"/>
                <w:rtl w:val="0"/>
              </w:rPr>
              <w:t>JANGKA PENDEK</w:t>
            </w:r>
          </w:p>
        </w:tc>
      </w:tr>
      <w:tr w14:paraId="0E0C27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877" w:hRule="atLeast"/>
        </w:trPr>
        <w:tc>
          <w:tcPr>
            <w:tcBorders>
              <w:top w:val="single" w:color="000000" w:sz="4" w:space="0"/>
              <w:left w:val="single" w:color="000000" w:sz="4" w:space="0"/>
              <w:bottom w:val="single" w:color="000000" w:sz="4" w:space="0"/>
              <w:right w:val="single" w:color="000000" w:sz="4" w:space="0"/>
            </w:tcBorders>
          </w:tcPr>
          <w:p w14:paraId="000003FC">
            <w:pPr>
              <w:numPr>
                <w:ilvl w:val="0"/>
                <w:numId w:val="64"/>
              </w:numPr>
              <w:spacing w:after="200" w:line="276" w:lineRule="auto"/>
              <w:ind w:left="240" w:hanging="270"/>
              <w:rPr>
                <w:rFonts w:ascii="Arial" w:hAnsi="Arial" w:eastAsia="Arial" w:cs="Arial"/>
                <w:color w:val="000000"/>
                <w:sz w:val="22"/>
                <w:szCs w:val="22"/>
              </w:rPr>
            </w:pPr>
            <w:bookmarkStart w:id="11" w:name="_heading=h.5p5662c0zlvz" w:colFirst="0" w:colLast="0"/>
            <w:bookmarkEnd w:id="11"/>
            <w:r>
              <w:rPr>
                <w:rFonts w:ascii="Arial" w:hAnsi="Arial" w:eastAsia="Arial" w:cs="Arial"/>
                <w:color w:val="000000"/>
                <w:sz w:val="22"/>
                <w:szCs w:val="22"/>
                <w:rtl w:val="0"/>
              </w:rPr>
              <w:t>Koordinasi dengan Mentor</w:t>
            </w:r>
          </w:p>
        </w:tc>
        <w:tc>
          <w:tcPr>
            <w:tcBorders>
              <w:top w:val="single" w:color="000000" w:sz="4" w:space="0"/>
              <w:left w:val="single" w:color="000000" w:sz="4" w:space="0"/>
              <w:bottom w:val="single" w:color="000000" w:sz="4" w:space="0"/>
              <w:right w:val="single" w:color="000000" w:sz="4" w:space="0"/>
            </w:tcBorders>
          </w:tcPr>
          <w:p w14:paraId="000003FD">
            <w:pPr>
              <w:widowControl w:val="0"/>
              <w:numPr>
                <w:ilvl w:val="0"/>
                <w:numId w:val="65"/>
              </w:numPr>
              <w:spacing w:after="0" w:line="276" w:lineRule="auto"/>
              <w:ind w:left="422" w:right="365" w:hanging="315"/>
              <w:rPr>
                <w:rFonts w:ascii="Arial" w:hAnsi="Arial" w:eastAsia="Arial" w:cs="Arial"/>
                <w:color w:val="000000"/>
                <w:sz w:val="22"/>
                <w:szCs w:val="22"/>
              </w:rPr>
            </w:pPr>
            <w:r>
              <w:rPr>
                <w:rFonts w:ascii="Arial" w:hAnsi="Arial" w:eastAsia="Arial" w:cs="Arial"/>
                <w:color w:val="000000"/>
                <w:sz w:val="22"/>
                <w:szCs w:val="22"/>
                <w:rtl w:val="0"/>
              </w:rPr>
              <w:t>Menjelaskan rencana aksi perubahan</w:t>
            </w:r>
          </w:p>
          <w:p w14:paraId="000003FE">
            <w:pPr>
              <w:widowControl w:val="0"/>
              <w:numPr>
                <w:ilvl w:val="0"/>
                <w:numId w:val="65"/>
              </w:numPr>
              <w:spacing w:after="0" w:line="276" w:lineRule="auto"/>
              <w:ind w:left="422" w:hanging="422"/>
              <w:jc w:val="center"/>
              <w:rPr>
                <w:rFonts w:ascii="Arial" w:hAnsi="Arial" w:eastAsia="Arial" w:cs="Arial"/>
                <w:color w:val="000000"/>
                <w:sz w:val="22"/>
                <w:szCs w:val="22"/>
              </w:rPr>
            </w:pPr>
            <w:r>
              <w:rPr>
                <w:rFonts w:ascii="Arial" w:hAnsi="Arial" w:eastAsia="Arial" w:cs="Arial"/>
                <w:color w:val="000000"/>
                <w:sz w:val="22"/>
                <w:szCs w:val="22"/>
                <w:rtl w:val="0"/>
              </w:rPr>
              <w:t>Meminta dukungan dari mentor untuk kelancaran aksi perubahan</w:t>
            </w:r>
          </w:p>
          <w:p w14:paraId="000003FF">
            <w:pPr>
              <w:widowControl w:val="0"/>
              <w:numPr>
                <w:ilvl w:val="0"/>
                <w:numId w:val="65"/>
              </w:numPr>
              <w:spacing w:after="200" w:line="276" w:lineRule="auto"/>
              <w:ind w:left="422" w:hanging="315"/>
              <w:rPr>
                <w:rFonts w:ascii="Arial" w:hAnsi="Arial" w:eastAsia="Arial" w:cs="Arial"/>
                <w:color w:val="000000"/>
                <w:sz w:val="22"/>
                <w:szCs w:val="22"/>
              </w:rPr>
            </w:pPr>
            <w:r>
              <w:rPr>
                <w:rFonts w:ascii="Arial" w:hAnsi="Arial" w:eastAsia="Arial" w:cs="Arial"/>
                <w:color w:val="000000"/>
                <w:sz w:val="22"/>
                <w:szCs w:val="22"/>
                <w:rtl w:val="0"/>
              </w:rPr>
              <w:t>Meminta arahan dari mentor</w:t>
            </w:r>
          </w:p>
        </w:tc>
        <w:tc>
          <w:tcPr>
            <w:tcBorders>
              <w:top w:val="single" w:color="000000" w:sz="4" w:space="0"/>
              <w:left w:val="single" w:color="000000" w:sz="4" w:space="0"/>
              <w:bottom w:val="single" w:color="000000" w:sz="4" w:space="0"/>
              <w:right w:val="single" w:color="000000" w:sz="4" w:space="0"/>
            </w:tcBorders>
          </w:tcPr>
          <w:p w14:paraId="00000400">
            <w:pPr>
              <w:numPr>
                <w:ilvl w:val="0"/>
                <w:numId w:val="66"/>
              </w:numPr>
              <w:spacing w:after="0" w:line="276" w:lineRule="auto"/>
              <w:ind w:left="256" w:hanging="270"/>
              <w:jc w:val="both"/>
              <w:rPr>
                <w:rFonts w:ascii="Arial" w:hAnsi="Arial" w:eastAsia="Arial" w:cs="Arial"/>
                <w:color w:val="000000"/>
                <w:sz w:val="22"/>
                <w:szCs w:val="22"/>
              </w:rPr>
            </w:pPr>
            <w:r>
              <w:rPr>
                <w:rFonts w:ascii="Arial" w:hAnsi="Arial" w:eastAsia="Arial" w:cs="Arial"/>
                <w:color w:val="000000"/>
                <w:sz w:val="22"/>
                <w:szCs w:val="22"/>
                <w:rtl w:val="0"/>
              </w:rPr>
              <w:t>Foto</w:t>
            </w:r>
          </w:p>
          <w:p w14:paraId="00000401">
            <w:pPr>
              <w:numPr>
                <w:ilvl w:val="0"/>
                <w:numId w:val="66"/>
              </w:numPr>
              <w:spacing w:after="0" w:line="276" w:lineRule="auto"/>
              <w:ind w:left="256" w:hanging="270"/>
              <w:jc w:val="both"/>
              <w:rPr>
                <w:rFonts w:ascii="Arial" w:hAnsi="Arial" w:eastAsia="Arial" w:cs="Arial"/>
                <w:color w:val="000000"/>
                <w:sz w:val="22"/>
                <w:szCs w:val="22"/>
              </w:rPr>
            </w:pPr>
            <w:r>
              <w:rPr>
                <w:rFonts w:ascii="Arial" w:hAnsi="Arial" w:eastAsia="Arial" w:cs="Arial"/>
                <w:color w:val="000000"/>
                <w:sz w:val="22"/>
                <w:szCs w:val="22"/>
                <w:rtl w:val="0"/>
              </w:rPr>
              <w:t>Dokumentasi</w:t>
            </w:r>
          </w:p>
          <w:p w14:paraId="00000402">
            <w:pPr>
              <w:ind w:left="175" w:hanging="734"/>
              <w:jc w:val="both"/>
              <w:rPr>
                <w:rFonts w:ascii="Arial" w:hAnsi="Arial" w:eastAsia="Arial" w:cs="Arial"/>
                <w:color w:val="000000"/>
                <w:sz w:val="22"/>
                <w:szCs w:val="22"/>
              </w:rPr>
            </w:pPr>
          </w:p>
          <w:p w14:paraId="00000403">
            <w:pPr>
              <w:ind w:left="175" w:hanging="283"/>
              <w:rPr>
                <w:rFonts w:ascii="Arial" w:hAnsi="Arial" w:eastAsia="Arial" w:cs="Arial"/>
                <w:color w:val="000000"/>
                <w:sz w:val="22"/>
                <w:szCs w:val="22"/>
              </w:rPr>
            </w:pPr>
          </w:p>
        </w:tc>
        <w:tc>
          <w:tcPr>
            <w:tcBorders>
              <w:top w:val="single" w:color="000000" w:sz="4" w:space="0"/>
              <w:left w:val="single" w:color="000000" w:sz="4" w:space="0"/>
              <w:bottom w:val="single" w:color="000000" w:sz="4" w:space="0"/>
              <w:right w:val="single" w:color="000000" w:sz="4" w:space="0"/>
            </w:tcBorders>
          </w:tcPr>
          <w:p w14:paraId="00000404">
            <w:pPr>
              <w:jc w:val="center"/>
              <w:rPr>
                <w:rFonts w:ascii="Arial" w:hAnsi="Arial" w:eastAsia="Arial" w:cs="Arial"/>
                <w:color w:val="000000"/>
                <w:sz w:val="22"/>
                <w:szCs w:val="22"/>
              </w:rPr>
            </w:pPr>
            <w:r>
              <w:rPr>
                <w:rFonts w:ascii="Arial" w:hAnsi="Arial" w:eastAsia="Arial" w:cs="Arial"/>
                <w:color w:val="000000"/>
                <w:sz w:val="22"/>
                <w:szCs w:val="22"/>
                <w:rtl w:val="0"/>
              </w:rPr>
              <w:t>100 %</w:t>
            </w:r>
          </w:p>
        </w:tc>
      </w:tr>
      <w:tr w14:paraId="086EB3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345" w:hRule="atLeast"/>
        </w:trPr>
        <w:tc>
          <w:tcPr>
            <w:tcBorders>
              <w:top w:val="single" w:color="000000" w:sz="4" w:space="0"/>
              <w:left w:val="single" w:color="000000" w:sz="4" w:space="0"/>
              <w:bottom w:val="single" w:color="000000" w:sz="4" w:space="0"/>
              <w:right w:val="single" w:color="000000" w:sz="4" w:space="0"/>
            </w:tcBorders>
          </w:tcPr>
          <w:p w14:paraId="00000405">
            <w:pPr>
              <w:numPr>
                <w:ilvl w:val="0"/>
                <w:numId w:val="64"/>
              </w:numPr>
              <w:spacing w:after="200" w:line="276" w:lineRule="auto"/>
              <w:ind w:left="240" w:hanging="240"/>
              <w:rPr>
                <w:rFonts w:ascii="Arial" w:hAnsi="Arial" w:eastAsia="Arial" w:cs="Arial"/>
                <w:color w:val="000000"/>
                <w:sz w:val="22"/>
                <w:szCs w:val="22"/>
              </w:rPr>
            </w:pPr>
            <w:r>
              <w:rPr>
                <w:rFonts w:ascii="Arial" w:hAnsi="Arial" w:eastAsia="Arial" w:cs="Arial"/>
                <w:color w:val="000000"/>
                <w:sz w:val="22"/>
                <w:szCs w:val="22"/>
                <w:rtl w:val="0"/>
              </w:rPr>
              <w:t>Melakukan diskusi dengan rekan-rekan kerja di Bidang Tumbuh Kembang Anak mengenai rencana membentuk Tim Efektif.</w:t>
            </w:r>
          </w:p>
        </w:tc>
        <w:tc>
          <w:tcPr>
            <w:tcBorders>
              <w:top w:val="single" w:color="000000" w:sz="4" w:space="0"/>
              <w:left w:val="single" w:color="000000" w:sz="4" w:space="0"/>
              <w:bottom w:val="single" w:color="000000" w:sz="4" w:space="0"/>
              <w:right w:val="single" w:color="000000" w:sz="4" w:space="0"/>
            </w:tcBorders>
          </w:tcPr>
          <w:p w14:paraId="00000406">
            <w:pPr>
              <w:numPr>
                <w:ilvl w:val="0"/>
                <w:numId w:val="67"/>
              </w:numPr>
              <w:spacing w:after="0" w:line="360" w:lineRule="auto"/>
              <w:ind w:left="391" w:hanging="270"/>
              <w:rPr>
                <w:rFonts w:ascii="Arial" w:hAnsi="Arial" w:eastAsia="Arial" w:cs="Arial"/>
                <w:color w:val="000000"/>
                <w:sz w:val="22"/>
                <w:szCs w:val="22"/>
              </w:rPr>
            </w:pPr>
            <w:r>
              <w:rPr>
                <w:rFonts w:ascii="Arial" w:hAnsi="Arial" w:eastAsia="Arial" w:cs="Arial"/>
                <w:color w:val="000000"/>
                <w:sz w:val="22"/>
                <w:szCs w:val="22"/>
                <w:rtl w:val="0"/>
              </w:rPr>
              <w:t>Membuat daftar hadir</w:t>
            </w:r>
          </w:p>
          <w:p w14:paraId="00000407">
            <w:pPr>
              <w:numPr>
                <w:ilvl w:val="0"/>
                <w:numId w:val="67"/>
              </w:numPr>
              <w:spacing w:before="0" w:after="0" w:line="360" w:lineRule="auto"/>
              <w:ind w:left="391" w:hanging="270"/>
              <w:rPr>
                <w:rFonts w:ascii="Arial" w:hAnsi="Arial" w:eastAsia="Arial" w:cs="Arial"/>
                <w:color w:val="000000"/>
                <w:sz w:val="22"/>
                <w:szCs w:val="22"/>
              </w:rPr>
            </w:pPr>
            <w:r>
              <w:rPr>
                <w:rFonts w:ascii="Arial" w:hAnsi="Arial" w:eastAsia="Arial" w:cs="Arial"/>
                <w:color w:val="000000"/>
                <w:sz w:val="22"/>
                <w:szCs w:val="22"/>
                <w:rtl w:val="0"/>
              </w:rPr>
              <w:t>Membahas rencana membentuk tim efektif</w:t>
            </w:r>
          </w:p>
          <w:p w14:paraId="00000408">
            <w:pPr>
              <w:numPr>
                <w:ilvl w:val="0"/>
                <w:numId w:val="67"/>
              </w:numPr>
              <w:spacing w:before="0" w:after="0" w:line="360" w:lineRule="auto"/>
              <w:ind w:left="391" w:hanging="270"/>
              <w:rPr>
                <w:rFonts w:ascii="Arial" w:hAnsi="Arial" w:eastAsia="Arial" w:cs="Arial"/>
                <w:color w:val="000000"/>
                <w:sz w:val="22"/>
                <w:szCs w:val="22"/>
              </w:rPr>
            </w:pPr>
            <w:r>
              <w:rPr>
                <w:rFonts w:ascii="Arial" w:hAnsi="Arial" w:eastAsia="Arial" w:cs="Arial"/>
                <w:color w:val="000000"/>
                <w:sz w:val="22"/>
                <w:szCs w:val="22"/>
                <w:rtl w:val="0"/>
              </w:rPr>
              <w:t>Membuat notulen</w:t>
            </w:r>
          </w:p>
          <w:p w14:paraId="00000409">
            <w:pPr>
              <w:spacing w:before="0" w:line="360" w:lineRule="auto"/>
              <w:jc w:val="both"/>
              <w:rPr>
                <w:rFonts w:ascii="Arial" w:hAnsi="Arial" w:eastAsia="Arial" w:cs="Arial"/>
                <w:color w:val="000000"/>
                <w:sz w:val="22"/>
                <w:szCs w:val="22"/>
              </w:rPr>
            </w:pPr>
          </w:p>
        </w:tc>
        <w:tc>
          <w:tcPr>
            <w:tcBorders>
              <w:top w:val="single" w:color="000000" w:sz="4" w:space="0"/>
              <w:left w:val="single" w:color="000000" w:sz="4" w:space="0"/>
              <w:bottom w:val="single" w:color="000000" w:sz="4" w:space="0"/>
              <w:right w:val="single" w:color="000000" w:sz="4" w:space="0"/>
            </w:tcBorders>
          </w:tcPr>
          <w:p w14:paraId="0000040A">
            <w:pPr>
              <w:numPr>
                <w:ilvl w:val="0"/>
                <w:numId w:val="68"/>
              </w:numPr>
              <w:spacing w:after="0" w:line="276" w:lineRule="auto"/>
              <w:ind w:left="241" w:hanging="241"/>
              <w:jc w:val="both"/>
              <w:rPr>
                <w:rFonts w:ascii="Arial" w:hAnsi="Arial" w:eastAsia="Arial" w:cs="Arial"/>
                <w:color w:val="000000"/>
                <w:sz w:val="22"/>
                <w:szCs w:val="22"/>
              </w:rPr>
            </w:pPr>
            <w:r>
              <w:rPr>
                <w:rFonts w:ascii="Arial" w:hAnsi="Arial" w:eastAsia="Arial" w:cs="Arial"/>
                <w:color w:val="000000"/>
                <w:sz w:val="22"/>
                <w:szCs w:val="22"/>
                <w:rtl w:val="0"/>
              </w:rPr>
              <w:t>Foto Dokumentasi</w:t>
            </w:r>
          </w:p>
          <w:p w14:paraId="0000040B">
            <w:pPr>
              <w:numPr>
                <w:ilvl w:val="0"/>
                <w:numId w:val="68"/>
              </w:numPr>
              <w:spacing w:after="0" w:line="276" w:lineRule="auto"/>
              <w:ind w:left="241" w:hanging="241"/>
              <w:jc w:val="both"/>
              <w:rPr>
                <w:rFonts w:ascii="Arial" w:hAnsi="Arial" w:eastAsia="Arial" w:cs="Arial"/>
                <w:color w:val="000000"/>
                <w:sz w:val="22"/>
                <w:szCs w:val="22"/>
              </w:rPr>
            </w:pPr>
            <w:r>
              <w:rPr>
                <w:rFonts w:ascii="Arial" w:hAnsi="Arial" w:eastAsia="Arial" w:cs="Arial"/>
                <w:color w:val="000000"/>
                <w:sz w:val="22"/>
                <w:szCs w:val="22"/>
                <w:rtl w:val="0"/>
              </w:rPr>
              <w:t>Daftar hadir</w:t>
            </w:r>
          </w:p>
          <w:p w14:paraId="0000040C">
            <w:pPr>
              <w:numPr>
                <w:ilvl w:val="0"/>
                <w:numId w:val="68"/>
              </w:numPr>
              <w:spacing w:after="0" w:line="276" w:lineRule="auto"/>
              <w:ind w:left="241" w:hanging="241"/>
              <w:jc w:val="both"/>
              <w:rPr>
                <w:rFonts w:ascii="Arial" w:hAnsi="Arial" w:eastAsia="Arial" w:cs="Arial"/>
                <w:color w:val="000000"/>
                <w:sz w:val="22"/>
                <w:szCs w:val="22"/>
              </w:rPr>
            </w:pPr>
            <w:r>
              <w:rPr>
                <w:rFonts w:ascii="Arial" w:hAnsi="Arial" w:eastAsia="Arial" w:cs="Arial"/>
                <w:color w:val="000000"/>
                <w:sz w:val="22"/>
                <w:szCs w:val="22"/>
                <w:rtl w:val="0"/>
              </w:rPr>
              <w:t>SK Tim</w:t>
            </w:r>
          </w:p>
          <w:p w14:paraId="0000040D">
            <w:pPr>
              <w:numPr>
                <w:ilvl w:val="0"/>
                <w:numId w:val="68"/>
              </w:numPr>
              <w:spacing w:after="0" w:line="276" w:lineRule="auto"/>
              <w:ind w:left="241" w:hanging="241"/>
              <w:jc w:val="both"/>
              <w:rPr>
                <w:rFonts w:ascii="Arial" w:hAnsi="Arial" w:eastAsia="Arial" w:cs="Arial"/>
                <w:color w:val="000000"/>
                <w:sz w:val="22"/>
                <w:szCs w:val="22"/>
              </w:rPr>
            </w:pPr>
            <w:r>
              <w:rPr>
                <w:rFonts w:ascii="Arial" w:hAnsi="Arial" w:eastAsia="Arial" w:cs="Arial"/>
                <w:color w:val="000000"/>
                <w:sz w:val="22"/>
                <w:szCs w:val="22"/>
                <w:rtl w:val="0"/>
              </w:rPr>
              <w:t>notulen</w:t>
            </w:r>
          </w:p>
          <w:p w14:paraId="0000040E">
            <w:pPr>
              <w:ind w:left="175" w:hanging="283"/>
              <w:jc w:val="both"/>
              <w:rPr>
                <w:rFonts w:ascii="Arial" w:hAnsi="Arial" w:eastAsia="Arial" w:cs="Arial"/>
                <w:color w:val="000000"/>
                <w:sz w:val="22"/>
                <w:szCs w:val="22"/>
              </w:rPr>
            </w:pPr>
          </w:p>
        </w:tc>
        <w:tc>
          <w:tcPr>
            <w:tcBorders>
              <w:top w:val="single" w:color="000000" w:sz="4" w:space="0"/>
              <w:left w:val="single" w:color="000000" w:sz="4" w:space="0"/>
              <w:bottom w:val="single" w:color="000000" w:sz="4" w:space="0"/>
              <w:right w:val="single" w:color="000000" w:sz="4" w:space="0"/>
            </w:tcBorders>
          </w:tcPr>
          <w:p w14:paraId="0000040F">
            <w:pPr>
              <w:jc w:val="center"/>
              <w:rPr>
                <w:rFonts w:ascii="Arial" w:hAnsi="Arial" w:eastAsia="Arial" w:cs="Arial"/>
                <w:color w:val="000000"/>
                <w:sz w:val="22"/>
                <w:szCs w:val="22"/>
              </w:rPr>
            </w:pPr>
            <w:r>
              <w:rPr>
                <w:rFonts w:ascii="Arial" w:hAnsi="Arial" w:eastAsia="Arial" w:cs="Arial"/>
                <w:color w:val="000000"/>
                <w:sz w:val="22"/>
                <w:szCs w:val="22"/>
                <w:rtl w:val="0"/>
              </w:rPr>
              <w:t>100 %</w:t>
            </w:r>
          </w:p>
        </w:tc>
      </w:tr>
      <w:tr w14:paraId="7DD10F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689" w:hRule="atLeast"/>
        </w:trPr>
        <w:tc>
          <w:tcPr>
            <w:tcBorders>
              <w:top w:val="single" w:color="000000" w:sz="4" w:space="0"/>
              <w:left w:val="single" w:color="000000" w:sz="4" w:space="0"/>
              <w:bottom w:val="single" w:color="000000" w:sz="4" w:space="0"/>
              <w:right w:val="single" w:color="000000" w:sz="4" w:space="0"/>
            </w:tcBorders>
          </w:tcPr>
          <w:p w14:paraId="00000410">
            <w:pPr>
              <w:numPr>
                <w:ilvl w:val="0"/>
                <w:numId w:val="64"/>
              </w:numPr>
              <w:spacing w:after="200" w:line="276" w:lineRule="auto"/>
              <w:ind w:left="240" w:hanging="240"/>
              <w:rPr>
                <w:rFonts w:ascii="Arial" w:hAnsi="Arial" w:eastAsia="Arial" w:cs="Arial"/>
                <w:color w:val="000000"/>
                <w:sz w:val="22"/>
                <w:szCs w:val="22"/>
              </w:rPr>
            </w:pPr>
            <w:r>
              <w:rPr>
                <w:rFonts w:ascii="Arial" w:hAnsi="Arial" w:eastAsia="Arial" w:cs="Arial"/>
                <w:color w:val="000000"/>
                <w:sz w:val="22"/>
                <w:szCs w:val="22"/>
                <w:rtl w:val="0"/>
              </w:rPr>
              <w:t>Melakukan publikasi PUSPAGA melalui media sosial berkolaborasi dengan Forum Anak Sumsel dan pembagian leaflet/buku saku PUSPAGA ke fasilitas umum.</w:t>
            </w:r>
          </w:p>
        </w:tc>
        <w:tc>
          <w:tcPr>
            <w:tcBorders>
              <w:top w:val="single" w:color="000000" w:sz="4" w:space="0"/>
              <w:left w:val="single" w:color="000000" w:sz="4" w:space="0"/>
              <w:bottom w:val="single" w:color="000000" w:sz="4" w:space="0"/>
              <w:right w:val="single" w:color="000000" w:sz="4" w:space="0"/>
            </w:tcBorders>
          </w:tcPr>
          <w:p w14:paraId="00000411">
            <w:pPr>
              <w:numPr>
                <w:ilvl w:val="0"/>
                <w:numId w:val="69"/>
              </w:numPr>
              <w:tabs>
                <w:tab w:val="left" w:pos="1350"/>
              </w:tabs>
              <w:spacing w:after="0" w:line="278" w:lineRule="auto"/>
              <w:ind w:left="391" w:hanging="270"/>
              <w:rPr>
                <w:rFonts w:ascii="Arial" w:hAnsi="Arial" w:eastAsia="Arial" w:cs="Arial"/>
                <w:sz w:val="22"/>
                <w:szCs w:val="22"/>
              </w:rPr>
            </w:pPr>
            <w:r>
              <w:rPr>
                <w:rFonts w:ascii="Arial" w:hAnsi="Arial" w:eastAsia="Arial" w:cs="Arial"/>
                <w:sz w:val="22"/>
                <w:szCs w:val="22"/>
                <w:rtl w:val="0"/>
              </w:rPr>
              <w:t>Membuat desain konten PUSPAGA</w:t>
            </w:r>
          </w:p>
          <w:p w14:paraId="00000412">
            <w:pPr>
              <w:numPr>
                <w:ilvl w:val="0"/>
                <w:numId w:val="69"/>
              </w:numPr>
              <w:tabs>
                <w:tab w:val="left" w:pos="1350"/>
              </w:tabs>
              <w:spacing w:after="0" w:line="278" w:lineRule="auto"/>
              <w:ind w:left="391" w:hanging="270"/>
              <w:rPr>
                <w:rFonts w:ascii="Arial" w:hAnsi="Arial" w:eastAsia="Arial" w:cs="Arial"/>
                <w:sz w:val="22"/>
                <w:szCs w:val="22"/>
              </w:rPr>
            </w:pPr>
            <w:r>
              <w:rPr>
                <w:rFonts w:ascii="Arial" w:hAnsi="Arial" w:eastAsia="Arial" w:cs="Arial"/>
                <w:sz w:val="22"/>
                <w:szCs w:val="22"/>
                <w:rtl w:val="0"/>
              </w:rPr>
              <w:t>Memposting hasil desain konten ke media sosial</w:t>
            </w:r>
          </w:p>
          <w:p w14:paraId="00000413">
            <w:pPr>
              <w:numPr>
                <w:ilvl w:val="0"/>
                <w:numId w:val="69"/>
              </w:numPr>
              <w:tabs>
                <w:tab w:val="left" w:pos="1350"/>
              </w:tabs>
              <w:spacing w:after="160" w:line="278" w:lineRule="auto"/>
              <w:ind w:left="391" w:hanging="270"/>
              <w:rPr>
                <w:rFonts w:ascii="Arial" w:hAnsi="Arial" w:eastAsia="Arial" w:cs="Arial"/>
                <w:sz w:val="22"/>
                <w:szCs w:val="22"/>
              </w:rPr>
            </w:pPr>
            <w:r>
              <w:rPr>
                <w:rFonts w:ascii="Arial" w:hAnsi="Arial" w:eastAsia="Arial" w:cs="Arial"/>
                <w:sz w:val="22"/>
                <w:szCs w:val="22"/>
                <w:rtl w:val="0"/>
              </w:rPr>
              <w:t>Mengatur jadwal pembagian leaflet/buku saku PUSPAGA ke fasilitas umum.</w:t>
            </w:r>
          </w:p>
        </w:tc>
        <w:tc>
          <w:tcPr>
            <w:tcBorders>
              <w:top w:val="single" w:color="000000" w:sz="4" w:space="0"/>
              <w:left w:val="single" w:color="000000" w:sz="4" w:space="0"/>
              <w:bottom w:val="single" w:color="000000" w:sz="4" w:space="0"/>
              <w:right w:val="single" w:color="000000" w:sz="4" w:space="0"/>
            </w:tcBorders>
          </w:tcPr>
          <w:p w14:paraId="00000414">
            <w:pPr>
              <w:numPr>
                <w:ilvl w:val="0"/>
                <w:numId w:val="70"/>
              </w:numPr>
              <w:spacing w:after="0" w:line="276" w:lineRule="auto"/>
              <w:ind w:left="271" w:hanging="270"/>
              <w:jc w:val="both"/>
              <w:rPr>
                <w:rFonts w:ascii="Arial" w:hAnsi="Arial" w:eastAsia="Arial" w:cs="Arial"/>
                <w:color w:val="000000"/>
                <w:sz w:val="22"/>
                <w:szCs w:val="22"/>
              </w:rPr>
            </w:pPr>
            <w:r>
              <w:rPr>
                <w:rFonts w:ascii="Arial" w:hAnsi="Arial" w:eastAsia="Arial" w:cs="Arial"/>
                <w:color w:val="000000"/>
                <w:sz w:val="22"/>
                <w:szCs w:val="22"/>
                <w:rtl w:val="0"/>
              </w:rPr>
              <w:t>Foto Dokumentasi</w:t>
            </w:r>
          </w:p>
          <w:p w14:paraId="00000415">
            <w:pPr>
              <w:numPr>
                <w:ilvl w:val="0"/>
                <w:numId w:val="70"/>
              </w:numPr>
              <w:spacing w:after="0" w:line="276" w:lineRule="auto"/>
              <w:ind w:left="271" w:hanging="270"/>
              <w:rPr>
                <w:rFonts w:ascii="Arial" w:hAnsi="Arial" w:eastAsia="Arial" w:cs="Arial"/>
                <w:color w:val="000000"/>
                <w:sz w:val="22"/>
                <w:szCs w:val="22"/>
              </w:rPr>
            </w:pPr>
            <w:r>
              <w:rPr>
                <w:rFonts w:ascii="Arial" w:hAnsi="Arial" w:eastAsia="Arial" w:cs="Arial"/>
                <w:color w:val="000000"/>
                <w:sz w:val="22"/>
                <w:szCs w:val="22"/>
                <w:rtl w:val="0"/>
              </w:rPr>
              <w:t>Tampilan postingan publikasi di media sosial</w:t>
            </w:r>
          </w:p>
          <w:p w14:paraId="00000416">
            <w:pPr>
              <w:ind w:left="301" w:firstLine="0"/>
              <w:jc w:val="both"/>
              <w:rPr>
                <w:rFonts w:ascii="Arial" w:hAnsi="Arial" w:eastAsia="Arial" w:cs="Arial"/>
                <w:color w:val="000000"/>
                <w:sz w:val="22"/>
                <w:szCs w:val="22"/>
              </w:rPr>
            </w:pPr>
          </w:p>
        </w:tc>
        <w:tc>
          <w:tcPr>
            <w:tcBorders>
              <w:top w:val="single" w:color="000000" w:sz="4" w:space="0"/>
              <w:left w:val="single" w:color="000000" w:sz="4" w:space="0"/>
              <w:bottom w:val="single" w:color="000000" w:sz="4" w:space="0"/>
              <w:right w:val="single" w:color="000000" w:sz="4" w:space="0"/>
            </w:tcBorders>
          </w:tcPr>
          <w:p w14:paraId="00000417">
            <w:pPr>
              <w:spacing w:after="200"/>
              <w:jc w:val="center"/>
              <w:rPr>
                <w:rFonts w:ascii="Arial" w:hAnsi="Arial" w:eastAsia="Arial" w:cs="Arial"/>
                <w:color w:val="000000"/>
                <w:sz w:val="22"/>
                <w:szCs w:val="22"/>
              </w:rPr>
            </w:pPr>
            <w:r>
              <w:rPr>
                <w:rFonts w:ascii="Arial" w:hAnsi="Arial" w:eastAsia="Arial" w:cs="Arial"/>
                <w:color w:val="000000"/>
                <w:sz w:val="22"/>
                <w:szCs w:val="22"/>
                <w:rtl w:val="0"/>
              </w:rPr>
              <w:t>100 %</w:t>
            </w:r>
          </w:p>
        </w:tc>
      </w:tr>
      <w:tr w14:paraId="497455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689" w:hRule="atLeast"/>
        </w:trPr>
        <w:tc>
          <w:tcPr>
            <w:tcBorders>
              <w:top w:val="single" w:color="000000" w:sz="4" w:space="0"/>
              <w:left w:val="single" w:color="000000" w:sz="4" w:space="0"/>
              <w:bottom w:val="single" w:color="000000" w:sz="4" w:space="0"/>
              <w:right w:val="single" w:color="000000" w:sz="4" w:space="0"/>
            </w:tcBorders>
          </w:tcPr>
          <w:p w14:paraId="00000418">
            <w:pPr>
              <w:numPr>
                <w:ilvl w:val="0"/>
                <w:numId w:val="64"/>
              </w:numPr>
              <w:spacing w:after="200" w:line="276" w:lineRule="auto"/>
              <w:ind w:left="240" w:hanging="240"/>
              <w:rPr>
                <w:rFonts w:ascii="Arial" w:hAnsi="Arial" w:eastAsia="Arial" w:cs="Arial"/>
                <w:color w:val="000000"/>
                <w:sz w:val="22"/>
                <w:szCs w:val="22"/>
              </w:rPr>
            </w:pPr>
            <w:r>
              <w:rPr>
                <w:rFonts w:ascii="Arial" w:hAnsi="Arial" w:eastAsia="Arial" w:cs="Arial"/>
                <w:sz w:val="22"/>
                <w:szCs w:val="22"/>
                <w:rtl w:val="0"/>
              </w:rPr>
              <w:t>Menjadi Narasumber di Radio RRI Pro 1</w:t>
            </w:r>
          </w:p>
        </w:tc>
        <w:tc>
          <w:tcPr>
            <w:tcBorders>
              <w:top w:val="single" w:color="000000" w:sz="4" w:space="0"/>
              <w:left w:val="single" w:color="000000" w:sz="4" w:space="0"/>
              <w:bottom w:val="single" w:color="000000" w:sz="4" w:space="0"/>
              <w:right w:val="single" w:color="000000" w:sz="4" w:space="0"/>
            </w:tcBorders>
          </w:tcPr>
          <w:p w14:paraId="00000419">
            <w:pPr>
              <w:tabs>
                <w:tab w:val="left" w:pos="1350"/>
              </w:tabs>
              <w:spacing w:after="160" w:line="278" w:lineRule="auto"/>
              <w:rPr>
                <w:rFonts w:ascii="Arial" w:hAnsi="Arial" w:eastAsia="Arial" w:cs="Arial"/>
                <w:sz w:val="22"/>
                <w:szCs w:val="22"/>
              </w:rPr>
            </w:pPr>
            <w:r>
              <w:rPr>
                <w:rFonts w:ascii="Arial" w:hAnsi="Arial" w:eastAsia="Arial" w:cs="Arial"/>
                <w:sz w:val="22"/>
                <w:szCs w:val="22"/>
                <w:rtl w:val="0"/>
              </w:rPr>
              <w:t>Menyiapkan materi tentang “Mewujudkan Keluarga yang berkualitas dan tangguh dengan PUSPAGA”</w:t>
            </w:r>
          </w:p>
        </w:tc>
        <w:tc>
          <w:tcPr>
            <w:tcBorders>
              <w:top w:val="single" w:color="000000" w:sz="4" w:space="0"/>
              <w:left w:val="single" w:color="000000" w:sz="4" w:space="0"/>
              <w:bottom w:val="single" w:color="000000" w:sz="4" w:space="0"/>
              <w:right w:val="single" w:color="000000" w:sz="4" w:space="0"/>
            </w:tcBorders>
          </w:tcPr>
          <w:p w14:paraId="0000041A">
            <w:pPr>
              <w:spacing w:after="200"/>
              <w:rPr>
                <w:rFonts w:ascii="Arial" w:hAnsi="Arial" w:eastAsia="Arial" w:cs="Arial"/>
                <w:color w:val="000000"/>
                <w:sz w:val="22"/>
                <w:szCs w:val="22"/>
              </w:rPr>
            </w:pPr>
            <w:r>
              <w:rPr>
                <w:rFonts w:ascii="Arial" w:hAnsi="Arial" w:eastAsia="Arial" w:cs="Arial"/>
                <w:color w:val="000000"/>
                <w:sz w:val="22"/>
                <w:szCs w:val="22"/>
                <w:rtl w:val="0"/>
              </w:rPr>
              <w:t>Dokumentasi Foto dan video</w:t>
            </w:r>
          </w:p>
        </w:tc>
        <w:tc>
          <w:tcPr>
            <w:tcBorders>
              <w:top w:val="single" w:color="000000" w:sz="4" w:space="0"/>
              <w:left w:val="single" w:color="000000" w:sz="4" w:space="0"/>
              <w:bottom w:val="single" w:color="000000" w:sz="4" w:space="0"/>
              <w:right w:val="single" w:color="000000" w:sz="4" w:space="0"/>
            </w:tcBorders>
          </w:tcPr>
          <w:p w14:paraId="0000041B">
            <w:pPr>
              <w:jc w:val="center"/>
              <w:rPr>
                <w:rFonts w:ascii="Arial" w:hAnsi="Arial" w:eastAsia="Arial" w:cs="Arial"/>
                <w:color w:val="000000"/>
                <w:sz w:val="22"/>
                <w:szCs w:val="22"/>
              </w:rPr>
            </w:pPr>
            <w:r>
              <w:rPr>
                <w:rFonts w:ascii="Arial" w:hAnsi="Arial" w:eastAsia="Arial" w:cs="Arial"/>
                <w:color w:val="000000"/>
                <w:sz w:val="22"/>
                <w:szCs w:val="22"/>
                <w:rtl w:val="0"/>
              </w:rPr>
              <w:t>100 %</w:t>
            </w:r>
          </w:p>
        </w:tc>
      </w:tr>
      <w:tr w14:paraId="2326E5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689" w:hRule="atLeast"/>
        </w:trPr>
        <w:tc>
          <w:tcPr>
            <w:tcBorders>
              <w:top w:val="single" w:color="000000" w:sz="4" w:space="0"/>
              <w:left w:val="single" w:color="000000" w:sz="4" w:space="0"/>
              <w:bottom w:val="single" w:color="000000" w:sz="4" w:space="0"/>
              <w:right w:val="single" w:color="000000" w:sz="4" w:space="0"/>
            </w:tcBorders>
          </w:tcPr>
          <w:p w14:paraId="0000041C">
            <w:pPr>
              <w:numPr>
                <w:ilvl w:val="0"/>
                <w:numId w:val="64"/>
              </w:numPr>
              <w:spacing w:after="200" w:line="276" w:lineRule="auto"/>
              <w:ind w:left="240" w:hanging="240"/>
              <w:rPr>
                <w:rFonts w:ascii="Arial" w:hAnsi="Arial" w:eastAsia="Arial" w:cs="Arial"/>
                <w:color w:val="000000"/>
                <w:sz w:val="22"/>
                <w:szCs w:val="22"/>
              </w:rPr>
            </w:pPr>
            <w:r>
              <w:rPr>
                <w:rFonts w:ascii="Arial" w:hAnsi="Arial" w:eastAsia="Arial" w:cs="Arial"/>
                <w:color w:val="000000"/>
                <w:sz w:val="22"/>
                <w:szCs w:val="22"/>
                <w:rtl w:val="0"/>
              </w:rPr>
              <w:t>Sosialisasi PUSPAGA bekerja sama dengan Relawan Anak Sumatera Selatan (RASS)</w:t>
            </w:r>
          </w:p>
        </w:tc>
        <w:tc>
          <w:tcPr>
            <w:tcBorders>
              <w:top w:val="single" w:color="000000" w:sz="4" w:space="0"/>
              <w:left w:val="single" w:color="000000" w:sz="4" w:space="0"/>
              <w:bottom w:val="single" w:color="000000" w:sz="4" w:space="0"/>
              <w:right w:val="single" w:color="000000" w:sz="4" w:space="0"/>
            </w:tcBorders>
          </w:tcPr>
          <w:p w14:paraId="0000041D">
            <w:pPr>
              <w:numPr>
                <w:ilvl w:val="0"/>
                <w:numId w:val="71"/>
              </w:numPr>
              <w:spacing w:after="0" w:line="276" w:lineRule="auto"/>
              <w:ind w:left="391" w:hanging="270"/>
              <w:rPr>
                <w:rFonts w:ascii="Arial" w:hAnsi="Arial" w:eastAsia="Arial" w:cs="Arial"/>
                <w:color w:val="000000"/>
                <w:sz w:val="22"/>
                <w:szCs w:val="22"/>
              </w:rPr>
            </w:pPr>
            <w:r>
              <w:rPr>
                <w:rFonts w:ascii="Arial" w:hAnsi="Arial" w:eastAsia="Arial" w:cs="Arial"/>
                <w:color w:val="000000"/>
                <w:sz w:val="22"/>
                <w:szCs w:val="22"/>
                <w:rtl w:val="0"/>
              </w:rPr>
              <w:t>Membuat surat perihal acara sosialisasi ke Relawan Anak Sumatera Selatan</w:t>
            </w:r>
          </w:p>
          <w:p w14:paraId="0000041E">
            <w:pPr>
              <w:numPr>
                <w:ilvl w:val="0"/>
                <w:numId w:val="71"/>
              </w:numPr>
              <w:spacing w:after="0" w:line="276" w:lineRule="auto"/>
              <w:ind w:left="391" w:hanging="270"/>
              <w:rPr>
                <w:rFonts w:ascii="Arial" w:hAnsi="Arial" w:eastAsia="Arial" w:cs="Arial"/>
                <w:color w:val="000000"/>
                <w:sz w:val="22"/>
                <w:szCs w:val="22"/>
              </w:rPr>
            </w:pPr>
            <w:r>
              <w:rPr>
                <w:rFonts w:ascii="Arial" w:hAnsi="Arial" w:eastAsia="Arial" w:cs="Arial"/>
                <w:color w:val="000000"/>
                <w:sz w:val="22"/>
                <w:szCs w:val="22"/>
                <w:rtl w:val="0"/>
              </w:rPr>
              <w:t>membuat daftar hadir dan spanduk acara</w:t>
            </w:r>
          </w:p>
          <w:p w14:paraId="0000041F">
            <w:pPr>
              <w:numPr>
                <w:ilvl w:val="0"/>
                <w:numId w:val="71"/>
              </w:numPr>
              <w:spacing w:after="200" w:line="276" w:lineRule="auto"/>
              <w:ind w:left="391" w:hanging="270"/>
              <w:rPr>
                <w:rFonts w:ascii="Arial" w:hAnsi="Arial" w:eastAsia="Arial" w:cs="Arial"/>
                <w:color w:val="000000"/>
                <w:sz w:val="22"/>
                <w:szCs w:val="22"/>
              </w:rPr>
            </w:pPr>
            <w:r>
              <w:rPr>
                <w:rFonts w:ascii="Arial" w:hAnsi="Arial" w:eastAsia="Arial" w:cs="Arial"/>
                <w:color w:val="000000"/>
                <w:sz w:val="22"/>
                <w:szCs w:val="22"/>
                <w:rtl w:val="0"/>
              </w:rPr>
              <w:t>Membuat materi paparan sosialisasi</w:t>
            </w:r>
          </w:p>
        </w:tc>
        <w:tc>
          <w:tcPr>
            <w:tcBorders>
              <w:top w:val="single" w:color="000000" w:sz="4" w:space="0"/>
              <w:left w:val="single" w:color="000000" w:sz="4" w:space="0"/>
              <w:bottom w:val="single" w:color="000000" w:sz="4" w:space="0"/>
              <w:right w:val="single" w:color="000000" w:sz="4" w:space="0"/>
            </w:tcBorders>
          </w:tcPr>
          <w:p w14:paraId="00000420">
            <w:pPr>
              <w:numPr>
                <w:ilvl w:val="0"/>
                <w:numId w:val="72"/>
              </w:numPr>
              <w:spacing w:after="0" w:line="276" w:lineRule="auto"/>
              <w:ind w:left="271" w:hanging="270"/>
              <w:rPr>
                <w:rFonts w:ascii="Arial" w:hAnsi="Arial" w:eastAsia="Arial" w:cs="Arial"/>
                <w:color w:val="000000"/>
                <w:sz w:val="22"/>
                <w:szCs w:val="22"/>
              </w:rPr>
            </w:pPr>
            <w:r>
              <w:rPr>
                <w:rFonts w:ascii="Arial" w:hAnsi="Arial" w:eastAsia="Arial" w:cs="Arial"/>
                <w:color w:val="000000"/>
                <w:sz w:val="22"/>
                <w:szCs w:val="22"/>
                <w:rtl w:val="0"/>
              </w:rPr>
              <w:t>Foto/video kegiatan</w:t>
            </w:r>
          </w:p>
          <w:p w14:paraId="00000421">
            <w:pPr>
              <w:numPr>
                <w:ilvl w:val="0"/>
                <w:numId w:val="72"/>
              </w:numPr>
              <w:spacing w:after="200" w:line="276" w:lineRule="auto"/>
              <w:ind w:left="271" w:hanging="270"/>
              <w:rPr>
                <w:rFonts w:ascii="Arial" w:hAnsi="Arial" w:eastAsia="Arial" w:cs="Arial"/>
                <w:color w:val="000000"/>
                <w:sz w:val="22"/>
                <w:szCs w:val="22"/>
              </w:rPr>
            </w:pPr>
            <w:r>
              <w:rPr>
                <w:rFonts w:ascii="Arial" w:hAnsi="Arial" w:eastAsia="Arial" w:cs="Arial"/>
                <w:color w:val="000000"/>
                <w:sz w:val="22"/>
                <w:szCs w:val="22"/>
                <w:rtl w:val="0"/>
              </w:rPr>
              <w:t>Daftar hadir</w:t>
            </w:r>
          </w:p>
        </w:tc>
        <w:tc>
          <w:tcPr>
            <w:tcBorders>
              <w:top w:val="single" w:color="000000" w:sz="4" w:space="0"/>
              <w:left w:val="single" w:color="000000" w:sz="4" w:space="0"/>
              <w:bottom w:val="single" w:color="000000" w:sz="4" w:space="0"/>
              <w:right w:val="single" w:color="000000" w:sz="4" w:space="0"/>
            </w:tcBorders>
          </w:tcPr>
          <w:p w14:paraId="00000422">
            <w:pPr>
              <w:jc w:val="center"/>
              <w:rPr>
                <w:rFonts w:ascii="Arial" w:hAnsi="Arial" w:eastAsia="Arial" w:cs="Arial"/>
                <w:color w:val="000000"/>
                <w:sz w:val="22"/>
                <w:szCs w:val="22"/>
              </w:rPr>
            </w:pPr>
            <w:r>
              <w:rPr>
                <w:rFonts w:ascii="Arial" w:hAnsi="Arial" w:eastAsia="Arial" w:cs="Arial"/>
                <w:color w:val="000000"/>
                <w:sz w:val="22"/>
                <w:szCs w:val="22"/>
                <w:rtl w:val="0"/>
              </w:rPr>
              <w:t>100 %</w:t>
            </w:r>
          </w:p>
          <w:p w14:paraId="00000423">
            <w:pPr>
              <w:spacing w:after="200"/>
              <w:rPr>
                <w:rFonts w:ascii="Arial" w:hAnsi="Arial" w:eastAsia="Arial" w:cs="Arial"/>
                <w:color w:val="000000"/>
                <w:sz w:val="22"/>
                <w:szCs w:val="22"/>
              </w:rPr>
            </w:pPr>
          </w:p>
        </w:tc>
      </w:tr>
      <w:tr w14:paraId="7B876C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98" w:hRule="atLeast"/>
        </w:trPr>
        <w:tc>
          <w:tcPr>
            <w:gridSpan w:val="4"/>
            <w:tcBorders>
              <w:top w:val="single" w:color="000000" w:sz="4" w:space="0"/>
              <w:left w:val="single" w:color="000000" w:sz="4" w:space="0"/>
              <w:bottom w:val="single" w:color="000000" w:sz="4" w:space="0"/>
              <w:right w:val="single" w:color="000000" w:sz="4" w:space="0"/>
            </w:tcBorders>
            <w:shd w:val="clear" w:color="auto" w:fill="00B050"/>
            <w:vAlign w:val="center"/>
          </w:tcPr>
          <w:p w14:paraId="00000424">
            <w:pPr>
              <w:ind w:left="720" w:firstLine="0"/>
              <w:jc w:val="center"/>
              <w:rPr>
                <w:rFonts w:ascii="Arial" w:hAnsi="Arial" w:eastAsia="Arial" w:cs="Arial"/>
                <w:b/>
                <w:color w:val="000000"/>
              </w:rPr>
            </w:pPr>
            <w:r>
              <w:rPr>
                <w:rFonts w:ascii="Arial" w:hAnsi="Arial" w:eastAsia="Arial" w:cs="Arial"/>
                <w:b/>
                <w:color w:val="000000"/>
                <w:rtl w:val="0"/>
              </w:rPr>
              <w:t>JANGKA MENENGAH</w:t>
            </w:r>
          </w:p>
        </w:tc>
      </w:tr>
      <w:tr w14:paraId="3FAB92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689" w:hRule="atLeast"/>
        </w:trPr>
        <w:tc>
          <w:tcPr>
            <w:tcBorders>
              <w:top w:val="single" w:color="000000" w:sz="4" w:space="0"/>
              <w:left w:val="single" w:color="000000" w:sz="4" w:space="0"/>
              <w:bottom w:val="single" w:color="000000" w:sz="4" w:space="0"/>
              <w:right w:val="single" w:color="000000" w:sz="4" w:space="0"/>
            </w:tcBorders>
          </w:tcPr>
          <w:p w14:paraId="00000428">
            <w:pPr>
              <w:numPr>
                <w:ilvl w:val="0"/>
                <w:numId w:val="64"/>
              </w:numPr>
              <w:spacing w:after="200" w:line="360" w:lineRule="auto"/>
              <w:ind w:left="330" w:hanging="270"/>
              <w:rPr>
                <w:rFonts w:ascii="Arial" w:hAnsi="Arial" w:eastAsia="Arial" w:cs="Arial"/>
                <w:color w:val="000000"/>
                <w:sz w:val="22"/>
                <w:szCs w:val="22"/>
              </w:rPr>
            </w:pPr>
            <w:r>
              <w:rPr>
                <w:rFonts w:ascii="Arial" w:hAnsi="Arial" w:eastAsia="Arial" w:cs="Arial"/>
                <w:color w:val="000000"/>
                <w:sz w:val="22"/>
                <w:szCs w:val="22"/>
                <w:rtl w:val="0"/>
              </w:rPr>
              <w:t xml:space="preserve">Monitoring dan Evaluasi </w:t>
            </w:r>
          </w:p>
        </w:tc>
        <w:tc>
          <w:p w14:paraId="00000429">
            <w:pPr>
              <w:ind w:left="1" w:hanging="1"/>
              <w:rPr>
                <w:rFonts w:ascii="Arial" w:hAnsi="Arial" w:eastAsia="Arial" w:cs="Arial"/>
                <w:color w:val="000000"/>
                <w:sz w:val="22"/>
                <w:szCs w:val="22"/>
              </w:rPr>
            </w:pPr>
            <w:r>
              <w:rPr>
                <w:rFonts w:ascii="Arial" w:hAnsi="Arial" w:eastAsia="Arial" w:cs="Arial"/>
                <w:color w:val="000000"/>
                <w:sz w:val="22"/>
                <w:szCs w:val="22"/>
                <w:rtl w:val="0"/>
              </w:rPr>
              <w:t>Melakukan monitoring dan evaluasi secara rutin dan berkala</w:t>
            </w:r>
          </w:p>
          <w:p w14:paraId="0000042A">
            <w:pPr>
              <w:ind w:left="296" w:firstLine="0"/>
              <w:jc w:val="both"/>
              <w:rPr>
                <w:rFonts w:ascii="Arial" w:hAnsi="Arial" w:eastAsia="Arial" w:cs="Arial"/>
                <w:i/>
                <w:color w:val="000000"/>
                <w:sz w:val="22"/>
                <w:szCs w:val="22"/>
              </w:rPr>
            </w:pPr>
          </w:p>
        </w:tc>
        <w:tc>
          <w:tcPr>
            <w:tcBorders>
              <w:top w:val="single" w:color="000000" w:sz="4" w:space="0"/>
              <w:left w:val="single" w:color="000000" w:sz="4" w:space="0"/>
              <w:bottom w:val="single" w:color="000000" w:sz="4" w:space="0"/>
              <w:right w:val="single" w:color="000000" w:sz="4" w:space="0"/>
            </w:tcBorders>
          </w:tcPr>
          <w:p w14:paraId="0000042B">
            <w:pPr>
              <w:jc w:val="center"/>
              <w:rPr>
                <w:rFonts w:ascii="Arial" w:hAnsi="Arial" w:eastAsia="Arial" w:cs="Arial"/>
                <w:color w:val="000000"/>
                <w:sz w:val="22"/>
                <w:szCs w:val="22"/>
              </w:rPr>
            </w:pPr>
            <w:r>
              <w:rPr>
                <w:rFonts w:ascii="Arial" w:hAnsi="Arial" w:eastAsia="Arial" w:cs="Arial"/>
                <w:color w:val="000000"/>
                <w:sz w:val="22"/>
                <w:szCs w:val="22"/>
                <w:rtl w:val="0"/>
              </w:rPr>
              <w:t>Dokumentasi</w:t>
            </w:r>
          </w:p>
          <w:p w14:paraId="0000042C">
            <w:pPr>
              <w:rPr>
                <w:rFonts w:ascii="Arial" w:hAnsi="Arial" w:eastAsia="Arial" w:cs="Arial"/>
                <w:color w:val="000000"/>
                <w:sz w:val="22"/>
                <w:szCs w:val="22"/>
              </w:rPr>
            </w:pPr>
          </w:p>
        </w:tc>
        <w:tc>
          <w:tcPr>
            <w:tcBorders>
              <w:top w:val="single" w:color="000000" w:sz="4" w:space="0"/>
              <w:left w:val="single" w:color="000000" w:sz="4" w:space="0"/>
              <w:bottom w:val="single" w:color="000000" w:sz="4" w:space="0"/>
              <w:right w:val="single" w:color="000000" w:sz="4" w:space="0"/>
            </w:tcBorders>
          </w:tcPr>
          <w:p w14:paraId="0000042D">
            <w:pPr>
              <w:jc w:val="center"/>
              <w:rPr>
                <w:rFonts w:ascii="Arial" w:hAnsi="Arial" w:eastAsia="Arial" w:cs="Arial"/>
                <w:color w:val="000000"/>
                <w:sz w:val="22"/>
                <w:szCs w:val="22"/>
              </w:rPr>
            </w:pPr>
            <w:r>
              <w:rPr>
                <w:rFonts w:ascii="Arial" w:hAnsi="Arial" w:eastAsia="Arial" w:cs="Arial"/>
                <w:color w:val="000000"/>
                <w:sz w:val="22"/>
                <w:szCs w:val="22"/>
                <w:rtl w:val="0"/>
              </w:rPr>
              <w:t>Juli s/d Desember 2025</w:t>
            </w:r>
          </w:p>
        </w:tc>
      </w:tr>
      <w:tr w14:paraId="2B60A9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689" w:hRule="atLeast"/>
        </w:trPr>
        <w:tc>
          <w:tcPr>
            <w:tcBorders>
              <w:top w:val="single" w:color="000000" w:sz="4" w:space="0"/>
              <w:left w:val="single" w:color="000000" w:sz="4" w:space="0"/>
              <w:bottom w:val="single" w:color="000000" w:sz="4" w:space="0"/>
              <w:right w:val="single" w:color="000000" w:sz="4" w:space="0"/>
            </w:tcBorders>
          </w:tcPr>
          <w:p w14:paraId="0000042E">
            <w:pPr>
              <w:numPr>
                <w:ilvl w:val="0"/>
                <w:numId w:val="64"/>
              </w:numPr>
              <w:spacing w:after="200" w:line="276" w:lineRule="auto"/>
              <w:ind w:left="330" w:hanging="270"/>
              <w:rPr>
                <w:rFonts w:ascii="Arial" w:hAnsi="Arial" w:eastAsia="Arial" w:cs="Arial"/>
                <w:color w:val="000000"/>
                <w:sz w:val="22"/>
                <w:szCs w:val="22"/>
              </w:rPr>
            </w:pPr>
            <w:r>
              <w:rPr>
                <w:rFonts w:ascii="Arial" w:hAnsi="Arial" w:eastAsia="Arial" w:cs="Arial"/>
                <w:color w:val="000000"/>
                <w:sz w:val="22"/>
                <w:szCs w:val="22"/>
                <w:rtl w:val="0"/>
              </w:rPr>
              <w:t xml:space="preserve">Membuat inovasi kegiatan </w:t>
            </w:r>
          </w:p>
        </w:tc>
        <w:tc>
          <w:p w14:paraId="0000042F">
            <w:pPr>
              <w:spacing w:after="200" w:line="276" w:lineRule="auto"/>
              <w:rPr>
                <w:rFonts w:ascii="Arial" w:hAnsi="Arial" w:eastAsia="Arial" w:cs="Arial"/>
                <w:color w:val="000000"/>
                <w:sz w:val="22"/>
                <w:szCs w:val="22"/>
              </w:rPr>
            </w:pPr>
            <w:r>
              <w:rPr>
                <w:rFonts w:ascii="Arial" w:hAnsi="Arial" w:eastAsia="Arial" w:cs="Arial"/>
                <w:color w:val="000000"/>
                <w:sz w:val="22"/>
                <w:szCs w:val="22"/>
                <w:rtl w:val="0"/>
              </w:rPr>
              <w:t>PUSPAGA: Goes to School and Goes to Community</w:t>
            </w:r>
          </w:p>
        </w:tc>
        <w:tc>
          <w:tcPr>
            <w:tcBorders>
              <w:top w:val="single" w:color="000000" w:sz="4" w:space="0"/>
              <w:left w:val="single" w:color="000000" w:sz="4" w:space="0"/>
              <w:bottom w:val="single" w:color="000000" w:sz="4" w:space="0"/>
              <w:right w:val="single" w:color="000000" w:sz="4" w:space="0"/>
            </w:tcBorders>
          </w:tcPr>
          <w:p w14:paraId="00000430">
            <w:pPr>
              <w:jc w:val="center"/>
              <w:rPr>
                <w:rFonts w:ascii="Arial" w:hAnsi="Arial" w:eastAsia="Arial" w:cs="Arial"/>
                <w:color w:val="000000"/>
                <w:sz w:val="22"/>
                <w:szCs w:val="22"/>
              </w:rPr>
            </w:pPr>
            <w:r>
              <w:rPr>
                <w:rFonts w:ascii="Arial" w:hAnsi="Arial" w:eastAsia="Arial" w:cs="Arial"/>
                <w:color w:val="000000"/>
                <w:sz w:val="22"/>
                <w:szCs w:val="22"/>
                <w:rtl w:val="0"/>
              </w:rPr>
              <w:t>Dokumentasi</w:t>
            </w:r>
          </w:p>
          <w:p w14:paraId="00000431">
            <w:pPr>
              <w:rPr>
                <w:rFonts w:ascii="Arial" w:hAnsi="Arial" w:eastAsia="Arial" w:cs="Arial"/>
                <w:color w:val="000000"/>
                <w:sz w:val="22"/>
                <w:szCs w:val="22"/>
              </w:rPr>
            </w:pPr>
          </w:p>
        </w:tc>
        <w:tc>
          <w:tcPr>
            <w:tcBorders>
              <w:top w:val="single" w:color="000000" w:sz="4" w:space="0"/>
              <w:left w:val="single" w:color="000000" w:sz="4" w:space="0"/>
              <w:bottom w:val="single" w:color="000000" w:sz="4" w:space="0"/>
              <w:right w:val="single" w:color="000000" w:sz="4" w:space="0"/>
            </w:tcBorders>
          </w:tcPr>
          <w:p w14:paraId="00000432">
            <w:pPr>
              <w:rPr>
                <w:rFonts w:ascii="Arial" w:hAnsi="Arial" w:eastAsia="Arial" w:cs="Arial"/>
                <w:color w:val="000000"/>
                <w:sz w:val="22"/>
                <w:szCs w:val="22"/>
              </w:rPr>
            </w:pPr>
          </w:p>
        </w:tc>
      </w:tr>
      <w:tr w14:paraId="59ED61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689" w:hRule="atLeast"/>
        </w:trPr>
        <w:tc>
          <w:tcPr>
            <w:tcBorders>
              <w:top w:val="single" w:color="000000" w:sz="4" w:space="0"/>
              <w:left w:val="single" w:color="000000" w:sz="4" w:space="0"/>
              <w:bottom w:val="single" w:color="000000" w:sz="4" w:space="0"/>
              <w:right w:val="single" w:color="000000" w:sz="4" w:space="0"/>
            </w:tcBorders>
          </w:tcPr>
          <w:p w14:paraId="00000433">
            <w:pPr>
              <w:numPr>
                <w:ilvl w:val="0"/>
                <w:numId w:val="64"/>
              </w:numPr>
              <w:spacing w:after="200" w:line="360" w:lineRule="auto"/>
              <w:ind w:left="330" w:hanging="270"/>
              <w:rPr>
                <w:rFonts w:ascii="Arial" w:hAnsi="Arial" w:eastAsia="Arial" w:cs="Arial"/>
                <w:color w:val="000000"/>
                <w:sz w:val="22"/>
                <w:szCs w:val="22"/>
              </w:rPr>
            </w:pPr>
            <w:r>
              <w:rPr>
                <w:rFonts w:ascii="Arial" w:hAnsi="Arial" w:eastAsia="Arial" w:cs="Arial"/>
                <w:color w:val="000000"/>
                <w:sz w:val="22"/>
                <w:szCs w:val="22"/>
                <w:rtl w:val="0"/>
              </w:rPr>
              <w:t xml:space="preserve">Menyediakan sarana dan prasarana </w:t>
            </w:r>
          </w:p>
        </w:tc>
        <w:tc>
          <w:p w14:paraId="00000434">
            <w:pPr>
              <w:spacing w:after="200"/>
              <w:ind w:left="1" w:hanging="1"/>
              <w:rPr>
                <w:rFonts w:ascii="Arial" w:hAnsi="Arial" w:eastAsia="Arial" w:cs="Arial"/>
                <w:color w:val="000000"/>
                <w:sz w:val="22"/>
                <w:szCs w:val="22"/>
              </w:rPr>
            </w:pPr>
            <w:r>
              <w:rPr>
                <w:rFonts w:ascii="Arial" w:hAnsi="Arial" w:eastAsia="Arial" w:cs="Arial"/>
                <w:color w:val="000000"/>
                <w:sz w:val="22"/>
                <w:szCs w:val="22"/>
                <w:rtl w:val="0"/>
              </w:rPr>
              <w:t>Penyediaan pojok bermain anak di ruang layanan..</w:t>
            </w:r>
          </w:p>
        </w:tc>
        <w:tc>
          <w:tcPr>
            <w:tcBorders>
              <w:top w:val="single" w:color="000000" w:sz="4" w:space="0"/>
              <w:left w:val="single" w:color="000000" w:sz="4" w:space="0"/>
              <w:bottom w:val="single" w:color="000000" w:sz="4" w:space="0"/>
              <w:right w:val="single" w:color="000000" w:sz="4" w:space="0"/>
            </w:tcBorders>
          </w:tcPr>
          <w:p w14:paraId="00000435">
            <w:pPr>
              <w:ind w:left="198" w:hanging="198"/>
              <w:jc w:val="center"/>
              <w:rPr>
                <w:rFonts w:ascii="Arial" w:hAnsi="Arial" w:eastAsia="Arial" w:cs="Arial"/>
                <w:color w:val="000000"/>
                <w:sz w:val="22"/>
                <w:szCs w:val="22"/>
              </w:rPr>
            </w:pPr>
            <w:r>
              <w:rPr>
                <w:rFonts w:ascii="Arial" w:hAnsi="Arial" w:eastAsia="Arial" w:cs="Arial"/>
                <w:color w:val="000000"/>
                <w:sz w:val="22"/>
                <w:szCs w:val="22"/>
                <w:rtl w:val="0"/>
              </w:rPr>
              <w:t>Dokumentasi</w:t>
            </w:r>
          </w:p>
          <w:p w14:paraId="00000436">
            <w:pPr>
              <w:ind w:left="198" w:hanging="198"/>
              <w:rPr>
                <w:rFonts w:ascii="Arial" w:hAnsi="Arial" w:eastAsia="Arial" w:cs="Arial"/>
                <w:color w:val="000000"/>
                <w:sz w:val="22"/>
                <w:szCs w:val="22"/>
              </w:rPr>
            </w:pPr>
          </w:p>
        </w:tc>
        <w:tc>
          <w:tcPr>
            <w:tcBorders>
              <w:top w:val="single" w:color="000000" w:sz="4" w:space="0"/>
              <w:left w:val="single" w:color="000000" w:sz="4" w:space="0"/>
              <w:bottom w:val="single" w:color="000000" w:sz="4" w:space="0"/>
              <w:right w:val="single" w:color="000000" w:sz="4" w:space="0"/>
            </w:tcBorders>
          </w:tcPr>
          <w:p w14:paraId="00000437">
            <w:pPr>
              <w:rPr>
                <w:rFonts w:ascii="Arial" w:hAnsi="Arial" w:eastAsia="Arial" w:cs="Arial"/>
                <w:color w:val="000000"/>
                <w:sz w:val="22"/>
                <w:szCs w:val="22"/>
              </w:rPr>
            </w:pPr>
          </w:p>
        </w:tc>
      </w:tr>
      <w:tr w14:paraId="068F47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90" w:hRule="atLeast"/>
        </w:trPr>
        <w:tc>
          <w:tcPr>
            <w:gridSpan w:val="4"/>
            <w:tcBorders>
              <w:top w:val="single" w:color="000000" w:sz="4" w:space="0"/>
              <w:left w:val="single" w:color="000000" w:sz="4" w:space="0"/>
              <w:bottom w:val="single" w:color="000000" w:sz="4" w:space="0"/>
              <w:right w:val="single" w:color="000000" w:sz="4" w:space="0"/>
            </w:tcBorders>
            <w:shd w:val="clear" w:color="auto" w:fill="00B050"/>
            <w:vAlign w:val="center"/>
          </w:tcPr>
          <w:p w14:paraId="00000438">
            <w:pPr>
              <w:ind w:left="720" w:firstLine="0"/>
              <w:jc w:val="center"/>
              <w:rPr>
                <w:rFonts w:ascii="Arial" w:hAnsi="Arial" w:eastAsia="Arial" w:cs="Arial"/>
                <w:b/>
                <w:color w:val="000000"/>
              </w:rPr>
            </w:pPr>
            <w:r>
              <w:rPr>
                <w:rFonts w:ascii="Arial" w:hAnsi="Arial" w:eastAsia="Arial" w:cs="Arial"/>
                <w:b/>
                <w:color w:val="000000"/>
                <w:rtl w:val="0"/>
              </w:rPr>
              <w:t>JANGKA PANJANG</w:t>
            </w:r>
          </w:p>
        </w:tc>
      </w:tr>
      <w:tr w14:paraId="731FC3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689" w:hRule="atLeast"/>
        </w:trPr>
        <w:tc>
          <w:tcPr>
            <w:tcBorders>
              <w:top w:val="single" w:color="000000" w:sz="4" w:space="0"/>
              <w:left w:val="single" w:color="000000" w:sz="4" w:space="0"/>
              <w:bottom w:val="single" w:color="000000" w:sz="4" w:space="0"/>
              <w:right w:val="single" w:color="000000" w:sz="4" w:space="0"/>
            </w:tcBorders>
          </w:tcPr>
          <w:p w14:paraId="0000043C">
            <w:pPr>
              <w:numPr>
                <w:ilvl w:val="0"/>
                <w:numId w:val="64"/>
              </w:numPr>
              <w:spacing w:after="0" w:line="276" w:lineRule="auto"/>
              <w:ind w:left="330" w:hanging="270"/>
              <w:rPr>
                <w:rFonts w:ascii="Arial" w:hAnsi="Arial" w:eastAsia="Arial" w:cs="Arial"/>
                <w:color w:val="000000"/>
                <w:sz w:val="22"/>
                <w:szCs w:val="22"/>
              </w:rPr>
            </w:pPr>
            <w:r>
              <w:rPr>
                <w:rFonts w:ascii="Arial" w:hAnsi="Arial" w:eastAsia="Arial" w:cs="Arial"/>
                <w:color w:val="000000"/>
                <w:sz w:val="22"/>
                <w:szCs w:val="22"/>
                <w:rtl w:val="0"/>
              </w:rPr>
              <w:t>Mengadakan MoU dengan Universitas terkait bantuan tenaga psikolog</w:t>
            </w:r>
          </w:p>
          <w:p w14:paraId="0000043D">
            <w:pPr>
              <w:ind w:left="315" w:firstLine="0"/>
              <w:jc w:val="both"/>
              <w:rPr>
                <w:rFonts w:ascii="Arial" w:hAnsi="Arial" w:eastAsia="Arial" w:cs="Arial"/>
                <w:color w:val="000000"/>
                <w:sz w:val="22"/>
                <w:szCs w:val="22"/>
              </w:rPr>
            </w:pPr>
          </w:p>
        </w:tc>
        <w:tc>
          <w:p w14:paraId="0000043E">
            <w:pPr>
              <w:numPr>
                <w:ilvl w:val="0"/>
                <w:numId w:val="73"/>
              </w:numPr>
              <w:tabs>
                <w:tab w:val="left" w:pos="296"/>
              </w:tabs>
              <w:spacing w:after="0" w:line="276" w:lineRule="auto"/>
              <w:ind w:left="301" w:hanging="270"/>
              <w:rPr>
                <w:rFonts w:ascii="Arial" w:hAnsi="Arial" w:eastAsia="Arial" w:cs="Arial"/>
                <w:color w:val="000000"/>
                <w:sz w:val="22"/>
                <w:szCs w:val="22"/>
              </w:rPr>
            </w:pPr>
            <w:r>
              <w:rPr>
                <w:rFonts w:ascii="Arial" w:hAnsi="Arial" w:eastAsia="Arial" w:cs="Arial"/>
                <w:color w:val="000000"/>
                <w:sz w:val="22"/>
                <w:szCs w:val="22"/>
                <w:rtl w:val="0"/>
              </w:rPr>
              <w:t xml:space="preserve">Rapat dengan seluruh Pejabat Struktural </w:t>
            </w:r>
          </w:p>
          <w:p w14:paraId="0000043F">
            <w:pPr>
              <w:numPr>
                <w:ilvl w:val="0"/>
                <w:numId w:val="73"/>
              </w:numPr>
              <w:tabs>
                <w:tab w:val="left" w:pos="296"/>
              </w:tabs>
              <w:spacing w:after="0" w:line="276" w:lineRule="auto"/>
              <w:ind w:left="301" w:hanging="270"/>
              <w:rPr>
                <w:rFonts w:ascii="Arial" w:hAnsi="Arial" w:eastAsia="Arial" w:cs="Arial"/>
                <w:color w:val="000000"/>
                <w:sz w:val="22"/>
                <w:szCs w:val="22"/>
              </w:rPr>
            </w:pPr>
            <w:r>
              <w:rPr>
                <w:rFonts w:ascii="Arial" w:hAnsi="Arial" w:eastAsia="Arial" w:cs="Arial"/>
                <w:color w:val="000000"/>
                <w:sz w:val="22"/>
                <w:szCs w:val="22"/>
                <w:rtl w:val="0"/>
              </w:rPr>
              <w:t>Membuat Surat Ke Universitas terpilih</w:t>
            </w:r>
          </w:p>
          <w:p w14:paraId="00000440">
            <w:pPr>
              <w:numPr>
                <w:ilvl w:val="0"/>
                <w:numId w:val="73"/>
              </w:numPr>
              <w:tabs>
                <w:tab w:val="left" w:pos="296"/>
              </w:tabs>
              <w:spacing w:after="200" w:line="276" w:lineRule="auto"/>
              <w:ind w:left="301" w:hanging="270"/>
              <w:rPr>
                <w:rFonts w:ascii="Arial" w:hAnsi="Arial" w:eastAsia="Arial" w:cs="Arial"/>
                <w:color w:val="000000"/>
                <w:sz w:val="22"/>
                <w:szCs w:val="22"/>
              </w:rPr>
            </w:pPr>
            <w:r>
              <w:rPr>
                <w:rFonts w:ascii="Arial" w:hAnsi="Arial" w:eastAsia="Arial" w:cs="Arial"/>
                <w:color w:val="000000"/>
                <w:sz w:val="22"/>
                <w:szCs w:val="22"/>
                <w:rtl w:val="0"/>
              </w:rPr>
              <w:t>Menyusun draft MoU dengan Universitas yang memiliki fakultas Psikologi agar dapat membantu tenaga psikolog</w:t>
            </w:r>
          </w:p>
        </w:tc>
        <w:tc>
          <w:tcPr>
            <w:tcBorders>
              <w:top w:val="single" w:color="000000" w:sz="4" w:space="0"/>
              <w:left w:val="single" w:color="000000" w:sz="4" w:space="0"/>
              <w:bottom w:val="single" w:color="000000" w:sz="4" w:space="0"/>
              <w:right w:val="single" w:color="000000" w:sz="4" w:space="0"/>
            </w:tcBorders>
          </w:tcPr>
          <w:p w14:paraId="00000441">
            <w:pPr>
              <w:numPr>
                <w:ilvl w:val="0"/>
                <w:numId w:val="74"/>
              </w:numPr>
              <w:spacing w:after="0" w:line="360" w:lineRule="auto"/>
              <w:ind w:left="256" w:hanging="270"/>
              <w:jc w:val="both"/>
              <w:rPr>
                <w:rFonts w:ascii="Arial" w:hAnsi="Arial" w:eastAsia="Arial" w:cs="Arial"/>
                <w:color w:val="000000"/>
                <w:sz w:val="22"/>
                <w:szCs w:val="22"/>
              </w:rPr>
            </w:pPr>
            <w:r>
              <w:rPr>
                <w:rFonts w:ascii="Arial" w:hAnsi="Arial" w:eastAsia="Arial" w:cs="Arial"/>
                <w:color w:val="000000"/>
                <w:sz w:val="22"/>
                <w:szCs w:val="22"/>
                <w:rtl w:val="0"/>
              </w:rPr>
              <w:t>Dokumentasi</w:t>
            </w:r>
          </w:p>
          <w:p w14:paraId="00000442">
            <w:pPr>
              <w:numPr>
                <w:ilvl w:val="0"/>
                <w:numId w:val="74"/>
              </w:numPr>
              <w:spacing w:after="0" w:line="360" w:lineRule="auto"/>
              <w:ind w:left="256" w:hanging="270"/>
              <w:jc w:val="both"/>
              <w:rPr>
                <w:rFonts w:ascii="Arial" w:hAnsi="Arial" w:eastAsia="Arial" w:cs="Arial"/>
                <w:color w:val="000000"/>
                <w:sz w:val="22"/>
                <w:szCs w:val="22"/>
              </w:rPr>
            </w:pPr>
            <w:r>
              <w:rPr>
                <w:rFonts w:ascii="Arial" w:hAnsi="Arial" w:eastAsia="Arial" w:cs="Arial"/>
                <w:color w:val="000000"/>
                <w:sz w:val="22"/>
                <w:szCs w:val="22"/>
                <w:rtl w:val="0"/>
              </w:rPr>
              <w:t>Daftar hadir</w:t>
            </w:r>
          </w:p>
          <w:p w14:paraId="00000443">
            <w:pPr>
              <w:numPr>
                <w:ilvl w:val="0"/>
                <w:numId w:val="74"/>
              </w:numPr>
              <w:spacing w:after="0" w:line="360" w:lineRule="auto"/>
              <w:ind w:left="256" w:hanging="270"/>
              <w:jc w:val="both"/>
              <w:rPr>
                <w:rFonts w:ascii="Arial" w:hAnsi="Arial" w:eastAsia="Arial" w:cs="Arial"/>
                <w:color w:val="000000"/>
                <w:sz w:val="22"/>
                <w:szCs w:val="22"/>
              </w:rPr>
            </w:pPr>
            <w:r>
              <w:rPr>
                <w:rFonts w:ascii="Arial" w:hAnsi="Arial" w:eastAsia="Arial" w:cs="Arial"/>
                <w:color w:val="000000"/>
                <w:sz w:val="22"/>
                <w:szCs w:val="22"/>
                <w:rtl w:val="0"/>
              </w:rPr>
              <w:t>Notulen</w:t>
            </w:r>
          </w:p>
          <w:p w14:paraId="00000444">
            <w:pPr>
              <w:ind w:left="198" w:hanging="198"/>
              <w:rPr>
                <w:rFonts w:ascii="Arial" w:hAnsi="Arial" w:eastAsia="Arial" w:cs="Arial"/>
                <w:color w:val="000000"/>
                <w:sz w:val="22"/>
                <w:szCs w:val="22"/>
              </w:rPr>
            </w:pPr>
          </w:p>
        </w:tc>
        <w:tc>
          <w:tcPr>
            <w:tcBorders>
              <w:top w:val="single" w:color="000000" w:sz="4" w:space="0"/>
              <w:left w:val="single" w:color="000000" w:sz="4" w:space="0"/>
              <w:bottom w:val="single" w:color="000000" w:sz="4" w:space="0"/>
              <w:right w:val="single" w:color="000000" w:sz="4" w:space="0"/>
            </w:tcBorders>
          </w:tcPr>
          <w:p w14:paraId="00000445">
            <w:pPr>
              <w:jc w:val="center"/>
              <w:rPr>
                <w:rFonts w:ascii="Arial" w:hAnsi="Arial" w:eastAsia="Arial" w:cs="Arial"/>
                <w:color w:val="000000"/>
                <w:sz w:val="22"/>
                <w:szCs w:val="22"/>
              </w:rPr>
            </w:pPr>
            <w:r>
              <w:rPr>
                <w:rFonts w:ascii="Arial" w:hAnsi="Arial" w:eastAsia="Arial" w:cs="Arial"/>
                <w:color w:val="000000"/>
                <w:sz w:val="22"/>
                <w:szCs w:val="22"/>
                <w:rtl w:val="0"/>
              </w:rPr>
              <w:t>Juli 2025 s/d Desember 2026</w:t>
            </w:r>
          </w:p>
        </w:tc>
      </w:tr>
      <w:tr w14:paraId="3C98FA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689" w:hRule="atLeast"/>
        </w:trPr>
        <w:tc>
          <w:tcPr>
            <w:tcBorders>
              <w:top w:val="single" w:color="000000" w:sz="4" w:space="0"/>
              <w:left w:val="single" w:color="000000" w:sz="4" w:space="0"/>
              <w:bottom w:val="single" w:color="000000" w:sz="4" w:space="0"/>
              <w:right w:val="single" w:color="000000" w:sz="4" w:space="0"/>
            </w:tcBorders>
          </w:tcPr>
          <w:p w14:paraId="00000446">
            <w:pPr>
              <w:numPr>
                <w:ilvl w:val="0"/>
                <w:numId w:val="64"/>
              </w:numPr>
              <w:spacing w:after="0" w:line="360" w:lineRule="auto"/>
              <w:ind w:left="420" w:hanging="360"/>
              <w:rPr>
                <w:rFonts w:ascii="Arial" w:hAnsi="Arial" w:eastAsia="Arial" w:cs="Arial"/>
                <w:color w:val="000000"/>
                <w:sz w:val="22"/>
                <w:szCs w:val="22"/>
              </w:rPr>
            </w:pPr>
            <w:r>
              <w:rPr>
                <w:rFonts w:ascii="Arial" w:hAnsi="Arial" w:eastAsia="Arial" w:cs="Arial"/>
                <w:color w:val="000000"/>
                <w:sz w:val="22"/>
                <w:szCs w:val="22"/>
                <w:rtl w:val="0"/>
              </w:rPr>
              <w:t>Membuat Peraturan Gubernur Terkait PUSPAGA</w:t>
            </w:r>
          </w:p>
          <w:p w14:paraId="00000447">
            <w:pPr>
              <w:ind w:left="315" w:firstLine="0"/>
              <w:jc w:val="both"/>
              <w:rPr>
                <w:rFonts w:ascii="Arial" w:hAnsi="Arial" w:eastAsia="Arial" w:cs="Arial"/>
                <w:color w:val="000000"/>
                <w:sz w:val="22"/>
                <w:szCs w:val="22"/>
              </w:rPr>
            </w:pPr>
          </w:p>
        </w:tc>
        <w:tc>
          <w:p w14:paraId="00000448">
            <w:pPr>
              <w:numPr>
                <w:ilvl w:val="0"/>
                <w:numId w:val="75"/>
              </w:numPr>
              <w:tabs>
                <w:tab w:val="left" w:pos="2025"/>
              </w:tabs>
              <w:spacing w:after="0" w:line="276" w:lineRule="auto"/>
              <w:ind w:left="301" w:hanging="270"/>
              <w:rPr>
                <w:rFonts w:ascii="Arial" w:hAnsi="Arial" w:eastAsia="Arial" w:cs="Arial"/>
                <w:color w:val="000000"/>
                <w:sz w:val="22"/>
                <w:szCs w:val="22"/>
              </w:rPr>
            </w:pPr>
            <w:r>
              <w:rPr>
                <w:rFonts w:ascii="Arial" w:hAnsi="Arial" w:eastAsia="Arial" w:cs="Arial"/>
                <w:color w:val="000000"/>
                <w:sz w:val="22"/>
                <w:szCs w:val="22"/>
                <w:rtl w:val="0"/>
              </w:rPr>
              <w:t>Konsultasi dengan Mentor dan Kepala Dinas</w:t>
            </w:r>
          </w:p>
          <w:p w14:paraId="00000449">
            <w:pPr>
              <w:numPr>
                <w:ilvl w:val="0"/>
                <w:numId w:val="75"/>
              </w:numPr>
              <w:tabs>
                <w:tab w:val="left" w:pos="2025"/>
              </w:tabs>
              <w:spacing w:after="0" w:line="276" w:lineRule="auto"/>
              <w:ind w:left="301" w:hanging="270"/>
              <w:rPr>
                <w:rFonts w:ascii="Arial" w:hAnsi="Arial" w:eastAsia="Arial" w:cs="Arial"/>
                <w:color w:val="000000"/>
                <w:sz w:val="22"/>
                <w:szCs w:val="22"/>
              </w:rPr>
            </w:pPr>
            <w:r>
              <w:rPr>
                <w:rFonts w:ascii="Arial" w:hAnsi="Arial" w:eastAsia="Arial" w:cs="Arial"/>
                <w:color w:val="000000"/>
                <w:sz w:val="22"/>
                <w:szCs w:val="22"/>
                <w:rtl w:val="0"/>
              </w:rPr>
              <w:t>Mengadakan rapat penyusunan Peraturan Gubernur</w:t>
            </w:r>
          </w:p>
          <w:p w14:paraId="0000044A">
            <w:pPr>
              <w:numPr>
                <w:ilvl w:val="0"/>
                <w:numId w:val="75"/>
              </w:numPr>
              <w:tabs>
                <w:tab w:val="left" w:pos="2025"/>
              </w:tabs>
              <w:spacing w:after="0" w:line="276" w:lineRule="auto"/>
              <w:ind w:left="301" w:hanging="270"/>
              <w:rPr>
                <w:rFonts w:ascii="Arial" w:hAnsi="Arial" w:eastAsia="Arial" w:cs="Arial"/>
                <w:color w:val="000000"/>
                <w:sz w:val="22"/>
                <w:szCs w:val="22"/>
              </w:rPr>
            </w:pPr>
            <w:r>
              <w:rPr>
                <w:rFonts w:ascii="Arial" w:hAnsi="Arial" w:eastAsia="Arial" w:cs="Arial"/>
                <w:color w:val="000000"/>
                <w:sz w:val="22"/>
                <w:szCs w:val="22"/>
                <w:rtl w:val="0"/>
              </w:rPr>
              <w:t>Membuat draft Peraturan Gubernur</w:t>
            </w:r>
          </w:p>
          <w:p w14:paraId="0000044B">
            <w:pPr>
              <w:tabs>
                <w:tab w:val="left" w:pos="2025"/>
              </w:tabs>
              <w:ind w:left="287" w:hanging="284"/>
              <w:rPr>
                <w:rFonts w:ascii="Arial" w:hAnsi="Arial" w:eastAsia="Arial" w:cs="Arial"/>
                <w:color w:val="000000"/>
                <w:sz w:val="22"/>
                <w:szCs w:val="22"/>
              </w:rPr>
            </w:pPr>
            <w:r>
              <w:rPr>
                <w:rFonts w:ascii="Arial" w:hAnsi="Arial" w:eastAsia="Arial" w:cs="Arial"/>
                <w:color w:val="000000"/>
                <w:sz w:val="22"/>
                <w:szCs w:val="22"/>
                <w:rtl w:val="0"/>
              </w:rPr>
              <w:t xml:space="preserve"> </w:t>
            </w:r>
          </w:p>
        </w:tc>
        <w:tc>
          <w:tcPr>
            <w:tcBorders>
              <w:top w:val="single" w:color="000000" w:sz="4" w:space="0"/>
              <w:left w:val="single" w:color="000000" w:sz="4" w:space="0"/>
              <w:bottom w:val="single" w:color="000000" w:sz="4" w:space="0"/>
              <w:right w:val="single" w:color="000000" w:sz="4" w:space="0"/>
            </w:tcBorders>
          </w:tcPr>
          <w:p w14:paraId="0000044C">
            <w:pPr>
              <w:numPr>
                <w:ilvl w:val="0"/>
                <w:numId w:val="76"/>
              </w:numPr>
              <w:spacing w:after="0" w:line="360" w:lineRule="auto"/>
              <w:ind w:left="256" w:hanging="256"/>
              <w:jc w:val="both"/>
              <w:rPr>
                <w:rFonts w:ascii="Arial" w:hAnsi="Arial" w:eastAsia="Arial" w:cs="Arial"/>
                <w:color w:val="000000"/>
                <w:sz w:val="22"/>
                <w:szCs w:val="22"/>
              </w:rPr>
            </w:pPr>
            <w:r>
              <w:rPr>
                <w:rFonts w:ascii="Arial" w:hAnsi="Arial" w:eastAsia="Arial" w:cs="Arial"/>
                <w:color w:val="000000"/>
                <w:sz w:val="22"/>
                <w:szCs w:val="22"/>
                <w:rtl w:val="0"/>
              </w:rPr>
              <w:t>Dokumentasi</w:t>
            </w:r>
          </w:p>
          <w:p w14:paraId="0000044D">
            <w:pPr>
              <w:numPr>
                <w:ilvl w:val="0"/>
                <w:numId w:val="76"/>
              </w:numPr>
              <w:spacing w:after="0" w:line="360" w:lineRule="auto"/>
              <w:ind w:left="256" w:hanging="256"/>
              <w:jc w:val="both"/>
              <w:rPr>
                <w:rFonts w:ascii="Arial" w:hAnsi="Arial" w:eastAsia="Arial" w:cs="Arial"/>
                <w:color w:val="000000"/>
                <w:sz w:val="22"/>
                <w:szCs w:val="22"/>
              </w:rPr>
            </w:pPr>
            <w:r>
              <w:rPr>
                <w:rFonts w:ascii="Arial" w:hAnsi="Arial" w:eastAsia="Arial" w:cs="Arial"/>
                <w:color w:val="000000"/>
                <w:sz w:val="22"/>
                <w:szCs w:val="22"/>
                <w:rtl w:val="0"/>
              </w:rPr>
              <w:t>Daftar hadir</w:t>
            </w:r>
          </w:p>
          <w:p w14:paraId="0000044E">
            <w:pPr>
              <w:numPr>
                <w:ilvl w:val="0"/>
                <w:numId w:val="76"/>
              </w:numPr>
              <w:spacing w:after="0" w:line="360" w:lineRule="auto"/>
              <w:ind w:left="256" w:hanging="256"/>
              <w:jc w:val="both"/>
              <w:rPr>
                <w:rFonts w:ascii="Arial" w:hAnsi="Arial" w:eastAsia="Arial" w:cs="Arial"/>
                <w:color w:val="000000"/>
                <w:sz w:val="22"/>
                <w:szCs w:val="22"/>
              </w:rPr>
            </w:pPr>
            <w:r>
              <w:rPr>
                <w:rFonts w:ascii="Arial" w:hAnsi="Arial" w:eastAsia="Arial" w:cs="Arial"/>
                <w:color w:val="000000"/>
                <w:sz w:val="22"/>
                <w:szCs w:val="22"/>
                <w:rtl w:val="0"/>
              </w:rPr>
              <w:t>Notulen</w:t>
            </w:r>
          </w:p>
          <w:p w14:paraId="0000044F">
            <w:pPr>
              <w:ind w:left="198" w:hanging="198"/>
              <w:rPr>
                <w:rFonts w:ascii="Arial" w:hAnsi="Arial" w:eastAsia="Arial" w:cs="Arial"/>
                <w:color w:val="000000"/>
                <w:sz w:val="22"/>
                <w:szCs w:val="22"/>
              </w:rPr>
            </w:pPr>
          </w:p>
        </w:tc>
        <w:tc>
          <w:tcPr>
            <w:tcBorders>
              <w:top w:val="single" w:color="000000" w:sz="4" w:space="0"/>
              <w:left w:val="single" w:color="000000" w:sz="4" w:space="0"/>
              <w:bottom w:val="single" w:color="000000" w:sz="4" w:space="0"/>
              <w:right w:val="single" w:color="000000" w:sz="4" w:space="0"/>
            </w:tcBorders>
          </w:tcPr>
          <w:p w14:paraId="00000450">
            <w:pPr>
              <w:rPr>
                <w:rFonts w:ascii="Arial" w:hAnsi="Arial" w:eastAsia="Arial" w:cs="Arial"/>
                <w:color w:val="000000"/>
                <w:sz w:val="22"/>
                <w:szCs w:val="22"/>
              </w:rPr>
            </w:pPr>
          </w:p>
        </w:tc>
      </w:tr>
    </w:tbl>
    <w:p w14:paraId="00000451">
      <w:pPr>
        <w:spacing w:line="360" w:lineRule="auto"/>
        <w:ind w:left="426" w:firstLine="0"/>
        <w:jc w:val="center"/>
      </w:pPr>
    </w:p>
    <w:p w14:paraId="00000452">
      <w:pPr>
        <w:spacing w:line="360" w:lineRule="auto"/>
        <w:ind w:left="426" w:firstLine="0"/>
        <w:jc w:val="center"/>
      </w:pPr>
    </w:p>
    <w:p w14:paraId="00000453">
      <w:pPr>
        <w:spacing w:line="360" w:lineRule="auto"/>
        <w:ind w:left="426" w:firstLine="0"/>
        <w:jc w:val="center"/>
      </w:pPr>
    </w:p>
    <w:p w14:paraId="00000454">
      <w:pPr>
        <w:spacing w:line="360" w:lineRule="auto"/>
        <w:ind w:left="426" w:firstLine="0"/>
        <w:jc w:val="center"/>
      </w:pPr>
    </w:p>
    <w:p w14:paraId="00000455">
      <w:pPr>
        <w:spacing w:line="360" w:lineRule="auto"/>
        <w:ind w:left="426" w:firstLine="0"/>
        <w:jc w:val="center"/>
      </w:pPr>
    </w:p>
    <w:p w14:paraId="00000456">
      <w:pPr>
        <w:spacing w:line="360" w:lineRule="auto"/>
        <w:ind w:left="426" w:firstLine="0"/>
        <w:jc w:val="center"/>
      </w:pPr>
    </w:p>
    <w:p w14:paraId="00000457">
      <w:pPr>
        <w:spacing w:line="360" w:lineRule="auto"/>
        <w:ind w:left="426" w:firstLine="0"/>
        <w:jc w:val="center"/>
      </w:pPr>
    </w:p>
    <w:p w14:paraId="00000458">
      <w:pPr>
        <w:spacing w:line="360" w:lineRule="auto"/>
        <w:ind w:left="426" w:firstLine="0"/>
        <w:jc w:val="center"/>
      </w:pPr>
    </w:p>
    <w:p w14:paraId="00000459">
      <w:pPr>
        <w:spacing w:line="360" w:lineRule="auto"/>
        <w:ind w:left="426" w:firstLine="0"/>
        <w:jc w:val="center"/>
      </w:pPr>
    </w:p>
    <w:p w14:paraId="0000045A">
      <w:pPr>
        <w:spacing w:line="360" w:lineRule="auto"/>
        <w:ind w:left="426" w:firstLine="0"/>
        <w:jc w:val="center"/>
      </w:pPr>
    </w:p>
    <w:p w14:paraId="0000045B">
      <w:pPr>
        <w:spacing w:line="360" w:lineRule="auto"/>
        <w:ind w:left="426" w:firstLine="0"/>
        <w:jc w:val="center"/>
      </w:pPr>
    </w:p>
    <w:p w14:paraId="0000045C">
      <w:pPr>
        <w:spacing w:line="360" w:lineRule="auto"/>
        <w:ind w:left="426" w:firstLine="0"/>
        <w:jc w:val="center"/>
      </w:pPr>
    </w:p>
    <w:p w14:paraId="0000045D">
      <w:pPr>
        <w:spacing w:line="360" w:lineRule="auto"/>
        <w:ind w:left="426" w:firstLine="0"/>
        <w:jc w:val="center"/>
      </w:pPr>
    </w:p>
    <w:p w14:paraId="0000045E">
      <w:pPr>
        <w:spacing w:line="360" w:lineRule="auto"/>
        <w:ind w:left="426" w:firstLine="0"/>
        <w:jc w:val="center"/>
      </w:pPr>
    </w:p>
    <w:p w14:paraId="0000045F">
      <w:pPr>
        <w:spacing w:line="360" w:lineRule="auto"/>
        <w:ind w:left="426" w:firstLine="0"/>
        <w:jc w:val="center"/>
      </w:pPr>
    </w:p>
    <w:p w14:paraId="00000460">
      <w:pPr>
        <w:spacing w:line="360" w:lineRule="auto"/>
        <w:ind w:left="426" w:firstLine="0"/>
        <w:jc w:val="center"/>
      </w:pPr>
    </w:p>
    <w:p w14:paraId="00000461">
      <w:pPr>
        <w:spacing w:line="360" w:lineRule="auto"/>
        <w:ind w:left="426" w:firstLine="0"/>
      </w:pPr>
    </w:p>
    <w:p w14:paraId="00000462">
      <w:pPr>
        <w:spacing w:line="360" w:lineRule="auto"/>
        <w:ind w:left="426" w:firstLine="0"/>
        <w:jc w:val="center"/>
      </w:pPr>
    </w:p>
    <w:p w14:paraId="00000463">
      <w:pPr>
        <w:numPr>
          <w:ilvl w:val="0"/>
          <w:numId w:val="77"/>
        </w:numPr>
        <w:spacing w:after="200" w:line="360" w:lineRule="auto"/>
        <w:ind w:left="426" w:hanging="450"/>
        <w:jc w:val="both"/>
        <w:rPr>
          <w:rFonts w:ascii="Arial" w:hAnsi="Arial" w:eastAsia="Arial" w:cs="Arial"/>
        </w:rPr>
      </w:pPr>
      <w:r>
        <w:rPr>
          <w:rFonts w:ascii="Arial" w:hAnsi="Arial" w:eastAsia="Arial" w:cs="Arial"/>
          <w:b/>
          <w:rtl w:val="0"/>
        </w:rPr>
        <w:t>Koordinasi dengan Mentor</w:t>
      </w:r>
    </w:p>
    <w:p w14:paraId="00000464">
      <w:pPr>
        <w:tabs>
          <w:tab w:val="left" w:pos="9180"/>
        </w:tabs>
        <w:spacing w:line="360" w:lineRule="auto"/>
        <w:ind w:left="426" w:right="0" w:firstLine="424"/>
        <w:jc w:val="both"/>
        <w:rPr>
          <w:rFonts w:ascii="Arial" w:hAnsi="Arial" w:eastAsia="Arial" w:cs="Arial"/>
        </w:rPr>
      </w:pPr>
      <w:r>
        <w:rPr>
          <w:rFonts w:ascii="Arial" w:hAnsi="Arial" w:eastAsia="Arial" w:cs="Arial"/>
          <w:rtl w:val="0"/>
        </w:rPr>
        <w:t>Pada minggu ke-II bulan Mei 2025, Project Leader melakukan pertemuan penting dengan mentor sebagai langkah strategis dalam rangka memperkuat implementasi program aksi perubahan. Dalam agenda konsultasi ini, Project Leader menemui dan menghadap mentor untuk memaparkan rencana program, sekaligus meminta dukungan dan arahan lebih lanjut guna memastikan setiap tahap berjalan efektif sesuai rencana. Melalui diskusi intensif tersebut, mentor memberikan saran yang konstruktif, yang akan menjadi panduan penting dalam menghadapi tantangan di lapangan. Hasil pertemuan ini sebagai panduan dan referensi bagi tim kerja ke depannya.</w:t>
      </w:r>
    </w:p>
    <w:p w14:paraId="00000465">
      <w:pPr>
        <w:tabs>
          <w:tab w:val="right" w:pos="7371"/>
          <w:tab w:val="left" w:pos="7655"/>
        </w:tabs>
        <w:spacing w:line="360" w:lineRule="auto"/>
        <w:ind w:left="567" w:firstLine="992"/>
        <w:jc w:val="both"/>
        <w:rPr>
          <w:rFonts w:ascii="Arial" w:hAnsi="Arial" w:eastAsia="Arial" w:cs="Arial"/>
        </w:rPr>
      </w:pPr>
    </w:p>
    <w:p w14:paraId="00000466">
      <w:pPr>
        <w:widowControl w:val="0"/>
        <w:spacing w:line="360" w:lineRule="auto"/>
        <w:jc w:val="center"/>
        <w:rPr>
          <w:rFonts w:ascii="Arial" w:hAnsi="Arial" w:eastAsia="Arial" w:cs="Arial"/>
          <w:color w:val="000000"/>
        </w:rPr>
      </w:pPr>
      <w:r>
        <w:rPr>
          <w:rFonts w:ascii="Calibri" w:hAnsi="Calibri" w:eastAsia="Calibri" w:cs="Calibri"/>
          <w:sz w:val="22"/>
          <w:szCs w:val="22"/>
        </w:rPr>
        <w:drawing>
          <wp:inline distT="0" distB="0" distL="0" distR="0">
            <wp:extent cx="5192395" cy="3893820"/>
            <wp:effectExtent l="0" t="0" r="0" b="0"/>
            <wp:docPr id="2110753930" name="image57.jpg"/>
            <wp:cNvGraphicFramePr/>
            <a:graphic xmlns:a="http://schemas.openxmlformats.org/drawingml/2006/main">
              <a:graphicData uri="http://schemas.openxmlformats.org/drawingml/2006/picture">
                <pic:pic xmlns:pic="http://schemas.openxmlformats.org/drawingml/2006/picture">
                  <pic:nvPicPr>
                    <pic:cNvPr id="2110753930" name="image57.jpg"/>
                    <pic:cNvPicPr preferRelativeResize="0"/>
                  </pic:nvPicPr>
                  <pic:blipFill>
                    <a:blip r:embed="rId20"/>
                    <a:srcRect/>
                    <a:stretch>
                      <a:fillRect/>
                    </a:stretch>
                  </pic:blipFill>
                  <pic:spPr>
                    <a:xfrm>
                      <a:off x="0" y="0"/>
                      <a:ext cx="5192803" cy="3894454"/>
                    </a:xfrm>
                    <a:prstGeom prst="rect">
                      <a:avLst/>
                    </a:prstGeom>
                  </pic:spPr>
                </pic:pic>
              </a:graphicData>
            </a:graphic>
          </wp:inline>
        </w:drawing>
      </w:r>
    </w:p>
    <w:p w14:paraId="00000467">
      <w:pPr>
        <w:spacing w:before="88" w:after="120" w:line="120" w:lineRule="auto"/>
        <w:ind w:left="274" w:right="418" w:firstLine="0"/>
        <w:jc w:val="center"/>
        <w:rPr>
          <w:rFonts w:ascii="Calibri" w:hAnsi="Calibri" w:eastAsia="Calibri" w:cs="Calibri"/>
          <w:sz w:val="22"/>
          <w:szCs w:val="22"/>
        </w:rPr>
      </w:pPr>
      <w:r>
        <w:rPr>
          <w:rFonts w:ascii="Calibri" w:hAnsi="Calibri" w:eastAsia="Calibri" w:cs="Calibri"/>
          <w:sz w:val="22"/>
          <w:szCs w:val="22"/>
          <w:rtl w:val="0"/>
        </w:rPr>
        <w:t>Gambar 3.1. Koordinasi dengan Mentor</w:t>
      </w:r>
    </w:p>
    <w:p w14:paraId="00000468">
      <w:pPr>
        <w:widowControl w:val="0"/>
        <w:spacing w:line="360" w:lineRule="auto"/>
        <w:ind w:left="284" w:firstLine="567"/>
        <w:jc w:val="both"/>
        <w:rPr>
          <w:rFonts w:ascii="Arial" w:hAnsi="Arial" w:eastAsia="Arial" w:cs="Arial"/>
          <w:color w:val="000000"/>
          <w:sz w:val="2"/>
          <w:szCs w:val="2"/>
        </w:rPr>
      </w:pPr>
    </w:p>
    <w:p w14:paraId="00000469">
      <w:pPr>
        <w:widowControl w:val="0"/>
        <w:spacing w:line="360" w:lineRule="auto"/>
        <w:jc w:val="both"/>
        <w:rPr>
          <w:rFonts w:ascii="Arial" w:hAnsi="Arial" w:eastAsia="Arial" w:cs="Arial"/>
          <w:color w:val="000000"/>
        </w:rPr>
      </w:pPr>
    </w:p>
    <w:p w14:paraId="0000046A">
      <w:pPr>
        <w:widowControl w:val="0"/>
        <w:spacing w:line="360" w:lineRule="auto"/>
        <w:jc w:val="both"/>
        <w:rPr>
          <w:rFonts w:ascii="Arial" w:hAnsi="Arial" w:eastAsia="Arial" w:cs="Arial"/>
          <w:color w:val="000000"/>
        </w:rPr>
      </w:pPr>
    </w:p>
    <w:p w14:paraId="0000046B">
      <w:pPr>
        <w:widowControl w:val="0"/>
        <w:spacing w:line="360" w:lineRule="auto"/>
        <w:jc w:val="both"/>
        <w:rPr>
          <w:rFonts w:ascii="Arial" w:hAnsi="Arial" w:eastAsia="Arial" w:cs="Arial"/>
          <w:color w:val="000000"/>
        </w:rPr>
      </w:pPr>
    </w:p>
    <w:p w14:paraId="0000046C">
      <w:pPr>
        <w:widowControl w:val="0"/>
        <w:spacing w:line="360" w:lineRule="auto"/>
        <w:jc w:val="both"/>
        <w:rPr>
          <w:rFonts w:ascii="Arial" w:hAnsi="Arial" w:eastAsia="Arial" w:cs="Arial"/>
          <w:color w:val="000000"/>
        </w:rPr>
      </w:pPr>
    </w:p>
    <w:p w14:paraId="0000046D">
      <w:pPr>
        <w:widowControl w:val="0"/>
        <w:numPr>
          <w:ilvl w:val="0"/>
          <w:numId w:val="77"/>
        </w:numPr>
        <w:spacing w:after="0" w:line="360" w:lineRule="auto"/>
        <w:ind w:left="567" w:hanging="591"/>
        <w:jc w:val="both"/>
        <w:rPr>
          <w:rFonts w:ascii="Arial" w:hAnsi="Arial" w:eastAsia="Arial" w:cs="Arial"/>
          <w:color w:val="000000"/>
        </w:rPr>
      </w:pPr>
      <w:r>
        <w:rPr>
          <w:rFonts w:ascii="Arial" w:hAnsi="Arial" w:eastAsia="Arial" w:cs="Arial"/>
          <w:b/>
          <w:rtl w:val="0"/>
        </w:rPr>
        <w:t>Rapat Pembentukan Tim Efektif.</w:t>
      </w:r>
    </w:p>
    <w:p w14:paraId="0000046E">
      <w:pPr>
        <w:widowControl w:val="0"/>
        <w:spacing w:after="0" w:line="120" w:lineRule="auto"/>
        <w:ind w:left="1526" w:firstLine="0"/>
        <w:jc w:val="both"/>
        <w:rPr>
          <w:rFonts w:ascii="Arial" w:hAnsi="Arial" w:eastAsia="Arial" w:cs="Arial"/>
          <w:color w:val="000000"/>
        </w:rPr>
      </w:pPr>
    </w:p>
    <w:p w14:paraId="0000046F">
      <w:pPr>
        <w:widowControl w:val="0"/>
        <w:tabs>
          <w:tab w:val="left" w:pos="6379"/>
        </w:tabs>
        <w:spacing w:line="360" w:lineRule="auto"/>
        <w:ind w:left="567" w:right="0" w:firstLine="567"/>
        <w:jc w:val="both"/>
        <w:rPr>
          <w:rFonts w:ascii="Arial" w:hAnsi="Arial" w:eastAsia="Arial" w:cs="Arial"/>
          <w:color w:val="000000"/>
        </w:rPr>
      </w:pPr>
      <w:r>
        <w:rPr>
          <w:rFonts w:ascii="Arial" w:hAnsi="Arial" w:eastAsia="Arial" w:cs="Arial"/>
          <w:color w:val="000000"/>
          <w:rtl w:val="0"/>
        </w:rPr>
        <w:t>Pada minggu ke-II bulan Mei 2025, telah dilaksanakan rapat pembentukan tim efektif untuk peningkatan layanan PUSPAGA. Rapat ini dipimpin oleh Kepala Bidang Tumbuh Kembang Anak selaku Mentor, dan dihadiri oleh para Kepala Seksi dan staf dari Bidang Tumbuh Kembang Anak dan Kasi Perlindungan Khusus Anak Bidang Perlindungan Perempuan dan Anak Dinas Pemberdayaan Perempuan dan Perlindungan Anak Provinsi Sumatera Selatan.</w:t>
      </w:r>
    </w:p>
    <w:p w14:paraId="00000470">
      <w:pPr>
        <w:widowControl w:val="0"/>
        <w:spacing w:line="360" w:lineRule="auto"/>
        <w:ind w:left="567" w:right="0" w:firstLine="630"/>
        <w:jc w:val="both"/>
        <w:rPr>
          <w:rFonts w:ascii="Arial" w:hAnsi="Arial" w:eastAsia="Arial" w:cs="Arial"/>
          <w:color w:val="000000"/>
        </w:rPr>
      </w:pPr>
      <w:r>
        <w:rPr>
          <w:rFonts w:ascii="Arial" w:hAnsi="Arial" w:eastAsia="Arial" w:cs="Arial"/>
          <w:color w:val="000000"/>
          <w:rtl w:val="0"/>
        </w:rPr>
        <w:t>Rapat dibuka dengan sambutan dari Kepala Bidang Tumbuh Kembang Anak yang menyampaikan pentingnya optimalisasi peran PUSPAGA sebagai pusat layanan konsultasi dan edukasi keluarga. Beliau menekankan bahwa pembentukan tim yang efektif adalah langkah strategis untuk meningkatkan mutu pelayanan, menjawab kebutuhan masyarakat, serta memperkuat sinergi antar pihak terkait.</w:t>
      </w:r>
    </w:p>
    <w:p w14:paraId="00000471">
      <w:pPr>
        <w:widowControl w:val="0"/>
        <w:spacing w:line="360" w:lineRule="auto"/>
        <w:ind w:left="567" w:right="0" w:firstLine="630"/>
        <w:jc w:val="both"/>
        <w:rPr>
          <w:rFonts w:ascii="Arial" w:hAnsi="Arial" w:eastAsia="Arial" w:cs="Arial"/>
          <w:color w:val="000000"/>
        </w:rPr>
      </w:pPr>
      <w:r>
        <w:rPr>
          <w:rFonts w:ascii="Arial" w:hAnsi="Arial" w:eastAsia="Arial" w:cs="Arial"/>
          <w:color w:val="000000"/>
          <w:rtl w:val="0"/>
        </w:rPr>
        <w:t>Rapat juga menyepakati tugas dan tanggung jawab masing-masing anggota tim, mekanisme kerja, jadwal pertemuan rutin, serta indikator keberhasilan yang akan digunakan untuk mengukur peningkatan layanan.</w:t>
      </w:r>
    </w:p>
    <w:p w14:paraId="00000472">
      <w:pPr>
        <w:widowControl w:val="0"/>
        <w:spacing w:line="360" w:lineRule="auto"/>
        <w:ind w:left="567" w:right="0" w:firstLine="630"/>
        <w:jc w:val="both"/>
        <w:rPr>
          <w:rFonts w:ascii="Arial" w:hAnsi="Arial" w:eastAsia="Arial" w:cs="Arial"/>
          <w:color w:val="000000"/>
        </w:rPr>
      </w:pPr>
      <w:r>
        <w:rPr>
          <w:rFonts w:ascii="Arial" w:hAnsi="Arial" w:eastAsia="Arial" w:cs="Arial"/>
          <w:color w:val="000000"/>
          <w:rtl w:val="0"/>
        </w:rPr>
        <w:t>Sebagai penutup, disampaikan komitmen bersama untuk bekerja kolaboratif, responsif, dan profesional demi terwujudnya layanan PUSPAGA yang lebih baik, ramah keluarga, dan berkelanjutan.</w:t>
      </w:r>
    </w:p>
    <w:p w14:paraId="00000473">
      <w:pPr>
        <w:widowControl w:val="0"/>
        <w:spacing w:line="120" w:lineRule="auto"/>
        <w:ind w:left="1526" w:right="1152" w:firstLine="634"/>
        <w:jc w:val="both"/>
        <w:rPr>
          <w:rFonts w:ascii="Arial" w:hAnsi="Arial" w:eastAsia="Arial" w:cs="Arial"/>
          <w:color w:val="000000"/>
        </w:rPr>
      </w:pPr>
    </w:p>
    <w:p w14:paraId="00000474">
      <w:pPr>
        <w:tabs>
          <w:tab w:val="left" w:pos="6120"/>
        </w:tabs>
        <w:spacing w:before="88" w:after="120" w:line="120" w:lineRule="auto"/>
        <w:ind w:right="0"/>
        <w:jc w:val="center"/>
        <w:rPr>
          <w:rFonts w:ascii="Calibri" w:hAnsi="Calibri" w:eastAsia="Calibri" w:cs="Calibri"/>
          <w:sz w:val="22"/>
          <w:szCs w:val="22"/>
        </w:rPr>
      </w:pPr>
      <w:r>
        <w:rPr>
          <w:rFonts w:ascii="Calibri" w:hAnsi="Calibri" w:eastAsia="Calibri" w:cs="Calibri"/>
          <w:sz w:val="22"/>
          <w:szCs w:val="22"/>
        </w:rPr>
        <w:drawing>
          <wp:inline distT="0" distB="0" distL="0" distR="0">
            <wp:extent cx="3212465" cy="2309495"/>
            <wp:effectExtent l="0" t="0" r="0" b="0"/>
            <wp:docPr id="2110753935" name="image65.png"/>
            <wp:cNvGraphicFramePr/>
            <a:graphic xmlns:a="http://schemas.openxmlformats.org/drawingml/2006/main">
              <a:graphicData uri="http://schemas.openxmlformats.org/drawingml/2006/picture">
                <pic:pic xmlns:pic="http://schemas.openxmlformats.org/drawingml/2006/picture">
                  <pic:nvPicPr>
                    <pic:cNvPr id="2110753935" name="image65.png"/>
                    <pic:cNvPicPr preferRelativeResize="0"/>
                  </pic:nvPicPr>
                  <pic:blipFill>
                    <a:blip r:embed="rId21"/>
                    <a:srcRect/>
                    <a:stretch>
                      <a:fillRect/>
                    </a:stretch>
                  </pic:blipFill>
                  <pic:spPr>
                    <a:xfrm>
                      <a:off x="0" y="0"/>
                      <a:ext cx="3212908" cy="2309722"/>
                    </a:xfrm>
                    <a:prstGeom prst="rect">
                      <a:avLst/>
                    </a:prstGeom>
                  </pic:spPr>
                </pic:pic>
              </a:graphicData>
            </a:graphic>
          </wp:inline>
        </w:drawing>
      </w:r>
    </w:p>
    <w:p w14:paraId="00000475">
      <w:pPr>
        <w:tabs>
          <w:tab w:val="left" w:pos="990"/>
          <w:tab w:val="left" w:pos="6120"/>
        </w:tabs>
        <w:spacing w:before="88" w:after="120" w:line="120" w:lineRule="auto"/>
        <w:ind w:right="418"/>
        <w:jc w:val="center"/>
        <w:rPr>
          <w:rFonts w:ascii="Calibri" w:hAnsi="Calibri" w:eastAsia="Calibri" w:cs="Calibri"/>
          <w:sz w:val="22"/>
          <w:szCs w:val="22"/>
        </w:rPr>
      </w:pPr>
      <w:r>
        <w:rPr>
          <w:rFonts w:ascii="Calibri" w:hAnsi="Calibri" w:eastAsia="Calibri" w:cs="Calibri"/>
          <w:sz w:val="22"/>
          <w:szCs w:val="22"/>
          <w:rtl w:val="0"/>
        </w:rPr>
        <w:t>Gambar 3.2. Rapat Pembentukan Tim Efektif</w:t>
      </w:r>
    </w:p>
    <w:p w14:paraId="00000476">
      <w:pPr>
        <w:widowControl w:val="0"/>
        <w:spacing w:line="360" w:lineRule="auto"/>
        <w:jc w:val="center"/>
        <w:rPr>
          <w:rFonts w:ascii="Arial" w:hAnsi="Arial" w:eastAsia="Arial" w:cs="Arial"/>
          <w:color w:val="000000"/>
        </w:rPr>
      </w:pPr>
      <w:r>
        <w:drawing>
          <wp:inline distT="0" distB="0" distL="0" distR="0">
            <wp:extent cx="2682875" cy="2464435"/>
            <wp:effectExtent l="0" t="0" r="0" b="0"/>
            <wp:docPr id="2110753933" name="image61.jpg"/>
            <wp:cNvGraphicFramePr/>
            <a:graphic xmlns:a="http://schemas.openxmlformats.org/drawingml/2006/main">
              <a:graphicData uri="http://schemas.openxmlformats.org/drawingml/2006/picture">
                <pic:pic xmlns:pic="http://schemas.openxmlformats.org/drawingml/2006/picture">
                  <pic:nvPicPr>
                    <pic:cNvPr id="2110753933" name="image61.jpg"/>
                    <pic:cNvPicPr preferRelativeResize="0"/>
                  </pic:nvPicPr>
                  <pic:blipFill>
                    <a:blip r:embed="rId22"/>
                    <a:srcRect/>
                    <a:stretch>
                      <a:fillRect/>
                    </a:stretch>
                  </pic:blipFill>
                  <pic:spPr>
                    <a:xfrm>
                      <a:off x="0" y="0"/>
                      <a:ext cx="2682977" cy="2464700"/>
                    </a:xfrm>
                    <a:prstGeom prst="rect">
                      <a:avLst/>
                    </a:prstGeom>
                  </pic:spPr>
                </pic:pic>
              </a:graphicData>
            </a:graphic>
          </wp:inline>
        </w:drawing>
      </w:r>
    </w:p>
    <w:p w14:paraId="00000477">
      <w:pPr>
        <w:tabs>
          <w:tab w:val="left" w:pos="990"/>
          <w:tab w:val="left" w:pos="6120"/>
        </w:tabs>
        <w:spacing w:before="88" w:after="120" w:line="120" w:lineRule="auto"/>
        <w:ind w:right="418"/>
        <w:jc w:val="center"/>
        <w:rPr>
          <w:rFonts w:ascii="Calibri" w:hAnsi="Calibri" w:eastAsia="Calibri" w:cs="Calibri"/>
          <w:sz w:val="22"/>
          <w:szCs w:val="22"/>
        </w:rPr>
      </w:pPr>
      <w:r>
        <w:rPr>
          <w:rFonts w:ascii="Calibri" w:hAnsi="Calibri" w:eastAsia="Calibri" w:cs="Calibri"/>
          <w:sz w:val="22"/>
          <w:szCs w:val="22"/>
          <w:rtl w:val="0"/>
        </w:rPr>
        <w:t>Gambar 3.3. SK Tim Efektif</w:t>
      </w:r>
    </w:p>
    <w:p w14:paraId="00000478">
      <w:pPr>
        <w:spacing w:before="88" w:after="120" w:line="276" w:lineRule="auto"/>
        <w:ind w:left="277" w:right="412" w:firstLine="0"/>
        <w:jc w:val="center"/>
        <w:rPr>
          <w:rFonts w:ascii="Calibri" w:hAnsi="Calibri" w:eastAsia="Calibri" w:cs="Calibri"/>
          <w:sz w:val="22"/>
          <w:szCs w:val="22"/>
        </w:rPr>
      </w:pPr>
    </w:p>
    <w:p w14:paraId="00000479">
      <w:pPr>
        <w:numPr>
          <w:ilvl w:val="0"/>
          <w:numId w:val="77"/>
        </w:numPr>
        <w:tabs>
          <w:tab w:val="right" w:pos="7371"/>
          <w:tab w:val="left" w:pos="7655"/>
        </w:tabs>
        <w:spacing w:after="200" w:line="360" w:lineRule="auto"/>
        <w:ind w:left="567" w:hanging="591"/>
        <w:jc w:val="both"/>
        <w:rPr>
          <w:rFonts w:ascii="Arial" w:hAnsi="Arial" w:eastAsia="Arial" w:cs="Arial"/>
          <w:b/>
        </w:rPr>
      </w:pPr>
      <w:r>
        <w:rPr>
          <w:rFonts w:ascii="Arial" w:hAnsi="Arial" w:eastAsia="Arial" w:cs="Arial"/>
          <w:b/>
          <w:rtl w:val="0"/>
        </w:rPr>
        <w:t>Melakukan Publikasi Layanan PUSPAGA</w:t>
      </w:r>
    </w:p>
    <w:p w14:paraId="0000047A">
      <w:pPr>
        <w:tabs>
          <w:tab w:val="right" w:pos="7371"/>
        </w:tabs>
        <w:spacing w:line="360" w:lineRule="auto"/>
        <w:ind w:left="567" w:right="0" w:firstLine="630"/>
        <w:jc w:val="both"/>
        <w:rPr>
          <w:rFonts w:ascii="Arial" w:hAnsi="Arial" w:eastAsia="Arial" w:cs="Arial"/>
          <w:b/>
        </w:rPr>
      </w:pPr>
      <w:r>
        <w:rPr>
          <w:rFonts w:ascii="Arial" w:hAnsi="Arial" w:eastAsia="Arial" w:cs="Arial"/>
          <w:rtl w:val="0"/>
        </w:rPr>
        <w:tab/>
      </w:r>
      <w:r>
        <w:rPr>
          <w:rFonts w:ascii="Arial" w:hAnsi="Arial" w:eastAsia="Arial" w:cs="Arial"/>
          <w:rtl w:val="0"/>
        </w:rPr>
        <w:t>Pada Minggu ke-III bulan Mei 2025 dilaksanakan kegiatan publikasi layanan kepada masyarakat luas melalui pembagian leaflet di beberapa titik strategis, salah satunya di Lapangan Parkir Kantor Pemerintah Provinsi Sumatera Selatan saat diadakan kegiatan jalan santai bersama seluruh Aparatur Sipil Negara dengan masyarakat.</w:t>
      </w:r>
      <w:r>
        <w:rPr>
          <w:rFonts w:ascii="Calibri" w:hAnsi="Calibri" w:eastAsia="Calibri" w:cs="Calibri"/>
          <w:sz w:val="22"/>
          <w:szCs w:val="22"/>
          <w:rtl w:val="0"/>
        </w:rPr>
        <w:t xml:space="preserve"> </w:t>
      </w:r>
      <w:r>
        <w:rPr>
          <w:rFonts w:ascii="Arial" w:hAnsi="Arial" w:eastAsia="Arial" w:cs="Arial"/>
          <w:rtl w:val="0"/>
        </w:rPr>
        <w:t>Kegiatan dimulai di area perkantoran pemerintahan, dikarenakan ASN diharapkan tidak hanya sebagai pengguna layanan, tetapi juga menjadi agen penyebarluasan informasi kepada masyarakat di sekitarnya.</w:t>
      </w:r>
    </w:p>
    <w:p w14:paraId="0000047B">
      <w:pPr>
        <w:spacing w:line="360" w:lineRule="auto"/>
        <w:ind w:left="567" w:right="0" w:firstLine="630"/>
        <w:jc w:val="both"/>
        <w:rPr>
          <w:rFonts w:ascii="Arial" w:hAnsi="Arial" w:eastAsia="Arial" w:cs="Arial"/>
        </w:rPr>
      </w:pPr>
      <w:r>
        <w:rPr>
          <w:rFonts w:ascii="Arial" w:hAnsi="Arial" w:eastAsia="Arial" w:cs="Arial"/>
          <w:rtl w:val="0"/>
        </w:rPr>
        <w:t>Kegiatan ini bertujuan untuk meningkatkan pemahaman dan kesadaran masyarakat mengenai peran serta fungsi PUSPAGA sebagai pusat layanan konsultasi, edukasi, dan pendampingan keluarga yang bersifat ramah, aman, dan gratis. Leaflet yang dibagikan memuat informasi penting mengenai jenis layanan yang tersedia, jadwal layanan, lokasi, serta kontak yang dapat dihubungi dan juga dalam rangka meningkatkan jangkauan informasi dan menarik minat masyarakat, khususnya generasi muda, melakukan publikasi layanan melalui media sosial Instagram dengan menggandeng Forum Anak sebagai mitra kolaboratif dalam proses pembuatan konten.</w:t>
      </w:r>
    </w:p>
    <w:p w14:paraId="0000047C">
      <w:pPr>
        <w:spacing w:line="360" w:lineRule="auto"/>
        <w:ind w:left="567" w:right="0" w:firstLine="709"/>
        <w:jc w:val="both"/>
        <w:rPr>
          <w:rFonts w:ascii="Arial" w:hAnsi="Arial" w:eastAsia="Arial" w:cs="Arial"/>
        </w:rPr>
      </w:pPr>
      <w:r>
        <w:rPr>
          <w:rFonts w:ascii="Arial" w:hAnsi="Arial" w:eastAsia="Arial" w:cs="Arial"/>
          <w:rtl w:val="0"/>
        </w:rPr>
        <w:t>Kegiatan ini dimulai dengan pertemuan koordinasi antara tim PUSPAGA dan perwakilan Forum Anak untuk membahas ide konten, pesan yang ingin disampaikan, serta desain visual yang ramah anak dan menarik. Forum Anak berperan aktif dalam proses kreatif, mulai dari penyusunan naskah, ilustrasi, pemilihan hashtag, hingga pengelolaan interaksi dengan pengikut akun.</w:t>
      </w:r>
    </w:p>
    <w:p w14:paraId="0000047D">
      <w:pPr>
        <w:spacing w:line="360" w:lineRule="auto"/>
        <w:ind w:left="567" w:right="0" w:firstLine="567"/>
        <w:jc w:val="both"/>
        <w:rPr>
          <w:rFonts w:ascii="Arial" w:hAnsi="Arial" w:eastAsia="Arial" w:cs="Arial"/>
        </w:rPr>
      </w:pPr>
      <w:r>
        <w:rPr>
          <w:rFonts w:ascii="Arial" w:hAnsi="Arial" w:eastAsia="Arial" w:cs="Arial"/>
          <w:rtl w:val="0"/>
        </w:rPr>
        <w:t>Tim PUSPAGA juga secara aktif memberikan penjelasan langsung kepada masyarakat yang menerima leaflet, serta mendorong partisipasi warga untuk memanfaatkan layanan yang ada, terutama bagi keluarga yang membutuhkan dukungan pengasuhan anak, konseling keluarga.</w:t>
      </w:r>
    </w:p>
    <w:p w14:paraId="0000047E">
      <w:pPr>
        <w:spacing w:line="360" w:lineRule="auto"/>
        <w:ind w:left="720" w:firstLine="0"/>
        <w:jc w:val="both"/>
        <w:rPr>
          <w:rFonts w:ascii="Arial" w:hAnsi="Arial" w:eastAsia="Arial" w:cs="Arial"/>
        </w:rPr>
      </w:pPr>
    </w:p>
    <w:p w14:paraId="0000047F">
      <w:pPr>
        <w:spacing w:line="360" w:lineRule="auto"/>
        <w:ind w:left="720" w:firstLine="0"/>
        <w:jc w:val="both"/>
        <w:rPr>
          <w:rFonts w:ascii="Arial" w:hAnsi="Arial" w:eastAsia="Arial" w:cs="Arial"/>
        </w:rPr>
      </w:pPr>
      <w:r>
        <w:drawing>
          <wp:inline distT="0" distB="0" distL="0" distR="0">
            <wp:extent cx="1852930" cy="2172970"/>
            <wp:effectExtent l="0" t="0" r="0" b="0"/>
            <wp:docPr id="2110753934" name="image63.jpg"/>
            <wp:cNvGraphicFramePr/>
            <a:graphic xmlns:a="http://schemas.openxmlformats.org/drawingml/2006/main">
              <a:graphicData uri="http://schemas.openxmlformats.org/drawingml/2006/picture">
                <pic:pic xmlns:pic="http://schemas.openxmlformats.org/drawingml/2006/picture">
                  <pic:nvPicPr>
                    <pic:cNvPr id="2110753934" name="image63.jpg"/>
                    <pic:cNvPicPr preferRelativeResize="0"/>
                  </pic:nvPicPr>
                  <pic:blipFill>
                    <a:blip r:embed="rId23"/>
                    <a:srcRect/>
                    <a:stretch>
                      <a:fillRect/>
                    </a:stretch>
                  </pic:blipFill>
                  <pic:spPr>
                    <a:xfrm>
                      <a:off x="0" y="0"/>
                      <a:ext cx="1852930" cy="2173297"/>
                    </a:xfrm>
                    <a:prstGeom prst="rect">
                      <a:avLst/>
                    </a:prstGeom>
                  </pic:spPr>
                </pic:pic>
              </a:graphicData>
            </a:graphic>
          </wp:inline>
        </w:drawing>
      </w:r>
      <w:r>
        <w:drawing>
          <wp:inline distT="0" distB="0" distL="0" distR="0">
            <wp:extent cx="1758315" cy="2097405"/>
            <wp:effectExtent l="0" t="0" r="0" b="0"/>
            <wp:docPr id="2110753936" name="image66.jpg"/>
            <wp:cNvGraphicFramePr/>
            <a:graphic xmlns:a="http://schemas.openxmlformats.org/drawingml/2006/main">
              <a:graphicData uri="http://schemas.openxmlformats.org/drawingml/2006/picture">
                <pic:pic xmlns:pic="http://schemas.openxmlformats.org/drawingml/2006/picture">
                  <pic:nvPicPr>
                    <pic:cNvPr id="2110753936" name="image66.jpg"/>
                    <pic:cNvPicPr preferRelativeResize="0"/>
                  </pic:nvPicPr>
                  <pic:blipFill>
                    <a:blip r:embed="rId24"/>
                    <a:srcRect/>
                    <a:stretch>
                      <a:fillRect/>
                    </a:stretch>
                  </pic:blipFill>
                  <pic:spPr>
                    <a:xfrm>
                      <a:off x="0" y="0"/>
                      <a:ext cx="1758821" cy="2097675"/>
                    </a:xfrm>
                    <a:prstGeom prst="rect">
                      <a:avLst/>
                    </a:prstGeom>
                  </pic:spPr>
                </pic:pic>
              </a:graphicData>
            </a:graphic>
          </wp:inline>
        </w:drawing>
      </w:r>
      <w:r>
        <w:drawing>
          <wp:inline distT="0" distB="0" distL="0" distR="0">
            <wp:extent cx="1831975" cy="2125345"/>
            <wp:effectExtent l="0" t="0" r="0" b="0"/>
            <wp:docPr id="2110753937" name="image89.jpg"/>
            <wp:cNvGraphicFramePr/>
            <a:graphic xmlns:a="http://schemas.openxmlformats.org/drawingml/2006/main">
              <a:graphicData uri="http://schemas.openxmlformats.org/drawingml/2006/picture">
                <pic:pic xmlns:pic="http://schemas.openxmlformats.org/drawingml/2006/picture">
                  <pic:nvPicPr>
                    <pic:cNvPr id="2110753937" name="image89.jpg"/>
                    <pic:cNvPicPr preferRelativeResize="0"/>
                  </pic:nvPicPr>
                  <pic:blipFill>
                    <a:blip r:embed="rId25"/>
                    <a:srcRect/>
                    <a:stretch>
                      <a:fillRect/>
                    </a:stretch>
                  </pic:blipFill>
                  <pic:spPr>
                    <a:xfrm>
                      <a:off x="0" y="0"/>
                      <a:ext cx="1832398" cy="2125582"/>
                    </a:xfrm>
                    <a:prstGeom prst="rect">
                      <a:avLst/>
                    </a:prstGeom>
                  </pic:spPr>
                </pic:pic>
              </a:graphicData>
            </a:graphic>
          </wp:inline>
        </w:drawing>
      </w:r>
      <w:r>
        <w:drawing>
          <wp:inline distT="0" distB="0" distL="0" distR="0">
            <wp:extent cx="1748790" cy="2097405"/>
            <wp:effectExtent l="0" t="0" r="0" b="0"/>
            <wp:docPr id="2110753938" name="image73.jpg"/>
            <wp:cNvGraphicFramePr/>
            <a:graphic xmlns:a="http://schemas.openxmlformats.org/drawingml/2006/main">
              <a:graphicData uri="http://schemas.openxmlformats.org/drawingml/2006/picture">
                <pic:pic xmlns:pic="http://schemas.openxmlformats.org/drawingml/2006/picture">
                  <pic:nvPicPr>
                    <pic:cNvPr id="2110753938" name="image73.jpg"/>
                    <pic:cNvPicPr preferRelativeResize="0"/>
                  </pic:nvPicPr>
                  <pic:blipFill>
                    <a:blip r:embed="rId26"/>
                    <a:srcRect/>
                    <a:stretch>
                      <a:fillRect/>
                    </a:stretch>
                  </pic:blipFill>
                  <pic:spPr>
                    <a:xfrm>
                      <a:off x="0" y="0"/>
                      <a:ext cx="1748790" cy="2097405"/>
                    </a:xfrm>
                    <a:prstGeom prst="rect">
                      <a:avLst/>
                    </a:prstGeom>
                  </pic:spPr>
                </pic:pic>
              </a:graphicData>
            </a:graphic>
          </wp:inline>
        </w:drawing>
      </w:r>
    </w:p>
    <w:p w14:paraId="00000480">
      <w:pPr>
        <w:spacing w:before="88" w:after="120" w:line="120" w:lineRule="auto"/>
        <w:ind w:right="418"/>
        <w:jc w:val="center"/>
        <w:rPr>
          <w:rFonts w:ascii="Calibri" w:hAnsi="Calibri" w:eastAsia="Calibri" w:cs="Calibri"/>
          <w:sz w:val="22"/>
          <w:szCs w:val="22"/>
        </w:rPr>
      </w:pPr>
      <w:r>
        <w:rPr>
          <w:rFonts w:ascii="Calibri" w:hAnsi="Calibri" w:eastAsia="Calibri" w:cs="Calibri"/>
          <w:sz w:val="22"/>
          <w:szCs w:val="22"/>
          <w:rtl w:val="0"/>
        </w:rPr>
        <w:t>Gambar 3.4. Publikasi Layanan PUSPAGA</w:t>
      </w:r>
    </w:p>
    <w:p w14:paraId="00000481">
      <w:pPr>
        <w:spacing w:before="88" w:after="120" w:line="276" w:lineRule="auto"/>
        <w:ind w:left="1080" w:right="412" w:firstLine="0"/>
        <w:jc w:val="center"/>
        <w:rPr>
          <w:rFonts w:ascii="Calibri" w:hAnsi="Calibri" w:eastAsia="Calibri" w:cs="Calibri"/>
          <w:sz w:val="22"/>
          <w:szCs w:val="22"/>
        </w:rPr>
      </w:pPr>
    </w:p>
    <w:p w14:paraId="00000482">
      <w:pPr>
        <w:spacing w:before="88" w:after="120" w:line="276" w:lineRule="auto"/>
        <w:ind w:left="-270" w:right="412" w:firstLine="0"/>
        <w:jc w:val="center"/>
        <w:rPr>
          <w:rFonts w:ascii="Calibri" w:hAnsi="Calibri" w:eastAsia="Calibri" w:cs="Calibri"/>
          <w:sz w:val="22"/>
          <w:szCs w:val="22"/>
        </w:rPr>
      </w:pPr>
      <w:r>
        <w:rPr>
          <w:rFonts w:ascii="Calibri" w:hAnsi="Calibri" w:eastAsia="Calibri" w:cs="Calibri"/>
          <w:sz w:val="22"/>
          <w:szCs w:val="22"/>
        </w:rPr>
        <w:drawing>
          <wp:inline distT="0" distB="0" distL="0" distR="0">
            <wp:extent cx="5022215" cy="3777615"/>
            <wp:effectExtent l="0" t="0" r="0" b="0"/>
            <wp:docPr id="2110753939" name="image75.jpg"/>
            <wp:cNvGraphicFramePr/>
            <a:graphic xmlns:a="http://schemas.openxmlformats.org/drawingml/2006/main">
              <a:graphicData uri="http://schemas.openxmlformats.org/drawingml/2006/picture">
                <pic:pic xmlns:pic="http://schemas.openxmlformats.org/drawingml/2006/picture">
                  <pic:nvPicPr>
                    <pic:cNvPr id="2110753939" name="image75.jpg"/>
                    <pic:cNvPicPr preferRelativeResize="0"/>
                  </pic:nvPicPr>
                  <pic:blipFill>
                    <a:blip r:embed="rId27"/>
                    <a:srcRect/>
                    <a:stretch>
                      <a:fillRect/>
                    </a:stretch>
                  </pic:blipFill>
                  <pic:spPr>
                    <a:xfrm>
                      <a:off x="0" y="0"/>
                      <a:ext cx="5022617" cy="3778083"/>
                    </a:xfrm>
                    <a:prstGeom prst="rect">
                      <a:avLst/>
                    </a:prstGeom>
                  </pic:spPr>
                </pic:pic>
              </a:graphicData>
            </a:graphic>
          </wp:inline>
        </w:drawing>
      </w:r>
    </w:p>
    <w:p w14:paraId="00000483">
      <w:pPr>
        <w:spacing w:before="88" w:after="120" w:line="276" w:lineRule="auto"/>
        <w:ind w:left="-270" w:right="412" w:firstLine="0"/>
        <w:jc w:val="center"/>
        <w:rPr>
          <w:rFonts w:ascii="Calibri" w:hAnsi="Calibri" w:eastAsia="Calibri" w:cs="Calibri"/>
          <w:sz w:val="22"/>
          <w:szCs w:val="22"/>
        </w:rPr>
      </w:pPr>
      <w:r>
        <w:rPr>
          <w:rFonts w:ascii="Calibri" w:hAnsi="Calibri" w:eastAsia="Calibri" w:cs="Calibri"/>
          <w:sz w:val="22"/>
          <w:szCs w:val="22"/>
          <w:rtl w:val="0"/>
        </w:rPr>
        <w:t>Gambar 3.5. Kolaborasi dengan Forum Anak terkait konten PUSPAGA di Media Sosial</w:t>
      </w:r>
    </w:p>
    <w:p w14:paraId="00000484">
      <w:pPr>
        <w:spacing w:before="88" w:after="120" w:line="276" w:lineRule="auto"/>
        <w:ind w:left="-270" w:right="412" w:firstLine="0"/>
        <w:jc w:val="center"/>
        <w:rPr>
          <w:rFonts w:ascii="Calibri" w:hAnsi="Calibri" w:eastAsia="Calibri" w:cs="Calibri"/>
          <w:sz w:val="22"/>
          <w:szCs w:val="22"/>
        </w:rPr>
      </w:pPr>
      <w:r>
        <w:rPr>
          <w:rFonts w:ascii="Calibri" w:hAnsi="Calibri" w:eastAsia="Calibri" w:cs="Calibri"/>
          <w:sz w:val="22"/>
          <w:szCs w:val="22"/>
        </w:rPr>
        <w:drawing>
          <wp:inline distT="0" distB="0" distL="0" distR="0">
            <wp:extent cx="2458720" cy="3745230"/>
            <wp:effectExtent l="0" t="0" r="0" b="0"/>
            <wp:docPr id="2110753940" name="image64.jpg"/>
            <wp:cNvGraphicFramePr/>
            <a:graphic xmlns:a="http://schemas.openxmlformats.org/drawingml/2006/main">
              <a:graphicData uri="http://schemas.openxmlformats.org/drawingml/2006/picture">
                <pic:pic xmlns:pic="http://schemas.openxmlformats.org/drawingml/2006/picture">
                  <pic:nvPicPr>
                    <pic:cNvPr id="2110753940" name="image64.jpg"/>
                    <pic:cNvPicPr preferRelativeResize="0"/>
                  </pic:nvPicPr>
                  <pic:blipFill>
                    <a:blip r:embed="rId28"/>
                    <a:srcRect/>
                    <a:stretch>
                      <a:fillRect/>
                    </a:stretch>
                  </pic:blipFill>
                  <pic:spPr>
                    <a:xfrm>
                      <a:off x="0" y="0"/>
                      <a:ext cx="2459157" cy="3745733"/>
                    </a:xfrm>
                    <a:prstGeom prst="rect">
                      <a:avLst/>
                    </a:prstGeom>
                  </pic:spPr>
                </pic:pic>
              </a:graphicData>
            </a:graphic>
          </wp:inline>
        </w:drawing>
      </w:r>
    </w:p>
    <w:p w14:paraId="00000485">
      <w:pPr>
        <w:spacing w:before="88" w:after="120" w:line="276" w:lineRule="auto"/>
        <w:ind w:left="-90" w:right="412" w:firstLine="0"/>
        <w:jc w:val="center"/>
        <w:rPr>
          <w:rFonts w:ascii="Calibri" w:hAnsi="Calibri" w:eastAsia="Calibri" w:cs="Calibri"/>
          <w:sz w:val="22"/>
          <w:szCs w:val="22"/>
        </w:rPr>
      </w:pPr>
      <w:r>
        <w:rPr>
          <w:rFonts w:ascii="Calibri" w:hAnsi="Calibri" w:eastAsia="Calibri" w:cs="Calibri"/>
          <w:sz w:val="22"/>
          <w:szCs w:val="22"/>
          <w:rtl w:val="0"/>
        </w:rPr>
        <w:t>Gambar 3.6. Publikasi PUSPAGA di Media Sosial</w:t>
      </w:r>
    </w:p>
    <w:p w14:paraId="00000486">
      <w:pPr>
        <w:tabs>
          <w:tab w:val="right" w:pos="7371"/>
          <w:tab w:val="left" w:pos="7655"/>
        </w:tabs>
        <w:spacing w:line="120" w:lineRule="auto"/>
        <w:jc w:val="both"/>
        <w:rPr>
          <w:rFonts w:ascii="Calibri" w:hAnsi="Calibri" w:eastAsia="Calibri" w:cs="Calibri"/>
          <w:sz w:val="22"/>
          <w:szCs w:val="22"/>
        </w:rPr>
      </w:pPr>
    </w:p>
    <w:p w14:paraId="00000487">
      <w:pPr>
        <w:tabs>
          <w:tab w:val="right" w:pos="7371"/>
          <w:tab w:val="left" w:pos="7655"/>
        </w:tabs>
        <w:spacing w:line="120" w:lineRule="auto"/>
        <w:jc w:val="both"/>
        <w:rPr>
          <w:rFonts w:ascii="Arial" w:hAnsi="Arial" w:eastAsia="Arial" w:cs="Arial"/>
          <w:b/>
        </w:rPr>
      </w:pPr>
    </w:p>
    <w:p w14:paraId="00000488">
      <w:pPr>
        <w:numPr>
          <w:ilvl w:val="0"/>
          <w:numId w:val="77"/>
        </w:numPr>
        <w:spacing w:after="200" w:line="360" w:lineRule="auto"/>
        <w:ind w:left="567" w:hanging="591"/>
        <w:jc w:val="both"/>
        <w:rPr>
          <w:rFonts w:ascii="Arial" w:hAnsi="Arial" w:eastAsia="Arial" w:cs="Arial"/>
          <w:b/>
        </w:rPr>
      </w:pPr>
      <w:r>
        <w:rPr>
          <w:rFonts w:ascii="Arial" w:hAnsi="Arial" w:eastAsia="Arial" w:cs="Arial"/>
          <w:b/>
          <w:rtl w:val="0"/>
        </w:rPr>
        <w:t>Menjadi Narasumber di Radio RRI Pro 1</w:t>
      </w:r>
    </w:p>
    <w:p w14:paraId="00000489">
      <w:pPr>
        <w:spacing w:line="360" w:lineRule="auto"/>
        <w:ind w:left="567" w:right="0" w:firstLine="567"/>
        <w:jc w:val="both"/>
        <w:rPr>
          <w:rFonts w:ascii="Arial" w:hAnsi="Arial" w:eastAsia="Arial" w:cs="Arial"/>
        </w:rPr>
      </w:pPr>
      <w:r>
        <w:rPr>
          <w:rFonts w:ascii="Arial" w:hAnsi="Arial" w:eastAsia="Arial" w:cs="Arial"/>
          <w:rtl w:val="0"/>
        </w:rPr>
        <w:t xml:space="preserve">Pada Minggu ke-II bulan Juni 2025, </w:t>
      </w:r>
      <w:r>
        <w:rPr>
          <w:rFonts w:ascii="Arial" w:hAnsi="Arial" w:eastAsia="Arial" w:cs="Arial"/>
          <w:i/>
          <w:rtl w:val="0"/>
        </w:rPr>
        <w:t>Project Leader</w:t>
      </w:r>
      <w:r>
        <w:rPr>
          <w:rFonts w:ascii="Arial" w:hAnsi="Arial" w:eastAsia="Arial" w:cs="Arial"/>
          <w:rtl w:val="0"/>
        </w:rPr>
        <w:t xml:space="preserve"> berkesempatan menjadi narasumber dalam program siaran langsung di RRI Pro 1 dengan tema </w:t>
      </w:r>
      <w:r>
        <w:rPr>
          <w:rFonts w:ascii="Arial" w:hAnsi="Arial" w:eastAsia="Arial" w:cs="Arial"/>
          <w:i/>
          <w:rtl w:val="0"/>
        </w:rPr>
        <w:t>"Mewujudkan Keluarga yang Berkualitas dan Tangguh dengan PUSPAGA"</w:t>
      </w:r>
      <w:r>
        <w:rPr>
          <w:rFonts w:ascii="Arial" w:hAnsi="Arial" w:eastAsia="Arial" w:cs="Arial"/>
          <w:rtl w:val="0"/>
        </w:rPr>
        <w:t>. Kegiatan ini merupakan bagian dari upaya promosi dan edukasi kepada masyarakat luas mengenai pentingnya peran keluarga dalam membentuk generasi yang sehat, sejahtera, dan berdaya saing.</w:t>
      </w:r>
    </w:p>
    <w:p w14:paraId="0000048A">
      <w:pPr>
        <w:spacing w:line="360" w:lineRule="auto"/>
        <w:ind w:left="567" w:right="0" w:firstLine="567"/>
        <w:jc w:val="both"/>
        <w:rPr>
          <w:rFonts w:ascii="Arial" w:hAnsi="Arial" w:eastAsia="Arial" w:cs="Arial"/>
        </w:rPr>
      </w:pPr>
      <w:r>
        <w:rPr>
          <w:rFonts w:ascii="Arial" w:hAnsi="Arial" w:eastAsia="Arial" w:cs="Arial"/>
          <w:rtl w:val="0"/>
        </w:rPr>
        <w:t xml:space="preserve">Dalam siaran tersebut, </w:t>
      </w:r>
      <w:r>
        <w:rPr>
          <w:rFonts w:ascii="Arial" w:hAnsi="Arial" w:eastAsia="Arial" w:cs="Arial"/>
          <w:i/>
          <w:rtl w:val="0"/>
        </w:rPr>
        <w:t>Project Leader</w:t>
      </w:r>
      <w:r>
        <w:rPr>
          <w:rFonts w:ascii="Arial" w:hAnsi="Arial" w:eastAsia="Arial" w:cs="Arial"/>
          <w:rtl w:val="0"/>
        </w:rPr>
        <w:t xml:space="preserve"> menjelaskan secara komprehensif mengenai fungsi dan layanan yang disediakan oleh PUSPAGA, seperti konseling keluarga, edukasi pengasuhan positif, serta pendampingan psikososial. Dijelaskan pula bahwa PUSPAGA terbuka untuk seluruh lapisan masyarakat dan layanan yang diberikan bersifat ramah, profesional, dan tanpa biaya.</w:t>
      </w:r>
    </w:p>
    <w:p w14:paraId="0000048B">
      <w:pPr>
        <w:spacing w:line="360" w:lineRule="auto"/>
        <w:ind w:left="567" w:right="0" w:firstLine="567"/>
        <w:jc w:val="both"/>
        <w:rPr>
          <w:rFonts w:ascii="Arial" w:hAnsi="Arial" w:eastAsia="Arial" w:cs="Arial"/>
        </w:rPr>
      </w:pPr>
      <w:r>
        <w:rPr>
          <w:rFonts w:ascii="Arial" w:hAnsi="Arial" w:eastAsia="Arial" w:cs="Arial"/>
          <w:rtl w:val="0"/>
        </w:rPr>
        <w:t>Selain pemaparan materi, sesi interaktif melalui telepon dan media sosial RRI turut dimanfaatkan untuk menjawab berbagai pertanyaan dari pendengar. Antusiasme pendengar menunjukkan bahwa tema ini sangat relevan dengan kebutuhan masyarakat, terutama dalam menghadapi tantangan pengasuhan dan dinamika kehidupan keluarga modern.</w:t>
      </w:r>
    </w:p>
    <w:p w14:paraId="0000048C">
      <w:pPr>
        <w:spacing w:line="360" w:lineRule="auto"/>
        <w:ind w:left="567" w:right="0" w:firstLine="567"/>
        <w:jc w:val="both"/>
        <w:rPr>
          <w:rFonts w:ascii="Arial" w:hAnsi="Arial" w:eastAsia="Arial" w:cs="Arial"/>
        </w:rPr>
      </w:pPr>
      <w:r>
        <w:rPr>
          <w:rFonts w:ascii="Arial" w:hAnsi="Arial" w:eastAsia="Arial" w:cs="Arial"/>
          <w:rtl w:val="0"/>
        </w:rPr>
        <w:t>Kegiatan ini diharapkan dapat memperluas jangkauan informasi tentang PUSPAGA, meningkatkan kesadaran masyarakat akan pentingnya peran keluarga, serta mendorong lebih banyak warga untuk memanfaatkan layanan yang tersedia demi terciptanya keluarga yang berkualitas dan tangguh.</w:t>
      </w:r>
    </w:p>
    <w:p w14:paraId="0000048D">
      <w:pPr>
        <w:spacing w:line="360" w:lineRule="auto"/>
        <w:ind w:left="1530" w:right="1156" w:firstLine="630"/>
        <w:jc w:val="both"/>
        <w:rPr>
          <w:rFonts w:ascii="Arial" w:hAnsi="Arial" w:eastAsia="Arial" w:cs="Arial"/>
        </w:rPr>
      </w:pPr>
    </w:p>
    <w:p w14:paraId="0000048E">
      <w:pPr>
        <w:spacing w:line="360" w:lineRule="auto"/>
        <w:jc w:val="center"/>
        <w:rPr>
          <w:rFonts w:ascii="Arial" w:hAnsi="Arial" w:eastAsia="Arial" w:cs="Arial"/>
        </w:rPr>
      </w:pPr>
      <w:r>
        <w:drawing>
          <wp:inline distT="0" distB="0" distL="0" distR="0">
            <wp:extent cx="2670810" cy="2813050"/>
            <wp:effectExtent l="0" t="0" r="0" b="0"/>
            <wp:docPr id="2110753941" name="image55.jpg"/>
            <wp:cNvGraphicFramePr/>
            <a:graphic xmlns:a="http://schemas.openxmlformats.org/drawingml/2006/main">
              <a:graphicData uri="http://schemas.openxmlformats.org/drawingml/2006/picture">
                <pic:pic xmlns:pic="http://schemas.openxmlformats.org/drawingml/2006/picture">
                  <pic:nvPicPr>
                    <pic:cNvPr id="2110753941" name="image55.jpg"/>
                    <pic:cNvPicPr preferRelativeResize="0"/>
                  </pic:nvPicPr>
                  <pic:blipFill>
                    <a:blip r:embed="rId29"/>
                    <a:srcRect/>
                    <a:stretch>
                      <a:fillRect/>
                    </a:stretch>
                  </pic:blipFill>
                  <pic:spPr>
                    <a:xfrm>
                      <a:off x="0" y="0"/>
                      <a:ext cx="2671007" cy="2813341"/>
                    </a:xfrm>
                    <a:prstGeom prst="rect">
                      <a:avLst/>
                    </a:prstGeom>
                  </pic:spPr>
                </pic:pic>
              </a:graphicData>
            </a:graphic>
          </wp:inline>
        </w:drawing>
      </w:r>
      <w:r>
        <w:drawing>
          <wp:inline distT="0" distB="0" distL="0" distR="0">
            <wp:extent cx="2457450" cy="2804795"/>
            <wp:effectExtent l="0" t="0" r="0" b="0"/>
            <wp:docPr id="2110753942" name="image67.jpg"/>
            <wp:cNvGraphicFramePr/>
            <a:graphic xmlns:a="http://schemas.openxmlformats.org/drawingml/2006/main">
              <a:graphicData uri="http://schemas.openxmlformats.org/drawingml/2006/picture">
                <pic:pic xmlns:pic="http://schemas.openxmlformats.org/drawingml/2006/picture">
                  <pic:nvPicPr>
                    <pic:cNvPr id="2110753942" name="image67.jpg"/>
                    <pic:cNvPicPr preferRelativeResize="0"/>
                  </pic:nvPicPr>
                  <pic:blipFill>
                    <a:blip r:embed="rId30"/>
                    <a:srcRect/>
                    <a:stretch>
                      <a:fillRect/>
                    </a:stretch>
                  </pic:blipFill>
                  <pic:spPr>
                    <a:xfrm>
                      <a:off x="0" y="0"/>
                      <a:ext cx="2457578" cy="2804845"/>
                    </a:xfrm>
                    <a:prstGeom prst="rect">
                      <a:avLst/>
                    </a:prstGeom>
                  </pic:spPr>
                </pic:pic>
              </a:graphicData>
            </a:graphic>
          </wp:inline>
        </w:drawing>
      </w:r>
    </w:p>
    <w:p w14:paraId="0000048F">
      <w:pPr>
        <w:spacing w:before="88" w:after="120" w:line="120" w:lineRule="auto"/>
        <w:ind w:right="418"/>
        <w:jc w:val="center"/>
        <w:rPr>
          <w:rFonts w:ascii="Calibri" w:hAnsi="Calibri" w:eastAsia="Calibri" w:cs="Calibri"/>
          <w:sz w:val="22"/>
          <w:szCs w:val="22"/>
        </w:rPr>
      </w:pPr>
      <w:r>
        <w:rPr>
          <w:rFonts w:ascii="Calibri" w:hAnsi="Calibri" w:eastAsia="Calibri" w:cs="Calibri"/>
          <w:sz w:val="22"/>
          <w:szCs w:val="22"/>
          <w:rtl w:val="0"/>
        </w:rPr>
        <w:t>Gambar 3.7. Narasumber PUSPAGA di RRI Pro 1</w:t>
      </w:r>
    </w:p>
    <w:p w14:paraId="00000490">
      <w:pPr>
        <w:tabs>
          <w:tab w:val="right" w:pos="7371"/>
          <w:tab w:val="left" w:pos="7655"/>
        </w:tabs>
        <w:spacing w:line="360" w:lineRule="auto"/>
        <w:ind w:left="720" w:firstLine="0"/>
        <w:jc w:val="both"/>
        <w:rPr>
          <w:rFonts w:ascii="Arial" w:hAnsi="Arial" w:eastAsia="Arial" w:cs="Arial"/>
          <w:b/>
        </w:rPr>
      </w:pPr>
    </w:p>
    <w:p w14:paraId="00000491">
      <w:pPr>
        <w:numPr>
          <w:ilvl w:val="0"/>
          <w:numId w:val="77"/>
        </w:numPr>
        <w:spacing w:after="200" w:line="360" w:lineRule="auto"/>
        <w:ind w:left="567" w:right="1156" w:hanging="540"/>
        <w:jc w:val="both"/>
        <w:rPr>
          <w:rFonts w:ascii="Arial" w:hAnsi="Arial" w:eastAsia="Arial" w:cs="Arial"/>
          <w:b/>
        </w:rPr>
      </w:pPr>
      <w:r>
        <w:rPr>
          <w:rFonts w:ascii="Arial" w:hAnsi="Arial" w:eastAsia="Arial" w:cs="Arial"/>
          <w:b/>
          <w:color w:val="000000"/>
          <w:rtl w:val="0"/>
        </w:rPr>
        <w:t>Sosialisasi PUSPAGA bekerja sama dengan Relawan Anak Sumatera Selatan (RASS)</w:t>
      </w:r>
    </w:p>
    <w:p w14:paraId="00000492">
      <w:pPr>
        <w:tabs>
          <w:tab w:val="right" w:pos="7371"/>
          <w:tab w:val="left" w:pos="7655"/>
        </w:tabs>
        <w:spacing w:line="360" w:lineRule="auto"/>
        <w:ind w:left="567" w:right="0" w:firstLine="455"/>
        <w:jc w:val="both"/>
        <w:rPr>
          <w:rFonts w:ascii="Arial" w:hAnsi="Arial" w:eastAsia="Arial" w:cs="Arial"/>
          <w:color w:val="000000"/>
        </w:rPr>
      </w:pPr>
      <w:r>
        <w:rPr>
          <w:rFonts w:ascii="Arial" w:hAnsi="Arial" w:eastAsia="Arial" w:cs="Arial"/>
          <w:color w:val="000000"/>
          <w:rtl w:val="0"/>
        </w:rPr>
        <w:tab/>
      </w:r>
      <w:r>
        <w:rPr>
          <w:rFonts w:ascii="Arial" w:hAnsi="Arial" w:eastAsia="Arial" w:cs="Arial"/>
          <w:color w:val="000000"/>
          <w:rtl w:val="0"/>
        </w:rPr>
        <w:t>Pada Minggu ke-II bulan Juni 2025, guna memperkuat kesadaran masyarakat akan pentingnya perlindungan anak sejak dini, Dinas Pemberdayaan Perempuan dan Perlindungan Anak Provinsi Sumatera Selatan menggelar Sosialisasi Pencegahan Kekerasan terhadap Anak dan Penguatan Peran PUSPAGA Sebagai Sahabat Keluarga di Kampung Anyaman Kelurahan 3/4 Ulu Kota Palembang.</w:t>
      </w:r>
    </w:p>
    <w:p w14:paraId="00000493">
      <w:pPr>
        <w:tabs>
          <w:tab w:val="left" w:pos="5954"/>
          <w:tab w:val="right" w:pos="7371"/>
          <w:tab w:val="left" w:pos="7655"/>
        </w:tabs>
        <w:spacing w:line="360" w:lineRule="auto"/>
        <w:ind w:left="567" w:right="0" w:firstLine="455"/>
        <w:jc w:val="both"/>
        <w:rPr>
          <w:rFonts w:ascii="Arial" w:hAnsi="Arial" w:eastAsia="Arial" w:cs="Arial"/>
          <w:color w:val="000000"/>
        </w:rPr>
      </w:pPr>
      <w:r>
        <w:rPr>
          <w:rFonts w:ascii="Arial" w:hAnsi="Arial" w:eastAsia="Arial" w:cs="Arial"/>
          <w:color w:val="000000"/>
          <w:rtl w:val="0"/>
        </w:rPr>
        <w:t>Kegiatan ini dihadiri langsung oleh Kepala Dinas Pemberdayaan Perempuan dan Perlindungan Anak Provinsi Sumatera Selatan, Camat Seberang Ulu I, Lurah 3/4 Ulu beserta seluruh masyarakat sekitar.</w:t>
      </w:r>
    </w:p>
    <w:p w14:paraId="00000494">
      <w:pPr>
        <w:tabs>
          <w:tab w:val="left" w:pos="5954"/>
          <w:tab w:val="right" w:pos="7371"/>
          <w:tab w:val="left" w:pos="7655"/>
        </w:tabs>
        <w:spacing w:line="360" w:lineRule="auto"/>
        <w:ind w:left="567" w:right="0" w:firstLine="455"/>
        <w:jc w:val="both"/>
        <w:rPr>
          <w:rFonts w:ascii="Arial" w:hAnsi="Arial" w:eastAsia="Arial" w:cs="Arial"/>
          <w:color w:val="000000"/>
        </w:rPr>
      </w:pPr>
      <w:r>
        <w:rPr>
          <w:rFonts w:ascii="Arial" w:hAnsi="Arial" w:eastAsia="Arial" w:cs="Arial"/>
          <w:color w:val="000000"/>
          <w:rtl w:val="0"/>
        </w:rPr>
        <w:t>Acara ini terselenggara atas kerjasama dengan Relawan Anak Sumatera Selatan (RASS) dan Yatim Mandiri, sebagai bagian dari komitmen bersama dalam mewujudkan lingkungan yang ramah anak dan mendukung peran keluarga sebagai pelindung utama.</w:t>
      </w:r>
    </w:p>
    <w:p w14:paraId="00000495">
      <w:pPr>
        <w:tabs>
          <w:tab w:val="left" w:pos="5954"/>
          <w:tab w:val="right" w:pos="7371"/>
          <w:tab w:val="left" w:pos="7655"/>
        </w:tabs>
        <w:spacing w:line="360" w:lineRule="auto"/>
        <w:ind w:left="567" w:right="0" w:firstLine="455"/>
        <w:jc w:val="both"/>
        <w:rPr>
          <w:rFonts w:ascii="Arial" w:hAnsi="Arial" w:eastAsia="Arial" w:cs="Arial"/>
          <w:color w:val="000000"/>
        </w:rPr>
      </w:pPr>
      <w:r>
        <w:rPr>
          <w:rFonts w:ascii="Arial" w:hAnsi="Arial" w:eastAsia="Arial" w:cs="Arial"/>
          <w:color w:val="000000"/>
          <w:rtl w:val="0"/>
        </w:rPr>
        <w:t>Melalui kegiatan ini masyarakat Kampung Anyaman diharapkan semakin sadar dan peduli terhadap isu kekerasan terhadap anak, serta dapat memanfaatkan layanan PUSPAGA sebagai mitra strategis dan sahabat keluarga dalam menciptakan rumah tangga yang harmonis, ramah anak, dan bebas dari kekerasan.</w:t>
      </w:r>
    </w:p>
    <w:p w14:paraId="00000496">
      <w:pPr>
        <w:tabs>
          <w:tab w:val="right" w:pos="7371"/>
          <w:tab w:val="left" w:pos="7655"/>
        </w:tabs>
        <w:spacing w:line="360" w:lineRule="auto"/>
        <w:ind w:left="1530" w:right="1156" w:firstLine="630"/>
        <w:jc w:val="both"/>
        <w:rPr>
          <w:rFonts w:ascii="Arial" w:hAnsi="Arial" w:eastAsia="Arial" w:cs="Arial"/>
        </w:rPr>
      </w:pPr>
    </w:p>
    <w:p w14:paraId="00000497">
      <w:pPr>
        <w:widowControl w:val="0"/>
        <w:spacing w:line="360" w:lineRule="auto"/>
        <w:jc w:val="center"/>
        <w:rPr>
          <w:rFonts w:ascii="Arial" w:hAnsi="Arial" w:eastAsia="Arial" w:cs="Arial"/>
          <w:color w:val="000000"/>
        </w:rPr>
      </w:pPr>
      <w:r>
        <w:rPr>
          <w:rFonts w:ascii="Calibri" w:hAnsi="Calibri" w:eastAsia="Calibri" w:cs="Calibri"/>
          <w:sz w:val="22"/>
          <w:szCs w:val="22"/>
        </w:rPr>
        <w:drawing>
          <wp:inline distT="0" distB="0" distL="0" distR="0">
            <wp:extent cx="3359785" cy="4199255"/>
            <wp:effectExtent l="0" t="0" r="0" b="0"/>
            <wp:docPr id="2110753943" name="image27.jpg"/>
            <wp:cNvGraphicFramePr/>
            <a:graphic xmlns:a="http://schemas.openxmlformats.org/drawingml/2006/main">
              <a:graphicData uri="http://schemas.openxmlformats.org/drawingml/2006/picture">
                <pic:pic xmlns:pic="http://schemas.openxmlformats.org/drawingml/2006/picture">
                  <pic:nvPicPr>
                    <pic:cNvPr id="2110753943" name="image27.jpg"/>
                    <pic:cNvPicPr preferRelativeResize="0"/>
                  </pic:nvPicPr>
                  <pic:blipFill>
                    <a:blip r:embed="rId31"/>
                    <a:srcRect/>
                    <a:stretch>
                      <a:fillRect/>
                    </a:stretch>
                  </pic:blipFill>
                  <pic:spPr>
                    <a:xfrm>
                      <a:off x="0" y="0"/>
                      <a:ext cx="3359788" cy="4199830"/>
                    </a:xfrm>
                    <a:prstGeom prst="rect">
                      <a:avLst/>
                    </a:prstGeom>
                  </pic:spPr>
                </pic:pic>
              </a:graphicData>
            </a:graphic>
          </wp:inline>
        </w:drawing>
      </w:r>
    </w:p>
    <w:p w14:paraId="00000498">
      <w:pPr>
        <w:spacing w:before="88" w:after="120" w:line="120" w:lineRule="auto"/>
        <w:ind w:left="806" w:right="418" w:firstLine="0"/>
        <w:jc w:val="center"/>
        <w:rPr>
          <w:rFonts w:ascii="Calibri" w:hAnsi="Calibri" w:eastAsia="Calibri" w:cs="Calibri"/>
          <w:sz w:val="22"/>
          <w:szCs w:val="22"/>
        </w:rPr>
      </w:pPr>
      <w:r>
        <w:rPr>
          <w:rFonts w:ascii="Calibri" w:hAnsi="Calibri" w:eastAsia="Calibri" w:cs="Calibri"/>
          <w:sz w:val="22"/>
          <w:szCs w:val="22"/>
          <w:rtl w:val="0"/>
        </w:rPr>
        <w:t xml:space="preserve">Gambar 3.8. Sosialisasi PUSPAGA di Kampung Anyaman </w:t>
      </w:r>
    </w:p>
    <w:p w14:paraId="00000499">
      <w:pPr>
        <w:spacing w:before="88" w:after="120" w:line="120" w:lineRule="auto"/>
        <w:ind w:left="806" w:right="418" w:firstLine="0"/>
        <w:jc w:val="center"/>
        <w:rPr>
          <w:rFonts w:ascii="Calibri" w:hAnsi="Calibri" w:eastAsia="Calibri" w:cs="Calibri"/>
          <w:sz w:val="22"/>
          <w:szCs w:val="22"/>
        </w:rPr>
      </w:pPr>
    </w:p>
    <w:p w14:paraId="0000049A">
      <w:pPr>
        <w:numPr>
          <w:ilvl w:val="0"/>
          <w:numId w:val="77"/>
        </w:numPr>
        <w:tabs>
          <w:tab w:val="right" w:pos="7371"/>
          <w:tab w:val="left" w:pos="7655"/>
        </w:tabs>
        <w:spacing w:line="360" w:lineRule="auto"/>
        <w:ind w:left="567" w:right="1157" w:hanging="539"/>
        <w:jc w:val="both"/>
        <w:rPr>
          <w:rFonts w:ascii="Arial" w:hAnsi="Arial" w:eastAsia="Arial" w:cs="Arial"/>
          <w:b/>
        </w:rPr>
      </w:pPr>
      <w:r>
        <w:rPr>
          <w:rFonts w:ascii="Arial" w:hAnsi="Arial" w:eastAsia="Arial" w:cs="Arial"/>
          <w:b/>
          <w:rtl w:val="0"/>
        </w:rPr>
        <w:t xml:space="preserve">Evaluasi Secara Internal Terkait Kemajuan Program Aksi Perubahan </w:t>
      </w:r>
    </w:p>
    <w:p w14:paraId="0000049B">
      <w:pPr>
        <w:tabs>
          <w:tab w:val="left" w:pos="6521"/>
        </w:tabs>
        <w:spacing w:line="360" w:lineRule="auto"/>
        <w:ind w:left="426" w:right="0" w:firstLine="424"/>
        <w:jc w:val="both"/>
        <w:rPr>
          <w:rFonts w:ascii="Arial" w:hAnsi="Arial" w:eastAsia="Arial" w:cs="Arial"/>
        </w:rPr>
      </w:pPr>
      <w:r>
        <w:rPr>
          <w:rFonts w:ascii="Arial" w:hAnsi="Arial" w:eastAsia="Arial" w:cs="Arial"/>
          <w:rtl w:val="0"/>
        </w:rPr>
        <w:t>Pada Minggu ke-I bulan Juli 2025, telah dilaksanakan rapat evaluasi internal terkait progres aksi perubahan peningkatan layanan PUSPAGA. Rapat ini dipimpin oleh Kepala Bidang Tumbuh Kembang Anak selaku Mentor program perubahan, dan dihadiri oleh seluruh anggota tim pelaksana.</w:t>
      </w:r>
    </w:p>
    <w:p w14:paraId="0000049C">
      <w:pPr>
        <w:tabs>
          <w:tab w:val="left" w:pos="6521"/>
        </w:tabs>
        <w:spacing w:line="360" w:lineRule="auto"/>
        <w:ind w:left="426" w:right="0" w:firstLine="424"/>
        <w:jc w:val="both"/>
        <w:rPr>
          <w:rFonts w:ascii="Arial" w:hAnsi="Arial" w:eastAsia="Arial" w:cs="Arial"/>
        </w:rPr>
      </w:pPr>
      <w:r>
        <w:rPr>
          <w:rFonts w:ascii="Arial" w:hAnsi="Arial" w:eastAsia="Arial" w:cs="Arial"/>
          <w:rtl w:val="0"/>
        </w:rPr>
        <w:t>Rapat ini bertujuan untuk meninjau sejauh mana implementasi aksi perubahan yang telah dirancang dalam rangka meningkatkan kualitas layanan PUSPAGA, baik dari sisi efektivitas program, jangkauan sasaran, maupun respons masyarakat.</w:t>
      </w:r>
    </w:p>
    <w:p w14:paraId="0000049D">
      <w:pPr>
        <w:tabs>
          <w:tab w:val="left" w:pos="6521"/>
        </w:tabs>
        <w:spacing w:line="360" w:lineRule="auto"/>
        <w:ind w:left="426" w:right="0" w:firstLine="424"/>
        <w:jc w:val="both"/>
        <w:rPr>
          <w:rFonts w:ascii="Arial" w:hAnsi="Arial" w:eastAsia="Arial" w:cs="Arial"/>
        </w:rPr>
      </w:pPr>
      <w:r>
        <w:rPr>
          <w:rFonts w:ascii="Arial" w:hAnsi="Arial" w:eastAsia="Arial" w:cs="Arial"/>
          <w:rtl w:val="0"/>
        </w:rPr>
        <w:t>Selain itu, dibahas pula tantangan yang dihadapi, seperti keterbatasan sumber daya manusia, kebutuhan pelatihan tambahan bagi fasilitator, serta perlunya penguatan sistem pendataan dan pelaporan layanan.</w:t>
      </w:r>
    </w:p>
    <w:p w14:paraId="0000049E">
      <w:pPr>
        <w:tabs>
          <w:tab w:val="left" w:pos="6521"/>
        </w:tabs>
        <w:spacing w:line="360" w:lineRule="auto"/>
        <w:ind w:left="426" w:right="0" w:firstLine="424"/>
        <w:jc w:val="both"/>
        <w:rPr>
          <w:rFonts w:ascii="Arial" w:hAnsi="Arial" w:eastAsia="Arial" w:cs="Arial"/>
        </w:rPr>
      </w:pPr>
      <w:r>
        <w:rPr>
          <w:rFonts w:ascii="Arial" w:hAnsi="Arial" w:eastAsia="Arial" w:cs="Arial"/>
          <w:rtl w:val="0"/>
        </w:rPr>
        <w:t>Hasil evaluasi ini menjadi bahan penting untuk menyusun langkah tindak lanjut, seperti revisi rencana kerja, penyesuaian strategi komunikasi publik, dan penjadwalan pelatihan lanjutan bagi petugas layanan. Rapat ditutup dengan komitmen bersama untuk terus memperkuat sinergi dalam mewujudkan PUSPAGA sebagai layanan yang profesional, responsif, dan inklusif bagi seluruh keluarga.</w:t>
      </w:r>
    </w:p>
    <w:p w14:paraId="0000049F">
      <w:pPr>
        <w:spacing w:before="280" w:after="280"/>
        <w:ind w:left="900" w:firstLine="0"/>
      </w:pPr>
      <w:r>
        <w:drawing>
          <wp:inline distT="0" distB="0" distL="0" distR="0">
            <wp:extent cx="2526665" cy="2067560"/>
            <wp:effectExtent l="0" t="0" r="0" b="0"/>
            <wp:docPr id="2110753915" name="image45.jpg"/>
            <wp:cNvGraphicFramePr/>
            <a:graphic xmlns:a="http://schemas.openxmlformats.org/drawingml/2006/main">
              <a:graphicData uri="http://schemas.openxmlformats.org/drawingml/2006/picture">
                <pic:pic xmlns:pic="http://schemas.openxmlformats.org/drawingml/2006/picture">
                  <pic:nvPicPr>
                    <pic:cNvPr id="2110753915" name="image45.jpg"/>
                    <pic:cNvPicPr preferRelativeResize="0"/>
                  </pic:nvPicPr>
                  <pic:blipFill>
                    <a:blip r:embed="rId32"/>
                    <a:srcRect/>
                    <a:stretch>
                      <a:fillRect/>
                    </a:stretch>
                  </pic:blipFill>
                  <pic:spPr>
                    <a:xfrm rot="16200000">
                      <a:off x="0" y="0"/>
                      <a:ext cx="2526903" cy="2067663"/>
                    </a:xfrm>
                    <a:prstGeom prst="rect">
                      <a:avLst/>
                    </a:prstGeom>
                  </pic:spPr>
                </pic:pic>
              </a:graphicData>
            </a:graphic>
          </wp:inline>
        </w:drawing>
      </w:r>
      <w:r>
        <w:drawing>
          <wp:inline distT="0" distB="0" distL="0" distR="0">
            <wp:extent cx="1849120" cy="2492375"/>
            <wp:effectExtent l="0" t="0" r="0" b="0"/>
            <wp:docPr id="2110753916" name="image36.jpg"/>
            <wp:cNvGraphicFramePr/>
            <a:graphic xmlns:a="http://schemas.openxmlformats.org/drawingml/2006/main">
              <a:graphicData uri="http://schemas.openxmlformats.org/drawingml/2006/picture">
                <pic:pic xmlns:pic="http://schemas.openxmlformats.org/drawingml/2006/picture">
                  <pic:nvPicPr>
                    <pic:cNvPr id="2110753916" name="image36.jpg"/>
                    <pic:cNvPicPr preferRelativeResize="0"/>
                  </pic:nvPicPr>
                  <pic:blipFill>
                    <a:blip r:embed="rId33"/>
                    <a:srcRect/>
                    <a:stretch>
                      <a:fillRect/>
                    </a:stretch>
                  </pic:blipFill>
                  <pic:spPr>
                    <a:xfrm>
                      <a:off x="0" y="0"/>
                      <a:ext cx="1849542" cy="2492695"/>
                    </a:xfrm>
                    <a:prstGeom prst="rect">
                      <a:avLst/>
                    </a:prstGeom>
                  </pic:spPr>
                </pic:pic>
              </a:graphicData>
            </a:graphic>
          </wp:inline>
        </w:drawing>
      </w:r>
      <w:r>
        <w:drawing>
          <wp:inline distT="0" distB="0" distL="0" distR="0">
            <wp:extent cx="3864610" cy="2536190"/>
            <wp:effectExtent l="0" t="0" r="0" b="0"/>
            <wp:docPr id="2110753917" name="image60.jpg"/>
            <wp:cNvGraphicFramePr/>
            <a:graphic xmlns:a="http://schemas.openxmlformats.org/drawingml/2006/main">
              <a:graphicData uri="http://schemas.openxmlformats.org/drawingml/2006/picture">
                <pic:pic xmlns:pic="http://schemas.openxmlformats.org/drawingml/2006/picture">
                  <pic:nvPicPr>
                    <pic:cNvPr id="2110753917" name="image60.jpg"/>
                    <pic:cNvPicPr preferRelativeResize="0"/>
                  </pic:nvPicPr>
                  <pic:blipFill>
                    <a:blip r:embed="rId34"/>
                    <a:srcRect/>
                    <a:stretch>
                      <a:fillRect/>
                    </a:stretch>
                  </pic:blipFill>
                  <pic:spPr>
                    <a:xfrm>
                      <a:off x="0" y="0"/>
                      <a:ext cx="3864733" cy="2536211"/>
                    </a:xfrm>
                    <a:prstGeom prst="rect">
                      <a:avLst/>
                    </a:prstGeom>
                  </pic:spPr>
                </pic:pic>
              </a:graphicData>
            </a:graphic>
          </wp:inline>
        </w:drawing>
      </w:r>
    </w:p>
    <w:p w14:paraId="000004A0">
      <w:pPr>
        <w:spacing w:before="88" w:after="120"/>
        <w:ind w:left="360" w:right="418" w:firstLine="0"/>
        <w:jc w:val="center"/>
        <w:rPr>
          <w:rFonts w:ascii="Calibri" w:hAnsi="Calibri" w:eastAsia="Calibri" w:cs="Calibri"/>
          <w:sz w:val="22"/>
          <w:szCs w:val="22"/>
        </w:rPr>
      </w:pPr>
      <w:r>
        <w:rPr>
          <w:rFonts w:ascii="Calibri" w:hAnsi="Calibri" w:eastAsia="Calibri" w:cs="Calibri"/>
          <w:sz w:val="22"/>
          <w:szCs w:val="22"/>
          <w:rtl w:val="0"/>
        </w:rPr>
        <w:t xml:space="preserve">Gambar 3.9. Rapat Evaluasi Aksi Perubahan </w:t>
      </w:r>
    </w:p>
    <w:p w14:paraId="000004A1">
      <w:pPr>
        <w:spacing w:before="88" w:after="120"/>
        <w:ind w:left="360" w:right="418" w:firstLine="0"/>
        <w:jc w:val="center"/>
        <w:rPr>
          <w:rFonts w:ascii="Calibri" w:hAnsi="Calibri" w:eastAsia="Calibri" w:cs="Calibri"/>
          <w:sz w:val="22"/>
          <w:szCs w:val="22"/>
        </w:rPr>
      </w:pPr>
    </w:p>
    <w:p w14:paraId="000004A2">
      <w:pPr>
        <w:spacing w:line="360" w:lineRule="auto"/>
        <w:ind w:left="567" w:hanging="567"/>
        <w:rPr>
          <w:rFonts w:ascii="Arial" w:hAnsi="Arial" w:eastAsia="Arial" w:cs="Arial"/>
          <w:b/>
        </w:rPr>
      </w:pPr>
      <w:r>
        <w:rPr>
          <w:rFonts w:ascii="Arial" w:hAnsi="Arial" w:eastAsia="Arial" w:cs="Arial"/>
          <w:b/>
          <w:rtl w:val="0"/>
        </w:rPr>
        <w:t>3.2</w:t>
      </w:r>
      <w:r>
        <w:rPr>
          <w:rFonts w:ascii="Arial" w:hAnsi="Arial" w:eastAsia="Arial" w:cs="Arial"/>
          <w:b/>
          <w:rtl w:val="0"/>
        </w:rPr>
        <w:tab/>
      </w:r>
      <w:r>
        <w:rPr>
          <w:rFonts w:ascii="Arial" w:hAnsi="Arial" w:eastAsia="Arial" w:cs="Arial"/>
          <w:b/>
          <w:rtl w:val="0"/>
        </w:rPr>
        <w:t>MANFAAT AKSI PERUBAHAN</w:t>
      </w:r>
    </w:p>
    <w:p w14:paraId="000004A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567" w:right="0" w:firstLine="567"/>
        <w:jc w:val="both"/>
        <w:rPr>
          <w:rFonts w:ascii="Arial" w:hAnsi="Arial" w:eastAsia="Arial" w:cs="Arial"/>
          <w:b/>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Manfaat umum aksi perubahan berupa peningkatan layanan Pusat Pembelajaran Keluarga (PUSPAGA) pada Dinas Pemberdayaan Perempuan dan Perlindungan Anak (DPPPA) Provinsi Sumatera Selatan adalah memberikan dampak positif yang signifikan terhadap kualitas layanan perlindungan anak dan pemberdayaan perempuan. PUSPAGA tidak hanya menjadi tempat konsultasi, tetapi juga menjadi pusat pembelajaran yang lebih responsif, inklusif, dan ramah keluarga.</w:t>
      </w:r>
    </w:p>
    <w:p w14:paraId="000004A4">
      <w:pPr>
        <w:spacing w:line="360" w:lineRule="auto"/>
        <w:ind w:left="567" w:right="0" w:firstLine="0"/>
        <w:jc w:val="both"/>
        <w:rPr>
          <w:rFonts w:ascii="Arial" w:hAnsi="Arial" w:eastAsia="Arial" w:cs="Arial"/>
        </w:rPr>
      </w:pPr>
      <w:r>
        <w:rPr>
          <w:rFonts w:ascii="Arial" w:hAnsi="Arial" w:eastAsia="Arial" w:cs="Arial"/>
          <w:rtl w:val="0"/>
        </w:rPr>
        <w:t>Ada pun manfaat khusus dari aksi perubahan ini yaitu :</w:t>
      </w:r>
    </w:p>
    <w:p w14:paraId="000004A5">
      <w:pPr>
        <w:spacing w:line="120" w:lineRule="auto"/>
        <w:ind w:left="1080" w:right="1152" w:firstLine="0"/>
        <w:jc w:val="both"/>
        <w:rPr>
          <w:rFonts w:ascii="Arial" w:hAnsi="Arial" w:eastAsia="Arial" w:cs="Arial"/>
        </w:rPr>
      </w:pPr>
    </w:p>
    <w:p w14:paraId="000004A6">
      <w:pPr>
        <w:numPr>
          <w:ilvl w:val="0"/>
          <w:numId w:val="78"/>
        </w:numPr>
        <w:spacing w:line="360" w:lineRule="auto"/>
        <w:ind w:left="1134" w:hanging="567"/>
        <w:jc w:val="both"/>
        <w:rPr>
          <w:rFonts w:ascii="Arial" w:hAnsi="Arial" w:eastAsia="Arial" w:cs="Arial"/>
          <w:color w:val="000000"/>
        </w:rPr>
      </w:pPr>
      <w:r>
        <w:rPr>
          <w:rFonts w:ascii="Arial" w:hAnsi="Arial" w:eastAsia="Arial" w:cs="Arial"/>
          <w:color w:val="000000"/>
          <w:rtl w:val="0"/>
        </w:rPr>
        <w:t>Bagi Instansi</w:t>
      </w:r>
    </w:p>
    <w:p w14:paraId="000004A7">
      <w:pPr>
        <w:numPr>
          <w:ilvl w:val="0"/>
          <w:numId w:val="79"/>
        </w:numPr>
        <w:spacing w:line="360" w:lineRule="auto"/>
        <w:ind w:left="1560" w:hanging="425"/>
        <w:jc w:val="both"/>
        <w:rPr>
          <w:rFonts w:ascii="Arial" w:hAnsi="Arial" w:eastAsia="Arial" w:cs="Arial"/>
          <w:color w:val="C00000"/>
        </w:rPr>
      </w:pPr>
      <w:r>
        <w:rPr>
          <w:rFonts w:ascii="Arial" w:hAnsi="Arial" w:eastAsia="Arial" w:cs="Arial"/>
          <w:rtl w:val="0"/>
        </w:rPr>
        <w:t>Meningkatkan kapasitas layanan PUSPAGA sesuai standar</w:t>
      </w:r>
    </w:p>
    <w:p w14:paraId="000004A8">
      <w:pPr>
        <w:numPr>
          <w:ilvl w:val="0"/>
          <w:numId w:val="79"/>
        </w:numPr>
        <w:spacing w:line="360" w:lineRule="auto"/>
        <w:ind w:left="1560" w:hanging="425"/>
        <w:jc w:val="both"/>
        <w:rPr>
          <w:rFonts w:ascii="Arial" w:hAnsi="Arial" w:eastAsia="Arial" w:cs="Arial"/>
          <w:color w:val="C00000"/>
        </w:rPr>
      </w:pPr>
      <w:r>
        <w:rPr>
          <w:rFonts w:ascii="Arial" w:hAnsi="Arial" w:eastAsia="Arial" w:cs="Arial"/>
          <w:rtl w:val="0"/>
        </w:rPr>
        <w:t>Meningkatkan kualitas Sumber Daya Manusia.</w:t>
      </w:r>
    </w:p>
    <w:p w14:paraId="000004A9">
      <w:pPr>
        <w:numPr>
          <w:ilvl w:val="0"/>
          <w:numId w:val="79"/>
        </w:numPr>
        <w:spacing w:line="360" w:lineRule="auto"/>
        <w:ind w:left="1560" w:hanging="425"/>
        <w:jc w:val="both"/>
        <w:rPr>
          <w:rFonts w:ascii="Arial" w:hAnsi="Arial" w:eastAsia="Arial" w:cs="Arial"/>
          <w:color w:val="C00000"/>
        </w:rPr>
      </w:pPr>
      <w:r>
        <w:rPr>
          <w:rFonts w:ascii="Arial" w:hAnsi="Arial" w:eastAsia="Arial" w:cs="Arial"/>
          <w:rtl w:val="0"/>
        </w:rPr>
        <w:t>Mencegah kekerasan pada anak.</w:t>
      </w:r>
    </w:p>
    <w:p w14:paraId="000004AA">
      <w:pPr>
        <w:numPr>
          <w:ilvl w:val="0"/>
          <w:numId w:val="79"/>
        </w:numPr>
        <w:spacing w:before="0" w:after="0" w:line="360" w:lineRule="auto"/>
        <w:ind w:left="1560" w:hanging="425"/>
        <w:jc w:val="both"/>
        <w:rPr>
          <w:rFonts w:ascii="Arial" w:hAnsi="Arial" w:eastAsia="Arial" w:cs="Arial"/>
        </w:rPr>
      </w:pPr>
      <w:r>
        <w:rPr>
          <w:rFonts w:ascii="Arial" w:hAnsi="Arial" w:eastAsia="Arial" w:cs="Arial"/>
          <w:rtl w:val="0"/>
        </w:rPr>
        <w:t>Meningkatkan pemberdayaan keluarga.</w:t>
      </w:r>
    </w:p>
    <w:p w14:paraId="000004AB">
      <w:pPr>
        <w:spacing w:before="0" w:line="360" w:lineRule="auto"/>
        <w:ind w:left="1134" w:hanging="567"/>
        <w:jc w:val="both"/>
        <w:rPr>
          <w:rFonts w:ascii="Arial" w:hAnsi="Arial" w:eastAsia="Arial" w:cs="Arial"/>
          <w:sz w:val="6"/>
          <w:szCs w:val="6"/>
        </w:rPr>
      </w:pPr>
    </w:p>
    <w:p w14:paraId="000004AC">
      <w:pPr>
        <w:numPr>
          <w:ilvl w:val="0"/>
          <w:numId w:val="78"/>
        </w:numPr>
        <w:spacing w:line="360" w:lineRule="auto"/>
        <w:ind w:left="1134" w:hanging="567"/>
        <w:jc w:val="both"/>
        <w:rPr>
          <w:rFonts w:ascii="Arial" w:hAnsi="Arial" w:eastAsia="Arial" w:cs="Arial"/>
        </w:rPr>
      </w:pPr>
      <w:r>
        <w:rPr>
          <w:rFonts w:ascii="Arial" w:hAnsi="Arial" w:eastAsia="Arial" w:cs="Arial"/>
          <w:rtl w:val="0"/>
        </w:rPr>
        <w:t>Bagi Masyarakat</w:t>
      </w:r>
    </w:p>
    <w:p w14:paraId="000004AD">
      <w:pPr>
        <w:keepNext w:val="0"/>
        <w:keepLines w:val="0"/>
        <w:pageBreakBefore w:val="0"/>
        <w:widowControl/>
        <w:numPr>
          <w:ilvl w:val="0"/>
          <w:numId w:val="80"/>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560" w:right="1152" w:hanging="425"/>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Meningkatnya keterampilan orangtua terhadap pola asuh anak</w:t>
      </w:r>
    </w:p>
    <w:p w14:paraId="000004AE">
      <w:pPr>
        <w:keepNext w:val="0"/>
        <w:keepLines w:val="0"/>
        <w:pageBreakBefore w:val="0"/>
        <w:widowControl/>
        <w:numPr>
          <w:ilvl w:val="0"/>
          <w:numId w:val="80"/>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560" w:right="1152" w:hanging="425"/>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Memahami hak-hak anak</w:t>
      </w:r>
    </w:p>
    <w:p w14:paraId="000004AF">
      <w:pPr>
        <w:keepNext w:val="0"/>
        <w:keepLines w:val="0"/>
        <w:pageBreakBefore w:val="0"/>
        <w:widowControl/>
        <w:numPr>
          <w:ilvl w:val="0"/>
          <w:numId w:val="80"/>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560" w:right="1152" w:hanging="425"/>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Tumbuh kembang anak lebih optimal</w:t>
      </w:r>
    </w:p>
    <w:p w14:paraId="000004B0">
      <w:pPr>
        <w:keepNext w:val="0"/>
        <w:keepLines w:val="0"/>
        <w:pageBreakBefore w:val="0"/>
        <w:widowControl/>
        <w:numPr>
          <w:ilvl w:val="0"/>
          <w:numId w:val="80"/>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560" w:right="1152" w:hanging="425"/>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Masyarakat dapat memiliki keluarga yang lebih harmonis, anak-anak terlindungi, dan kualitas hidup keluarga meningkat. </w:t>
      </w:r>
    </w:p>
    <w:p w14:paraId="000004B1">
      <w:pPr>
        <w:keepNext w:val="0"/>
        <w:keepLines w:val="0"/>
        <w:pageBreakBefore w:val="0"/>
        <w:widowControl/>
        <w:numPr>
          <w:ilvl w:val="1"/>
          <w:numId w:val="76"/>
        </w:numPr>
        <w:pBdr>
          <w:top w:val="none" w:color="auto" w:sz="0" w:space="0"/>
          <w:left w:val="none" w:color="auto" w:sz="0" w:space="0"/>
          <w:bottom w:val="none" w:color="auto" w:sz="0" w:space="0"/>
          <w:right w:val="none" w:color="auto" w:sz="0" w:space="0"/>
          <w:between w:val="none" w:color="auto" w:sz="0" w:space="0"/>
        </w:pBdr>
        <w:shd w:val="clear" w:fill="auto"/>
        <w:spacing w:before="138" w:after="0" w:line="360" w:lineRule="auto"/>
        <w:ind w:left="567" w:right="0" w:hanging="567"/>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i w:val="0"/>
          <w:smallCaps w:val="0"/>
          <w:strike w:val="0"/>
          <w:color w:val="000000"/>
          <w:sz w:val="27"/>
          <w:szCs w:val="27"/>
          <w:u w:val="none"/>
          <w:shd w:val="clear" w:fill="auto"/>
          <w:vertAlign w:val="baseline"/>
          <w:rtl w:val="0"/>
        </w:rPr>
        <w:t xml:space="preserve">IMPLEMENTASI PENGEMBANGAN KOMPETENSI DALAM AKSI PERUBAHAN </w:t>
      </w:r>
    </w:p>
    <w:p w14:paraId="000004B2">
      <w:pPr>
        <w:keepNext/>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567" w:right="0" w:firstLine="426"/>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Dalam pelaksanaan aksi perubahan, diperlukannya pengembangan potensi pegawai guna mencapai tujuan dari aksi perubahan yang dilakukan. Untuk menghadapi perubahan, tim perlu mengembangkan kompetensi untuk menghadapi tantangan yang akan muncul. Pengembangan kompetensi ini dilakukan guna mencapai tujuan dari aksi perubahan yang telah ditetapkan. Ada  dua metode pengembangan kompetensi, yaitu :</w:t>
      </w:r>
    </w:p>
    <w:p w14:paraId="000004B3">
      <w:pPr>
        <w:keepNext/>
        <w:spacing w:line="360" w:lineRule="auto"/>
        <w:ind w:left="426" w:firstLine="359"/>
        <w:jc w:val="both"/>
        <w:rPr>
          <w:rFonts w:ascii="Arial" w:hAnsi="Arial" w:eastAsia="Arial" w:cs="Arial"/>
          <w:color w:val="000000"/>
          <w:sz w:val="10"/>
          <w:szCs w:val="10"/>
        </w:rPr>
      </w:pPr>
    </w:p>
    <w:p w14:paraId="000004B4">
      <w:pPr>
        <w:numPr>
          <w:ilvl w:val="1"/>
          <w:numId w:val="81"/>
        </w:numPr>
        <w:spacing w:after="0" w:line="360" w:lineRule="auto"/>
        <w:ind w:left="1530" w:hanging="450"/>
        <w:jc w:val="both"/>
        <w:rPr>
          <w:rFonts w:ascii="Arial" w:hAnsi="Arial" w:eastAsia="Arial" w:cs="Arial"/>
          <w:b/>
          <w:color w:val="000000"/>
        </w:rPr>
      </w:pPr>
      <w:r>
        <w:rPr>
          <w:rFonts w:ascii="Arial" w:hAnsi="Arial" w:eastAsia="Arial" w:cs="Arial"/>
          <w:b/>
          <w:color w:val="000000"/>
          <w:rtl w:val="0"/>
        </w:rPr>
        <w:t>Pengembangan Mandiri :</w:t>
      </w:r>
    </w:p>
    <w:p w14:paraId="000004B5">
      <w:pPr>
        <w:widowControl w:val="0"/>
        <w:numPr>
          <w:ilvl w:val="0"/>
          <w:numId w:val="82"/>
        </w:numPr>
        <w:tabs>
          <w:tab w:val="left" w:pos="-7371"/>
          <w:tab w:val="left" w:pos="6096"/>
          <w:tab w:val="left" w:pos="9180"/>
        </w:tabs>
        <w:spacing w:after="0" w:line="360" w:lineRule="auto"/>
        <w:ind w:left="1890" w:right="0" w:hanging="360"/>
        <w:jc w:val="both"/>
        <w:rPr>
          <w:rFonts w:ascii="Arial" w:hAnsi="Arial" w:eastAsia="Arial" w:cs="Arial"/>
          <w:color w:val="000000"/>
        </w:rPr>
      </w:pPr>
      <w:r>
        <w:rPr>
          <w:rFonts w:ascii="Arial" w:hAnsi="Arial" w:eastAsia="Arial" w:cs="Arial"/>
          <w:color w:val="000000"/>
          <w:rtl w:val="0"/>
        </w:rPr>
        <w:t>Menganalisa Rencana Kerja Organisasi dengan kekuatan sumberdaya internal  dan strategi mencapai kinerja organisasi yang optimal;</w:t>
      </w:r>
    </w:p>
    <w:p w14:paraId="000004B6">
      <w:pPr>
        <w:widowControl w:val="0"/>
        <w:numPr>
          <w:ilvl w:val="0"/>
          <w:numId w:val="82"/>
        </w:numPr>
        <w:tabs>
          <w:tab w:val="left" w:pos="-7371"/>
          <w:tab w:val="left" w:pos="9180"/>
        </w:tabs>
        <w:spacing w:after="0" w:line="360" w:lineRule="auto"/>
        <w:ind w:left="1890" w:right="140" w:hanging="360"/>
        <w:jc w:val="both"/>
        <w:rPr>
          <w:rFonts w:ascii="Arial" w:hAnsi="Arial" w:eastAsia="Arial" w:cs="Arial"/>
          <w:color w:val="000000"/>
        </w:rPr>
      </w:pPr>
      <w:r>
        <w:rPr>
          <w:rFonts w:ascii="Arial" w:hAnsi="Arial" w:eastAsia="Arial" w:cs="Arial"/>
          <w:color w:val="000000"/>
          <w:rtl w:val="0"/>
        </w:rPr>
        <w:t>Meningkatkan kemampuan diri dalam berkomunikasi dengan pihak internal dan   pihak eksternal dalam mencapai tujuan organisasi</w:t>
      </w:r>
    </w:p>
    <w:p w14:paraId="000004B7">
      <w:pPr>
        <w:widowControl w:val="0"/>
        <w:tabs>
          <w:tab w:val="left" w:pos="-7371"/>
          <w:tab w:val="left" w:pos="9180"/>
        </w:tabs>
        <w:spacing w:after="0" w:line="360" w:lineRule="auto"/>
        <w:ind w:left="1890" w:right="140" w:firstLine="0"/>
        <w:jc w:val="both"/>
        <w:rPr>
          <w:rFonts w:ascii="Arial" w:hAnsi="Arial" w:eastAsia="Arial" w:cs="Arial"/>
          <w:color w:val="000000"/>
        </w:rPr>
      </w:pPr>
    </w:p>
    <w:p w14:paraId="000004B8">
      <w:pPr>
        <w:widowControl w:val="0"/>
        <w:tabs>
          <w:tab w:val="left" w:pos="-7371"/>
          <w:tab w:val="left" w:pos="9180"/>
        </w:tabs>
        <w:spacing w:after="0" w:line="120" w:lineRule="auto"/>
        <w:ind w:left="1886" w:right="1152" w:firstLine="0"/>
        <w:jc w:val="both"/>
        <w:rPr>
          <w:rFonts w:ascii="Arial" w:hAnsi="Arial" w:eastAsia="Arial" w:cs="Arial"/>
          <w:color w:val="000000"/>
        </w:rPr>
      </w:pPr>
    </w:p>
    <w:p w14:paraId="000004B9">
      <w:pPr>
        <w:numPr>
          <w:ilvl w:val="1"/>
          <w:numId w:val="81"/>
        </w:numPr>
        <w:spacing w:after="0" w:line="360" w:lineRule="auto"/>
        <w:ind w:left="1530" w:hanging="450"/>
        <w:jc w:val="both"/>
        <w:rPr>
          <w:rFonts w:ascii="Arial" w:hAnsi="Arial" w:eastAsia="Arial" w:cs="Arial"/>
          <w:b/>
          <w:color w:val="000000"/>
        </w:rPr>
      </w:pPr>
      <w:r>
        <w:rPr>
          <w:rFonts w:ascii="Arial" w:hAnsi="Arial" w:eastAsia="Arial" w:cs="Arial"/>
          <w:b/>
          <w:color w:val="000000"/>
          <w:rtl w:val="0"/>
        </w:rPr>
        <w:t>Pengembangan Melalui Penugasan :</w:t>
      </w:r>
    </w:p>
    <w:p w14:paraId="000004BA">
      <w:pPr>
        <w:widowControl w:val="0"/>
        <w:numPr>
          <w:ilvl w:val="0"/>
          <w:numId w:val="83"/>
        </w:numPr>
        <w:tabs>
          <w:tab w:val="left" w:pos="5670"/>
        </w:tabs>
        <w:spacing w:after="0" w:line="360" w:lineRule="auto"/>
        <w:ind w:left="1890" w:right="0" w:hanging="360"/>
        <w:jc w:val="both"/>
        <w:rPr>
          <w:rFonts w:ascii="Arial" w:hAnsi="Arial" w:eastAsia="Arial" w:cs="Arial"/>
          <w:color w:val="000000"/>
        </w:rPr>
      </w:pPr>
      <w:r>
        <w:rPr>
          <w:rFonts w:ascii="Arial" w:hAnsi="Arial" w:eastAsia="Arial" w:cs="Arial"/>
          <w:color w:val="000000"/>
          <w:rtl w:val="0"/>
        </w:rPr>
        <w:t>Terlibat dalam tim efektif agar Rancangan aksi perubahan dapat tersusun dan       diterima sebagai kerja efektif organisasi dalam mencapai kinerja</w:t>
      </w:r>
    </w:p>
    <w:p w14:paraId="000004BB">
      <w:pPr>
        <w:widowControl w:val="0"/>
        <w:numPr>
          <w:ilvl w:val="0"/>
          <w:numId w:val="83"/>
        </w:numPr>
        <w:tabs>
          <w:tab w:val="left" w:pos="5670"/>
        </w:tabs>
        <w:spacing w:after="0" w:line="360" w:lineRule="auto"/>
        <w:ind w:left="1890" w:right="0" w:hanging="360"/>
        <w:jc w:val="both"/>
        <w:rPr>
          <w:rFonts w:ascii="Arial" w:hAnsi="Arial" w:eastAsia="Arial" w:cs="Arial"/>
          <w:color w:val="000000"/>
        </w:rPr>
      </w:pPr>
      <w:r>
        <w:rPr>
          <w:rFonts w:ascii="Arial" w:hAnsi="Arial" w:eastAsia="Arial" w:cs="Arial"/>
          <w:color w:val="000000"/>
          <w:rtl w:val="0"/>
        </w:rPr>
        <w:t>Penugasan dalam mengawal Rancangan Aksi Perubahan dapat di aplikasikan/diterapkan sebagai salah satu cara dalam meningkatkan kinerja organisasi</w:t>
      </w:r>
    </w:p>
    <w:p w14:paraId="000004BC">
      <w:pPr>
        <w:spacing w:line="480" w:lineRule="auto"/>
        <w:ind w:left="1890" w:right="1156" w:hanging="360"/>
        <w:jc w:val="both"/>
        <w:rPr>
          <w:rFonts w:ascii="Arial" w:hAnsi="Arial" w:eastAsia="Arial" w:cs="Arial"/>
        </w:rPr>
      </w:pPr>
    </w:p>
    <w:p w14:paraId="000004BD">
      <w:pPr>
        <w:keepNext/>
        <w:spacing w:line="360" w:lineRule="auto"/>
        <w:ind w:left="-90" w:firstLine="0"/>
        <w:jc w:val="center"/>
        <w:rPr>
          <w:rFonts w:ascii="Arial" w:hAnsi="Arial" w:eastAsia="Arial" w:cs="Arial"/>
          <w:color w:val="000000"/>
          <w:sz w:val="20"/>
          <w:szCs w:val="20"/>
        </w:rPr>
      </w:pPr>
      <w:r>
        <w:rPr>
          <w:rFonts w:ascii="Arial" w:hAnsi="Arial" w:eastAsia="Arial" w:cs="Arial"/>
          <w:color w:val="000000"/>
          <w:sz w:val="20"/>
          <w:szCs w:val="20"/>
          <w:rtl w:val="0"/>
        </w:rPr>
        <w:t>Tabel 3.2 Pengembangan Kompetensi</w:t>
      </w:r>
    </w:p>
    <w:tbl>
      <w:tblPr>
        <w:tblStyle w:val="61"/>
        <w:tblW w:w="8905" w:type="dxa"/>
        <w:jc w:val="center"/>
        <w:tblLayout w:type="fixed"/>
        <w:tblCellMar>
          <w:top w:w="0" w:type="dxa"/>
          <w:left w:w="0" w:type="dxa"/>
          <w:bottom w:w="0" w:type="dxa"/>
          <w:right w:w="0" w:type="dxa"/>
        </w:tblCellMar>
      </w:tblPr>
      <w:tblGrid>
        <w:gridCol w:w="568"/>
        <w:gridCol w:w="2037"/>
        <w:gridCol w:w="3402"/>
        <w:gridCol w:w="2898"/>
      </w:tblGrid>
      <w:tr w14:paraId="290597BE">
        <w:tblPrEx>
          <w:tblCellMar>
            <w:top w:w="0" w:type="dxa"/>
            <w:left w:w="0" w:type="dxa"/>
            <w:bottom w:w="0" w:type="dxa"/>
            <w:right w:w="0" w:type="dxa"/>
          </w:tblCellMar>
        </w:tblPrEx>
        <w:trPr>
          <w:trHeight w:val="1143" w:hRule="atLeast"/>
          <w:jc w:val="center"/>
        </w:trPr>
        <w:tc>
          <w:tcPr>
            <w:tcBorders>
              <w:top w:val="single" w:color="000000" w:sz="4" w:space="0"/>
              <w:left w:val="single" w:color="000000" w:sz="4" w:space="0"/>
              <w:bottom w:val="single" w:color="000000" w:sz="4" w:space="0"/>
              <w:right w:val="single" w:color="000000" w:sz="4" w:space="0"/>
            </w:tcBorders>
            <w:shd w:val="clear" w:color="auto" w:fill="C5D9F0"/>
            <w:vAlign w:val="center"/>
          </w:tcPr>
          <w:p w14:paraId="000004BE">
            <w:pPr>
              <w:jc w:val="center"/>
              <w:rPr>
                <w:rFonts w:ascii="Arial" w:hAnsi="Arial" w:eastAsia="Arial" w:cs="Arial"/>
                <w:color w:val="000000"/>
                <w:sz w:val="22"/>
                <w:szCs w:val="22"/>
              </w:rPr>
            </w:pPr>
            <w:r>
              <w:rPr>
                <w:rFonts w:ascii="Arial" w:hAnsi="Arial" w:eastAsia="Arial" w:cs="Arial"/>
                <w:color w:val="000000"/>
                <w:sz w:val="22"/>
                <w:szCs w:val="22"/>
                <w:rtl w:val="0"/>
              </w:rPr>
              <w:t>No</w:t>
            </w:r>
          </w:p>
        </w:tc>
        <w:tc>
          <w:tcPr>
            <w:tcBorders>
              <w:top w:val="single" w:color="000000" w:sz="4" w:space="0"/>
              <w:left w:val="single" w:color="000000" w:sz="4" w:space="0"/>
              <w:bottom w:val="single" w:color="000000" w:sz="4" w:space="0"/>
              <w:right w:val="single" w:color="000000" w:sz="4" w:space="0"/>
            </w:tcBorders>
            <w:shd w:val="clear" w:color="auto" w:fill="C5D9F0"/>
            <w:vAlign w:val="center"/>
          </w:tcPr>
          <w:p w14:paraId="000004BF">
            <w:pPr>
              <w:jc w:val="center"/>
              <w:rPr>
                <w:rFonts w:ascii="Arial" w:hAnsi="Arial" w:eastAsia="Arial" w:cs="Arial"/>
                <w:color w:val="000000"/>
                <w:sz w:val="22"/>
                <w:szCs w:val="22"/>
              </w:rPr>
            </w:pPr>
            <w:r>
              <w:rPr>
                <w:rFonts w:ascii="Arial" w:hAnsi="Arial" w:eastAsia="Arial" w:cs="Arial"/>
                <w:color w:val="000000"/>
                <w:sz w:val="22"/>
                <w:szCs w:val="22"/>
                <w:rtl w:val="0"/>
              </w:rPr>
              <w:t xml:space="preserve">Pihak Terdampak </w:t>
            </w:r>
            <w:r>
              <w:rPr>
                <w:rFonts w:ascii="Arial" w:hAnsi="Arial" w:eastAsia="Arial" w:cs="Arial"/>
                <w:color w:val="000000"/>
                <w:sz w:val="22"/>
                <w:szCs w:val="22"/>
                <w:vertAlign w:val="baseline"/>
                <w:rtl w:val="0"/>
              </w:rPr>
              <w:t>Aksi Perubahan</w:t>
            </w:r>
          </w:p>
        </w:tc>
        <w:tc>
          <w:tcPr>
            <w:tcBorders>
              <w:top w:val="single" w:color="000000" w:sz="4" w:space="0"/>
              <w:left w:val="single" w:color="000000" w:sz="4" w:space="0"/>
              <w:bottom w:val="single" w:color="000000" w:sz="4" w:space="0"/>
              <w:right w:val="single" w:color="000000" w:sz="4" w:space="0"/>
            </w:tcBorders>
            <w:shd w:val="clear" w:color="auto" w:fill="C5D9F0"/>
            <w:vAlign w:val="center"/>
          </w:tcPr>
          <w:p w14:paraId="000004C0">
            <w:pPr>
              <w:ind w:right="38"/>
              <w:jc w:val="center"/>
              <w:rPr>
                <w:rFonts w:ascii="Arial" w:hAnsi="Arial" w:eastAsia="Arial" w:cs="Arial"/>
                <w:color w:val="000000"/>
                <w:sz w:val="22"/>
                <w:szCs w:val="22"/>
              </w:rPr>
            </w:pPr>
            <w:r>
              <w:rPr>
                <w:rFonts w:ascii="Arial" w:hAnsi="Arial" w:eastAsia="Arial" w:cs="Arial"/>
                <w:color w:val="000000"/>
                <w:sz w:val="22"/>
                <w:szCs w:val="22"/>
                <w:rtl w:val="0"/>
              </w:rPr>
              <w:t xml:space="preserve">Kompetensi yang </w:t>
            </w:r>
            <w:r>
              <w:rPr>
                <w:rFonts w:ascii="Arial" w:hAnsi="Arial" w:eastAsia="Arial" w:cs="Arial"/>
                <w:color w:val="000000"/>
                <w:sz w:val="22"/>
                <w:szCs w:val="22"/>
                <w:vertAlign w:val="baseline"/>
                <w:rtl w:val="0"/>
              </w:rPr>
              <w:t>Dibutuhkan</w:t>
            </w:r>
          </w:p>
        </w:tc>
        <w:tc>
          <w:tcPr>
            <w:tcBorders>
              <w:top w:val="single" w:color="000000" w:sz="4" w:space="0"/>
              <w:left w:val="single" w:color="000000" w:sz="4" w:space="0"/>
              <w:bottom w:val="single" w:color="000000" w:sz="4" w:space="0"/>
              <w:right w:val="single" w:color="000000" w:sz="4" w:space="0"/>
            </w:tcBorders>
            <w:shd w:val="clear" w:color="auto" w:fill="C5D9F0"/>
            <w:vAlign w:val="center"/>
          </w:tcPr>
          <w:p w14:paraId="000004C1">
            <w:pPr>
              <w:ind w:right="253"/>
              <w:jc w:val="center"/>
              <w:rPr>
                <w:rFonts w:ascii="Arial" w:hAnsi="Arial" w:eastAsia="Arial" w:cs="Arial"/>
                <w:color w:val="000000"/>
                <w:sz w:val="22"/>
                <w:szCs w:val="22"/>
              </w:rPr>
            </w:pPr>
            <w:r>
              <w:rPr>
                <w:rFonts w:ascii="Arial" w:hAnsi="Arial" w:eastAsia="Arial" w:cs="Arial"/>
                <w:color w:val="000000"/>
                <w:sz w:val="22"/>
                <w:szCs w:val="22"/>
                <w:rtl w:val="0"/>
              </w:rPr>
              <w:t xml:space="preserve">Cara Pengembangan Kompetensi </w:t>
            </w:r>
            <w:r>
              <w:rPr>
                <w:rFonts w:ascii="Arial" w:hAnsi="Arial" w:eastAsia="Arial" w:cs="Arial"/>
                <w:color w:val="000000"/>
                <w:sz w:val="22"/>
                <w:szCs w:val="22"/>
                <w:vertAlign w:val="baseline"/>
                <w:rtl w:val="0"/>
              </w:rPr>
              <w:t>(klasikal/non klasikal)</w:t>
            </w:r>
          </w:p>
        </w:tc>
      </w:tr>
      <w:tr w14:paraId="0C9F6367">
        <w:tblPrEx>
          <w:tblCellMar>
            <w:top w:w="0" w:type="dxa"/>
            <w:left w:w="0" w:type="dxa"/>
            <w:bottom w:w="0" w:type="dxa"/>
            <w:right w:w="0" w:type="dxa"/>
          </w:tblCellMar>
        </w:tblPrEx>
        <w:trPr>
          <w:trHeight w:val="914" w:hRule="atLeast"/>
          <w:jc w:val="center"/>
        </w:trPr>
        <w:tc>
          <w:tcPr>
            <w:tcBorders>
              <w:top w:val="single" w:color="000000" w:sz="4" w:space="0"/>
              <w:left w:val="single" w:color="000000" w:sz="4" w:space="0"/>
              <w:bottom w:val="single" w:color="000000" w:sz="4" w:space="0"/>
              <w:right w:val="single" w:color="000000" w:sz="4" w:space="0"/>
            </w:tcBorders>
            <w:vAlign w:val="center"/>
          </w:tcPr>
          <w:p w14:paraId="000004C2">
            <w:pPr>
              <w:ind w:left="320" w:hanging="284"/>
              <w:jc w:val="center"/>
              <w:rPr>
                <w:rFonts w:ascii="Arial" w:hAnsi="Arial" w:eastAsia="Arial" w:cs="Arial"/>
                <w:color w:val="000000"/>
                <w:sz w:val="22"/>
                <w:szCs w:val="22"/>
              </w:rPr>
            </w:pPr>
            <w:r>
              <w:rPr>
                <w:rFonts w:ascii="Arial" w:hAnsi="Arial" w:eastAsia="Arial" w:cs="Arial"/>
                <w:color w:val="000000"/>
                <w:sz w:val="22"/>
                <w:szCs w:val="22"/>
                <w:rtl w:val="0"/>
              </w:rPr>
              <w:t>1.</w:t>
            </w:r>
          </w:p>
        </w:tc>
        <w:tc>
          <w:tcPr>
            <w:tcBorders>
              <w:top w:val="single" w:color="000000" w:sz="4" w:space="0"/>
              <w:left w:val="single" w:color="000000" w:sz="4" w:space="0"/>
              <w:bottom w:val="single" w:color="000000" w:sz="4" w:space="0"/>
              <w:right w:val="single" w:color="000000" w:sz="4" w:space="0"/>
            </w:tcBorders>
            <w:vAlign w:val="center"/>
          </w:tcPr>
          <w:p w14:paraId="000004C3">
            <w:pPr>
              <w:ind w:left="320" w:hanging="284"/>
              <w:jc w:val="center"/>
              <w:rPr>
                <w:rFonts w:ascii="Arial" w:hAnsi="Arial" w:eastAsia="Arial" w:cs="Arial"/>
                <w:color w:val="000000"/>
                <w:sz w:val="22"/>
                <w:szCs w:val="22"/>
              </w:rPr>
            </w:pPr>
            <w:r>
              <w:rPr>
                <w:rFonts w:ascii="Arial" w:hAnsi="Arial" w:eastAsia="Arial" w:cs="Arial"/>
                <w:color w:val="000000"/>
                <w:sz w:val="22"/>
                <w:szCs w:val="22"/>
                <w:rtl w:val="0"/>
              </w:rPr>
              <w:t>Project Leader</w:t>
            </w:r>
          </w:p>
        </w:tc>
        <w:tc>
          <w:tcPr>
            <w:tcBorders>
              <w:top w:val="single" w:color="000000" w:sz="4" w:space="0"/>
              <w:left w:val="single" w:color="000000" w:sz="4" w:space="0"/>
              <w:bottom w:val="single" w:color="000000" w:sz="4" w:space="0"/>
              <w:right w:val="single" w:color="000000" w:sz="4" w:space="0"/>
            </w:tcBorders>
            <w:vAlign w:val="center"/>
          </w:tcPr>
          <w:p w14:paraId="000004C4">
            <w:pPr>
              <w:jc w:val="center"/>
              <w:rPr>
                <w:rFonts w:ascii="Arial" w:hAnsi="Arial" w:eastAsia="Arial" w:cs="Arial"/>
                <w:color w:val="000000"/>
                <w:sz w:val="22"/>
                <w:szCs w:val="22"/>
              </w:rPr>
            </w:pPr>
            <w:r>
              <w:rPr>
                <w:rFonts w:ascii="Arial" w:hAnsi="Arial" w:eastAsia="Arial" w:cs="Arial"/>
                <w:color w:val="000000"/>
                <w:sz w:val="22"/>
                <w:szCs w:val="22"/>
                <w:rtl w:val="0"/>
              </w:rPr>
              <w:t>Mengerti dan memahami Pedoman Pelayanan PUSPAGA</w:t>
            </w:r>
          </w:p>
          <w:p w14:paraId="000004C5">
            <w:pPr>
              <w:jc w:val="center"/>
              <w:rPr>
                <w:rFonts w:ascii="Arial" w:hAnsi="Arial" w:eastAsia="Arial" w:cs="Arial"/>
                <w:i/>
                <w:color w:val="000000"/>
                <w:sz w:val="22"/>
                <w:szCs w:val="22"/>
              </w:rPr>
            </w:pPr>
            <w:r>
              <w:rPr>
                <w:rFonts w:ascii="Arial" w:hAnsi="Arial" w:eastAsia="Arial" w:cs="Arial"/>
                <w:i/>
                <w:color w:val="000000"/>
                <w:sz w:val="22"/>
                <w:szCs w:val="22"/>
                <w:rtl w:val="0"/>
              </w:rPr>
              <w:t>Publik Speaking</w:t>
            </w:r>
          </w:p>
        </w:tc>
        <w:tc>
          <w:tcPr>
            <w:tcBorders>
              <w:top w:val="single" w:color="000000" w:sz="4" w:space="0"/>
              <w:left w:val="single" w:color="000000" w:sz="4" w:space="0"/>
              <w:bottom w:val="single" w:color="000000" w:sz="4" w:space="0"/>
              <w:right w:val="single" w:color="000000" w:sz="4" w:space="0"/>
            </w:tcBorders>
            <w:vAlign w:val="center"/>
          </w:tcPr>
          <w:p w14:paraId="000004C6">
            <w:pPr>
              <w:ind w:left="103" w:firstLine="0"/>
              <w:jc w:val="center"/>
              <w:rPr>
                <w:rFonts w:ascii="Arial" w:hAnsi="Arial" w:eastAsia="Arial" w:cs="Arial"/>
                <w:color w:val="000000"/>
                <w:sz w:val="22"/>
                <w:szCs w:val="22"/>
              </w:rPr>
            </w:pPr>
            <w:r>
              <w:rPr>
                <w:rFonts w:ascii="Arial" w:hAnsi="Arial" w:eastAsia="Arial" w:cs="Arial"/>
                <w:color w:val="000000"/>
                <w:sz w:val="22"/>
                <w:szCs w:val="22"/>
                <w:rtl w:val="0"/>
              </w:rPr>
              <w:t>Non klasikal</w:t>
            </w:r>
          </w:p>
        </w:tc>
      </w:tr>
      <w:tr w14:paraId="7DA943F9">
        <w:tblPrEx>
          <w:tblCellMar>
            <w:top w:w="0" w:type="dxa"/>
            <w:left w:w="0" w:type="dxa"/>
            <w:bottom w:w="0" w:type="dxa"/>
            <w:right w:w="0" w:type="dxa"/>
          </w:tblCellMar>
        </w:tblPrEx>
        <w:trPr>
          <w:trHeight w:val="746" w:hRule="atLeast"/>
          <w:jc w:val="center"/>
        </w:trPr>
        <w:tc>
          <w:tcPr>
            <w:tcBorders>
              <w:top w:val="single" w:color="000000" w:sz="4" w:space="0"/>
              <w:left w:val="single" w:color="000000" w:sz="4" w:space="0"/>
              <w:bottom w:val="single" w:color="000000" w:sz="4" w:space="0"/>
              <w:right w:val="single" w:color="000000" w:sz="4" w:space="0"/>
            </w:tcBorders>
            <w:vAlign w:val="center"/>
          </w:tcPr>
          <w:p w14:paraId="000004C7">
            <w:pPr>
              <w:jc w:val="center"/>
              <w:rPr>
                <w:rFonts w:ascii="Arial" w:hAnsi="Arial" w:eastAsia="Arial" w:cs="Arial"/>
                <w:color w:val="000000"/>
                <w:sz w:val="22"/>
                <w:szCs w:val="22"/>
              </w:rPr>
            </w:pPr>
            <w:r>
              <w:rPr>
                <w:rFonts w:ascii="Arial" w:hAnsi="Arial" w:eastAsia="Arial" w:cs="Arial"/>
                <w:color w:val="000000"/>
                <w:sz w:val="22"/>
                <w:szCs w:val="22"/>
                <w:rtl w:val="0"/>
              </w:rPr>
              <w:t>2.</w:t>
            </w:r>
          </w:p>
        </w:tc>
        <w:tc>
          <w:tcPr>
            <w:tcBorders>
              <w:top w:val="single" w:color="000000" w:sz="4" w:space="0"/>
              <w:left w:val="single" w:color="000000" w:sz="4" w:space="0"/>
              <w:bottom w:val="single" w:color="000000" w:sz="4" w:space="0"/>
              <w:right w:val="single" w:color="000000" w:sz="4" w:space="0"/>
            </w:tcBorders>
            <w:vAlign w:val="center"/>
          </w:tcPr>
          <w:p w14:paraId="000004C8">
            <w:pPr>
              <w:jc w:val="center"/>
              <w:rPr>
                <w:rFonts w:ascii="Arial" w:hAnsi="Arial" w:eastAsia="Arial" w:cs="Arial"/>
                <w:color w:val="000000"/>
                <w:sz w:val="22"/>
                <w:szCs w:val="22"/>
              </w:rPr>
            </w:pPr>
            <w:r>
              <w:rPr>
                <w:rFonts w:ascii="Arial" w:hAnsi="Arial" w:eastAsia="Arial" w:cs="Arial"/>
                <w:color w:val="000000"/>
                <w:sz w:val="22"/>
                <w:szCs w:val="22"/>
                <w:rtl w:val="0"/>
              </w:rPr>
              <w:t>Tim Efektif</w:t>
            </w:r>
          </w:p>
        </w:tc>
        <w:tc>
          <w:tcPr>
            <w:tcBorders>
              <w:top w:val="single" w:color="000000" w:sz="4" w:space="0"/>
              <w:left w:val="single" w:color="000000" w:sz="4" w:space="0"/>
              <w:bottom w:val="single" w:color="000000" w:sz="4" w:space="0"/>
              <w:right w:val="single" w:color="000000" w:sz="4" w:space="0"/>
            </w:tcBorders>
            <w:vAlign w:val="center"/>
          </w:tcPr>
          <w:p w14:paraId="000004C9">
            <w:pPr>
              <w:jc w:val="center"/>
              <w:rPr>
                <w:rFonts w:ascii="Arial" w:hAnsi="Arial" w:eastAsia="Arial" w:cs="Arial"/>
                <w:color w:val="000000"/>
                <w:sz w:val="22"/>
                <w:szCs w:val="22"/>
              </w:rPr>
            </w:pPr>
            <w:r>
              <w:rPr>
                <w:rFonts w:ascii="Arial" w:hAnsi="Arial" w:eastAsia="Arial" w:cs="Arial"/>
                <w:color w:val="000000"/>
                <w:sz w:val="22"/>
                <w:szCs w:val="22"/>
                <w:rtl w:val="0"/>
              </w:rPr>
              <w:t>Mengerti dan memahami Pedoman Pelayanan PUSPAGA dan aksi perubahan</w:t>
            </w:r>
          </w:p>
        </w:tc>
        <w:tc>
          <w:tcPr>
            <w:tcBorders>
              <w:top w:val="single" w:color="000000" w:sz="4" w:space="0"/>
              <w:left w:val="single" w:color="000000" w:sz="4" w:space="0"/>
              <w:bottom w:val="single" w:color="000000" w:sz="4" w:space="0"/>
              <w:right w:val="single" w:color="000000" w:sz="4" w:space="0"/>
            </w:tcBorders>
            <w:vAlign w:val="center"/>
          </w:tcPr>
          <w:p w14:paraId="000004CA">
            <w:pPr>
              <w:ind w:left="103" w:firstLine="0"/>
              <w:jc w:val="center"/>
              <w:rPr>
                <w:rFonts w:ascii="Arial" w:hAnsi="Arial" w:eastAsia="Arial" w:cs="Arial"/>
                <w:color w:val="000000"/>
                <w:sz w:val="22"/>
                <w:szCs w:val="22"/>
              </w:rPr>
            </w:pPr>
            <w:r>
              <w:rPr>
                <w:rFonts w:ascii="Arial" w:hAnsi="Arial" w:eastAsia="Arial" w:cs="Arial"/>
                <w:color w:val="000000"/>
                <w:sz w:val="22"/>
                <w:szCs w:val="22"/>
                <w:rtl w:val="0"/>
              </w:rPr>
              <w:t>Non klasikal</w:t>
            </w:r>
          </w:p>
        </w:tc>
      </w:tr>
    </w:tbl>
    <w:p w14:paraId="000004CB">
      <w:pPr>
        <w:keepNext/>
        <w:spacing w:line="360" w:lineRule="auto"/>
        <w:jc w:val="center"/>
        <w:rPr>
          <w:rFonts w:ascii="Arial" w:hAnsi="Arial" w:eastAsia="Arial" w:cs="Arial"/>
        </w:rPr>
      </w:pPr>
    </w:p>
    <w:p w14:paraId="000004CC">
      <w:pPr>
        <w:keepNext/>
        <w:spacing w:line="360" w:lineRule="auto"/>
        <w:jc w:val="center"/>
        <w:rPr>
          <w:rFonts w:ascii="Arial" w:hAnsi="Arial" w:eastAsia="Arial" w:cs="Arial"/>
          <w:sz w:val="20"/>
          <w:szCs w:val="20"/>
        </w:rPr>
      </w:pPr>
      <w:r>
        <w:rPr>
          <w:rFonts w:ascii="Arial" w:hAnsi="Arial" w:eastAsia="Arial" w:cs="Arial"/>
          <w:rtl w:val="0"/>
        </w:rPr>
        <w:tab/>
      </w:r>
      <w:r>
        <w:rPr>
          <w:rFonts w:ascii="Arial" w:hAnsi="Arial" w:eastAsia="Arial" w:cs="Arial"/>
          <w:sz w:val="20"/>
          <w:szCs w:val="20"/>
          <w:rtl w:val="0"/>
        </w:rPr>
        <w:t>Tabel 3.3 kebutuhan Pelatihan Bagi Pihak Yang Terdampak</w:t>
      </w:r>
    </w:p>
    <w:tbl>
      <w:tblPr>
        <w:tblStyle w:val="62"/>
        <w:tblW w:w="899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1796"/>
        <w:gridCol w:w="4820"/>
        <w:gridCol w:w="2379"/>
      </w:tblGrid>
      <w:tr w14:paraId="2F2642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jc w:val="center"/>
        </w:trPr>
        <w:tc>
          <w:tcPr>
            <w:tcBorders>
              <w:top w:val="single" w:color="000000" w:sz="4" w:space="0"/>
              <w:left w:val="single" w:color="000000" w:sz="4" w:space="0"/>
              <w:bottom w:val="single" w:color="000000" w:sz="4" w:space="0"/>
              <w:right w:val="single" w:color="000000" w:sz="4" w:space="0"/>
            </w:tcBorders>
          </w:tcPr>
          <w:p w14:paraId="000004CD">
            <w:pPr>
              <w:jc w:val="center"/>
              <w:rPr>
                <w:rFonts w:ascii="Arial" w:hAnsi="Arial" w:eastAsia="Arial" w:cs="Arial"/>
                <w:b/>
                <w:color w:val="000000"/>
                <w:sz w:val="22"/>
                <w:szCs w:val="22"/>
              </w:rPr>
            </w:pPr>
            <w:r>
              <w:rPr>
                <w:rFonts w:ascii="Arial" w:hAnsi="Arial" w:eastAsia="Arial" w:cs="Arial"/>
                <w:b/>
                <w:color w:val="000000"/>
                <w:sz w:val="22"/>
                <w:szCs w:val="22"/>
                <w:rtl w:val="0"/>
              </w:rPr>
              <w:t>JABATAN DALAM TIM</w:t>
            </w:r>
          </w:p>
        </w:tc>
        <w:tc>
          <w:tcPr>
            <w:tcBorders>
              <w:top w:val="single" w:color="000000" w:sz="4" w:space="0"/>
              <w:left w:val="single" w:color="000000" w:sz="4" w:space="0"/>
              <w:bottom w:val="single" w:color="000000" w:sz="4" w:space="0"/>
              <w:right w:val="single" w:color="000000" w:sz="4" w:space="0"/>
            </w:tcBorders>
            <w:vAlign w:val="center"/>
          </w:tcPr>
          <w:p w14:paraId="000004CE">
            <w:pPr>
              <w:jc w:val="center"/>
              <w:rPr>
                <w:rFonts w:ascii="Arial" w:hAnsi="Arial" w:eastAsia="Arial" w:cs="Arial"/>
                <w:b/>
                <w:color w:val="000000"/>
                <w:sz w:val="22"/>
                <w:szCs w:val="22"/>
              </w:rPr>
            </w:pPr>
            <w:r>
              <w:rPr>
                <w:rFonts w:ascii="Arial" w:hAnsi="Arial" w:eastAsia="Arial" w:cs="Arial"/>
                <w:b/>
                <w:color w:val="000000"/>
                <w:sz w:val="22"/>
                <w:szCs w:val="22"/>
                <w:rtl w:val="0"/>
              </w:rPr>
              <w:t>TUGAS</w:t>
            </w:r>
          </w:p>
        </w:tc>
        <w:tc>
          <w:tcPr>
            <w:tcBorders>
              <w:top w:val="single" w:color="000000" w:sz="4" w:space="0"/>
              <w:left w:val="single" w:color="000000" w:sz="4" w:space="0"/>
              <w:bottom w:val="single" w:color="000000" w:sz="4" w:space="0"/>
              <w:right w:val="single" w:color="000000" w:sz="4" w:space="0"/>
            </w:tcBorders>
            <w:vAlign w:val="center"/>
          </w:tcPr>
          <w:p w14:paraId="000004CF">
            <w:pPr>
              <w:jc w:val="center"/>
              <w:rPr>
                <w:rFonts w:ascii="Arial" w:hAnsi="Arial" w:eastAsia="Arial" w:cs="Arial"/>
                <w:b/>
                <w:color w:val="000000"/>
                <w:sz w:val="22"/>
                <w:szCs w:val="22"/>
              </w:rPr>
            </w:pPr>
            <w:r>
              <w:rPr>
                <w:rFonts w:ascii="Arial" w:hAnsi="Arial" w:eastAsia="Arial" w:cs="Arial"/>
                <w:b/>
                <w:color w:val="000000"/>
                <w:sz w:val="22"/>
                <w:szCs w:val="22"/>
                <w:rtl w:val="0"/>
              </w:rPr>
              <w:t>KOMPETENSI</w:t>
            </w:r>
          </w:p>
        </w:tc>
      </w:tr>
      <w:tr w14:paraId="5572BD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jc w:val="center"/>
        </w:trPr>
        <w:tc>
          <w:tcPr>
            <w:tcBorders>
              <w:top w:val="single" w:color="000000" w:sz="4" w:space="0"/>
              <w:left w:val="single" w:color="000000" w:sz="4" w:space="0"/>
              <w:bottom w:val="single" w:color="000000" w:sz="4" w:space="0"/>
              <w:right w:val="single" w:color="000000" w:sz="4" w:space="0"/>
            </w:tcBorders>
          </w:tcPr>
          <w:p w14:paraId="000004D0">
            <w:pPr>
              <w:rPr>
                <w:rFonts w:ascii="Arial" w:hAnsi="Arial" w:eastAsia="Arial" w:cs="Arial"/>
                <w:color w:val="000000"/>
                <w:sz w:val="22"/>
                <w:szCs w:val="22"/>
              </w:rPr>
            </w:pPr>
            <w:r>
              <w:rPr>
                <w:rFonts w:ascii="Arial" w:hAnsi="Arial" w:eastAsia="Arial" w:cs="Arial"/>
                <w:color w:val="000000"/>
                <w:sz w:val="22"/>
                <w:szCs w:val="22"/>
                <w:rtl w:val="0"/>
              </w:rPr>
              <w:t xml:space="preserve">Mentor </w:t>
            </w:r>
          </w:p>
          <w:p w14:paraId="000004D1">
            <w:pPr>
              <w:rPr>
                <w:rFonts w:ascii="Arial" w:hAnsi="Arial" w:eastAsia="Arial" w:cs="Arial"/>
                <w:color w:val="000000"/>
                <w:sz w:val="22"/>
                <w:szCs w:val="22"/>
              </w:rPr>
            </w:pPr>
            <w:r>
              <w:rPr>
                <w:rFonts w:ascii="Arial" w:hAnsi="Arial" w:eastAsia="Arial" w:cs="Arial"/>
                <w:color w:val="000000"/>
                <w:sz w:val="22"/>
                <w:szCs w:val="22"/>
                <w:rtl w:val="0"/>
              </w:rPr>
              <w:t>(Kepala Bidang Tumbuh Kembang Anak)</w:t>
            </w:r>
          </w:p>
        </w:tc>
        <w:tc>
          <w:tcPr>
            <w:tcBorders>
              <w:top w:val="single" w:color="000000" w:sz="4" w:space="0"/>
              <w:left w:val="single" w:color="000000" w:sz="4" w:space="0"/>
              <w:bottom w:val="single" w:color="000000" w:sz="4" w:space="0"/>
              <w:right w:val="single" w:color="000000" w:sz="4" w:space="0"/>
            </w:tcBorders>
          </w:tcPr>
          <w:p w14:paraId="000004D2">
            <w:pPr>
              <w:numPr>
                <w:ilvl w:val="3"/>
                <w:numId w:val="84"/>
              </w:numPr>
              <w:spacing w:after="0" w:line="276" w:lineRule="auto"/>
              <w:ind w:left="337" w:hanging="337"/>
              <w:jc w:val="both"/>
              <w:rPr>
                <w:rFonts w:ascii="Arial" w:hAnsi="Arial" w:eastAsia="Arial" w:cs="Arial"/>
                <w:color w:val="000000"/>
                <w:sz w:val="22"/>
                <w:szCs w:val="22"/>
              </w:rPr>
            </w:pPr>
            <w:r>
              <w:rPr>
                <w:rFonts w:ascii="Arial" w:hAnsi="Arial" w:eastAsia="Arial" w:cs="Arial"/>
                <w:color w:val="000000"/>
                <w:sz w:val="22"/>
                <w:szCs w:val="22"/>
                <w:rtl w:val="0"/>
              </w:rPr>
              <w:t>Bertindak sebagai penanggung jawab dan pengarah proyek perubahan</w:t>
            </w:r>
          </w:p>
          <w:p w14:paraId="000004D3">
            <w:pPr>
              <w:numPr>
                <w:ilvl w:val="3"/>
                <w:numId w:val="84"/>
              </w:numPr>
              <w:spacing w:after="200" w:line="276" w:lineRule="auto"/>
              <w:ind w:left="311" w:hanging="311"/>
              <w:jc w:val="both"/>
              <w:rPr>
                <w:rFonts w:ascii="Arial" w:hAnsi="Arial" w:eastAsia="Arial" w:cs="Arial"/>
                <w:color w:val="000000"/>
                <w:sz w:val="22"/>
                <w:szCs w:val="22"/>
              </w:rPr>
            </w:pPr>
            <w:r>
              <w:rPr>
                <w:rFonts w:ascii="Arial" w:hAnsi="Arial" w:eastAsia="Arial" w:cs="Arial"/>
                <w:color w:val="000000"/>
                <w:sz w:val="22"/>
                <w:szCs w:val="22"/>
                <w:rtl w:val="0"/>
              </w:rPr>
              <w:t>Memberikan persetujuan, dukungan, arahan dan pengawasan terhadap pelaksanaan aksi perubahan Membantu memfasilitasi penyelesaiaan masalah dan hambatan dalam pelaksanaan aksi perubahan</w:t>
            </w:r>
          </w:p>
        </w:tc>
        <w:tc>
          <w:tcPr>
            <w:tcBorders>
              <w:top w:val="single" w:color="000000" w:sz="4" w:space="0"/>
              <w:left w:val="single" w:color="000000" w:sz="4" w:space="0"/>
              <w:bottom w:val="single" w:color="000000" w:sz="4" w:space="0"/>
              <w:right w:val="single" w:color="000000" w:sz="4" w:space="0"/>
            </w:tcBorders>
          </w:tcPr>
          <w:p w14:paraId="000004D4">
            <w:pPr>
              <w:numPr>
                <w:ilvl w:val="6"/>
                <w:numId w:val="84"/>
              </w:numPr>
              <w:spacing w:after="0" w:line="276" w:lineRule="auto"/>
              <w:ind w:left="314" w:hanging="360"/>
              <w:rPr>
                <w:rFonts w:ascii="Arial" w:hAnsi="Arial" w:eastAsia="Arial" w:cs="Arial"/>
                <w:color w:val="000000"/>
                <w:sz w:val="22"/>
                <w:szCs w:val="22"/>
              </w:rPr>
            </w:pPr>
            <w:r>
              <w:rPr>
                <w:rFonts w:ascii="Arial" w:hAnsi="Arial" w:eastAsia="Arial" w:cs="Arial"/>
                <w:color w:val="000000"/>
                <w:sz w:val="22"/>
                <w:szCs w:val="22"/>
                <w:rtl w:val="0"/>
              </w:rPr>
              <w:t>Memahami alur aksi perubahan yang akan dilaksanakan</w:t>
            </w:r>
          </w:p>
          <w:p w14:paraId="000004D5">
            <w:pPr>
              <w:numPr>
                <w:ilvl w:val="6"/>
                <w:numId w:val="84"/>
              </w:numPr>
              <w:spacing w:after="0" w:line="276" w:lineRule="auto"/>
              <w:ind w:left="314" w:hanging="360"/>
              <w:rPr>
                <w:rFonts w:ascii="Arial" w:hAnsi="Arial" w:eastAsia="Arial" w:cs="Arial"/>
                <w:color w:val="000000"/>
                <w:sz w:val="22"/>
                <w:szCs w:val="22"/>
              </w:rPr>
            </w:pPr>
            <w:r>
              <w:rPr>
                <w:rFonts w:ascii="Arial" w:hAnsi="Arial" w:eastAsia="Arial" w:cs="Arial"/>
                <w:color w:val="000000"/>
                <w:sz w:val="22"/>
                <w:szCs w:val="22"/>
                <w:rtl w:val="0"/>
              </w:rPr>
              <w:t>Memiliki komitmen terhadap aksi perubahan</w:t>
            </w:r>
          </w:p>
          <w:p w14:paraId="000004D6">
            <w:pPr>
              <w:ind w:left="720" w:firstLine="0"/>
              <w:rPr>
                <w:rFonts w:ascii="Arial" w:hAnsi="Arial" w:eastAsia="Arial" w:cs="Arial"/>
                <w:color w:val="000000"/>
                <w:sz w:val="22"/>
                <w:szCs w:val="22"/>
              </w:rPr>
            </w:pPr>
          </w:p>
        </w:tc>
      </w:tr>
      <w:tr w14:paraId="74DBD6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jc w:val="center"/>
        </w:trPr>
        <w:tc>
          <w:tcPr>
            <w:tcBorders>
              <w:top w:val="single" w:color="000000" w:sz="4" w:space="0"/>
              <w:left w:val="single" w:color="000000" w:sz="4" w:space="0"/>
              <w:bottom w:val="single" w:color="000000" w:sz="4" w:space="0"/>
              <w:right w:val="single" w:color="000000" w:sz="4" w:space="0"/>
            </w:tcBorders>
          </w:tcPr>
          <w:p w14:paraId="000004D7">
            <w:pPr>
              <w:jc w:val="both"/>
              <w:rPr>
                <w:rFonts w:ascii="Arial" w:hAnsi="Arial" w:eastAsia="Arial" w:cs="Arial"/>
                <w:color w:val="000000"/>
                <w:sz w:val="22"/>
                <w:szCs w:val="22"/>
              </w:rPr>
            </w:pPr>
            <w:r>
              <w:rPr>
                <w:rFonts w:ascii="Arial" w:hAnsi="Arial" w:eastAsia="Arial" w:cs="Arial"/>
                <w:color w:val="000000"/>
                <w:sz w:val="22"/>
                <w:szCs w:val="22"/>
                <w:rtl w:val="0"/>
              </w:rPr>
              <w:t>Coach (Widyaiswara)</w:t>
            </w:r>
          </w:p>
        </w:tc>
        <w:tc>
          <w:tcPr>
            <w:tcBorders>
              <w:top w:val="single" w:color="000000" w:sz="4" w:space="0"/>
              <w:left w:val="single" w:color="000000" w:sz="4" w:space="0"/>
              <w:bottom w:val="single" w:color="000000" w:sz="4" w:space="0"/>
              <w:right w:val="single" w:color="000000" w:sz="4" w:space="0"/>
            </w:tcBorders>
          </w:tcPr>
          <w:p w14:paraId="000004D8">
            <w:pPr>
              <w:numPr>
                <w:ilvl w:val="0"/>
                <w:numId w:val="85"/>
              </w:numPr>
              <w:spacing w:after="0" w:line="276" w:lineRule="auto"/>
              <w:ind w:left="337" w:hanging="337"/>
              <w:jc w:val="both"/>
              <w:rPr>
                <w:rFonts w:ascii="Arial" w:hAnsi="Arial" w:eastAsia="Arial" w:cs="Arial"/>
                <w:color w:val="000000"/>
                <w:sz w:val="22"/>
                <w:szCs w:val="22"/>
              </w:rPr>
            </w:pPr>
            <w:r>
              <w:rPr>
                <w:rFonts w:ascii="Arial" w:hAnsi="Arial" w:eastAsia="Arial" w:cs="Arial"/>
                <w:color w:val="000000"/>
                <w:sz w:val="22"/>
                <w:szCs w:val="22"/>
                <w:rtl w:val="0"/>
              </w:rPr>
              <w:t>Memberikan saran dan masukan selama pelaksanaan kegiatan</w:t>
            </w:r>
          </w:p>
          <w:p w14:paraId="000004D9">
            <w:pPr>
              <w:numPr>
                <w:ilvl w:val="0"/>
                <w:numId w:val="85"/>
              </w:numPr>
              <w:tabs>
                <w:tab w:val="left" w:pos="317"/>
              </w:tabs>
              <w:spacing w:after="0" w:line="276" w:lineRule="auto"/>
              <w:ind w:left="311" w:hanging="283"/>
              <w:jc w:val="both"/>
              <w:rPr>
                <w:rFonts w:ascii="Arial" w:hAnsi="Arial" w:eastAsia="Arial" w:cs="Arial"/>
                <w:color w:val="000000"/>
                <w:sz w:val="22"/>
                <w:szCs w:val="22"/>
              </w:rPr>
            </w:pPr>
            <w:r>
              <w:rPr>
                <w:rFonts w:ascii="Arial" w:hAnsi="Arial" w:eastAsia="Arial" w:cs="Arial"/>
                <w:color w:val="000000"/>
                <w:sz w:val="22"/>
                <w:szCs w:val="22"/>
                <w:rtl w:val="0"/>
              </w:rPr>
              <w:t>Mengevaluasi hasil pelaksanaan kegiatan</w:t>
            </w:r>
          </w:p>
          <w:p w14:paraId="000004DA">
            <w:pPr>
              <w:numPr>
                <w:ilvl w:val="0"/>
                <w:numId w:val="85"/>
              </w:numPr>
              <w:spacing w:after="200" w:line="276" w:lineRule="auto"/>
              <w:ind w:left="319" w:hanging="283"/>
              <w:jc w:val="both"/>
              <w:rPr>
                <w:rFonts w:ascii="Arial" w:hAnsi="Arial" w:eastAsia="Arial" w:cs="Arial"/>
                <w:color w:val="000000"/>
                <w:sz w:val="22"/>
                <w:szCs w:val="22"/>
              </w:rPr>
            </w:pPr>
            <w:r>
              <w:rPr>
                <w:rFonts w:ascii="Arial" w:hAnsi="Arial" w:eastAsia="Arial" w:cs="Arial"/>
                <w:color w:val="000000"/>
                <w:sz w:val="22"/>
                <w:szCs w:val="22"/>
                <w:rtl w:val="0"/>
              </w:rPr>
              <w:t xml:space="preserve">Membantu menyelesaikan kendala / hambatan </w:t>
            </w:r>
          </w:p>
        </w:tc>
        <w:tc>
          <w:tcPr>
            <w:tcBorders>
              <w:top w:val="single" w:color="000000" w:sz="4" w:space="0"/>
              <w:left w:val="single" w:color="000000" w:sz="4" w:space="0"/>
              <w:bottom w:val="single" w:color="000000" w:sz="4" w:space="0"/>
              <w:right w:val="single" w:color="000000" w:sz="4" w:space="0"/>
            </w:tcBorders>
          </w:tcPr>
          <w:p w14:paraId="000004DB">
            <w:pPr>
              <w:ind w:left="-59" w:firstLine="0"/>
              <w:rPr>
                <w:rFonts w:ascii="Arial" w:hAnsi="Arial" w:eastAsia="Arial" w:cs="Arial"/>
                <w:color w:val="000000"/>
                <w:sz w:val="22"/>
                <w:szCs w:val="22"/>
              </w:rPr>
            </w:pPr>
            <w:r>
              <w:rPr>
                <w:rFonts w:ascii="Arial" w:hAnsi="Arial" w:eastAsia="Arial" w:cs="Arial"/>
                <w:color w:val="000000"/>
                <w:sz w:val="22"/>
                <w:szCs w:val="22"/>
                <w:rtl w:val="0"/>
              </w:rPr>
              <w:t>Memahami alur aksi perubahan yang akan dilaksanakan</w:t>
            </w:r>
          </w:p>
        </w:tc>
      </w:tr>
      <w:tr w14:paraId="46FE65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jc w:val="center"/>
        </w:trPr>
        <w:tc>
          <w:tcPr>
            <w:tcBorders>
              <w:top w:val="single" w:color="000000" w:sz="4" w:space="0"/>
              <w:left w:val="single" w:color="000000" w:sz="4" w:space="0"/>
              <w:bottom w:val="single" w:color="000000" w:sz="4" w:space="0"/>
              <w:right w:val="single" w:color="000000" w:sz="4" w:space="0"/>
            </w:tcBorders>
          </w:tcPr>
          <w:p w14:paraId="000004DC">
            <w:pPr>
              <w:jc w:val="both"/>
              <w:rPr>
                <w:rFonts w:ascii="Arial" w:hAnsi="Arial" w:eastAsia="Arial" w:cs="Arial"/>
                <w:color w:val="000000"/>
                <w:sz w:val="22"/>
                <w:szCs w:val="22"/>
              </w:rPr>
            </w:pPr>
            <w:r>
              <w:rPr>
                <w:rFonts w:ascii="Arial" w:hAnsi="Arial" w:eastAsia="Arial" w:cs="Arial"/>
                <w:color w:val="000000"/>
                <w:sz w:val="22"/>
                <w:szCs w:val="22"/>
                <w:rtl w:val="0"/>
              </w:rPr>
              <w:t>Project Leader</w:t>
            </w:r>
          </w:p>
          <w:p w14:paraId="000004DD">
            <w:pPr>
              <w:jc w:val="both"/>
              <w:rPr>
                <w:rFonts w:ascii="Arial" w:hAnsi="Arial" w:eastAsia="Arial" w:cs="Arial"/>
                <w:color w:val="000000"/>
                <w:sz w:val="22"/>
                <w:szCs w:val="22"/>
              </w:rPr>
            </w:pPr>
            <w:r>
              <w:rPr>
                <w:rFonts w:ascii="Arial" w:hAnsi="Arial" w:eastAsia="Arial" w:cs="Arial"/>
                <w:color w:val="000000"/>
                <w:sz w:val="22"/>
                <w:szCs w:val="22"/>
                <w:rtl w:val="0"/>
              </w:rPr>
              <w:t>(Kepala Seksi Kesehatan dan Kesejahteraan Jalan)</w:t>
            </w:r>
          </w:p>
        </w:tc>
        <w:tc>
          <w:tcPr>
            <w:tcBorders>
              <w:top w:val="single" w:color="000000" w:sz="4" w:space="0"/>
              <w:left w:val="single" w:color="000000" w:sz="4" w:space="0"/>
              <w:bottom w:val="single" w:color="000000" w:sz="4" w:space="0"/>
              <w:right w:val="single" w:color="000000" w:sz="4" w:space="0"/>
            </w:tcBorders>
          </w:tcPr>
          <w:p w14:paraId="000004DE">
            <w:pPr>
              <w:numPr>
                <w:ilvl w:val="0"/>
                <w:numId w:val="86"/>
              </w:numPr>
              <w:spacing w:after="0" w:line="276" w:lineRule="auto"/>
              <w:ind w:left="337" w:hanging="337"/>
              <w:jc w:val="both"/>
              <w:rPr>
                <w:rFonts w:ascii="Arial" w:hAnsi="Arial" w:eastAsia="Arial" w:cs="Arial"/>
                <w:color w:val="000000"/>
                <w:sz w:val="22"/>
                <w:szCs w:val="22"/>
              </w:rPr>
            </w:pPr>
            <w:r>
              <w:rPr>
                <w:rFonts w:ascii="Arial" w:hAnsi="Arial" w:eastAsia="Arial" w:cs="Arial"/>
                <w:color w:val="000000"/>
                <w:sz w:val="22"/>
                <w:szCs w:val="22"/>
                <w:rtl w:val="0"/>
              </w:rPr>
              <w:t>Merencanakan dan melakukan koordinasi mengenai pelaksanaan aksi perubahan</w:t>
            </w:r>
          </w:p>
          <w:p w14:paraId="000004DF">
            <w:pPr>
              <w:numPr>
                <w:ilvl w:val="0"/>
                <w:numId w:val="86"/>
              </w:numPr>
              <w:spacing w:after="0" w:line="276" w:lineRule="auto"/>
              <w:ind w:left="311" w:hanging="311"/>
              <w:jc w:val="both"/>
              <w:rPr>
                <w:rFonts w:ascii="Arial" w:hAnsi="Arial" w:eastAsia="Arial" w:cs="Arial"/>
                <w:color w:val="000000"/>
                <w:sz w:val="22"/>
                <w:szCs w:val="22"/>
              </w:rPr>
            </w:pPr>
            <w:r>
              <w:rPr>
                <w:rFonts w:ascii="Arial" w:hAnsi="Arial" w:eastAsia="Arial" w:cs="Arial"/>
                <w:color w:val="000000"/>
                <w:sz w:val="22"/>
                <w:szCs w:val="22"/>
                <w:rtl w:val="0"/>
              </w:rPr>
              <w:t>Memimpin aksi perubahan</w:t>
            </w:r>
          </w:p>
          <w:p w14:paraId="000004E0">
            <w:pPr>
              <w:numPr>
                <w:ilvl w:val="0"/>
                <w:numId w:val="86"/>
              </w:numPr>
              <w:spacing w:after="0" w:line="276" w:lineRule="auto"/>
              <w:ind w:left="311" w:hanging="311"/>
              <w:jc w:val="both"/>
              <w:rPr>
                <w:rFonts w:ascii="Arial" w:hAnsi="Arial" w:eastAsia="Arial" w:cs="Arial"/>
                <w:color w:val="000000"/>
                <w:sz w:val="22"/>
                <w:szCs w:val="22"/>
              </w:rPr>
            </w:pPr>
            <w:r>
              <w:rPr>
                <w:rFonts w:ascii="Arial" w:hAnsi="Arial" w:eastAsia="Arial" w:cs="Arial"/>
                <w:color w:val="000000"/>
                <w:sz w:val="22"/>
                <w:szCs w:val="22"/>
                <w:rtl w:val="0"/>
              </w:rPr>
              <w:t>Melakukan Kerjasama dan koordinasi dengan stakeholder</w:t>
            </w:r>
          </w:p>
          <w:p w14:paraId="000004E1">
            <w:pPr>
              <w:numPr>
                <w:ilvl w:val="0"/>
                <w:numId w:val="86"/>
              </w:numPr>
              <w:spacing w:after="200" w:line="276" w:lineRule="auto"/>
              <w:ind w:left="311" w:hanging="311"/>
              <w:jc w:val="both"/>
              <w:rPr>
                <w:rFonts w:ascii="Arial" w:hAnsi="Arial" w:eastAsia="Arial" w:cs="Arial"/>
                <w:color w:val="000000"/>
                <w:sz w:val="22"/>
                <w:szCs w:val="22"/>
              </w:rPr>
            </w:pPr>
            <w:r>
              <w:rPr>
                <w:rFonts w:ascii="Arial" w:hAnsi="Arial" w:eastAsia="Arial" w:cs="Arial"/>
                <w:color w:val="000000"/>
                <w:sz w:val="22"/>
                <w:szCs w:val="22"/>
                <w:rtl w:val="0"/>
              </w:rPr>
              <w:t>Melaporkan perkembangan aksi perubahan kepada mentor dan coach</w:t>
            </w:r>
          </w:p>
        </w:tc>
        <w:tc>
          <w:tcPr>
            <w:tcBorders>
              <w:top w:val="single" w:color="000000" w:sz="4" w:space="0"/>
              <w:left w:val="single" w:color="000000" w:sz="4" w:space="0"/>
              <w:bottom w:val="single" w:color="000000" w:sz="4" w:space="0"/>
              <w:right w:val="single" w:color="000000" w:sz="4" w:space="0"/>
            </w:tcBorders>
          </w:tcPr>
          <w:p w14:paraId="000004E2">
            <w:pPr>
              <w:numPr>
                <w:ilvl w:val="0"/>
                <w:numId w:val="87"/>
              </w:numPr>
              <w:spacing w:after="0" w:line="276" w:lineRule="auto"/>
              <w:ind w:left="296" w:hanging="296"/>
              <w:rPr>
                <w:rFonts w:ascii="Arial" w:hAnsi="Arial" w:eastAsia="Arial" w:cs="Arial"/>
                <w:color w:val="000000"/>
                <w:sz w:val="22"/>
                <w:szCs w:val="22"/>
              </w:rPr>
            </w:pPr>
            <w:r>
              <w:rPr>
                <w:rFonts w:ascii="Arial" w:hAnsi="Arial" w:eastAsia="Arial" w:cs="Arial"/>
                <w:color w:val="000000"/>
                <w:sz w:val="22"/>
                <w:szCs w:val="22"/>
                <w:rtl w:val="0"/>
              </w:rPr>
              <w:t>Memahami alur aksi perubahan yang akan dilaksanakan</w:t>
            </w:r>
          </w:p>
          <w:p w14:paraId="000004E3">
            <w:pPr>
              <w:numPr>
                <w:ilvl w:val="0"/>
                <w:numId w:val="87"/>
              </w:numPr>
              <w:spacing w:after="0" w:line="276" w:lineRule="auto"/>
              <w:ind w:left="319" w:hanging="319"/>
              <w:rPr>
                <w:rFonts w:ascii="Arial" w:hAnsi="Arial" w:eastAsia="Arial" w:cs="Arial"/>
                <w:color w:val="000000"/>
                <w:sz w:val="22"/>
                <w:szCs w:val="22"/>
              </w:rPr>
            </w:pPr>
            <w:r>
              <w:rPr>
                <w:rFonts w:ascii="Arial" w:hAnsi="Arial" w:eastAsia="Arial" w:cs="Arial"/>
                <w:color w:val="000000"/>
                <w:sz w:val="22"/>
                <w:szCs w:val="22"/>
                <w:rtl w:val="0"/>
              </w:rPr>
              <w:t>Memiliki komitmen dalam aksi perubahan</w:t>
            </w:r>
          </w:p>
          <w:p w14:paraId="000004E4">
            <w:pPr>
              <w:jc w:val="both"/>
              <w:rPr>
                <w:rFonts w:ascii="Arial" w:hAnsi="Arial" w:eastAsia="Arial" w:cs="Arial"/>
                <w:color w:val="000000"/>
                <w:sz w:val="22"/>
                <w:szCs w:val="22"/>
              </w:rPr>
            </w:pPr>
          </w:p>
        </w:tc>
      </w:tr>
      <w:tr w14:paraId="57B3ED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jc w:val="center"/>
        </w:trPr>
        <w:tc>
          <w:tcPr>
            <w:tcBorders>
              <w:top w:val="single" w:color="000000" w:sz="4" w:space="0"/>
              <w:left w:val="single" w:color="000000" w:sz="4" w:space="0"/>
              <w:bottom w:val="single" w:color="000000" w:sz="4" w:space="0"/>
              <w:right w:val="single" w:color="000000" w:sz="4" w:space="0"/>
            </w:tcBorders>
          </w:tcPr>
          <w:p w14:paraId="000004E5">
            <w:pPr>
              <w:rPr>
                <w:rFonts w:ascii="Arial" w:hAnsi="Arial" w:eastAsia="Arial" w:cs="Arial"/>
                <w:color w:val="000000"/>
                <w:sz w:val="22"/>
                <w:szCs w:val="22"/>
              </w:rPr>
            </w:pPr>
            <w:r>
              <w:rPr>
                <w:rFonts w:ascii="Arial" w:hAnsi="Arial" w:eastAsia="Arial" w:cs="Arial"/>
                <w:color w:val="000000"/>
                <w:sz w:val="22"/>
                <w:szCs w:val="22"/>
                <w:rtl w:val="0"/>
              </w:rPr>
              <w:t>Para Kepala Seksi Di Bidang Tumbuh Kembang Anak dan Kasi Perlindungan Khusus Anak dari Bidang PPA</w:t>
            </w:r>
          </w:p>
        </w:tc>
        <w:tc>
          <w:tcPr>
            <w:tcBorders>
              <w:top w:val="single" w:color="000000" w:sz="4" w:space="0"/>
              <w:left w:val="single" w:color="000000" w:sz="4" w:space="0"/>
              <w:bottom w:val="single" w:color="000000" w:sz="4" w:space="0"/>
              <w:right w:val="single" w:color="000000" w:sz="4" w:space="0"/>
            </w:tcBorders>
          </w:tcPr>
          <w:p w14:paraId="000004E6">
            <w:pPr>
              <w:numPr>
                <w:ilvl w:val="3"/>
                <w:numId w:val="87"/>
              </w:numPr>
              <w:spacing w:after="0" w:line="276" w:lineRule="auto"/>
              <w:ind w:left="319" w:hanging="319"/>
              <w:jc w:val="both"/>
              <w:rPr>
                <w:rFonts w:ascii="Arial" w:hAnsi="Arial" w:eastAsia="Arial" w:cs="Arial"/>
                <w:color w:val="000000"/>
                <w:sz w:val="22"/>
                <w:szCs w:val="22"/>
              </w:rPr>
            </w:pPr>
            <w:r>
              <w:rPr>
                <w:rFonts w:ascii="Arial" w:hAnsi="Arial" w:eastAsia="Arial" w:cs="Arial"/>
                <w:color w:val="000000"/>
                <w:sz w:val="22"/>
                <w:szCs w:val="22"/>
                <w:rtl w:val="0"/>
              </w:rPr>
              <w:t>Memberikan dukungan secara berkelanjutan</w:t>
            </w:r>
          </w:p>
          <w:p w14:paraId="000004E7">
            <w:pPr>
              <w:ind w:left="319" w:hanging="319"/>
              <w:jc w:val="both"/>
              <w:rPr>
                <w:rFonts w:ascii="Arial" w:hAnsi="Arial" w:eastAsia="Arial" w:cs="Arial"/>
                <w:color w:val="000000"/>
                <w:sz w:val="22"/>
                <w:szCs w:val="22"/>
              </w:rPr>
            </w:pPr>
            <w:r>
              <w:rPr>
                <w:rFonts w:ascii="Arial" w:hAnsi="Arial" w:eastAsia="Arial" w:cs="Arial"/>
                <w:color w:val="000000"/>
                <w:sz w:val="22"/>
                <w:szCs w:val="22"/>
                <w:rtl w:val="0"/>
              </w:rPr>
              <w:t>2.</w:t>
            </w:r>
            <w:r>
              <w:rPr>
                <w:rFonts w:ascii="Arial" w:hAnsi="Arial" w:eastAsia="Arial" w:cs="Arial"/>
                <w:color w:val="000000"/>
                <w:sz w:val="22"/>
                <w:szCs w:val="22"/>
                <w:rtl w:val="0"/>
              </w:rPr>
              <w:tab/>
            </w:r>
            <w:r>
              <w:rPr>
                <w:rFonts w:ascii="Arial" w:hAnsi="Arial" w:eastAsia="Arial" w:cs="Arial"/>
                <w:color w:val="000000"/>
                <w:sz w:val="22"/>
                <w:szCs w:val="22"/>
                <w:rtl w:val="0"/>
              </w:rPr>
              <w:t>Memberikan saran dan masukan apabila terdapat hambatan dalam pelaksanaan aksi perubahan</w:t>
            </w:r>
          </w:p>
        </w:tc>
        <w:tc>
          <w:tcPr>
            <w:tcBorders>
              <w:top w:val="single" w:color="000000" w:sz="4" w:space="0"/>
              <w:left w:val="single" w:color="000000" w:sz="4" w:space="0"/>
              <w:bottom w:val="single" w:color="000000" w:sz="4" w:space="0"/>
              <w:right w:val="single" w:color="000000" w:sz="4" w:space="0"/>
            </w:tcBorders>
          </w:tcPr>
          <w:p w14:paraId="000004E8">
            <w:pPr>
              <w:numPr>
                <w:ilvl w:val="0"/>
                <w:numId w:val="88"/>
              </w:numPr>
              <w:spacing w:after="0" w:line="276" w:lineRule="auto"/>
              <w:ind w:left="314" w:hanging="314"/>
              <w:rPr>
                <w:rFonts w:ascii="Arial" w:hAnsi="Arial" w:eastAsia="Arial" w:cs="Arial"/>
                <w:color w:val="000000"/>
                <w:sz w:val="22"/>
                <w:szCs w:val="22"/>
              </w:rPr>
            </w:pPr>
            <w:r>
              <w:rPr>
                <w:rFonts w:ascii="Arial" w:hAnsi="Arial" w:eastAsia="Arial" w:cs="Arial"/>
                <w:color w:val="000000"/>
                <w:sz w:val="22"/>
                <w:szCs w:val="22"/>
                <w:rtl w:val="0"/>
              </w:rPr>
              <w:t>Mampu mengendalikan tim</w:t>
            </w:r>
          </w:p>
          <w:p w14:paraId="000004E9">
            <w:pPr>
              <w:ind w:left="314" w:hanging="314"/>
              <w:jc w:val="both"/>
              <w:rPr>
                <w:rFonts w:ascii="Arial" w:hAnsi="Arial" w:eastAsia="Arial" w:cs="Arial"/>
                <w:color w:val="000000"/>
                <w:sz w:val="22"/>
                <w:szCs w:val="22"/>
              </w:rPr>
            </w:pPr>
            <w:r>
              <w:rPr>
                <w:rFonts w:ascii="Arial" w:hAnsi="Arial" w:eastAsia="Arial" w:cs="Arial"/>
                <w:color w:val="000000"/>
                <w:sz w:val="22"/>
                <w:szCs w:val="22"/>
                <w:rtl w:val="0"/>
              </w:rPr>
              <w:t>2.</w:t>
            </w:r>
            <w:r>
              <w:rPr>
                <w:rFonts w:ascii="Arial" w:hAnsi="Arial" w:eastAsia="Arial" w:cs="Arial"/>
                <w:color w:val="000000"/>
                <w:sz w:val="22"/>
                <w:szCs w:val="22"/>
                <w:rtl w:val="0"/>
              </w:rPr>
              <w:tab/>
            </w:r>
            <w:r>
              <w:rPr>
                <w:rFonts w:ascii="Arial" w:hAnsi="Arial" w:eastAsia="Arial" w:cs="Arial"/>
                <w:color w:val="000000"/>
                <w:sz w:val="22"/>
                <w:szCs w:val="22"/>
                <w:rtl w:val="0"/>
              </w:rPr>
              <w:t>Memiliki kemampuan berkolaborasi dengan tim</w:t>
            </w:r>
          </w:p>
        </w:tc>
      </w:tr>
      <w:tr w14:paraId="34897E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jc w:val="center"/>
        </w:trPr>
        <w:tc>
          <w:tcPr>
            <w:tcBorders>
              <w:top w:val="single" w:color="000000" w:sz="4" w:space="0"/>
              <w:left w:val="single" w:color="000000" w:sz="4" w:space="0"/>
              <w:bottom w:val="single" w:color="000000" w:sz="4" w:space="0"/>
              <w:right w:val="single" w:color="000000" w:sz="4" w:space="0"/>
            </w:tcBorders>
          </w:tcPr>
          <w:p w14:paraId="000004EA">
            <w:pPr>
              <w:rPr>
                <w:rFonts w:ascii="Arial" w:hAnsi="Arial" w:eastAsia="Arial" w:cs="Arial"/>
                <w:color w:val="000000"/>
                <w:sz w:val="22"/>
                <w:szCs w:val="22"/>
              </w:rPr>
            </w:pPr>
            <w:r>
              <w:rPr>
                <w:rFonts w:ascii="Arial" w:hAnsi="Arial" w:eastAsia="Arial" w:cs="Arial"/>
                <w:color w:val="000000"/>
                <w:sz w:val="22"/>
                <w:szCs w:val="22"/>
                <w:rtl w:val="0"/>
              </w:rPr>
              <w:t>Staf Bidang Tumbuh Kembang Anak</w:t>
            </w:r>
          </w:p>
        </w:tc>
        <w:tc>
          <w:tcPr>
            <w:tcBorders>
              <w:top w:val="single" w:color="000000" w:sz="4" w:space="0"/>
              <w:left w:val="single" w:color="000000" w:sz="4" w:space="0"/>
              <w:bottom w:val="single" w:color="000000" w:sz="4" w:space="0"/>
              <w:right w:val="single" w:color="000000" w:sz="4" w:space="0"/>
            </w:tcBorders>
          </w:tcPr>
          <w:p w14:paraId="000004EB">
            <w:pPr>
              <w:numPr>
                <w:ilvl w:val="0"/>
                <w:numId w:val="89"/>
              </w:numPr>
              <w:spacing w:after="0" w:line="276" w:lineRule="auto"/>
              <w:ind w:left="337" w:hanging="337"/>
              <w:jc w:val="both"/>
              <w:rPr>
                <w:rFonts w:ascii="Arial" w:hAnsi="Arial" w:eastAsia="Arial" w:cs="Arial"/>
                <w:color w:val="000000"/>
                <w:sz w:val="22"/>
                <w:szCs w:val="22"/>
              </w:rPr>
            </w:pPr>
            <w:r>
              <w:rPr>
                <w:rFonts w:ascii="Arial" w:hAnsi="Arial" w:eastAsia="Arial" w:cs="Arial"/>
                <w:color w:val="000000"/>
                <w:sz w:val="22"/>
                <w:szCs w:val="22"/>
                <w:rtl w:val="0"/>
              </w:rPr>
              <w:t>Melakukan survei/pengecekan lapangan selama masa proyek perubahan;</w:t>
            </w:r>
          </w:p>
          <w:p w14:paraId="000004EC">
            <w:pPr>
              <w:numPr>
                <w:ilvl w:val="0"/>
                <w:numId w:val="89"/>
              </w:numPr>
              <w:spacing w:after="0" w:line="276" w:lineRule="auto"/>
              <w:ind w:left="311" w:hanging="283"/>
              <w:jc w:val="both"/>
              <w:rPr>
                <w:rFonts w:ascii="Arial" w:hAnsi="Arial" w:eastAsia="Arial" w:cs="Arial"/>
                <w:color w:val="000000"/>
                <w:sz w:val="22"/>
                <w:szCs w:val="22"/>
              </w:rPr>
            </w:pPr>
            <w:r>
              <w:rPr>
                <w:rFonts w:ascii="Arial" w:hAnsi="Arial" w:eastAsia="Arial" w:cs="Arial"/>
                <w:color w:val="000000"/>
                <w:sz w:val="22"/>
                <w:szCs w:val="22"/>
                <w:rtl w:val="0"/>
              </w:rPr>
              <w:t>Memeriksa kesiapan operasional, peralatan dan kebutuhan material di lapangan;</w:t>
            </w:r>
          </w:p>
          <w:p w14:paraId="000004ED">
            <w:pPr>
              <w:numPr>
                <w:ilvl w:val="0"/>
                <w:numId w:val="87"/>
              </w:numPr>
              <w:spacing w:after="200" w:line="276" w:lineRule="auto"/>
              <w:ind w:left="319" w:hanging="319"/>
              <w:jc w:val="both"/>
              <w:rPr>
                <w:rFonts w:ascii="Arial" w:hAnsi="Arial" w:eastAsia="Arial" w:cs="Arial"/>
                <w:color w:val="000000"/>
                <w:sz w:val="22"/>
                <w:szCs w:val="22"/>
              </w:rPr>
            </w:pPr>
            <w:r>
              <w:rPr>
                <w:rFonts w:ascii="Arial" w:hAnsi="Arial" w:eastAsia="Arial" w:cs="Arial"/>
                <w:color w:val="000000"/>
                <w:sz w:val="22"/>
                <w:szCs w:val="22"/>
                <w:rtl w:val="0"/>
              </w:rPr>
              <w:t>Melakukan pekerjaan dilapangan sesuai kebutuhan dan melaporkan hasil kegiatan ke project leader</w:t>
            </w:r>
          </w:p>
        </w:tc>
        <w:tc>
          <w:tcPr>
            <w:tcBorders>
              <w:top w:val="single" w:color="000000" w:sz="4" w:space="0"/>
              <w:left w:val="single" w:color="000000" w:sz="4" w:space="0"/>
              <w:bottom w:val="single" w:color="000000" w:sz="4" w:space="0"/>
              <w:right w:val="single" w:color="000000" w:sz="4" w:space="0"/>
            </w:tcBorders>
          </w:tcPr>
          <w:p w14:paraId="000004EE">
            <w:pPr>
              <w:ind w:left="-59" w:firstLine="0"/>
              <w:rPr>
                <w:rFonts w:ascii="Arial" w:hAnsi="Arial" w:eastAsia="Arial" w:cs="Arial"/>
                <w:color w:val="000000"/>
                <w:sz w:val="22"/>
                <w:szCs w:val="22"/>
              </w:rPr>
            </w:pPr>
            <w:r>
              <w:rPr>
                <w:rFonts w:ascii="Arial" w:hAnsi="Arial" w:eastAsia="Arial" w:cs="Arial"/>
                <w:color w:val="000000"/>
                <w:sz w:val="22"/>
                <w:szCs w:val="22"/>
                <w:rtl w:val="0"/>
              </w:rPr>
              <w:t>Memiliki pengetahuan tentang aksi perubahan</w:t>
            </w:r>
          </w:p>
        </w:tc>
      </w:tr>
    </w:tbl>
    <w:p w14:paraId="000004EF">
      <w:pPr>
        <w:spacing w:after="200" w:line="276" w:lineRule="auto"/>
        <w:rPr>
          <w:rFonts w:ascii="Arial" w:hAnsi="Arial" w:eastAsia="Arial" w:cs="Arial"/>
        </w:rPr>
      </w:pPr>
    </w:p>
    <w:p w14:paraId="000004F0">
      <w:pPr>
        <w:tabs>
          <w:tab w:val="left" w:pos="2535"/>
          <w:tab w:val="left" w:pos="5010"/>
        </w:tabs>
        <w:spacing w:after="200" w:line="276" w:lineRule="auto"/>
        <w:jc w:val="center"/>
        <w:rPr>
          <w:rFonts w:ascii="Arial" w:hAnsi="Arial" w:eastAsia="Arial" w:cs="Arial"/>
          <w:sz w:val="22"/>
          <w:szCs w:val="22"/>
        </w:rPr>
      </w:pPr>
      <w:r>
        <w:rPr>
          <w:rFonts w:ascii="Arial" w:hAnsi="Arial" w:eastAsia="Arial" w:cs="Arial"/>
        </w:rPr>
        <w:drawing>
          <wp:inline distT="0" distB="0" distL="0" distR="0">
            <wp:extent cx="3351530" cy="2043430"/>
            <wp:effectExtent l="0" t="0" r="0" b="0"/>
            <wp:docPr id="2110753918" name="image42.png"/>
            <wp:cNvGraphicFramePr/>
            <a:graphic xmlns:a="http://schemas.openxmlformats.org/drawingml/2006/main">
              <a:graphicData uri="http://schemas.openxmlformats.org/drawingml/2006/picture">
                <pic:pic xmlns:pic="http://schemas.openxmlformats.org/drawingml/2006/picture">
                  <pic:nvPicPr>
                    <pic:cNvPr id="2110753918" name="image42.png"/>
                    <pic:cNvPicPr preferRelativeResize="0"/>
                  </pic:nvPicPr>
                  <pic:blipFill>
                    <a:blip r:embed="rId35"/>
                    <a:srcRect/>
                    <a:stretch>
                      <a:fillRect/>
                    </a:stretch>
                  </pic:blipFill>
                  <pic:spPr>
                    <a:xfrm>
                      <a:off x="0" y="0"/>
                      <a:ext cx="3351828" cy="2044009"/>
                    </a:xfrm>
                    <a:prstGeom prst="rect">
                      <a:avLst/>
                    </a:prstGeom>
                  </pic:spPr>
                </pic:pic>
              </a:graphicData>
            </a:graphic>
          </wp:inline>
        </w:drawing>
      </w:r>
      <w:r>
        <w:rPr>
          <w:rFonts w:ascii="Arial" w:hAnsi="Arial" w:eastAsia="Arial" w:cs="Arial"/>
          <w:sz w:val="22"/>
          <w:szCs w:val="22"/>
        </w:rPr>
        <w:drawing>
          <wp:inline distT="0" distB="0" distL="0" distR="0">
            <wp:extent cx="3328035" cy="2003425"/>
            <wp:effectExtent l="0" t="0" r="0" b="0"/>
            <wp:docPr id="2110753919" name="image38.jpg"/>
            <wp:cNvGraphicFramePr/>
            <a:graphic xmlns:a="http://schemas.openxmlformats.org/drawingml/2006/main">
              <a:graphicData uri="http://schemas.openxmlformats.org/drawingml/2006/picture">
                <pic:pic xmlns:pic="http://schemas.openxmlformats.org/drawingml/2006/picture">
                  <pic:nvPicPr>
                    <pic:cNvPr id="2110753919" name="image38.jpg"/>
                    <pic:cNvPicPr preferRelativeResize="0"/>
                  </pic:nvPicPr>
                  <pic:blipFill>
                    <a:blip r:embed="rId36"/>
                    <a:srcRect/>
                    <a:stretch>
                      <a:fillRect/>
                    </a:stretch>
                  </pic:blipFill>
                  <pic:spPr>
                    <a:xfrm>
                      <a:off x="0" y="0"/>
                      <a:ext cx="3328448" cy="2003950"/>
                    </a:xfrm>
                    <a:prstGeom prst="rect">
                      <a:avLst/>
                    </a:prstGeom>
                  </pic:spPr>
                </pic:pic>
              </a:graphicData>
            </a:graphic>
          </wp:inline>
        </w:drawing>
      </w:r>
    </w:p>
    <w:p w14:paraId="000004F1">
      <w:pPr>
        <w:spacing w:before="88" w:after="120" w:line="276" w:lineRule="auto"/>
        <w:ind w:left="1170" w:right="1156" w:firstLine="0"/>
        <w:jc w:val="center"/>
        <w:rPr>
          <w:rFonts w:ascii="Calibri" w:hAnsi="Calibri" w:eastAsia="Calibri" w:cs="Calibri"/>
          <w:sz w:val="22"/>
          <w:szCs w:val="22"/>
        </w:rPr>
      </w:pPr>
      <w:r>
        <w:rPr>
          <w:rFonts w:ascii="Calibri" w:hAnsi="Calibri" w:eastAsia="Calibri" w:cs="Calibri"/>
          <w:sz w:val="22"/>
          <w:szCs w:val="22"/>
          <w:rtl w:val="0"/>
        </w:rPr>
        <w:t>Gambar 3.10. Peningkatan Kompetensi Melalui Zoom dengan KPPPA tentang Pemenuhan Hak Anak</w:t>
      </w:r>
    </w:p>
    <w:p w14:paraId="000004F2">
      <w:pPr>
        <w:pStyle w:val="2"/>
        <w:spacing w:before="140"/>
        <w:ind w:left="0" w:firstLine="0"/>
        <w:jc w:val="center"/>
      </w:pPr>
      <w:r>
        <w:rPr>
          <w:rtl w:val="0"/>
        </w:rPr>
        <w:t>BAB IV</w:t>
      </w:r>
    </w:p>
    <w:p w14:paraId="000004F3">
      <w:pPr>
        <w:pStyle w:val="2"/>
        <w:spacing w:before="140"/>
        <w:ind w:left="0" w:firstLine="0"/>
        <w:jc w:val="center"/>
      </w:pPr>
      <w:r>
        <w:rPr>
          <w:rtl w:val="0"/>
        </w:rPr>
        <w:t>KEBERLANJUTAN AKSI PERUBAHAN</w:t>
      </w:r>
    </w:p>
    <w:p w14:paraId="000004F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p>
    <w:p w14:paraId="000004F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567"/>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Keberhasilan pelaksanaan aksi perubahan “Peningkatan Layanan Pusat Pembelajaran Keluarga (PUSPAGA) pada Dinas Pemberdayaan Perempuan dan Perlindungan Anak Provinsi Sumatera Selatan” tidak hanya diukur dari capaian jangka pendek pada masa pelaksanaan, tetapi juga pada sejauh mana aksi ini dapat dilanjutkan, diperluas, dan diintegrasikan secara berkelanjutan. Untuk memastikan keberlanjutan aksi perubahan, berikut langkah-langkah yang dapat dilakukan :</w:t>
      </w:r>
    </w:p>
    <w:p w14:paraId="000004F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120" w:lineRule="auto"/>
        <w:ind w:left="547" w:right="1152" w:firstLine="720"/>
        <w:jc w:val="both"/>
        <w:rPr>
          <w:rFonts w:ascii="Arial" w:hAnsi="Arial" w:eastAsia="Arial" w:cs="Arial"/>
          <w:b w:val="0"/>
          <w:i w:val="0"/>
          <w:smallCaps w:val="0"/>
          <w:strike w:val="0"/>
          <w:color w:val="000000"/>
          <w:sz w:val="24"/>
          <w:szCs w:val="24"/>
          <w:u w:val="none"/>
          <w:shd w:val="clear" w:fill="auto"/>
          <w:vertAlign w:val="baseline"/>
        </w:rPr>
      </w:pPr>
    </w:p>
    <w:p w14:paraId="000004F7">
      <w:pPr>
        <w:keepNext w:val="0"/>
        <w:keepLines w:val="0"/>
        <w:pageBreakBefore w:val="0"/>
        <w:widowControl/>
        <w:numPr>
          <w:ilvl w:val="3"/>
          <w:numId w:val="89"/>
        </w:numPr>
        <w:pBdr>
          <w:top w:val="none" w:color="auto" w:sz="0" w:space="0"/>
          <w:left w:val="none" w:color="auto" w:sz="0" w:space="0"/>
          <w:bottom w:val="none" w:color="auto" w:sz="0" w:space="0"/>
          <w:right w:val="none" w:color="auto" w:sz="0" w:space="0"/>
          <w:between w:val="none" w:color="auto" w:sz="0" w:space="0"/>
        </w:pBdr>
        <w:shd w:val="clear" w:fill="auto"/>
        <w:tabs>
          <w:tab w:val="left" w:pos="9180"/>
        </w:tabs>
        <w:spacing w:before="0" w:after="0" w:line="360" w:lineRule="auto"/>
        <w:ind w:left="426" w:right="1152" w:hanging="450"/>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i w:val="0"/>
          <w:smallCaps w:val="0"/>
          <w:strike w:val="0"/>
          <w:color w:val="000000"/>
          <w:sz w:val="24"/>
          <w:szCs w:val="24"/>
          <w:u w:val="none"/>
          <w:shd w:val="clear" w:fill="auto"/>
          <w:vertAlign w:val="baseline"/>
          <w:rtl w:val="0"/>
        </w:rPr>
        <w:t>Peningkatan Kapasitas SDM</w:t>
      </w:r>
    </w:p>
    <w:p w14:paraId="000004F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9180"/>
        </w:tabs>
        <w:spacing w:before="0" w:after="0" w:line="360" w:lineRule="auto"/>
        <w:ind w:left="426" w:right="0" w:hanging="45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ab/>
      </w:r>
      <w:r>
        <w:rPr>
          <w:rFonts w:ascii="Arial" w:hAnsi="Arial" w:eastAsia="Arial" w:cs="Arial"/>
          <w:b w:val="0"/>
          <w:i w:val="0"/>
          <w:smallCaps w:val="0"/>
          <w:strike w:val="0"/>
          <w:color w:val="000000"/>
          <w:sz w:val="24"/>
          <w:szCs w:val="24"/>
          <w:u w:val="none"/>
          <w:shd w:val="clear" w:fill="auto"/>
          <w:vertAlign w:val="baseline"/>
          <w:rtl w:val="0"/>
        </w:rPr>
        <w:t>Melakukan pelatihan berkelanjutan bagi para konselor, psikolog, dan tenaga pendukung lainnya agar selalu kompeten dalam memberikan layanan kepada masyarakat.</w:t>
      </w:r>
    </w:p>
    <w:p w14:paraId="000004F9">
      <w:pPr>
        <w:keepNext w:val="0"/>
        <w:keepLines w:val="0"/>
        <w:pageBreakBefore w:val="0"/>
        <w:widowControl/>
        <w:numPr>
          <w:ilvl w:val="3"/>
          <w:numId w:val="89"/>
        </w:numPr>
        <w:pBdr>
          <w:top w:val="none" w:color="auto" w:sz="0" w:space="0"/>
          <w:left w:val="none" w:color="auto" w:sz="0" w:space="0"/>
          <w:bottom w:val="none" w:color="auto" w:sz="0" w:space="0"/>
          <w:right w:val="none" w:color="auto" w:sz="0" w:space="0"/>
          <w:between w:val="none" w:color="auto" w:sz="0" w:space="0"/>
        </w:pBdr>
        <w:shd w:val="clear" w:fill="auto"/>
        <w:tabs>
          <w:tab w:val="left" w:pos="9180"/>
        </w:tabs>
        <w:spacing w:before="0" w:after="0" w:line="360" w:lineRule="auto"/>
        <w:ind w:left="426" w:right="0" w:hanging="45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i w:val="0"/>
          <w:smallCaps w:val="0"/>
          <w:strike w:val="0"/>
          <w:color w:val="000000"/>
          <w:sz w:val="24"/>
          <w:szCs w:val="24"/>
          <w:u w:val="none"/>
          <w:shd w:val="clear" w:fill="auto"/>
          <w:vertAlign w:val="baseline"/>
          <w:rtl w:val="0"/>
        </w:rPr>
        <w:t>Penganggaran Berbasis Kinerja</w:t>
      </w:r>
    </w:p>
    <w:p w14:paraId="000004F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9180"/>
        </w:tabs>
        <w:spacing w:before="0" w:after="0" w:line="360" w:lineRule="auto"/>
        <w:ind w:left="426" w:right="0" w:hanging="45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ab/>
      </w:r>
      <w:r>
        <w:rPr>
          <w:rFonts w:ascii="Arial" w:hAnsi="Arial" w:eastAsia="Arial" w:cs="Arial"/>
          <w:b w:val="0"/>
          <w:i w:val="0"/>
          <w:smallCaps w:val="0"/>
          <w:strike w:val="0"/>
          <w:color w:val="000000"/>
          <w:sz w:val="24"/>
          <w:szCs w:val="24"/>
          <w:u w:val="none"/>
          <w:shd w:val="clear" w:fill="auto"/>
          <w:vertAlign w:val="baseline"/>
          <w:rtl w:val="0"/>
        </w:rPr>
        <w:t>Mengalokasikan anggaran rutin tahunan untuk operasional PUSPAGA, termasuk pelatihan, sarana dan prasarana, serta kegiatan promosi layanan.</w:t>
      </w:r>
    </w:p>
    <w:p w14:paraId="000004FB">
      <w:pPr>
        <w:keepNext w:val="0"/>
        <w:keepLines w:val="0"/>
        <w:pageBreakBefore w:val="0"/>
        <w:widowControl/>
        <w:numPr>
          <w:ilvl w:val="3"/>
          <w:numId w:val="89"/>
        </w:numPr>
        <w:pBdr>
          <w:top w:val="none" w:color="auto" w:sz="0" w:space="0"/>
          <w:left w:val="none" w:color="auto" w:sz="0" w:space="0"/>
          <w:bottom w:val="none" w:color="auto" w:sz="0" w:space="0"/>
          <w:right w:val="none" w:color="auto" w:sz="0" w:space="0"/>
          <w:between w:val="none" w:color="auto" w:sz="0" w:space="0"/>
        </w:pBdr>
        <w:shd w:val="clear" w:fill="auto"/>
        <w:tabs>
          <w:tab w:val="left" w:pos="9180"/>
        </w:tabs>
        <w:spacing w:before="0" w:after="0" w:line="360" w:lineRule="auto"/>
        <w:ind w:left="426" w:right="0" w:hanging="45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i w:val="0"/>
          <w:smallCaps w:val="0"/>
          <w:strike w:val="0"/>
          <w:color w:val="000000"/>
          <w:sz w:val="24"/>
          <w:szCs w:val="24"/>
          <w:u w:val="none"/>
          <w:shd w:val="clear" w:fill="auto"/>
          <w:vertAlign w:val="baseline"/>
          <w:rtl w:val="0"/>
        </w:rPr>
        <w:t>Monitoring dan Evaluasi Berkala</w:t>
      </w:r>
    </w:p>
    <w:p w14:paraId="000004F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426" w:right="0"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Menetapkan indikator kinerja layanan PUSPAGA dan melakukan evaluasi secara periodik untuk mengukur efektivitas, dampak, serta melakukan perbaikan berkelanjutan.</w:t>
      </w:r>
    </w:p>
    <w:p w14:paraId="000004FD">
      <w:pPr>
        <w:keepNext w:val="0"/>
        <w:keepLines w:val="0"/>
        <w:pageBreakBefore w:val="0"/>
        <w:widowControl/>
        <w:numPr>
          <w:ilvl w:val="3"/>
          <w:numId w:val="89"/>
        </w:numPr>
        <w:pBdr>
          <w:top w:val="none" w:color="auto" w:sz="0" w:space="0"/>
          <w:left w:val="none" w:color="auto" w:sz="0" w:space="0"/>
          <w:bottom w:val="none" w:color="auto" w:sz="0" w:space="0"/>
          <w:right w:val="none" w:color="auto" w:sz="0" w:space="0"/>
          <w:between w:val="none" w:color="auto" w:sz="0" w:space="0"/>
        </w:pBdr>
        <w:shd w:val="clear" w:fill="auto"/>
        <w:tabs>
          <w:tab w:val="left" w:pos="9180"/>
        </w:tabs>
        <w:spacing w:before="0" w:after="0" w:line="360" w:lineRule="auto"/>
        <w:ind w:left="426" w:right="0" w:hanging="45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i w:val="0"/>
          <w:smallCaps w:val="0"/>
          <w:strike w:val="0"/>
          <w:color w:val="000000"/>
          <w:sz w:val="24"/>
          <w:szCs w:val="24"/>
          <w:u w:val="none"/>
          <w:shd w:val="clear" w:fill="auto"/>
          <w:vertAlign w:val="baseline"/>
          <w:rtl w:val="0"/>
        </w:rPr>
        <w:t>Kemitraan dan Kolaborasi</w:t>
      </w:r>
    </w:p>
    <w:p w14:paraId="000004F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426" w:right="0"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Menjalin kerja sama dengan instansi terkait, LSM, perguruan tinggi, dan sektor swasta untuk mendukung program-program PUSPAGA secara teknis dan finansial.</w:t>
      </w:r>
    </w:p>
    <w:p w14:paraId="000004FF">
      <w:pPr>
        <w:keepNext w:val="0"/>
        <w:keepLines w:val="0"/>
        <w:pageBreakBefore w:val="0"/>
        <w:widowControl/>
        <w:numPr>
          <w:ilvl w:val="0"/>
          <w:numId w:val="90"/>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426" w:right="0" w:hanging="438"/>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i w:val="0"/>
          <w:smallCaps w:val="0"/>
          <w:strike w:val="0"/>
          <w:color w:val="000000"/>
          <w:sz w:val="24"/>
          <w:szCs w:val="24"/>
          <w:u w:val="none"/>
          <w:shd w:val="clear" w:fill="auto"/>
          <w:vertAlign w:val="baseline"/>
          <w:rtl w:val="0"/>
        </w:rPr>
        <w:t>Pemanfaatan Teknologi Informasi</w:t>
      </w:r>
    </w:p>
    <w:p w14:paraId="0000050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426" w:right="0"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Mengembangkan sistem layanan berbasis digital seperti konsultasi online, aplikasi pelaporan, dan media sosial sebagai sarana edukasi dan komunikasi dengan masyarakat.</w:t>
      </w:r>
    </w:p>
    <w:p w14:paraId="00000501">
      <w:pPr>
        <w:keepNext w:val="0"/>
        <w:keepLines w:val="0"/>
        <w:pageBreakBefore w:val="0"/>
        <w:widowControl/>
        <w:numPr>
          <w:ilvl w:val="0"/>
          <w:numId w:val="90"/>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426" w:right="1156" w:hanging="446"/>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i w:val="0"/>
          <w:smallCaps w:val="0"/>
          <w:strike w:val="0"/>
          <w:color w:val="000000"/>
          <w:sz w:val="24"/>
          <w:szCs w:val="24"/>
          <w:u w:val="none"/>
          <w:shd w:val="clear" w:fill="auto"/>
          <w:vertAlign w:val="baseline"/>
          <w:rtl w:val="0"/>
        </w:rPr>
        <w:t>Advokasi dan Promosi Layanan</w:t>
      </w:r>
    </w:p>
    <w:p w14:paraId="0000050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426" w:right="0"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Melakukan sosialisasi yang intensif ke masyarakat melalui media cetak, elektronik, dan kegiatan langsung agar PUSPAGA dikenal luas dan dimanfaatkan maksimal.</w:t>
      </w:r>
    </w:p>
    <w:p w14:paraId="00000503">
      <w:pPr>
        <w:keepNext w:val="0"/>
        <w:keepLines w:val="0"/>
        <w:pageBreakBefore w:val="0"/>
        <w:widowControl/>
        <w:numPr>
          <w:ilvl w:val="0"/>
          <w:numId w:val="90"/>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426" w:right="0" w:hanging="446"/>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i w:val="0"/>
          <w:smallCaps w:val="0"/>
          <w:strike w:val="0"/>
          <w:color w:val="000000"/>
          <w:sz w:val="24"/>
          <w:szCs w:val="24"/>
          <w:u w:val="none"/>
          <w:shd w:val="clear" w:fill="auto"/>
          <w:vertAlign w:val="baseline"/>
          <w:rtl w:val="0"/>
        </w:rPr>
        <w:t>Pelaporan dan Publikasi Kinerja</w:t>
      </w:r>
    </w:p>
    <w:p w14:paraId="0000050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426" w:right="0"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Menyusun laporan tahunan dan mempublikasikannya sebagai bentuk transparansi dan akuntabilitas kepada publik serta stakeholder.</w:t>
      </w:r>
    </w:p>
    <w:p w14:paraId="0000050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7088"/>
        </w:tabs>
        <w:spacing w:before="0" w:after="0" w:line="360" w:lineRule="auto"/>
        <w:ind w:left="0" w:right="0" w:firstLine="567"/>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Dengan mengambil langkah-langkah ini, organisasi dapat menjaga keberlanjutan aksi perubahan Peningkatan Layanan Pusat Pembelajaran Keluarga (PUSPAGA) pada Dinas Pemberdayaan Perempuan dan Perlindungan Anak Provinsi Sumatera Selatan. Ini akan membantu memastikan bahwa perubahan tersebut tidak hanya menjadi inisiatif sementara dalam target jangka pendek, jangka menengah dan jangka panjang, tetapi menjadi bagian dari budaya dan operasional yang berkelanjutan sebagai berikut :</w:t>
      </w:r>
    </w:p>
    <w:p w14:paraId="0000050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7088"/>
        </w:tabs>
        <w:spacing w:before="0" w:after="0" w:line="360" w:lineRule="auto"/>
        <w:ind w:left="547" w:right="0" w:firstLine="720"/>
        <w:jc w:val="both"/>
        <w:rPr>
          <w:rFonts w:ascii="Arial" w:hAnsi="Arial" w:eastAsia="Arial" w:cs="Arial"/>
          <w:b w:val="0"/>
          <w:i w:val="0"/>
          <w:smallCaps w:val="0"/>
          <w:strike w:val="0"/>
          <w:color w:val="000000"/>
          <w:sz w:val="24"/>
          <w:szCs w:val="24"/>
          <w:u w:val="none"/>
          <w:shd w:val="clear" w:fill="auto"/>
          <w:vertAlign w:val="baseline"/>
        </w:rPr>
      </w:pPr>
    </w:p>
    <w:p w14:paraId="00000507">
      <w:pPr>
        <w:keepNext w:val="0"/>
        <w:keepLines w:val="0"/>
        <w:pageBreakBefore w:val="0"/>
        <w:widowControl w:val="0"/>
        <w:numPr>
          <w:ilvl w:val="0"/>
          <w:numId w:val="91"/>
        </w:numPr>
        <w:pBdr>
          <w:top w:val="none" w:color="auto" w:sz="0" w:space="0"/>
          <w:left w:val="none" w:color="auto" w:sz="0" w:space="0"/>
          <w:bottom w:val="none" w:color="auto" w:sz="0" w:space="0"/>
          <w:right w:val="none" w:color="auto" w:sz="0" w:space="0"/>
          <w:between w:val="none" w:color="auto" w:sz="0" w:space="0"/>
        </w:pBdr>
        <w:shd w:val="clear" w:fill="auto"/>
        <w:tabs>
          <w:tab w:val="left" w:pos="7088"/>
        </w:tabs>
        <w:spacing w:before="0" w:after="0" w:line="360" w:lineRule="auto"/>
        <w:ind w:left="426" w:right="0" w:hanging="45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Target Jangka Menengah</w:t>
      </w:r>
    </w:p>
    <w:p w14:paraId="00000508">
      <w:pPr>
        <w:numPr>
          <w:ilvl w:val="0"/>
          <w:numId w:val="92"/>
        </w:numPr>
        <w:tabs>
          <w:tab w:val="left" w:pos="7088"/>
        </w:tabs>
        <w:spacing w:line="360" w:lineRule="auto"/>
        <w:ind w:left="851" w:hanging="450"/>
        <w:jc w:val="both"/>
        <w:rPr>
          <w:rFonts w:ascii="Arial" w:hAnsi="Arial" w:eastAsia="Arial" w:cs="Arial"/>
        </w:rPr>
      </w:pPr>
      <w:bookmarkStart w:id="12" w:name="_heading=h.4f3tot417gxk" w:colFirst="0" w:colLast="0"/>
      <w:bookmarkEnd w:id="12"/>
      <w:r>
        <w:rPr>
          <w:rFonts w:ascii="Arial" w:hAnsi="Arial" w:eastAsia="Arial" w:cs="Arial"/>
          <w:color w:val="000000"/>
          <w:rtl w:val="0"/>
        </w:rPr>
        <w:t xml:space="preserve">Melakukan </w:t>
      </w:r>
      <w:r>
        <w:rPr>
          <w:rFonts w:ascii="Arial" w:hAnsi="Arial" w:eastAsia="Arial" w:cs="Arial"/>
          <w:rtl w:val="0"/>
        </w:rPr>
        <w:t>Monitoring dan Evaluasi secara berkala</w:t>
      </w:r>
    </w:p>
    <w:p w14:paraId="00000509">
      <w:pPr>
        <w:numPr>
          <w:ilvl w:val="0"/>
          <w:numId w:val="92"/>
        </w:numPr>
        <w:tabs>
          <w:tab w:val="left" w:pos="7088"/>
        </w:tabs>
        <w:spacing w:line="360" w:lineRule="auto"/>
        <w:ind w:left="851" w:hanging="450"/>
        <w:jc w:val="both"/>
        <w:rPr>
          <w:rFonts w:ascii="Arial" w:hAnsi="Arial" w:eastAsia="Arial" w:cs="Arial"/>
          <w:i/>
        </w:rPr>
      </w:pPr>
      <w:r>
        <w:rPr>
          <w:rFonts w:ascii="Arial" w:hAnsi="Arial" w:eastAsia="Arial" w:cs="Arial"/>
          <w:color w:val="000000"/>
          <w:rtl w:val="0"/>
        </w:rPr>
        <w:t xml:space="preserve">Mengadakan kegiatan PUSPAGA: </w:t>
      </w:r>
      <w:r>
        <w:rPr>
          <w:rFonts w:ascii="Arial" w:hAnsi="Arial" w:eastAsia="Arial" w:cs="Arial"/>
          <w:i/>
          <w:color w:val="000000"/>
          <w:rtl w:val="0"/>
        </w:rPr>
        <w:t>Goes to School and Goes to Community</w:t>
      </w:r>
    </w:p>
    <w:p w14:paraId="0000050A">
      <w:pPr>
        <w:numPr>
          <w:ilvl w:val="0"/>
          <w:numId w:val="92"/>
        </w:numPr>
        <w:tabs>
          <w:tab w:val="left" w:pos="7088"/>
        </w:tabs>
        <w:spacing w:line="360" w:lineRule="auto"/>
        <w:ind w:left="851" w:hanging="450"/>
        <w:jc w:val="both"/>
        <w:rPr>
          <w:rFonts w:ascii="Arial" w:hAnsi="Arial" w:eastAsia="Arial" w:cs="Arial"/>
          <w:color w:val="000000"/>
        </w:rPr>
      </w:pPr>
      <w:r>
        <w:rPr>
          <w:rFonts w:ascii="Arial" w:hAnsi="Arial" w:eastAsia="Arial" w:cs="Arial"/>
          <w:color w:val="000000"/>
          <w:rtl w:val="0"/>
        </w:rPr>
        <w:t>Menyediakan pojok bermain anak di ruang layanan.</w:t>
      </w:r>
    </w:p>
    <w:p w14:paraId="0000050B">
      <w:pPr>
        <w:keepNext w:val="0"/>
        <w:keepLines w:val="0"/>
        <w:pageBreakBefore w:val="0"/>
        <w:widowControl w:val="0"/>
        <w:numPr>
          <w:ilvl w:val="0"/>
          <w:numId w:val="91"/>
        </w:numPr>
        <w:pBdr>
          <w:top w:val="none" w:color="auto" w:sz="0" w:space="0"/>
          <w:left w:val="none" w:color="auto" w:sz="0" w:space="0"/>
          <w:bottom w:val="none" w:color="auto" w:sz="0" w:space="0"/>
          <w:right w:val="none" w:color="auto" w:sz="0" w:space="0"/>
          <w:between w:val="none" w:color="auto" w:sz="0" w:space="0"/>
        </w:pBdr>
        <w:shd w:val="clear" w:fill="auto"/>
        <w:tabs>
          <w:tab w:val="left" w:pos="7088"/>
        </w:tabs>
        <w:spacing w:before="0" w:after="0" w:line="360" w:lineRule="auto"/>
        <w:ind w:left="426" w:right="0" w:hanging="45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Target Jangka Panjang (1-2 Tahun)</w:t>
      </w:r>
    </w:p>
    <w:p w14:paraId="0000050C">
      <w:pPr>
        <w:keepNext w:val="0"/>
        <w:keepLines w:val="0"/>
        <w:pageBreakBefore w:val="0"/>
        <w:widowControl/>
        <w:numPr>
          <w:ilvl w:val="1"/>
          <w:numId w:val="92"/>
        </w:numPr>
        <w:pBdr>
          <w:top w:val="none" w:color="auto" w:sz="0" w:space="0"/>
          <w:left w:val="none" w:color="auto" w:sz="0" w:space="0"/>
          <w:bottom w:val="none" w:color="auto" w:sz="0" w:space="0"/>
          <w:right w:val="none" w:color="auto" w:sz="0" w:space="0"/>
          <w:between w:val="none" w:color="auto" w:sz="0" w:space="0"/>
        </w:pBdr>
        <w:shd w:val="clear" w:fill="auto"/>
        <w:tabs>
          <w:tab w:val="left" w:pos="7088"/>
        </w:tabs>
        <w:spacing w:before="0" w:after="0" w:line="360" w:lineRule="auto"/>
        <w:ind w:left="851" w:right="0" w:hanging="450"/>
        <w:jc w:val="both"/>
        <w:rPr>
          <w:rFonts w:ascii="Arial" w:hAnsi="Arial" w:eastAsia="Arial" w:cs="Arial"/>
          <w:b w:val="0"/>
          <w:i w:val="0"/>
          <w:smallCaps w:val="0"/>
          <w:strike w:val="0"/>
          <w:color w:val="000000"/>
          <w:sz w:val="24"/>
          <w:szCs w:val="24"/>
          <w:u w:val="none"/>
          <w:shd w:val="clear" w:fill="auto"/>
          <w:vertAlign w:val="baseline"/>
        </w:rPr>
      </w:pPr>
      <w:bookmarkStart w:id="13" w:name="_heading=h.9lpdsoiqhgz6" w:colFirst="0" w:colLast="0"/>
      <w:bookmarkEnd w:id="13"/>
      <w:r>
        <w:rPr>
          <w:rFonts w:ascii="Arial" w:hAnsi="Arial" w:eastAsia="Arial" w:cs="Arial"/>
          <w:b w:val="0"/>
          <w:i w:val="0"/>
          <w:smallCaps w:val="0"/>
          <w:strike w:val="0"/>
          <w:color w:val="000000"/>
          <w:sz w:val="24"/>
          <w:szCs w:val="24"/>
          <w:u w:val="none"/>
          <w:shd w:val="clear" w:fill="auto"/>
          <w:vertAlign w:val="baseline"/>
          <w:rtl w:val="0"/>
        </w:rPr>
        <w:t>Mengadakan MoU dengan Universitas terkait bantuan tenaga psikolog</w:t>
      </w:r>
    </w:p>
    <w:p w14:paraId="0000050D">
      <w:pPr>
        <w:keepNext w:val="0"/>
        <w:keepLines w:val="0"/>
        <w:pageBreakBefore w:val="0"/>
        <w:widowControl/>
        <w:numPr>
          <w:ilvl w:val="1"/>
          <w:numId w:val="92"/>
        </w:numPr>
        <w:pBdr>
          <w:top w:val="none" w:color="auto" w:sz="0" w:space="0"/>
          <w:left w:val="none" w:color="auto" w:sz="0" w:space="0"/>
          <w:bottom w:val="none" w:color="auto" w:sz="0" w:space="0"/>
          <w:right w:val="none" w:color="auto" w:sz="0" w:space="0"/>
          <w:between w:val="none" w:color="auto" w:sz="0" w:space="0"/>
        </w:pBdr>
        <w:shd w:val="clear" w:fill="auto"/>
        <w:tabs>
          <w:tab w:val="left" w:pos="7088"/>
        </w:tabs>
        <w:spacing w:before="0" w:after="0" w:line="360" w:lineRule="auto"/>
        <w:ind w:left="851" w:right="0" w:hanging="45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Membuat Peraturan Gubernur Terkait PUSPAGA</w:t>
      </w:r>
    </w:p>
    <w:p w14:paraId="0000050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7088"/>
        </w:tabs>
        <w:spacing w:before="0" w:after="0" w:line="360" w:lineRule="auto"/>
        <w:ind w:left="851" w:right="0" w:firstLine="0"/>
        <w:jc w:val="both"/>
        <w:rPr>
          <w:rFonts w:ascii="Arial" w:hAnsi="Arial" w:eastAsia="Arial" w:cs="Arial"/>
          <w:b w:val="0"/>
          <w:i w:val="0"/>
          <w:smallCaps w:val="0"/>
          <w:strike w:val="0"/>
          <w:color w:val="000000"/>
          <w:sz w:val="24"/>
          <w:szCs w:val="24"/>
          <w:u w:val="none"/>
          <w:shd w:val="clear" w:fill="auto"/>
          <w:vertAlign w:val="baseline"/>
        </w:rPr>
      </w:pPr>
    </w:p>
    <w:p w14:paraId="0000050F">
      <w:pPr>
        <w:pStyle w:val="4"/>
        <w:numPr>
          <w:ilvl w:val="1"/>
          <w:numId w:val="86"/>
        </w:numPr>
        <w:spacing w:line="360" w:lineRule="auto"/>
        <w:ind w:left="567" w:hanging="567"/>
        <w:jc w:val="both"/>
        <w:rPr>
          <w:rFonts w:ascii="Arial" w:hAnsi="Arial" w:eastAsia="Arial" w:cs="Arial"/>
          <w:b/>
          <w:color w:val="000000"/>
        </w:rPr>
      </w:pPr>
      <w:r>
        <w:rPr>
          <w:rFonts w:ascii="Arial" w:hAnsi="Arial" w:eastAsia="Arial" w:cs="Arial"/>
          <w:b/>
          <w:color w:val="000000"/>
          <w:rtl w:val="0"/>
        </w:rPr>
        <w:t>DUKUNGAN DAN JAMINAN KEBERLANJUTAN AKSI PERUBAHAN</w:t>
      </w:r>
    </w:p>
    <w:p w14:paraId="00000510"/>
    <w:p w14:paraId="0000051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567" w:right="140" w:firstLine="567"/>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Keberlanjutan aksi perubahan ini mendapatkan dukungan penuh dari berbagai pihak, terutama dari mentor sebagai atasan langsung, serta rekan kerja di lingkungan Dinas Pemberdayaan Perempuan dan Perlindungan Anak Provinsi Sumatera Selatan. Dukungan tersebut mencakup aspek kebijakan, serta komitmen moral dan kelembagaan.</w:t>
      </w:r>
    </w:p>
    <w:p w14:paraId="0000051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426" w:right="140" w:firstLine="72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Mentor aksi perubahan secara konsisten memberikan arahan, pendampingan, dan dorongan untuk menjaga keberlanjutan aksi ini. Bentuk dukungan yang diberikan antara lain adalah:</w:t>
      </w:r>
    </w:p>
    <w:p w14:paraId="0000051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540" w:right="1156" w:firstLine="720"/>
        <w:jc w:val="both"/>
        <w:rPr>
          <w:rFonts w:ascii="Arial" w:hAnsi="Arial" w:eastAsia="Arial" w:cs="Arial"/>
          <w:b w:val="0"/>
          <w:i w:val="0"/>
          <w:smallCaps w:val="0"/>
          <w:strike w:val="0"/>
          <w:color w:val="000000"/>
          <w:sz w:val="24"/>
          <w:szCs w:val="24"/>
          <w:u w:val="none"/>
          <w:shd w:val="clear" w:fill="auto"/>
          <w:vertAlign w:val="baseline"/>
        </w:rPr>
      </w:pPr>
    </w:p>
    <w:p w14:paraId="00000514">
      <w:pPr>
        <w:keepNext w:val="0"/>
        <w:keepLines w:val="0"/>
        <w:pageBreakBefore w:val="0"/>
        <w:widowControl/>
        <w:numPr>
          <w:ilvl w:val="3"/>
          <w:numId w:val="92"/>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851" w:right="0" w:hanging="45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i w:val="0"/>
          <w:smallCaps w:val="0"/>
          <w:strike w:val="0"/>
          <w:color w:val="000000"/>
          <w:sz w:val="24"/>
          <w:szCs w:val="24"/>
          <w:u w:val="none"/>
          <w:shd w:val="clear" w:fill="auto"/>
          <w:vertAlign w:val="baseline"/>
          <w:rtl w:val="0"/>
        </w:rPr>
        <w:t>Pemberian Arahan dan Kebijakan yang Mendukung</w:t>
      </w:r>
    </w:p>
    <w:p w14:paraId="0000051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851" w:right="0"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Atasan langsung dapat mengeluarkan kebijakan atau keputusan yang mendukung pelaksanaan dan pengembangan layanan PUSPAGA secara berkelanjutan.</w:t>
      </w:r>
    </w:p>
    <w:p w14:paraId="0000051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851" w:right="0" w:firstLine="0"/>
        <w:jc w:val="both"/>
        <w:rPr>
          <w:rFonts w:ascii="Arial" w:hAnsi="Arial" w:eastAsia="Arial" w:cs="Arial"/>
          <w:b w:val="0"/>
          <w:i w:val="0"/>
          <w:smallCaps w:val="0"/>
          <w:strike w:val="0"/>
          <w:color w:val="000000"/>
          <w:sz w:val="24"/>
          <w:szCs w:val="24"/>
          <w:u w:val="none"/>
          <w:shd w:val="clear" w:fill="auto"/>
          <w:vertAlign w:val="baseline"/>
        </w:rPr>
      </w:pPr>
    </w:p>
    <w:p w14:paraId="00000517">
      <w:pPr>
        <w:keepNext w:val="0"/>
        <w:keepLines w:val="0"/>
        <w:pageBreakBefore w:val="0"/>
        <w:widowControl/>
        <w:numPr>
          <w:ilvl w:val="3"/>
          <w:numId w:val="92"/>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851" w:right="0" w:hanging="45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i w:val="0"/>
          <w:smallCaps w:val="0"/>
          <w:strike w:val="0"/>
          <w:color w:val="000000"/>
          <w:sz w:val="24"/>
          <w:szCs w:val="24"/>
          <w:u w:val="none"/>
          <w:shd w:val="clear" w:fill="auto"/>
          <w:vertAlign w:val="baseline"/>
          <w:rtl w:val="0"/>
        </w:rPr>
        <w:t>Pengalokasian Anggaran dan Sumber Daya</w:t>
      </w:r>
    </w:p>
    <w:p w14:paraId="0000051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851" w:right="0"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Mendukung pengusulan anggaran khusus dalam RKA (Rencana Kerja dan Anggaran) untuk keberlanjutan program PUSPAGA, termasuk SDM, pelatihan, dan pengadaan sarana prasarana.</w:t>
      </w:r>
    </w:p>
    <w:p w14:paraId="0000051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851" w:right="0" w:firstLine="0"/>
        <w:jc w:val="both"/>
        <w:rPr>
          <w:rFonts w:ascii="Arial" w:hAnsi="Arial" w:eastAsia="Arial" w:cs="Arial"/>
          <w:b w:val="0"/>
          <w:i w:val="0"/>
          <w:smallCaps w:val="0"/>
          <w:strike w:val="0"/>
          <w:color w:val="000000"/>
          <w:sz w:val="24"/>
          <w:szCs w:val="24"/>
          <w:u w:val="none"/>
          <w:shd w:val="clear" w:fill="auto"/>
          <w:vertAlign w:val="baseline"/>
        </w:rPr>
      </w:pPr>
    </w:p>
    <w:p w14:paraId="0000051A">
      <w:pPr>
        <w:keepNext w:val="0"/>
        <w:keepLines w:val="0"/>
        <w:pageBreakBefore w:val="0"/>
        <w:widowControl/>
        <w:numPr>
          <w:ilvl w:val="3"/>
          <w:numId w:val="92"/>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851" w:right="0" w:hanging="45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i w:val="0"/>
          <w:smallCaps w:val="0"/>
          <w:strike w:val="0"/>
          <w:color w:val="000000"/>
          <w:sz w:val="24"/>
          <w:szCs w:val="24"/>
          <w:u w:val="none"/>
          <w:shd w:val="clear" w:fill="auto"/>
          <w:vertAlign w:val="baseline"/>
          <w:rtl w:val="0"/>
        </w:rPr>
        <w:t>Pendelegasian Tugas dan Wewenang</w:t>
      </w:r>
    </w:p>
    <w:p w14:paraId="0000051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851" w:right="0"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Memberikan kewenangan kepada tim pelaksana untuk menjalankan program PUSPAGA secara mandiri, dengan tetap mendapatkan supervisi yang konstruktif.</w:t>
      </w:r>
    </w:p>
    <w:p w14:paraId="0000051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851" w:right="0" w:firstLine="0"/>
        <w:jc w:val="both"/>
        <w:rPr>
          <w:rFonts w:ascii="Arial" w:hAnsi="Arial" w:eastAsia="Arial" w:cs="Arial"/>
          <w:b w:val="0"/>
          <w:i w:val="0"/>
          <w:smallCaps w:val="0"/>
          <w:strike w:val="0"/>
          <w:color w:val="000000"/>
          <w:sz w:val="24"/>
          <w:szCs w:val="24"/>
          <w:u w:val="none"/>
          <w:shd w:val="clear" w:fill="auto"/>
          <w:vertAlign w:val="baseline"/>
        </w:rPr>
      </w:pPr>
    </w:p>
    <w:p w14:paraId="0000051D">
      <w:pPr>
        <w:keepNext w:val="0"/>
        <w:keepLines w:val="0"/>
        <w:pageBreakBefore w:val="0"/>
        <w:widowControl/>
        <w:numPr>
          <w:ilvl w:val="3"/>
          <w:numId w:val="92"/>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851" w:right="0" w:hanging="45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i w:val="0"/>
          <w:smallCaps w:val="0"/>
          <w:strike w:val="0"/>
          <w:color w:val="000000"/>
          <w:sz w:val="24"/>
          <w:szCs w:val="24"/>
          <w:u w:val="none"/>
          <w:shd w:val="clear" w:fill="auto"/>
          <w:vertAlign w:val="baseline"/>
          <w:rtl w:val="0"/>
        </w:rPr>
        <w:t>Fasilitasi Koordinasi dan Kemitraan</w:t>
      </w:r>
    </w:p>
    <w:p w14:paraId="0000051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851" w:right="0"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Membuka akses dan menjembatani kerja sama dengan instansi lain, stakeholder, dan mitra strategis untuk memperkuat jejaring layanan.</w:t>
      </w:r>
    </w:p>
    <w:p w14:paraId="0000051F">
      <w:pPr>
        <w:keepNext w:val="0"/>
        <w:keepLines w:val="0"/>
        <w:pageBreakBefore w:val="0"/>
        <w:widowControl/>
        <w:numPr>
          <w:ilvl w:val="3"/>
          <w:numId w:val="92"/>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851" w:right="0" w:hanging="45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i w:val="0"/>
          <w:smallCaps w:val="0"/>
          <w:strike w:val="0"/>
          <w:color w:val="000000"/>
          <w:sz w:val="24"/>
          <w:szCs w:val="24"/>
          <w:u w:val="none"/>
          <w:shd w:val="clear" w:fill="auto"/>
          <w:vertAlign w:val="baseline"/>
          <w:rtl w:val="0"/>
        </w:rPr>
        <w:t>Monitoring dan Evaluasi Berkala</w:t>
      </w:r>
    </w:p>
    <w:p w14:paraId="0000052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851" w:right="0"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Memastikan ada sistem pengawasan, monitoring, dan evaluasi rutin untuk mengukur capaian aksi perubahan serta memberikan masukan perbaikan.</w:t>
      </w:r>
    </w:p>
    <w:p w14:paraId="00000521">
      <w:pPr>
        <w:spacing w:before="280" w:after="280"/>
        <w:ind w:left="540" w:firstLine="0"/>
        <w:rPr>
          <w:rFonts w:ascii="Arial" w:hAnsi="Arial" w:eastAsia="Arial" w:cs="Arial"/>
          <w:b w:val="0"/>
        </w:rPr>
      </w:pPr>
      <w:r>
        <w:drawing>
          <wp:inline distT="0" distB="0" distL="0" distR="0">
            <wp:extent cx="1879600" cy="2768600"/>
            <wp:effectExtent l="0" t="0" r="0" b="0"/>
            <wp:docPr id="2110753920" name="image47.jpg"/>
            <wp:cNvGraphicFramePr/>
            <a:graphic xmlns:a="http://schemas.openxmlformats.org/drawingml/2006/main">
              <a:graphicData uri="http://schemas.openxmlformats.org/drawingml/2006/picture">
                <pic:pic xmlns:pic="http://schemas.openxmlformats.org/drawingml/2006/picture">
                  <pic:nvPicPr>
                    <pic:cNvPr id="2110753920" name="image47.jpg"/>
                    <pic:cNvPicPr preferRelativeResize="0"/>
                  </pic:nvPicPr>
                  <pic:blipFill>
                    <a:blip r:embed="rId37"/>
                    <a:srcRect/>
                    <a:stretch>
                      <a:fillRect/>
                    </a:stretch>
                  </pic:blipFill>
                  <pic:spPr>
                    <a:xfrm>
                      <a:off x="0" y="0"/>
                      <a:ext cx="1879961" cy="2769133"/>
                    </a:xfrm>
                    <a:prstGeom prst="rect">
                      <a:avLst/>
                    </a:prstGeom>
                  </pic:spPr>
                </pic:pic>
              </a:graphicData>
            </a:graphic>
          </wp:inline>
        </w:drawing>
      </w:r>
      <w:r>
        <w:drawing>
          <wp:inline distT="0" distB="0" distL="0" distR="0">
            <wp:extent cx="1709420" cy="2747645"/>
            <wp:effectExtent l="0" t="0" r="0" b="0"/>
            <wp:docPr id="2110753921" name="image43.jpg"/>
            <wp:cNvGraphicFramePr/>
            <a:graphic xmlns:a="http://schemas.openxmlformats.org/drawingml/2006/main">
              <a:graphicData uri="http://schemas.openxmlformats.org/drawingml/2006/picture">
                <pic:pic xmlns:pic="http://schemas.openxmlformats.org/drawingml/2006/picture">
                  <pic:nvPicPr>
                    <pic:cNvPr id="2110753921" name="image43.jpg"/>
                    <pic:cNvPicPr preferRelativeResize="0"/>
                  </pic:nvPicPr>
                  <pic:blipFill>
                    <a:blip r:embed="rId38"/>
                    <a:srcRect/>
                    <a:stretch>
                      <a:fillRect/>
                    </a:stretch>
                  </pic:blipFill>
                  <pic:spPr>
                    <a:xfrm>
                      <a:off x="0" y="0"/>
                      <a:ext cx="1709967" cy="2747926"/>
                    </a:xfrm>
                    <a:prstGeom prst="rect">
                      <a:avLst/>
                    </a:prstGeom>
                  </pic:spPr>
                </pic:pic>
              </a:graphicData>
            </a:graphic>
          </wp:inline>
        </w:drawing>
      </w:r>
      <w:r>
        <w:drawing>
          <wp:inline distT="0" distB="0" distL="0" distR="0">
            <wp:extent cx="1830070" cy="2266950"/>
            <wp:effectExtent l="0" t="0" r="0" b="0"/>
            <wp:docPr id="2110753922" name="image49.jpg"/>
            <wp:cNvGraphicFramePr/>
            <a:graphic xmlns:a="http://schemas.openxmlformats.org/drawingml/2006/main">
              <a:graphicData uri="http://schemas.openxmlformats.org/drawingml/2006/picture">
                <pic:pic xmlns:pic="http://schemas.openxmlformats.org/drawingml/2006/picture">
                  <pic:nvPicPr>
                    <pic:cNvPr id="2110753922" name="image49.jpg"/>
                    <pic:cNvPicPr preferRelativeResize="0"/>
                  </pic:nvPicPr>
                  <pic:blipFill>
                    <a:blip r:embed="rId39"/>
                    <a:srcRect/>
                    <a:stretch>
                      <a:fillRect/>
                    </a:stretch>
                  </pic:blipFill>
                  <pic:spPr>
                    <a:xfrm>
                      <a:off x="0" y="0"/>
                      <a:ext cx="1830474" cy="2267450"/>
                    </a:xfrm>
                    <a:prstGeom prst="rect">
                      <a:avLst/>
                    </a:prstGeom>
                  </pic:spPr>
                </pic:pic>
              </a:graphicData>
            </a:graphic>
          </wp:inline>
        </w:drawing>
      </w:r>
      <w:r>
        <w:drawing>
          <wp:inline distT="0" distB="0" distL="0" distR="0">
            <wp:extent cx="1762125" cy="2105025"/>
            <wp:effectExtent l="0" t="0" r="0" b="0"/>
            <wp:docPr id="2110753923" name="image70.jpg"/>
            <wp:cNvGraphicFramePr/>
            <a:graphic xmlns:a="http://schemas.openxmlformats.org/drawingml/2006/main">
              <a:graphicData uri="http://schemas.openxmlformats.org/drawingml/2006/picture">
                <pic:pic xmlns:pic="http://schemas.openxmlformats.org/drawingml/2006/picture">
                  <pic:nvPicPr>
                    <pic:cNvPr id="2110753923" name="image70.jpg"/>
                    <pic:cNvPicPr preferRelativeResize="0"/>
                  </pic:nvPicPr>
                  <pic:blipFill>
                    <a:blip r:embed="rId40"/>
                    <a:srcRect/>
                    <a:stretch>
                      <a:fillRect/>
                    </a:stretch>
                  </pic:blipFill>
                  <pic:spPr>
                    <a:xfrm>
                      <a:off x="0" y="0"/>
                      <a:ext cx="1762125" cy="2105025"/>
                    </a:xfrm>
                    <a:prstGeom prst="rect">
                      <a:avLst/>
                    </a:prstGeom>
                  </pic:spPr>
                </pic:pic>
              </a:graphicData>
            </a:graphic>
          </wp:inline>
        </w:drawing>
      </w:r>
    </w:p>
    <w:p w14:paraId="00000522">
      <w:pPr>
        <w:jc w:val="center"/>
        <w:rPr>
          <w:rFonts w:ascii="Arial" w:hAnsi="Arial" w:eastAsia="Arial" w:cs="Arial"/>
          <w:sz w:val="20"/>
          <w:szCs w:val="20"/>
        </w:rPr>
      </w:pPr>
      <w:r>
        <w:rPr>
          <w:rFonts w:ascii="Arial" w:hAnsi="Arial" w:eastAsia="Arial" w:cs="Arial"/>
          <w:sz w:val="20"/>
          <w:szCs w:val="20"/>
          <w:rtl w:val="0"/>
        </w:rPr>
        <w:t>Gambar 4.1. Dukungan Keberlanjutan Aksi Perubahan dari Stakeholder Internal dan Eksternal</w:t>
      </w:r>
    </w:p>
    <w:p w14:paraId="00000523">
      <w:pPr>
        <w:jc w:val="center"/>
        <w:rPr>
          <w:rFonts w:ascii="Arial" w:hAnsi="Arial" w:eastAsia="Arial" w:cs="Arial"/>
        </w:rPr>
      </w:pPr>
    </w:p>
    <w:p w14:paraId="00000524">
      <w:pPr>
        <w:jc w:val="center"/>
        <w:rPr>
          <w:rFonts w:ascii="Arial" w:hAnsi="Arial" w:eastAsia="Arial" w:cs="Arial"/>
        </w:rPr>
      </w:pPr>
    </w:p>
    <w:p w14:paraId="00000525">
      <w:pPr>
        <w:pStyle w:val="4"/>
        <w:numPr>
          <w:ilvl w:val="1"/>
          <w:numId w:val="86"/>
        </w:numPr>
        <w:spacing w:line="360" w:lineRule="auto"/>
        <w:ind w:left="567" w:hanging="567"/>
        <w:jc w:val="both"/>
        <w:rPr>
          <w:rFonts w:ascii="Arial" w:hAnsi="Arial" w:eastAsia="Arial" w:cs="Arial"/>
          <w:b/>
          <w:color w:val="000000"/>
        </w:rPr>
      </w:pPr>
      <w:r>
        <w:rPr>
          <w:rFonts w:ascii="Arial" w:hAnsi="Arial" w:eastAsia="Arial" w:cs="Arial"/>
          <w:b/>
          <w:color w:val="000000"/>
          <w:rtl w:val="0"/>
        </w:rPr>
        <w:t>RENCANA TINDAK LANJUT AKSI PERUBAHAN</w:t>
      </w:r>
    </w:p>
    <w:p w14:paraId="00000526"/>
    <w:p w14:paraId="0000052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567" w:right="0" w:firstLine="567"/>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Untuk menjamin keberlanjutan dan perluasan dampak aksi perubahan, telah disusun rencana tindak lanjut yang mencakup tahapan jangka pendek, jangka menengah, dan jangka panjang sebagai berikut:</w:t>
      </w:r>
    </w:p>
    <w:p w14:paraId="00000528">
      <w:pPr>
        <w:pStyle w:val="5"/>
        <w:spacing w:line="120" w:lineRule="auto"/>
        <w:jc w:val="both"/>
        <w:rPr>
          <w:rFonts w:ascii="Arial" w:hAnsi="Arial" w:eastAsia="Arial" w:cs="Arial"/>
          <w:b w:val="0"/>
          <w:i w:val="0"/>
        </w:rPr>
      </w:pPr>
    </w:p>
    <w:p w14:paraId="00000529">
      <w:pPr>
        <w:pStyle w:val="5"/>
        <w:spacing w:line="360" w:lineRule="auto"/>
        <w:ind w:left="993" w:right="1156" w:hanging="450"/>
        <w:jc w:val="both"/>
        <w:rPr>
          <w:rFonts w:ascii="Arial" w:hAnsi="Arial" w:eastAsia="Arial" w:cs="Arial"/>
          <w:i w:val="0"/>
          <w:color w:val="000000"/>
        </w:rPr>
      </w:pPr>
      <w:r>
        <w:rPr>
          <w:rFonts w:ascii="Arial" w:hAnsi="Arial" w:eastAsia="Arial" w:cs="Arial"/>
          <w:b w:val="0"/>
          <w:i w:val="0"/>
          <w:color w:val="000000"/>
          <w:rtl w:val="0"/>
        </w:rPr>
        <w:t xml:space="preserve">1. </w:t>
      </w:r>
      <w:r>
        <w:rPr>
          <w:rFonts w:ascii="Arial" w:hAnsi="Arial" w:eastAsia="Arial" w:cs="Arial"/>
          <w:b w:val="0"/>
          <w:i w:val="0"/>
          <w:color w:val="000000"/>
          <w:rtl w:val="0"/>
        </w:rPr>
        <w:tab/>
      </w:r>
      <w:r>
        <w:rPr>
          <w:rFonts w:ascii="Arial" w:hAnsi="Arial" w:eastAsia="Arial" w:cs="Arial"/>
          <w:b w:val="0"/>
          <w:i w:val="0"/>
          <w:color w:val="000000"/>
          <w:rtl w:val="0"/>
        </w:rPr>
        <w:t>Kegiatan Jangka Pendek (0–2 bulan)</w:t>
      </w:r>
    </w:p>
    <w:p w14:paraId="0000052A">
      <w:pPr>
        <w:numPr>
          <w:ilvl w:val="0"/>
          <w:numId w:val="93"/>
        </w:numPr>
        <w:spacing w:line="360" w:lineRule="auto"/>
        <w:ind w:left="1418" w:right="0" w:hanging="425"/>
        <w:jc w:val="both"/>
        <w:rPr>
          <w:rFonts w:ascii="Arial" w:hAnsi="Arial" w:eastAsia="Arial" w:cs="Arial"/>
          <w:color w:val="000000"/>
        </w:rPr>
      </w:pPr>
      <w:r>
        <w:rPr>
          <w:rFonts w:ascii="Arial" w:hAnsi="Arial" w:eastAsia="Arial" w:cs="Arial"/>
          <w:color w:val="000000"/>
          <w:rtl w:val="0"/>
        </w:rPr>
        <w:t>Meminta persetujuan dan arahan mentor mengenai pelaksanaan aksi perubahan.</w:t>
      </w:r>
    </w:p>
    <w:p w14:paraId="0000052B">
      <w:pPr>
        <w:numPr>
          <w:ilvl w:val="0"/>
          <w:numId w:val="93"/>
        </w:numPr>
        <w:spacing w:line="360" w:lineRule="auto"/>
        <w:ind w:left="1418" w:right="0" w:hanging="425"/>
        <w:jc w:val="both"/>
        <w:rPr>
          <w:rFonts w:ascii="Arial" w:hAnsi="Arial" w:eastAsia="Arial" w:cs="Arial"/>
          <w:color w:val="000000"/>
        </w:rPr>
      </w:pPr>
      <w:r>
        <w:rPr>
          <w:rFonts w:ascii="Arial" w:hAnsi="Arial" w:eastAsia="Arial" w:cs="Arial"/>
          <w:color w:val="000000"/>
          <w:rtl w:val="0"/>
        </w:rPr>
        <w:t>Melakukan diskusi dengan rekan-rekan kerja di Bidang Tumbuh Kembang Anak mengenai rencana membentuk Tim Efektif.</w:t>
      </w:r>
    </w:p>
    <w:p w14:paraId="0000052C">
      <w:pPr>
        <w:numPr>
          <w:ilvl w:val="0"/>
          <w:numId w:val="93"/>
        </w:numPr>
        <w:tabs>
          <w:tab w:val="left" w:pos="1350"/>
        </w:tabs>
        <w:spacing w:line="360" w:lineRule="auto"/>
        <w:ind w:left="1418" w:right="0" w:hanging="425"/>
        <w:jc w:val="both"/>
        <w:rPr>
          <w:rFonts w:ascii="Arial" w:hAnsi="Arial" w:eastAsia="Arial" w:cs="Arial"/>
        </w:rPr>
      </w:pPr>
      <w:r>
        <w:rPr>
          <w:rFonts w:ascii="Arial" w:hAnsi="Arial" w:eastAsia="Arial" w:cs="Arial"/>
          <w:rtl w:val="0"/>
        </w:rPr>
        <w:t>Melakukan publikasi PUSPAGA melalui media sosial berkolaborasi dengan Forum Anak Sumsel dan pembagian leaflet/buku saku PUSPAGA ke fasilitas umum.</w:t>
      </w:r>
    </w:p>
    <w:p w14:paraId="0000052D">
      <w:pPr>
        <w:numPr>
          <w:ilvl w:val="0"/>
          <w:numId w:val="93"/>
        </w:numPr>
        <w:tabs>
          <w:tab w:val="left" w:pos="1350"/>
        </w:tabs>
        <w:spacing w:line="360" w:lineRule="auto"/>
        <w:ind w:left="1418" w:right="0" w:hanging="425"/>
        <w:jc w:val="both"/>
        <w:rPr>
          <w:rFonts w:ascii="Arial" w:hAnsi="Arial" w:eastAsia="Arial" w:cs="Arial"/>
        </w:rPr>
      </w:pPr>
      <w:r>
        <w:rPr>
          <w:rFonts w:ascii="Arial" w:hAnsi="Arial" w:eastAsia="Arial" w:cs="Arial"/>
          <w:rtl w:val="0"/>
        </w:rPr>
        <w:t>Menjadi Narasumber tentang PUSPAGA di RRI Pro1.</w:t>
      </w:r>
    </w:p>
    <w:p w14:paraId="0000052E">
      <w:pPr>
        <w:numPr>
          <w:ilvl w:val="0"/>
          <w:numId w:val="93"/>
        </w:numPr>
        <w:tabs>
          <w:tab w:val="left" w:pos="1350"/>
        </w:tabs>
        <w:spacing w:line="360" w:lineRule="auto"/>
        <w:ind w:left="1418" w:right="0" w:hanging="425"/>
        <w:jc w:val="both"/>
        <w:rPr>
          <w:rFonts w:ascii="Arial" w:hAnsi="Arial" w:eastAsia="Arial" w:cs="Arial"/>
        </w:rPr>
      </w:pPr>
      <w:r>
        <w:rPr>
          <w:rFonts w:ascii="Arial" w:hAnsi="Arial" w:eastAsia="Arial" w:cs="Arial"/>
          <w:rtl w:val="0"/>
        </w:rPr>
        <w:t>Melakukan sosialisasi PUSPAGA bekerjasama dengan Relawan Anak Sumatera Selatan (RASS).</w:t>
      </w:r>
    </w:p>
    <w:p w14:paraId="0000052F">
      <w:pPr>
        <w:pStyle w:val="5"/>
        <w:spacing w:before="0" w:line="360" w:lineRule="auto"/>
        <w:ind w:left="1170" w:right="0" w:hanging="450"/>
        <w:jc w:val="both"/>
        <w:rPr>
          <w:rFonts w:ascii="Arial" w:hAnsi="Arial" w:eastAsia="Arial" w:cs="Arial"/>
          <w:i w:val="0"/>
          <w:color w:val="000000"/>
        </w:rPr>
      </w:pPr>
      <w:r>
        <w:rPr>
          <w:rFonts w:ascii="Arial" w:hAnsi="Arial" w:eastAsia="Arial" w:cs="Arial"/>
          <w:b w:val="0"/>
          <w:i w:val="0"/>
          <w:color w:val="000000"/>
          <w:rtl w:val="0"/>
        </w:rPr>
        <w:t xml:space="preserve">2. </w:t>
      </w:r>
      <w:r>
        <w:rPr>
          <w:rFonts w:ascii="Arial" w:hAnsi="Arial" w:eastAsia="Arial" w:cs="Arial"/>
          <w:b w:val="0"/>
          <w:i w:val="0"/>
          <w:color w:val="000000"/>
          <w:rtl w:val="0"/>
        </w:rPr>
        <w:tab/>
      </w:r>
      <w:r>
        <w:rPr>
          <w:rFonts w:ascii="Arial" w:hAnsi="Arial" w:eastAsia="Arial" w:cs="Arial"/>
          <w:b w:val="0"/>
          <w:i w:val="0"/>
          <w:color w:val="000000"/>
          <w:rtl w:val="0"/>
        </w:rPr>
        <w:t>Target Jangka Menengah (6 bulan kedepan)</w:t>
      </w:r>
    </w:p>
    <w:p w14:paraId="00000530">
      <w:pPr>
        <w:numPr>
          <w:ilvl w:val="0"/>
          <w:numId w:val="94"/>
        </w:numPr>
        <w:tabs>
          <w:tab w:val="left" w:pos="9180"/>
        </w:tabs>
        <w:spacing w:line="360" w:lineRule="auto"/>
        <w:ind w:left="1530" w:right="0" w:hanging="360"/>
        <w:jc w:val="both"/>
        <w:rPr>
          <w:rFonts w:ascii="Arial" w:hAnsi="Arial" w:eastAsia="Arial" w:cs="Arial"/>
        </w:rPr>
      </w:pPr>
      <w:r>
        <w:rPr>
          <w:rFonts w:ascii="Arial" w:hAnsi="Arial" w:eastAsia="Arial" w:cs="Arial"/>
          <w:color w:val="000000"/>
          <w:rtl w:val="0"/>
        </w:rPr>
        <w:t xml:space="preserve">Melakukan </w:t>
      </w:r>
      <w:r>
        <w:rPr>
          <w:rFonts w:ascii="Arial" w:hAnsi="Arial" w:eastAsia="Arial" w:cs="Arial"/>
          <w:rtl w:val="0"/>
        </w:rPr>
        <w:t>Monitoring dan Evaluasi secara berkala.</w:t>
      </w:r>
    </w:p>
    <w:p w14:paraId="00000531">
      <w:pPr>
        <w:numPr>
          <w:ilvl w:val="0"/>
          <w:numId w:val="94"/>
        </w:numPr>
        <w:tabs>
          <w:tab w:val="left" w:pos="9180"/>
        </w:tabs>
        <w:spacing w:line="360" w:lineRule="auto"/>
        <w:ind w:left="1530" w:right="0" w:hanging="360"/>
        <w:jc w:val="both"/>
        <w:rPr>
          <w:rFonts w:ascii="Arial" w:hAnsi="Arial" w:eastAsia="Arial" w:cs="Arial"/>
          <w:i/>
        </w:rPr>
      </w:pPr>
      <w:r>
        <w:rPr>
          <w:rFonts w:ascii="Arial" w:hAnsi="Arial" w:eastAsia="Arial" w:cs="Arial"/>
          <w:color w:val="000000"/>
          <w:rtl w:val="0"/>
        </w:rPr>
        <w:t xml:space="preserve">Mengadakan kegiatan PUSPAGA: </w:t>
      </w:r>
      <w:r>
        <w:rPr>
          <w:rFonts w:ascii="Arial" w:hAnsi="Arial" w:eastAsia="Arial" w:cs="Arial"/>
          <w:i/>
          <w:color w:val="000000"/>
          <w:rtl w:val="0"/>
        </w:rPr>
        <w:t>Goes to School and Goes to Community.</w:t>
      </w:r>
    </w:p>
    <w:p w14:paraId="00000532">
      <w:pPr>
        <w:numPr>
          <w:ilvl w:val="0"/>
          <w:numId w:val="94"/>
        </w:numPr>
        <w:tabs>
          <w:tab w:val="left" w:pos="9180"/>
        </w:tabs>
        <w:spacing w:line="360" w:lineRule="auto"/>
        <w:ind w:left="1530" w:right="0" w:hanging="360"/>
        <w:jc w:val="both"/>
        <w:rPr>
          <w:rFonts w:ascii="Arial" w:hAnsi="Arial" w:eastAsia="Arial" w:cs="Arial"/>
          <w:color w:val="000000"/>
        </w:rPr>
      </w:pPr>
      <w:r>
        <w:rPr>
          <w:rFonts w:ascii="Arial" w:hAnsi="Arial" w:eastAsia="Arial" w:cs="Arial"/>
          <w:color w:val="000000"/>
          <w:rtl w:val="0"/>
        </w:rPr>
        <w:t>Menyediakan pojok bermain anak di ruang layanan.</w:t>
      </w:r>
    </w:p>
    <w:p w14:paraId="00000533">
      <w:pPr>
        <w:pStyle w:val="5"/>
        <w:spacing w:before="0" w:line="360" w:lineRule="auto"/>
        <w:ind w:left="1170" w:right="0" w:hanging="450"/>
        <w:jc w:val="both"/>
        <w:rPr>
          <w:rFonts w:ascii="Arial" w:hAnsi="Arial" w:eastAsia="Arial" w:cs="Arial"/>
          <w:i w:val="0"/>
          <w:color w:val="000000"/>
        </w:rPr>
      </w:pPr>
      <w:r>
        <w:rPr>
          <w:rFonts w:ascii="Arial" w:hAnsi="Arial" w:eastAsia="Arial" w:cs="Arial"/>
          <w:b w:val="0"/>
          <w:i w:val="0"/>
          <w:color w:val="000000"/>
          <w:rtl w:val="0"/>
        </w:rPr>
        <w:t xml:space="preserve">3. </w:t>
      </w:r>
      <w:r>
        <w:rPr>
          <w:rFonts w:ascii="Arial" w:hAnsi="Arial" w:eastAsia="Arial" w:cs="Arial"/>
          <w:b w:val="0"/>
          <w:i w:val="0"/>
          <w:color w:val="000000"/>
          <w:rtl w:val="0"/>
        </w:rPr>
        <w:tab/>
      </w:r>
      <w:r>
        <w:rPr>
          <w:rFonts w:ascii="Arial" w:hAnsi="Arial" w:eastAsia="Arial" w:cs="Arial"/>
          <w:b w:val="0"/>
          <w:i w:val="0"/>
          <w:color w:val="000000"/>
          <w:rtl w:val="0"/>
        </w:rPr>
        <w:t>Target Jangka Panjang (1-2 tahun kedepan)</w:t>
      </w:r>
    </w:p>
    <w:p w14:paraId="00000534">
      <w:pPr>
        <w:keepNext w:val="0"/>
        <w:keepLines w:val="0"/>
        <w:pageBreakBefore w:val="0"/>
        <w:widowControl/>
        <w:numPr>
          <w:ilvl w:val="1"/>
          <w:numId w:val="94"/>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530" w:right="0" w:hanging="36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Mengadakan MoU dengan Universitas terkait bantuan tenaga psikolog.</w:t>
      </w:r>
    </w:p>
    <w:p w14:paraId="00000535">
      <w:pPr>
        <w:keepNext w:val="0"/>
        <w:keepLines w:val="0"/>
        <w:pageBreakBefore w:val="0"/>
        <w:widowControl/>
        <w:numPr>
          <w:ilvl w:val="1"/>
          <w:numId w:val="94"/>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530" w:right="0" w:hanging="36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Membuat Peraturan Gubernur Terkait PUSPAGA.</w:t>
      </w:r>
    </w:p>
    <w:p w14:paraId="0000053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Arial" w:hAnsi="Arial" w:eastAsia="Arial" w:cs="Arial"/>
          <w:b w:val="0"/>
          <w:i w:val="0"/>
          <w:smallCaps w:val="0"/>
          <w:strike w:val="0"/>
          <w:color w:val="000000"/>
          <w:sz w:val="20"/>
          <w:szCs w:val="20"/>
          <w:u w:val="none"/>
          <w:shd w:val="clear" w:fill="auto"/>
          <w:vertAlign w:val="baseline"/>
        </w:rPr>
      </w:pPr>
    </w:p>
    <w:p w14:paraId="0000053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Tabel 4.1</w:t>
      </w:r>
    </w:p>
    <w:p w14:paraId="0000053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Rencana Tindak Lanjut Aksi Perubahan</w:t>
      </w:r>
    </w:p>
    <w:tbl>
      <w:tblPr>
        <w:tblStyle w:val="63"/>
        <w:tblW w:w="8730" w:type="dxa"/>
        <w:jc w:val="center"/>
        <w:tblBorders>
          <w:top w:val="none" w:color="auto" w:sz="0" w:space="0"/>
          <w:left w:val="none" w:color="auto" w:sz="0" w:space="0"/>
          <w:bottom w:val="none" w:color="auto" w:sz="0" w:space="0"/>
          <w:right w:val="none" w:color="auto" w:sz="0" w:space="0"/>
          <w:insideH w:val="single" w:color="000000" w:sz="4" w:space="0"/>
          <w:insideV w:val="single" w:color="000000" w:sz="4" w:space="0"/>
        </w:tblBorders>
        <w:tblLayout w:type="fixed"/>
        <w:tblCellMar>
          <w:top w:w="15" w:type="dxa"/>
          <w:left w:w="15" w:type="dxa"/>
          <w:bottom w:w="15" w:type="dxa"/>
          <w:right w:w="15" w:type="dxa"/>
        </w:tblCellMar>
      </w:tblPr>
      <w:tblGrid>
        <w:gridCol w:w="1555"/>
        <w:gridCol w:w="1414"/>
        <w:gridCol w:w="3151"/>
        <w:gridCol w:w="2610"/>
      </w:tblGrid>
      <w:tr w14:paraId="7C0DF6A4">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513" w:hRule="atLeast"/>
          <w:tblHeader/>
          <w:jc w:val="center"/>
        </w:trPr>
        <w:tc>
          <w:tcPr>
            <w:shd w:val="clear" w:color="auto" w:fill="C9FAFC"/>
            <w:vAlign w:val="center"/>
          </w:tcPr>
          <w:p w14:paraId="00000539">
            <w:pPr>
              <w:jc w:val="center"/>
              <w:rPr>
                <w:rFonts w:ascii="Arial" w:hAnsi="Arial" w:eastAsia="Arial" w:cs="Arial"/>
                <w:b/>
                <w:sz w:val="22"/>
                <w:szCs w:val="22"/>
              </w:rPr>
            </w:pPr>
            <w:r>
              <w:rPr>
                <w:rFonts w:ascii="Arial" w:hAnsi="Arial" w:eastAsia="Arial" w:cs="Arial"/>
                <w:b/>
                <w:sz w:val="22"/>
                <w:szCs w:val="22"/>
                <w:rtl w:val="0"/>
              </w:rPr>
              <w:t xml:space="preserve"> Tahapan</w:t>
            </w:r>
          </w:p>
        </w:tc>
        <w:tc>
          <w:tcPr>
            <w:shd w:val="clear" w:color="auto" w:fill="C9FAFC"/>
            <w:vAlign w:val="center"/>
          </w:tcPr>
          <w:p w14:paraId="0000053A">
            <w:pPr>
              <w:jc w:val="center"/>
              <w:rPr>
                <w:rFonts w:ascii="Arial" w:hAnsi="Arial" w:eastAsia="Arial" w:cs="Arial"/>
                <w:b/>
                <w:sz w:val="22"/>
                <w:szCs w:val="22"/>
              </w:rPr>
            </w:pPr>
            <w:r>
              <w:rPr>
                <w:rFonts w:ascii="Arial" w:hAnsi="Arial" w:eastAsia="Arial" w:cs="Arial"/>
                <w:b/>
                <w:sz w:val="22"/>
                <w:szCs w:val="22"/>
                <w:rtl w:val="0"/>
              </w:rPr>
              <w:t xml:space="preserve"> Waktu Pelaksanaan</w:t>
            </w:r>
          </w:p>
        </w:tc>
        <w:tc>
          <w:tcPr>
            <w:shd w:val="clear" w:color="auto" w:fill="C9FAFC"/>
            <w:vAlign w:val="center"/>
          </w:tcPr>
          <w:p w14:paraId="0000053B">
            <w:pPr>
              <w:jc w:val="center"/>
              <w:rPr>
                <w:rFonts w:ascii="Arial" w:hAnsi="Arial" w:eastAsia="Arial" w:cs="Arial"/>
                <w:b/>
                <w:sz w:val="22"/>
                <w:szCs w:val="22"/>
              </w:rPr>
            </w:pPr>
            <w:r>
              <w:rPr>
                <w:rFonts w:ascii="Arial" w:hAnsi="Arial" w:eastAsia="Arial" w:cs="Arial"/>
                <w:b/>
                <w:sz w:val="22"/>
                <w:szCs w:val="22"/>
                <w:rtl w:val="0"/>
              </w:rPr>
              <w:t>Kegiatan Utama</w:t>
            </w:r>
          </w:p>
        </w:tc>
        <w:tc>
          <w:tcPr>
            <w:shd w:val="clear" w:color="auto" w:fill="C9FAFC"/>
            <w:vAlign w:val="center"/>
          </w:tcPr>
          <w:p w14:paraId="0000053C">
            <w:pPr>
              <w:jc w:val="center"/>
              <w:rPr>
                <w:rFonts w:ascii="Arial" w:hAnsi="Arial" w:eastAsia="Arial" w:cs="Arial"/>
                <w:b/>
                <w:sz w:val="22"/>
                <w:szCs w:val="22"/>
              </w:rPr>
            </w:pPr>
            <w:r>
              <w:rPr>
                <w:rFonts w:ascii="Arial" w:hAnsi="Arial" w:eastAsia="Arial" w:cs="Arial"/>
                <w:b/>
                <w:sz w:val="22"/>
                <w:szCs w:val="22"/>
                <w:rtl w:val="0"/>
              </w:rPr>
              <w:t>Target Capaian</w:t>
            </w:r>
          </w:p>
        </w:tc>
      </w:tr>
      <w:tr w14:paraId="5DC617AC">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1572" w:hRule="atLeast"/>
          <w:jc w:val="center"/>
        </w:trPr>
        <w:tc>
          <w:tcPr>
            <w:shd w:val="clear" w:color="auto" w:fill="EDF2DA"/>
            <w:vAlign w:val="center"/>
          </w:tcPr>
          <w:p w14:paraId="0000053D">
            <w:pPr>
              <w:ind w:left="382" w:hanging="284"/>
              <w:rPr>
                <w:rFonts w:ascii="Arial" w:hAnsi="Arial" w:eastAsia="Arial" w:cs="Arial"/>
                <w:sz w:val="22"/>
                <w:szCs w:val="22"/>
              </w:rPr>
            </w:pPr>
            <w:r>
              <w:rPr>
                <w:rFonts w:ascii="Arial" w:hAnsi="Arial" w:eastAsia="Arial" w:cs="Arial"/>
                <w:b/>
                <w:sz w:val="22"/>
                <w:szCs w:val="22"/>
                <w:rtl w:val="0"/>
              </w:rPr>
              <w:t>1. Jangka Pendek</w:t>
            </w:r>
          </w:p>
        </w:tc>
        <w:tc>
          <w:tcPr>
            <w:shd w:val="clear" w:color="auto" w:fill="EDF2DA"/>
            <w:vAlign w:val="center"/>
          </w:tcPr>
          <w:p w14:paraId="0000053E">
            <w:pPr>
              <w:jc w:val="center"/>
              <w:rPr>
                <w:rFonts w:ascii="Arial" w:hAnsi="Arial" w:eastAsia="Arial" w:cs="Arial"/>
                <w:sz w:val="22"/>
                <w:szCs w:val="22"/>
              </w:rPr>
            </w:pPr>
            <w:r>
              <w:rPr>
                <w:rFonts w:ascii="Arial" w:hAnsi="Arial" w:eastAsia="Arial" w:cs="Arial"/>
                <w:sz w:val="22"/>
                <w:szCs w:val="22"/>
                <w:rtl w:val="0"/>
              </w:rPr>
              <w:t>2 bulan</w:t>
            </w:r>
          </w:p>
        </w:tc>
        <w:tc>
          <w:tcPr>
            <w:shd w:val="clear" w:color="auto" w:fill="EDF2DA"/>
            <w:vAlign w:val="center"/>
          </w:tcPr>
          <w:p w14:paraId="0000053F">
            <w:pPr>
              <w:ind w:left="238" w:hanging="180"/>
              <w:rPr>
                <w:rFonts w:ascii="Arial" w:hAnsi="Arial" w:eastAsia="Arial" w:cs="Arial"/>
                <w:sz w:val="22"/>
                <w:szCs w:val="22"/>
              </w:rPr>
            </w:pPr>
            <w:r>
              <w:rPr>
                <w:rFonts w:ascii="Arial" w:hAnsi="Arial" w:eastAsia="Arial" w:cs="Arial"/>
                <w:sz w:val="22"/>
                <w:szCs w:val="22"/>
                <w:rtl w:val="0"/>
              </w:rPr>
              <w:t>- Meminta persetujuan dan arahan mentor mengenai pelaksanaan aksi perubahan</w:t>
            </w:r>
          </w:p>
          <w:p w14:paraId="00000540">
            <w:pPr>
              <w:ind w:left="238" w:hanging="180"/>
              <w:rPr>
                <w:rFonts w:ascii="Arial" w:hAnsi="Arial" w:eastAsia="Arial" w:cs="Arial"/>
                <w:sz w:val="22"/>
                <w:szCs w:val="22"/>
              </w:rPr>
            </w:pPr>
            <w:r>
              <w:rPr>
                <w:rFonts w:ascii="Arial" w:hAnsi="Arial" w:eastAsia="Arial" w:cs="Arial"/>
                <w:sz w:val="22"/>
                <w:szCs w:val="22"/>
                <w:rtl w:val="0"/>
              </w:rPr>
              <w:t>- Membentuk Tim Efektif</w:t>
            </w:r>
          </w:p>
          <w:p w14:paraId="00000541">
            <w:pPr>
              <w:ind w:left="238" w:hanging="180"/>
              <w:rPr>
                <w:rFonts w:ascii="Arial" w:hAnsi="Arial" w:eastAsia="Arial" w:cs="Arial"/>
                <w:sz w:val="22"/>
                <w:szCs w:val="22"/>
              </w:rPr>
            </w:pPr>
            <w:r>
              <w:rPr>
                <w:rFonts w:ascii="Arial" w:hAnsi="Arial" w:eastAsia="Arial" w:cs="Arial"/>
                <w:sz w:val="22"/>
                <w:szCs w:val="22"/>
                <w:rtl w:val="0"/>
              </w:rPr>
              <w:t>- Publikasi PUSPAGA</w:t>
            </w:r>
          </w:p>
          <w:p w14:paraId="00000542">
            <w:pPr>
              <w:ind w:left="238" w:hanging="180"/>
              <w:rPr>
                <w:rFonts w:ascii="Arial" w:hAnsi="Arial" w:eastAsia="Arial" w:cs="Arial"/>
                <w:sz w:val="22"/>
                <w:szCs w:val="22"/>
              </w:rPr>
            </w:pPr>
            <w:r>
              <w:rPr>
                <w:rFonts w:ascii="Arial" w:hAnsi="Arial" w:eastAsia="Arial" w:cs="Arial"/>
                <w:sz w:val="22"/>
                <w:szCs w:val="22"/>
                <w:rtl w:val="0"/>
              </w:rPr>
              <w:t>- Menjadi Narasumber di RRI</w:t>
            </w:r>
          </w:p>
          <w:p w14:paraId="00000543">
            <w:pPr>
              <w:ind w:left="238" w:hanging="180"/>
              <w:rPr>
                <w:rFonts w:ascii="Arial" w:hAnsi="Arial" w:eastAsia="Arial" w:cs="Arial"/>
                <w:sz w:val="22"/>
                <w:szCs w:val="22"/>
              </w:rPr>
            </w:pPr>
            <w:r>
              <w:rPr>
                <w:rFonts w:ascii="Arial" w:hAnsi="Arial" w:eastAsia="Arial" w:cs="Arial"/>
                <w:sz w:val="22"/>
                <w:szCs w:val="22"/>
                <w:rtl w:val="0"/>
              </w:rPr>
              <w:t>- Sosialisasi PUSPAGA</w:t>
            </w:r>
          </w:p>
        </w:tc>
        <w:tc>
          <w:tcPr>
            <w:shd w:val="clear" w:color="auto" w:fill="EDF2DA"/>
            <w:vAlign w:val="center"/>
          </w:tcPr>
          <w:p w14:paraId="00000544">
            <w:pPr>
              <w:ind w:left="133" w:hanging="133"/>
              <w:jc w:val="both"/>
              <w:rPr>
                <w:rFonts w:ascii="Arial" w:hAnsi="Arial" w:eastAsia="Arial" w:cs="Arial"/>
                <w:sz w:val="22"/>
                <w:szCs w:val="22"/>
              </w:rPr>
            </w:pPr>
            <w:r>
              <w:rPr>
                <w:rFonts w:ascii="Arial" w:hAnsi="Arial" w:eastAsia="Arial" w:cs="Arial"/>
                <w:sz w:val="22"/>
                <w:szCs w:val="22"/>
                <w:rtl w:val="0"/>
              </w:rPr>
              <w:t xml:space="preserve">  Mengenalkan masyarakat tentang layanan Pusat Pembelajaran Keluarga (PUSPAGA).</w:t>
            </w:r>
          </w:p>
        </w:tc>
      </w:tr>
      <w:tr w14:paraId="17C723B9">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1556" w:hRule="atLeast"/>
          <w:jc w:val="center"/>
        </w:trPr>
        <w:tc>
          <w:tcPr>
            <w:shd w:val="clear" w:color="auto" w:fill="EDF2DA"/>
            <w:vAlign w:val="center"/>
          </w:tcPr>
          <w:p w14:paraId="00000545">
            <w:pPr>
              <w:ind w:left="382" w:hanging="284"/>
              <w:rPr>
                <w:rFonts w:ascii="Arial" w:hAnsi="Arial" w:eastAsia="Arial" w:cs="Arial"/>
                <w:sz w:val="22"/>
                <w:szCs w:val="22"/>
              </w:rPr>
            </w:pPr>
            <w:r>
              <w:rPr>
                <w:rFonts w:ascii="Arial" w:hAnsi="Arial" w:eastAsia="Arial" w:cs="Arial"/>
                <w:b/>
                <w:sz w:val="22"/>
                <w:szCs w:val="22"/>
                <w:rtl w:val="0"/>
              </w:rPr>
              <w:t>2. Jangka Menengah</w:t>
            </w:r>
          </w:p>
        </w:tc>
        <w:tc>
          <w:tcPr>
            <w:shd w:val="clear" w:color="auto" w:fill="EDF2DA"/>
            <w:vAlign w:val="center"/>
          </w:tcPr>
          <w:p w14:paraId="00000546">
            <w:pPr>
              <w:jc w:val="center"/>
              <w:rPr>
                <w:rFonts w:ascii="Arial" w:hAnsi="Arial" w:eastAsia="Arial" w:cs="Arial"/>
                <w:sz w:val="22"/>
                <w:szCs w:val="22"/>
              </w:rPr>
            </w:pPr>
            <w:r>
              <w:rPr>
                <w:rFonts w:ascii="Arial" w:hAnsi="Arial" w:eastAsia="Arial" w:cs="Arial"/>
                <w:sz w:val="22"/>
                <w:szCs w:val="22"/>
                <w:rtl w:val="0"/>
              </w:rPr>
              <w:t>6 bulan</w:t>
            </w:r>
          </w:p>
        </w:tc>
        <w:tc>
          <w:tcPr>
            <w:shd w:val="clear" w:color="auto" w:fill="EDF2DA"/>
            <w:vAlign w:val="center"/>
          </w:tcPr>
          <w:p w14:paraId="00000547">
            <w:pPr>
              <w:ind w:left="176" w:hanging="176"/>
              <w:rPr>
                <w:rFonts w:ascii="Arial" w:hAnsi="Arial" w:eastAsia="Arial" w:cs="Arial"/>
                <w:sz w:val="22"/>
                <w:szCs w:val="22"/>
              </w:rPr>
            </w:pPr>
            <w:r>
              <w:rPr>
                <w:rFonts w:ascii="Arial" w:hAnsi="Arial" w:eastAsia="Arial" w:cs="Arial"/>
                <w:sz w:val="22"/>
                <w:szCs w:val="22"/>
                <w:rtl w:val="0"/>
              </w:rPr>
              <w:t>- Melakukan Evaluasi dan monitoring secara berkala</w:t>
            </w:r>
          </w:p>
          <w:p w14:paraId="00000548">
            <w:pPr>
              <w:ind w:left="176" w:hanging="176"/>
              <w:rPr>
                <w:rFonts w:ascii="Arial" w:hAnsi="Arial" w:eastAsia="Arial" w:cs="Arial"/>
                <w:sz w:val="22"/>
                <w:szCs w:val="22"/>
              </w:rPr>
            </w:pPr>
            <w:r>
              <w:rPr>
                <w:rFonts w:ascii="Arial" w:hAnsi="Arial" w:eastAsia="Arial" w:cs="Arial"/>
                <w:sz w:val="22"/>
                <w:szCs w:val="22"/>
                <w:rtl w:val="0"/>
              </w:rPr>
              <w:t>- Mengadakan kegiatan PUSPAGA: Goes to School and Goes to Community- Pelatihan lanjutan SDM pengelolaan</w:t>
            </w:r>
          </w:p>
          <w:p w14:paraId="00000549">
            <w:pPr>
              <w:ind w:left="176" w:hanging="176"/>
              <w:rPr>
                <w:rFonts w:ascii="Arial" w:hAnsi="Arial" w:eastAsia="Arial" w:cs="Arial"/>
                <w:sz w:val="22"/>
                <w:szCs w:val="22"/>
              </w:rPr>
            </w:pPr>
            <w:r>
              <w:rPr>
                <w:rFonts w:ascii="Arial" w:hAnsi="Arial" w:eastAsia="Arial" w:cs="Arial"/>
                <w:sz w:val="22"/>
                <w:szCs w:val="22"/>
                <w:rtl w:val="0"/>
              </w:rPr>
              <w:t xml:space="preserve">   arsip</w:t>
            </w:r>
          </w:p>
          <w:p w14:paraId="0000054A">
            <w:pPr>
              <w:ind w:left="176" w:hanging="176"/>
              <w:rPr>
                <w:rFonts w:ascii="Arial" w:hAnsi="Arial" w:eastAsia="Arial" w:cs="Arial"/>
                <w:sz w:val="22"/>
                <w:szCs w:val="22"/>
              </w:rPr>
            </w:pPr>
            <w:r>
              <w:rPr>
                <w:rFonts w:ascii="Arial" w:hAnsi="Arial" w:eastAsia="Arial" w:cs="Arial"/>
                <w:sz w:val="22"/>
                <w:szCs w:val="22"/>
                <w:rtl w:val="0"/>
              </w:rPr>
              <w:t>- Menyediakan pojok bermain anak di ruang layanan</w:t>
            </w:r>
          </w:p>
        </w:tc>
        <w:tc>
          <w:tcPr>
            <w:shd w:val="clear" w:color="auto" w:fill="EDF2DA"/>
            <w:vAlign w:val="center"/>
          </w:tcPr>
          <w:p w14:paraId="0000054B">
            <w:pPr>
              <w:ind w:left="133" w:hanging="133"/>
              <w:rPr>
                <w:rFonts w:ascii="Arial" w:hAnsi="Arial" w:eastAsia="Arial" w:cs="Arial"/>
                <w:sz w:val="22"/>
                <w:szCs w:val="22"/>
              </w:rPr>
            </w:pPr>
            <w:r>
              <w:rPr>
                <w:rFonts w:ascii="Arial" w:hAnsi="Arial" w:eastAsia="Arial" w:cs="Arial"/>
                <w:sz w:val="22"/>
                <w:szCs w:val="22"/>
                <w:rtl w:val="0"/>
              </w:rPr>
              <w:t xml:space="preserve">  Meningkatkan jumlah pengguna layanan Pusat Pembelajaran Keluarga (PUSPAGA) dan tersedianya sarana dan prasarana yang lebih baik di ruang layanan</w:t>
            </w:r>
          </w:p>
        </w:tc>
      </w:tr>
      <w:tr w14:paraId="23D28BCF">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1556" w:hRule="atLeast"/>
          <w:jc w:val="center"/>
        </w:trPr>
        <w:tc>
          <w:tcPr>
            <w:shd w:val="clear" w:color="auto" w:fill="EDF2DA"/>
            <w:vAlign w:val="center"/>
          </w:tcPr>
          <w:p w14:paraId="0000054C">
            <w:pPr>
              <w:ind w:left="382" w:hanging="284"/>
              <w:rPr>
                <w:rFonts w:ascii="Arial" w:hAnsi="Arial" w:eastAsia="Arial" w:cs="Arial"/>
                <w:sz w:val="22"/>
                <w:szCs w:val="22"/>
              </w:rPr>
            </w:pPr>
            <w:r>
              <w:rPr>
                <w:rFonts w:ascii="Arial" w:hAnsi="Arial" w:eastAsia="Arial" w:cs="Arial"/>
                <w:b/>
                <w:sz w:val="22"/>
                <w:szCs w:val="22"/>
                <w:rtl w:val="0"/>
              </w:rPr>
              <w:t>3. Jangka Panjang</w:t>
            </w:r>
          </w:p>
        </w:tc>
        <w:tc>
          <w:tcPr>
            <w:shd w:val="clear" w:color="auto" w:fill="EDF2DA"/>
            <w:vAlign w:val="center"/>
          </w:tcPr>
          <w:p w14:paraId="0000054D">
            <w:pPr>
              <w:jc w:val="center"/>
              <w:rPr>
                <w:rFonts w:ascii="Arial" w:hAnsi="Arial" w:eastAsia="Arial" w:cs="Arial"/>
                <w:sz w:val="22"/>
                <w:szCs w:val="22"/>
              </w:rPr>
            </w:pPr>
            <w:r>
              <w:rPr>
                <w:rFonts w:ascii="Arial" w:hAnsi="Arial" w:eastAsia="Arial" w:cs="Arial"/>
                <w:sz w:val="22"/>
                <w:szCs w:val="22"/>
                <w:rtl w:val="0"/>
              </w:rPr>
              <w:t>1-2 tahun</w:t>
            </w:r>
          </w:p>
        </w:tc>
        <w:tc>
          <w:tcPr>
            <w:shd w:val="clear" w:color="auto" w:fill="EDF2DA"/>
            <w:vAlign w:val="center"/>
          </w:tcPr>
          <w:p w14:paraId="0000054E">
            <w:pPr>
              <w:ind w:left="176" w:hanging="176"/>
              <w:rPr>
                <w:rFonts w:ascii="Arial" w:hAnsi="Arial" w:eastAsia="Arial" w:cs="Arial"/>
                <w:sz w:val="22"/>
                <w:szCs w:val="22"/>
              </w:rPr>
            </w:pPr>
            <w:r>
              <w:rPr>
                <w:rFonts w:ascii="Arial" w:hAnsi="Arial" w:eastAsia="Arial" w:cs="Arial"/>
                <w:sz w:val="22"/>
                <w:szCs w:val="22"/>
                <w:rtl w:val="0"/>
              </w:rPr>
              <w:t>- Mengadakan MoU dengan Universitas terkait bantuan tenaga psikolog</w:t>
            </w:r>
          </w:p>
          <w:p w14:paraId="0000054F">
            <w:pPr>
              <w:ind w:left="176" w:hanging="176"/>
              <w:rPr>
                <w:rFonts w:ascii="Arial" w:hAnsi="Arial" w:eastAsia="Arial" w:cs="Arial"/>
                <w:sz w:val="22"/>
                <w:szCs w:val="22"/>
              </w:rPr>
            </w:pPr>
            <w:r>
              <w:rPr>
                <w:rFonts w:ascii="Arial" w:hAnsi="Arial" w:eastAsia="Arial" w:cs="Arial"/>
                <w:sz w:val="22"/>
                <w:szCs w:val="22"/>
                <w:rtl w:val="0"/>
              </w:rPr>
              <w:t>- Membuat Peraturan Gubernur Terkait PUSPAGA</w:t>
            </w:r>
          </w:p>
        </w:tc>
        <w:tc>
          <w:tcPr>
            <w:shd w:val="clear" w:color="auto" w:fill="EDF2DA"/>
            <w:vAlign w:val="center"/>
          </w:tcPr>
          <w:p w14:paraId="00000550">
            <w:pPr>
              <w:ind w:left="133" w:hanging="133"/>
              <w:rPr>
                <w:rFonts w:ascii="Arial" w:hAnsi="Arial" w:eastAsia="Arial" w:cs="Arial"/>
                <w:sz w:val="22"/>
                <w:szCs w:val="22"/>
              </w:rPr>
            </w:pPr>
            <w:r>
              <w:rPr>
                <w:rFonts w:ascii="Arial" w:hAnsi="Arial" w:eastAsia="Arial" w:cs="Arial"/>
                <w:sz w:val="22"/>
                <w:szCs w:val="22"/>
                <w:rtl w:val="0"/>
              </w:rPr>
              <w:t xml:space="preserve">  Meningkatkan kesadaran Masyarakat tentang pentingya pembelajaran keluarga dan perlindungan anak, serta memberikan akses pada layanan yang mendukung tumbuh kembang anak dan ketahanan keluarga.</w:t>
            </w:r>
          </w:p>
        </w:tc>
      </w:tr>
    </w:tbl>
    <w:p w14:paraId="0000055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Arial" w:hAnsi="Arial" w:eastAsia="Arial" w:cs="Arial"/>
          <w:b w:val="0"/>
          <w:i w:val="0"/>
          <w:smallCaps w:val="0"/>
          <w:strike w:val="0"/>
          <w:color w:val="000000"/>
          <w:sz w:val="24"/>
          <w:szCs w:val="24"/>
          <w:u w:val="none"/>
          <w:shd w:val="clear" w:fill="auto"/>
          <w:vertAlign w:val="baseline"/>
        </w:rPr>
      </w:pPr>
    </w:p>
    <w:p w14:paraId="0000055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540" w:right="0" w:firstLine="594"/>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Aksi perubahan ini merupakan langkah awal untuk Meningkatkan kesadaran Masyarakat tentang pentingya pembelajaran keluarga dan perlindungan anak, serta memberikan akses pada layanan yang mendukung tumbuh kembang anak dan ketahanan keluarga. Keberlanjutan aksi ini tidak hanya bergantung pada instrumen teknis yang telah dibangun, tetapi juga pada komitmen kelembagaan, sinergi antar-pihak, dan kepemimpinan yang berkelanjutan. Dengan dukungan penuh dari mentor dan pimpinan, serta semangat kolaboratif dari seluruh tim, diharapkan aksi perubahan ini dapat terus berkembang dan memberikan kontribusi nyata bagi masyarakat di Provinsi Sumatera Selatan.</w:t>
      </w:r>
    </w:p>
    <w:p w14:paraId="0000055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540" w:right="0" w:firstLine="594"/>
        <w:jc w:val="both"/>
        <w:rPr>
          <w:rFonts w:ascii="Arial" w:hAnsi="Arial" w:eastAsia="Arial" w:cs="Arial"/>
          <w:b w:val="0"/>
          <w:i w:val="0"/>
          <w:smallCaps w:val="0"/>
          <w:strike w:val="0"/>
          <w:color w:val="000000"/>
          <w:sz w:val="24"/>
          <w:szCs w:val="24"/>
          <w:u w:val="none"/>
          <w:shd w:val="clear" w:fill="auto"/>
          <w:vertAlign w:val="baseline"/>
        </w:rPr>
      </w:pPr>
    </w:p>
    <w:p w14:paraId="0000055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540" w:right="0" w:firstLine="594"/>
        <w:jc w:val="both"/>
        <w:rPr>
          <w:rFonts w:ascii="Arial" w:hAnsi="Arial" w:eastAsia="Arial" w:cs="Arial"/>
          <w:b w:val="0"/>
          <w:i w:val="0"/>
          <w:smallCaps w:val="0"/>
          <w:strike w:val="0"/>
          <w:color w:val="000000"/>
          <w:sz w:val="24"/>
          <w:szCs w:val="24"/>
          <w:u w:val="none"/>
          <w:shd w:val="clear" w:fill="auto"/>
          <w:vertAlign w:val="baseline"/>
        </w:rPr>
      </w:pPr>
    </w:p>
    <w:p w14:paraId="0000055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540" w:right="0" w:firstLine="594"/>
        <w:jc w:val="both"/>
        <w:rPr>
          <w:rFonts w:ascii="Arial" w:hAnsi="Arial" w:eastAsia="Arial" w:cs="Arial"/>
          <w:b w:val="0"/>
          <w:i w:val="0"/>
          <w:smallCaps w:val="0"/>
          <w:strike w:val="0"/>
          <w:color w:val="000000"/>
          <w:sz w:val="24"/>
          <w:szCs w:val="24"/>
          <w:u w:val="none"/>
          <w:shd w:val="clear" w:fill="auto"/>
          <w:vertAlign w:val="baseline"/>
        </w:rPr>
      </w:pPr>
    </w:p>
    <w:p w14:paraId="0000055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540" w:right="0" w:firstLine="594"/>
        <w:jc w:val="both"/>
        <w:rPr>
          <w:rFonts w:ascii="Arial" w:hAnsi="Arial" w:eastAsia="Arial" w:cs="Arial"/>
          <w:b w:val="0"/>
          <w:i w:val="0"/>
          <w:smallCaps w:val="0"/>
          <w:strike w:val="0"/>
          <w:color w:val="000000"/>
          <w:sz w:val="24"/>
          <w:szCs w:val="24"/>
          <w:u w:val="none"/>
          <w:shd w:val="clear" w:fill="auto"/>
          <w:vertAlign w:val="baseline"/>
        </w:rPr>
      </w:pPr>
    </w:p>
    <w:p w14:paraId="0000055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540" w:right="0" w:firstLine="594"/>
        <w:jc w:val="both"/>
        <w:rPr>
          <w:rFonts w:ascii="Arial" w:hAnsi="Arial" w:eastAsia="Arial" w:cs="Arial"/>
          <w:b w:val="0"/>
          <w:i w:val="0"/>
          <w:smallCaps w:val="0"/>
          <w:strike w:val="0"/>
          <w:color w:val="000000"/>
          <w:sz w:val="24"/>
          <w:szCs w:val="24"/>
          <w:u w:val="none"/>
          <w:shd w:val="clear" w:fill="auto"/>
          <w:vertAlign w:val="baseline"/>
        </w:rPr>
      </w:pPr>
    </w:p>
    <w:p w14:paraId="0000055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540" w:right="0" w:firstLine="594"/>
        <w:jc w:val="both"/>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559">
      <w:pPr>
        <w:pStyle w:val="2"/>
        <w:spacing w:before="140"/>
        <w:ind w:left="0" w:right="0" w:firstLine="0"/>
        <w:jc w:val="center"/>
      </w:pPr>
      <w:r>
        <w:rPr>
          <w:rtl w:val="0"/>
        </w:rPr>
        <w:tab/>
      </w:r>
      <w:r>
        <w:rPr>
          <w:rtl w:val="0"/>
        </w:rPr>
        <w:tab/>
      </w:r>
    </w:p>
    <w:p w14:paraId="0000055A">
      <w:pPr>
        <w:pStyle w:val="2"/>
        <w:spacing w:before="140"/>
        <w:ind w:left="0" w:right="0" w:firstLine="0"/>
        <w:jc w:val="center"/>
      </w:pPr>
    </w:p>
    <w:p w14:paraId="0000055B">
      <w:pPr>
        <w:pStyle w:val="2"/>
        <w:spacing w:before="140"/>
        <w:ind w:left="0" w:right="0" w:firstLine="0"/>
        <w:jc w:val="center"/>
      </w:pPr>
    </w:p>
    <w:p w14:paraId="0000055C">
      <w:pPr>
        <w:pStyle w:val="2"/>
        <w:spacing w:before="140"/>
        <w:ind w:left="0" w:right="0" w:firstLine="0"/>
        <w:jc w:val="center"/>
      </w:pPr>
    </w:p>
    <w:p w14:paraId="0000055D">
      <w:pPr>
        <w:pStyle w:val="2"/>
        <w:spacing w:before="140"/>
        <w:ind w:left="0" w:right="0" w:firstLine="0"/>
        <w:jc w:val="center"/>
      </w:pPr>
    </w:p>
    <w:p w14:paraId="0000055E">
      <w:pPr>
        <w:pStyle w:val="2"/>
        <w:spacing w:before="140"/>
        <w:ind w:left="0" w:right="0" w:firstLine="0"/>
        <w:jc w:val="center"/>
      </w:pPr>
      <w:r>
        <w:rPr>
          <w:rtl w:val="0"/>
        </w:rPr>
        <w:t>BAB V</w:t>
      </w:r>
    </w:p>
    <w:p w14:paraId="0000055F">
      <w:pPr>
        <w:spacing w:before="140"/>
        <w:ind w:right="-7"/>
        <w:jc w:val="center"/>
        <w:rPr>
          <w:rFonts w:ascii="Arial" w:hAnsi="Arial" w:eastAsia="Arial" w:cs="Arial"/>
          <w:b/>
        </w:rPr>
      </w:pPr>
      <w:r>
        <w:rPr>
          <w:rFonts w:ascii="Arial" w:hAnsi="Arial" w:eastAsia="Arial" w:cs="Arial"/>
          <w:b/>
          <w:rtl w:val="0"/>
        </w:rPr>
        <w:t>KETERKAITAN DENGAN MATA PELATIHAN PILIHAN</w:t>
      </w:r>
    </w:p>
    <w:p w14:paraId="0000056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140" w:after="0" w:line="240" w:lineRule="auto"/>
        <w:ind w:left="-317" w:right="0" w:firstLine="0"/>
        <w:jc w:val="left"/>
        <w:rPr>
          <w:rFonts w:ascii="Arial" w:hAnsi="Arial" w:eastAsia="Arial" w:cs="Arial"/>
          <w:b/>
          <w:i w:val="0"/>
          <w:smallCaps w:val="0"/>
          <w:strike w:val="0"/>
          <w:color w:val="000000"/>
          <w:sz w:val="24"/>
          <w:szCs w:val="24"/>
          <w:u w:val="none"/>
          <w:shd w:val="clear" w:fill="auto"/>
          <w:vertAlign w:val="baseline"/>
        </w:rPr>
      </w:pPr>
    </w:p>
    <w:p w14:paraId="0000056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Arial" w:hAnsi="Arial" w:eastAsia="Arial" w:cs="Arial"/>
          <w:b/>
          <w:i w:val="0"/>
          <w:smallCaps w:val="0"/>
          <w:strike w:val="0"/>
          <w:color w:val="000000"/>
          <w:sz w:val="24"/>
          <w:szCs w:val="24"/>
          <w:u w:val="none"/>
          <w:shd w:val="clear" w:fill="auto"/>
          <w:vertAlign w:val="baseline"/>
        </w:rPr>
      </w:pPr>
    </w:p>
    <w:p w14:paraId="0000056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 w:after="0" w:line="360" w:lineRule="auto"/>
        <w:ind w:left="0" w:right="0" w:firstLine="567"/>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Dalam mata pelatihan pilihan, peserta PKP harus dapat memetakan mata pelatihan pilihan yang ada dengan aksi perubahannya. Ada beberapa Mata Pelatihan Pilihan yang memiliki keterkaitan dengan Aksi Perubahan ini Project Leader, yaitu :</w:t>
      </w:r>
    </w:p>
    <w:p w14:paraId="0000056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 w:after="0" w:line="120" w:lineRule="auto"/>
        <w:ind w:left="547" w:right="1152" w:firstLine="720"/>
        <w:jc w:val="both"/>
        <w:rPr>
          <w:rFonts w:ascii="Arial" w:hAnsi="Arial" w:eastAsia="Arial" w:cs="Arial"/>
          <w:b w:val="0"/>
          <w:i w:val="0"/>
          <w:smallCaps w:val="0"/>
          <w:strike w:val="0"/>
          <w:color w:val="000000"/>
          <w:sz w:val="24"/>
          <w:szCs w:val="24"/>
          <w:u w:val="none"/>
          <w:shd w:val="clear" w:fill="auto"/>
          <w:vertAlign w:val="baseline"/>
        </w:rPr>
      </w:pPr>
    </w:p>
    <w:p w14:paraId="00000564">
      <w:pPr>
        <w:tabs>
          <w:tab w:val="left" w:pos="426"/>
        </w:tabs>
        <w:spacing w:line="360" w:lineRule="auto"/>
        <w:jc w:val="both"/>
        <w:rPr>
          <w:rFonts w:ascii="Arial" w:hAnsi="Arial" w:eastAsia="Arial" w:cs="Arial"/>
          <w:b/>
          <w:highlight w:val="white"/>
        </w:rPr>
      </w:pPr>
      <w:r>
        <w:rPr>
          <w:rFonts w:ascii="Arial" w:hAnsi="Arial" w:eastAsia="Arial" w:cs="Arial"/>
          <w:b/>
          <w:highlight w:val="white"/>
          <w:rtl w:val="0"/>
        </w:rPr>
        <w:t>5.1</w:t>
      </w:r>
      <w:r>
        <w:rPr>
          <w:rFonts w:ascii="Arial" w:hAnsi="Arial" w:eastAsia="Arial" w:cs="Arial"/>
          <w:b/>
          <w:highlight w:val="white"/>
          <w:rtl w:val="0"/>
        </w:rPr>
        <w:tab/>
      </w:r>
      <w:r>
        <w:rPr>
          <w:rFonts w:ascii="Arial" w:hAnsi="Arial" w:eastAsia="Arial" w:cs="Arial"/>
          <w:b/>
          <w:highlight w:val="white"/>
          <w:rtl w:val="0"/>
        </w:rPr>
        <w:t>Membina Kerjasama Tim</w:t>
      </w:r>
    </w:p>
    <w:p w14:paraId="0000056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426" w:right="0"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i w:val="0"/>
          <w:smallCaps w:val="0"/>
          <w:strike w:val="0"/>
          <w:color w:val="000000"/>
          <w:sz w:val="24"/>
          <w:szCs w:val="24"/>
          <w:u w:val="none"/>
          <w:shd w:val="clear" w:fill="auto"/>
          <w:vertAlign w:val="baseline"/>
          <w:rtl w:val="0"/>
        </w:rPr>
        <w:t>Kerja sama tim dalam aksi perubahan</w:t>
      </w:r>
      <w:r>
        <w:rPr>
          <w:rFonts w:ascii="Arial" w:hAnsi="Arial" w:eastAsia="Arial" w:cs="Arial"/>
          <w:b w:val="0"/>
          <w:i w:val="0"/>
          <w:smallCaps w:val="0"/>
          <w:strike w:val="0"/>
          <w:color w:val="000000"/>
          <w:sz w:val="24"/>
          <w:szCs w:val="24"/>
          <w:u w:val="none"/>
          <w:shd w:val="clear" w:fill="auto"/>
          <w:vertAlign w:val="baseline"/>
          <w:rtl w:val="0"/>
        </w:rPr>
        <w:t xml:space="preserve"> sangat penting untuk memastikan bahwa seluruh proses berjalan efektif, efisien, dan berkelanjutan. Berikut adalah peran dan pentingnya kerja sama tim dalam pelaksanaan aksi perubahan:</w:t>
      </w:r>
    </w:p>
    <w:p w14:paraId="0000056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120" w:lineRule="auto"/>
        <w:ind w:left="1166" w:right="1152" w:firstLine="0"/>
        <w:jc w:val="both"/>
        <w:rPr>
          <w:rFonts w:ascii="Arial" w:hAnsi="Arial" w:eastAsia="Arial" w:cs="Arial"/>
          <w:b w:val="0"/>
          <w:i w:val="0"/>
          <w:smallCaps w:val="0"/>
          <w:strike w:val="0"/>
          <w:color w:val="000000"/>
          <w:sz w:val="24"/>
          <w:szCs w:val="24"/>
          <w:u w:val="none"/>
          <w:shd w:val="clear" w:fill="auto"/>
          <w:vertAlign w:val="baseline"/>
        </w:rPr>
      </w:pPr>
    </w:p>
    <w:p w14:paraId="00000567">
      <w:pPr>
        <w:numPr>
          <w:ilvl w:val="0"/>
          <w:numId w:val="95"/>
        </w:numPr>
        <w:spacing w:line="360" w:lineRule="auto"/>
        <w:ind w:left="851" w:right="0" w:hanging="360"/>
        <w:jc w:val="both"/>
        <w:rPr>
          <w:rFonts w:ascii="Arial" w:hAnsi="Arial" w:eastAsia="Arial" w:cs="Arial"/>
        </w:rPr>
      </w:pPr>
      <w:r>
        <w:rPr>
          <w:rFonts w:ascii="Arial" w:hAnsi="Arial" w:eastAsia="Arial" w:cs="Arial"/>
          <w:rtl w:val="0"/>
        </w:rPr>
        <w:t>Pembagian Tugas yang Jelas</w:t>
      </w:r>
    </w:p>
    <w:p w14:paraId="00000568">
      <w:pPr>
        <w:spacing w:line="360" w:lineRule="auto"/>
        <w:ind w:left="851" w:right="0" w:firstLine="0"/>
        <w:jc w:val="both"/>
        <w:rPr>
          <w:rFonts w:ascii="Arial" w:hAnsi="Arial" w:eastAsia="Arial" w:cs="Arial"/>
        </w:rPr>
      </w:pPr>
      <w:r>
        <w:rPr>
          <w:rFonts w:ascii="Arial" w:hAnsi="Arial" w:eastAsia="Arial" w:cs="Arial"/>
          <w:rtl w:val="0"/>
        </w:rPr>
        <w:t>Tim bekerja dengan membagi peran sesuai kompetensi masing-masing, seperti perencanaan, pelaksanaan, dokumentasi, dan evaluasi, sehingga tidak terjadi tumpang tindih tugas.</w:t>
      </w:r>
    </w:p>
    <w:p w14:paraId="00000569">
      <w:pPr>
        <w:numPr>
          <w:ilvl w:val="0"/>
          <w:numId w:val="95"/>
        </w:numPr>
        <w:spacing w:line="360" w:lineRule="auto"/>
        <w:ind w:left="851" w:right="0" w:hanging="360"/>
        <w:jc w:val="both"/>
        <w:rPr>
          <w:rFonts w:ascii="Arial" w:hAnsi="Arial" w:eastAsia="Arial" w:cs="Arial"/>
        </w:rPr>
      </w:pPr>
      <w:r>
        <w:rPr>
          <w:rFonts w:ascii="Arial" w:hAnsi="Arial" w:eastAsia="Arial" w:cs="Arial"/>
          <w:rtl w:val="0"/>
        </w:rPr>
        <w:t>Kolaborasi dan Sinergi</w:t>
      </w:r>
    </w:p>
    <w:p w14:paraId="0000056A">
      <w:pPr>
        <w:spacing w:line="360" w:lineRule="auto"/>
        <w:ind w:left="851" w:right="0" w:firstLine="0"/>
        <w:jc w:val="both"/>
        <w:rPr>
          <w:rFonts w:ascii="Arial" w:hAnsi="Arial" w:eastAsia="Arial" w:cs="Arial"/>
        </w:rPr>
      </w:pPr>
      <w:r>
        <w:rPr>
          <w:rFonts w:ascii="Arial" w:hAnsi="Arial" w:eastAsia="Arial" w:cs="Arial"/>
          <w:rtl w:val="0"/>
        </w:rPr>
        <w:t>Anggota tim saling mendukung, bertukar ide, dan mencari solusi bersama atas tantangan yang dihadapi dalam proses perubahan.</w:t>
      </w:r>
    </w:p>
    <w:p w14:paraId="0000056B">
      <w:pPr>
        <w:numPr>
          <w:ilvl w:val="0"/>
          <w:numId w:val="95"/>
        </w:numPr>
        <w:spacing w:line="360" w:lineRule="auto"/>
        <w:ind w:left="851" w:right="0" w:hanging="360"/>
        <w:jc w:val="both"/>
        <w:rPr>
          <w:rFonts w:ascii="Arial" w:hAnsi="Arial" w:eastAsia="Arial" w:cs="Arial"/>
        </w:rPr>
      </w:pPr>
      <w:r>
        <w:rPr>
          <w:rFonts w:ascii="Arial" w:hAnsi="Arial" w:eastAsia="Arial" w:cs="Arial"/>
          <w:rtl w:val="0"/>
        </w:rPr>
        <w:t>Komunikasi yang Efektif</w:t>
      </w:r>
    </w:p>
    <w:p w14:paraId="0000056C">
      <w:pPr>
        <w:spacing w:line="360" w:lineRule="auto"/>
        <w:ind w:left="851" w:right="0" w:firstLine="0"/>
        <w:jc w:val="both"/>
        <w:rPr>
          <w:rFonts w:ascii="Arial" w:hAnsi="Arial" w:eastAsia="Arial" w:cs="Arial"/>
        </w:rPr>
      </w:pPr>
      <w:r>
        <w:rPr>
          <w:rFonts w:ascii="Arial" w:hAnsi="Arial" w:eastAsia="Arial" w:cs="Arial"/>
          <w:rtl w:val="0"/>
        </w:rPr>
        <w:t>Komunikasi terbuka dan transparan antaranggota tim sangat penting untuk memastikan keselarasan visi, tujuan, dan langkah kerja.</w:t>
      </w:r>
    </w:p>
    <w:p w14:paraId="0000056D">
      <w:pPr>
        <w:numPr>
          <w:ilvl w:val="0"/>
          <w:numId w:val="95"/>
        </w:numPr>
        <w:spacing w:line="360" w:lineRule="auto"/>
        <w:ind w:left="851" w:right="0" w:hanging="360"/>
        <w:jc w:val="both"/>
        <w:rPr>
          <w:rFonts w:ascii="Arial" w:hAnsi="Arial" w:eastAsia="Arial" w:cs="Arial"/>
        </w:rPr>
      </w:pPr>
      <w:r>
        <w:rPr>
          <w:rFonts w:ascii="Arial" w:hAnsi="Arial" w:eastAsia="Arial" w:cs="Arial"/>
          <w:rtl w:val="0"/>
        </w:rPr>
        <w:t>Motivasi dan Dukungan Emosional</w:t>
      </w:r>
    </w:p>
    <w:p w14:paraId="0000056E">
      <w:pPr>
        <w:spacing w:line="360" w:lineRule="auto"/>
        <w:ind w:left="851" w:right="0" w:firstLine="0"/>
        <w:jc w:val="both"/>
        <w:rPr>
          <w:rFonts w:ascii="Arial" w:hAnsi="Arial" w:eastAsia="Arial" w:cs="Arial"/>
        </w:rPr>
      </w:pPr>
      <w:r>
        <w:rPr>
          <w:rFonts w:ascii="Arial" w:hAnsi="Arial" w:eastAsia="Arial" w:cs="Arial"/>
          <w:rtl w:val="0"/>
        </w:rPr>
        <w:t>Tim yang solid saling memotivasi dan menjaga semangat selama proses perubahan yang mungkin menghadapi hambatan atau resistensi.</w:t>
      </w:r>
    </w:p>
    <w:p w14:paraId="0000056F">
      <w:pPr>
        <w:numPr>
          <w:ilvl w:val="0"/>
          <w:numId w:val="95"/>
        </w:numPr>
        <w:spacing w:line="360" w:lineRule="auto"/>
        <w:ind w:left="851" w:right="0" w:hanging="360"/>
        <w:jc w:val="both"/>
        <w:rPr>
          <w:rFonts w:ascii="Arial" w:hAnsi="Arial" w:eastAsia="Arial" w:cs="Arial"/>
        </w:rPr>
      </w:pPr>
      <w:r>
        <w:rPr>
          <w:rFonts w:ascii="Arial" w:hAnsi="Arial" w:eastAsia="Arial" w:cs="Arial"/>
          <w:rtl w:val="0"/>
        </w:rPr>
        <w:t>Pengambilan Keputusan Bersama</w:t>
      </w:r>
    </w:p>
    <w:p w14:paraId="00000570">
      <w:pPr>
        <w:spacing w:line="360" w:lineRule="auto"/>
        <w:ind w:left="851" w:right="0" w:firstLine="0"/>
        <w:jc w:val="both"/>
        <w:rPr>
          <w:rFonts w:ascii="Arial" w:hAnsi="Arial" w:eastAsia="Arial" w:cs="Arial"/>
        </w:rPr>
      </w:pPr>
      <w:r>
        <w:rPr>
          <w:rFonts w:ascii="Arial" w:hAnsi="Arial" w:eastAsia="Arial" w:cs="Arial"/>
          <w:rtl w:val="0"/>
        </w:rPr>
        <w:t>Melibatkan seluruh anggota tim dalam proses pengambilan keputusan akan meningkatkan rasa memiliki (sense of belonging) terhadap aksi perubahan.</w:t>
      </w:r>
    </w:p>
    <w:p w14:paraId="00000571">
      <w:pPr>
        <w:numPr>
          <w:ilvl w:val="0"/>
          <w:numId w:val="95"/>
        </w:numPr>
        <w:spacing w:line="360" w:lineRule="auto"/>
        <w:ind w:left="851" w:right="0" w:hanging="360"/>
        <w:jc w:val="both"/>
        <w:rPr>
          <w:rFonts w:ascii="Arial" w:hAnsi="Arial" w:eastAsia="Arial" w:cs="Arial"/>
        </w:rPr>
      </w:pPr>
      <w:r>
        <w:rPr>
          <w:rFonts w:ascii="Arial" w:hAnsi="Arial" w:eastAsia="Arial" w:cs="Arial"/>
          <w:rtl w:val="0"/>
        </w:rPr>
        <w:t>Evaluasi dan Refleksi Tim</w:t>
      </w:r>
    </w:p>
    <w:p w14:paraId="00000572">
      <w:pPr>
        <w:spacing w:line="360" w:lineRule="auto"/>
        <w:ind w:left="851" w:right="0" w:firstLine="0"/>
        <w:jc w:val="both"/>
        <w:rPr>
          <w:rFonts w:ascii="Arial" w:hAnsi="Arial" w:eastAsia="Arial" w:cs="Arial"/>
        </w:rPr>
      </w:pPr>
      <w:r>
        <w:rPr>
          <w:rFonts w:ascii="Arial" w:hAnsi="Arial" w:eastAsia="Arial" w:cs="Arial"/>
          <w:rtl w:val="0"/>
        </w:rPr>
        <w:t>Tim bersama-sama mengevaluasi hasil kerja, memberi masukan konstruktif, dan merancang perbaikan untuk keberlanjutan program.</w:t>
      </w:r>
    </w:p>
    <w:p w14:paraId="00000573">
      <w:pPr>
        <w:numPr>
          <w:ilvl w:val="0"/>
          <w:numId w:val="95"/>
        </w:numPr>
        <w:spacing w:line="360" w:lineRule="auto"/>
        <w:ind w:left="851" w:right="0" w:hanging="360"/>
        <w:jc w:val="both"/>
        <w:rPr>
          <w:rFonts w:ascii="Arial" w:hAnsi="Arial" w:eastAsia="Arial" w:cs="Arial"/>
        </w:rPr>
      </w:pPr>
      <w:r>
        <w:rPr>
          <w:rFonts w:ascii="Arial" w:hAnsi="Arial" w:eastAsia="Arial" w:cs="Arial"/>
          <w:rtl w:val="0"/>
        </w:rPr>
        <w:t>Meningkatkan Kredibilitas dan Daya Dukung Program</w:t>
      </w:r>
    </w:p>
    <w:p w14:paraId="00000574">
      <w:pPr>
        <w:spacing w:line="360" w:lineRule="auto"/>
        <w:ind w:left="851" w:right="0" w:firstLine="0"/>
        <w:jc w:val="both"/>
        <w:rPr>
          <w:rFonts w:ascii="Arial" w:hAnsi="Arial" w:eastAsia="Arial" w:cs="Arial"/>
        </w:rPr>
      </w:pPr>
      <w:r>
        <w:rPr>
          <w:rFonts w:ascii="Arial" w:hAnsi="Arial" w:eastAsia="Arial" w:cs="Arial"/>
          <w:rtl w:val="0"/>
        </w:rPr>
        <w:t>Aksi perubahan yang dikerjakan secara tim lebih kuat dalam hal implementasi dan lebih mudah mendapatkan dukungan dari pihak luar karena menunjukkan profesionalisme.</w:t>
      </w:r>
    </w:p>
    <w:p w14:paraId="00000575">
      <w:pPr>
        <w:spacing w:line="360" w:lineRule="auto"/>
        <w:ind w:left="1526" w:right="1152" w:firstLine="0"/>
        <w:jc w:val="both"/>
        <w:rPr>
          <w:rFonts w:ascii="Arial" w:hAnsi="Arial" w:eastAsia="Arial" w:cs="Arial"/>
        </w:rPr>
      </w:pPr>
    </w:p>
    <w:p w14:paraId="00000576">
      <w:pPr>
        <w:tabs>
          <w:tab w:val="left" w:pos="426"/>
        </w:tabs>
        <w:spacing w:line="360" w:lineRule="auto"/>
        <w:ind w:right="1152"/>
        <w:jc w:val="both"/>
        <w:rPr>
          <w:rFonts w:ascii="Arial" w:hAnsi="Arial" w:eastAsia="Arial" w:cs="Arial"/>
          <w:b/>
          <w:highlight w:val="white"/>
        </w:rPr>
      </w:pPr>
      <w:r>
        <w:rPr>
          <w:rFonts w:ascii="Arial" w:hAnsi="Arial" w:eastAsia="Arial" w:cs="Arial"/>
          <w:b/>
          <w:highlight w:val="white"/>
          <w:rtl w:val="0"/>
        </w:rPr>
        <w:t>5.2</w:t>
      </w:r>
      <w:r>
        <w:rPr>
          <w:rFonts w:ascii="Arial" w:hAnsi="Arial" w:eastAsia="Arial" w:cs="Arial"/>
          <w:b/>
          <w:highlight w:val="white"/>
          <w:rtl w:val="0"/>
        </w:rPr>
        <w:tab/>
      </w:r>
      <w:r>
        <w:rPr>
          <w:rFonts w:ascii="Arial" w:hAnsi="Arial" w:eastAsia="Arial" w:cs="Arial"/>
          <w:b/>
          <w:highlight w:val="white"/>
          <w:rtl w:val="0"/>
        </w:rPr>
        <w:t>Menguasai Seni Berkomunikasi</w:t>
      </w:r>
    </w:p>
    <w:p w14:paraId="0000057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6521"/>
        </w:tabs>
        <w:spacing w:before="0" w:after="0" w:line="360" w:lineRule="auto"/>
        <w:ind w:left="426" w:right="0" w:firstLine="0"/>
        <w:jc w:val="both"/>
        <w:rPr>
          <w:rFonts w:ascii="Arial" w:hAnsi="Arial" w:eastAsia="Arial" w:cs="Arial"/>
          <w:b w:val="0"/>
          <w:i w:val="0"/>
          <w:smallCaps w:val="0"/>
          <w:strike w:val="0"/>
          <w:color w:val="000000"/>
          <w:sz w:val="24"/>
          <w:szCs w:val="24"/>
          <w:highlight w:val="white"/>
          <w:u w:val="none"/>
          <w:vertAlign w:val="baseline"/>
        </w:rPr>
      </w:pPr>
      <w:r>
        <w:rPr>
          <w:rFonts w:ascii="Arial" w:hAnsi="Arial" w:eastAsia="Arial" w:cs="Arial"/>
          <w:b w:val="0"/>
          <w:i w:val="0"/>
          <w:smallCaps w:val="0"/>
          <w:strike w:val="0"/>
          <w:color w:val="000000"/>
          <w:sz w:val="24"/>
          <w:szCs w:val="24"/>
          <w:highlight w:val="white"/>
          <w:u w:val="none"/>
          <w:vertAlign w:val="baseline"/>
          <w:rtl w:val="0"/>
        </w:rPr>
        <w:t>Seni berkomunikasi untuk meningkatkan layanan PUSPAGA (Pusat Pembelajaran Keluarga) sangat penting dalam membangun kepercayaan, memperluas jangkauan layanan, serta menciptakan hubungan yang baik dengan masyarakat dan pemangku kepentingan.</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w:t>
      </w:r>
      <w:r>
        <w:rPr>
          <w:rFonts w:ascii="Arial" w:hAnsi="Arial" w:eastAsia="Arial" w:cs="Arial"/>
          <w:b w:val="0"/>
          <w:i w:val="0"/>
          <w:smallCaps w:val="0"/>
          <w:strike w:val="0"/>
          <w:color w:val="000000"/>
          <w:sz w:val="24"/>
          <w:szCs w:val="24"/>
          <w:highlight w:val="white"/>
          <w:u w:val="none"/>
          <w:vertAlign w:val="baseline"/>
          <w:rtl w:val="0"/>
        </w:rPr>
        <w:t>Dengan seni berkomunikasi yang baik, PUSPAGA akan lebih dikenal, lebih dipercaya, dan lebih dimanfaatkan oleh masyarakat sebagai tempat rujukan dalam pengasuhan dan perlindungan keluarga.</w:t>
      </w:r>
    </w:p>
    <w:p w14:paraId="0000057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170" w:right="1152" w:firstLine="0"/>
        <w:jc w:val="both"/>
        <w:rPr>
          <w:rFonts w:ascii="Arial" w:hAnsi="Arial" w:eastAsia="Arial" w:cs="Arial"/>
          <w:b w:val="0"/>
          <w:i w:val="0"/>
          <w:smallCaps w:val="0"/>
          <w:strike w:val="0"/>
          <w:color w:val="000000"/>
          <w:sz w:val="24"/>
          <w:szCs w:val="24"/>
          <w:highlight w:val="white"/>
          <w:u w:val="none"/>
          <w:vertAlign w:val="baseline"/>
        </w:rPr>
      </w:pPr>
    </w:p>
    <w:p w14:paraId="00000579">
      <w:pPr>
        <w:tabs>
          <w:tab w:val="left" w:pos="426"/>
        </w:tabs>
        <w:spacing w:line="360" w:lineRule="auto"/>
        <w:jc w:val="both"/>
        <w:rPr>
          <w:rFonts w:ascii="Arial" w:hAnsi="Arial" w:eastAsia="Arial" w:cs="Arial"/>
          <w:b/>
          <w:highlight w:val="white"/>
        </w:rPr>
      </w:pPr>
      <w:r>
        <w:rPr>
          <w:rFonts w:ascii="Arial" w:hAnsi="Arial" w:eastAsia="Arial" w:cs="Arial"/>
          <w:b/>
          <w:highlight w:val="white"/>
          <w:rtl w:val="0"/>
        </w:rPr>
        <w:t>5.3</w:t>
      </w:r>
      <w:r>
        <w:rPr>
          <w:rFonts w:ascii="Arial" w:hAnsi="Arial" w:eastAsia="Arial" w:cs="Arial"/>
          <w:b/>
          <w:highlight w:val="white"/>
          <w:rtl w:val="0"/>
        </w:rPr>
        <w:tab/>
      </w:r>
      <w:r>
        <w:rPr>
          <w:rFonts w:ascii="Arial" w:hAnsi="Arial" w:eastAsia="Arial" w:cs="Arial"/>
          <w:b/>
          <w:highlight w:val="white"/>
          <w:rtl w:val="0"/>
        </w:rPr>
        <w:t>Berakhlak- Harmonis</w:t>
      </w:r>
    </w:p>
    <w:p w14:paraId="0000057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426" w:right="0" w:firstLine="0"/>
        <w:jc w:val="both"/>
        <w:rPr>
          <w:rFonts w:ascii="Arial" w:hAnsi="Arial" w:eastAsia="Arial" w:cs="Arial"/>
          <w:b w:val="0"/>
          <w:i w:val="0"/>
          <w:smallCaps w:val="0"/>
          <w:strike w:val="0"/>
          <w:color w:val="000000"/>
          <w:sz w:val="24"/>
          <w:szCs w:val="24"/>
          <w:highlight w:val="white"/>
          <w:u w:val="none"/>
          <w:vertAlign w:val="baseline"/>
        </w:rPr>
      </w:pPr>
      <w:r>
        <w:rPr>
          <w:rFonts w:ascii="Arial" w:hAnsi="Arial" w:eastAsia="Arial" w:cs="Arial"/>
          <w:b w:val="0"/>
          <w:i w:val="0"/>
          <w:smallCaps w:val="0"/>
          <w:strike w:val="0"/>
          <w:color w:val="000000"/>
          <w:sz w:val="24"/>
          <w:szCs w:val="24"/>
          <w:highlight w:val="white"/>
          <w:u w:val="none"/>
          <w:vertAlign w:val="baseline"/>
          <w:rtl w:val="0"/>
        </w:rPr>
        <w:t>Adapun manfaat dari pembelajaran ini adalah :</w:t>
      </w:r>
    </w:p>
    <w:p w14:paraId="0000057B">
      <w:pPr>
        <w:keepNext w:val="0"/>
        <w:keepLines w:val="0"/>
        <w:pageBreakBefore w:val="0"/>
        <w:widowControl/>
        <w:numPr>
          <w:ilvl w:val="3"/>
          <w:numId w:val="94"/>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851" w:right="1156" w:hanging="425"/>
        <w:jc w:val="both"/>
        <w:rPr>
          <w:rFonts w:ascii="Arial" w:hAnsi="Arial" w:eastAsia="Arial" w:cs="Arial"/>
          <w:b w:val="0"/>
          <w:i w:val="0"/>
          <w:smallCaps w:val="0"/>
          <w:strike w:val="0"/>
          <w:color w:val="000000"/>
          <w:sz w:val="24"/>
          <w:szCs w:val="24"/>
          <w:highlight w:val="white"/>
          <w:u w:val="none"/>
          <w:vertAlign w:val="baseline"/>
        </w:rPr>
      </w:pPr>
      <w:r>
        <w:rPr>
          <w:rFonts w:ascii="Arial" w:hAnsi="Arial" w:eastAsia="Arial" w:cs="Arial"/>
          <w:b w:val="0"/>
          <w:i w:val="0"/>
          <w:smallCaps w:val="0"/>
          <w:strike w:val="0"/>
          <w:color w:val="000000"/>
          <w:sz w:val="24"/>
          <w:szCs w:val="24"/>
          <w:highlight w:val="white"/>
          <w:u w:val="none"/>
          <w:vertAlign w:val="baseline"/>
          <w:rtl w:val="0"/>
        </w:rPr>
        <w:t>Meningkatkan kesadaran ASN terhadap pentingnya hubungan interpersonal dalam lingkungan kerja.</w:t>
      </w:r>
    </w:p>
    <w:p w14:paraId="0000057C">
      <w:pPr>
        <w:keepNext w:val="0"/>
        <w:keepLines w:val="0"/>
        <w:pageBreakBefore w:val="0"/>
        <w:widowControl/>
        <w:numPr>
          <w:ilvl w:val="3"/>
          <w:numId w:val="94"/>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851" w:right="1156" w:hanging="425"/>
        <w:jc w:val="both"/>
        <w:rPr>
          <w:rFonts w:ascii="Arial" w:hAnsi="Arial" w:eastAsia="Arial" w:cs="Arial"/>
          <w:b w:val="0"/>
          <w:i w:val="0"/>
          <w:smallCaps w:val="0"/>
          <w:strike w:val="0"/>
          <w:color w:val="000000"/>
          <w:sz w:val="24"/>
          <w:szCs w:val="24"/>
          <w:highlight w:val="white"/>
          <w:u w:val="none"/>
          <w:vertAlign w:val="baseline"/>
        </w:rPr>
      </w:pPr>
      <w:r>
        <w:rPr>
          <w:rFonts w:ascii="Arial" w:hAnsi="Arial" w:eastAsia="Arial" w:cs="Arial"/>
          <w:b w:val="0"/>
          <w:i w:val="0"/>
          <w:smallCaps w:val="0"/>
          <w:strike w:val="0"/>
          <w:color w:val="000000"/>
          <w:sz w:val="24"/>
          <w:szCs w:val="24"/>
          <w:highlight w:val="white"/>
          <w:u w:val="none"/>
          <w:vertAlign w:val="baseline"/>
          <w:rtl w:val="0"/>
        </w:rPr>
        <w:t>Melatih kemampuan berkomunikasi yang sehat dan efektif.</w:t>
      </w:r>
    </w:p>
    <w:p w14:paraId="0000057D">
      <w:pPr>
        <w:keepNext w:val="0"/>
        <w:keepLines w:val="0"/>
        <w:pageBreakBefore w:val="0"/>
        <w:widowControl/>
        <w:numPr>
          <w:ilvl w:val="3"/>
          <w:numId w:val="94"/>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851" w:right="1156" w:hanging="425"/>
        <w:jc w:val="both"/>
        <w:rPr>
          <w:rFonts w:ascii="Arial" w:hAnsi="Arial" w:eastAsia="Arial" w:cs="Arial"/>
          <w:b w:val="0"/>
          <w:i w:val="0"/>
          <w:smallCaps w:val="0"/>
          <w:strike w:val="0"/>
          <w:color w:val="000000"/>
          <w:sz w:val="24"/>
          <w:szCs w:val="24"/>
          <w:highlight w:val="white"/>
          <w:u w:val="none"/>
          <w:vertAlign w:val="baseline"/>
        </w:rPr>
      </w:pPr>
      <w:r>
        <w:rPr>
          <w:rFonts w:ascii="Arial" w:hAnsi="Arial" w:eastAsia="Arial" w:cs="Arial"/>
          <w:b w:val="0"/>
          <w:i w:val="0"/>
          <w:smallCaps w:val="0"/>
          <w:strike w:val="0"/>
          <w:color w:val="000000"/>
          <w:sz w:val="24"/>
          <w:szCs w:val="24"/>
          <w:highlight w:val="white"/>
          <w:u w:val="none"/>
          <w:vertAlign w:val="baseline"/>
          <w:rtl w:val="0"/>
        </w:rPr>
        <w:t>Mendorong sikap kolaboratif dan empatik dalam tim.</w:t>
      </w:r>
    </w:p>
    <w:p w14:paraId="0000057E">
      <w:pPr>
        <w:keepNext w:val="0"/>
        <w:keepLines w:val="0"/>
        <w:pageBreakBefore w:val="0"/>
        <w:widowControl/>
        <w:numPr>
          <w:ilvl w:val="3"/>
          <w:numId w:val="94"/>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851" w:right="1156" w:hanging="425"/>
        <w:jc w:val="both"/>
        <w:rPr>
          <w:rFonts w:ascii="Arial" w:hAnsi="Arial" w:eastAsia="Arial" w:cs="Arial"/>
          <w:b w:val="0"/>
          <w:i w:val="0"/>
          <w:smallCaps w:val="0"/>
          <w:strike w:val="0"/>
          <w:color w:val="000000"/>
          <w:sz w:val="24"/>
          <w:szCs w:val="24"/>
          <w:highlight w:val="white"/>
          <w:u w:val="none"/>
          <w:vertAlign w:val="baseline"/>
        </w:rPr>
      </w:pPr>
      <w:r>
        <w:rPr>
          <w:rFonts w:ascii="Arial" w:hAnsi="Arial" w:eastAsia="Arial" w:cs="Arial"/>
          <w:b w:val="0"/>
          <w:i w:val="0"/>
          <w:smallCaps w:val="0"/>
          <w:strike w:val="0"/>
          <w:color w:val="000000"/>
          <w:sz w:val="24"/>
          <w:szCs w:val="24"/>
          <w:highlight w:val="white"/>
          <w:u w:val="none"/>
          <w:vertAlign w:val="baseline"/>
          <w:rtl w:val="0"/>
        </w:rPr>
        <w:t>Membangun budaya organisasi yang positif dan produktif.</w:t>
      </w:r>
    </w:p>
    <w:tbl>
      <w:tblPr>
        <w:tblStyle w:val="64"/>
        <w:tblpPr w:leftFromText="180" w:rightFromText="180" w:vertAnchor="text" w:tblpXSpec="left" w:tblpY="0"/>
        <w:tblW w:w="935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45"/>
        <w:gridCol w:w="1800"/>
        <w:gridCol w:w="1440"/>
        <w:gridCol w:w="1530"/>
        <w:gridCol w:w="2610"/>
        <w:gridCol w:w="1530"/>
      </w:tblGrid>
      <w:tr w14:paraId="50CA5C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shd w:val="clear" w:color="auto" w:fill="93F5F9"/>
            <w:vAlign w:val="center"/>
          </w:tcPr>
          <w:p w14:paraId="0000057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71" w:lineRule="auto"/>
              <w:ind w:left="0" w:right="3" w:firstLine="0"/>
              <w:jc w:val="center"/>
              <w:rPr>
                <w:rFonts w:ascii="Arial" w:hAnsi="Arial" w:eastAsia="Arial" w:cs="Arial"/>
                <w:b/>
                <w:i w:val="0"/>
                <w:smallCaps w:val="0"/>
                <w:strike w:val="0"/>
                <w:color w:val="000000"/>
                <w:sz w:val="22"/>
                <w:szCs w:val="22"/>
                <w:u w:val="none"/>
                <w:shd w:val="clear" w:fill="auto"/>
                <w:vertAlign w:val="baseline"/>
              </w:rPr>
            </w:pPr>
            <w:r>
              <w:rPr>
                <w:rFonts w:ascii="Arial" w:hAnsi="Arial" w:eastAsia="Arial" w:cs="Arial"/>
                <w:b/>
                <w:i w:val="0"/>
                <w:smallCaps w:val="0"/>
                <w:strike w:val="0"/>
                <w:color w:val="000000"/>
                <w:sz w:val="22"/>
                <w:szCs w:val="22"/>
                <w:u w:val="none"/>
                <w:shd w:val="clear" w:fill="auto"/>
                <w:vertAlign w:val="baseline"/>
                <w:rtl w:val="0"/>
              </w:rPr>
              <w:t>No</w:t>
            </w:r>
          </w:p>
        </w:tc>
        <w:tc>
          <w:tcPr>
            <w:shd w:val="clear" w:color="auto" w:fill="93F5F9"/>
            <w:vAlign w:val="center"/>
          </w:tcPr>
          <w:p w14:paraId="0000058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center"/>
              <w:rPr>
                <w:rFonts w:ascii="Arial" w:hAnsi="Arial" w:eastAsia="Arial" w:cs="Arial"/>
                <w:b/>
                <w:i w:val="0"/>
                <w:smallCaps w:val="0"/>
                <w:strike w:val="0"/>
                <w:color w:val="000000"/>
                <w:sz w:val="22"/>
                <w:szCs w:val="22"/>
                <w:u w:val="none"/>
                <w:shd w:val="clear" w:fill="auto"/>
                <w:vertAlign w:val="baseline"/>
              </w:rPr>
            </w:pPr>
            <w:r>
              <w:rPr>
                <w:rFonts w:ascii="Arial" w:hAnsi="Arial" w:eastAsia="Arial" w:cs="Arial"/>
                <w:b/>
                <w:i w:val="0"/>
                <w:smallCaps w:val="0"/>
                <w:strike w:val="0"/>
                <w:color w:val="000000"/>
                <w:sz w:val="22"/>
                <w:szCs w:val="22"/>
                <w:u w:val="none"/>
                <w:shd w:val="clear" w:fill="auto"/>
                <w:vertAlign w:val="baseline"/>
                <w:rtl w:val="0"/>
              </w:rPr>
              <w:t>Judul Aksi Perubahan</w:t>
            </w:r>
          </w:p>
        </w:tc>
        <w:tc>
          <w:tcPr>
            <w:shd w:val="clear" w:color="auto" w:fill="93F5F9"/>
            <w:vAlign w:val="center"/>
          </w:tcPr>
          <w:p w14:paraId="0000058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center"/>
              <w:rPr>
                <w:rFonts w:ascii="Arial" w:hAnsi="Arial" w:eastAsia="Arial" w:cs="Arial"/>
                <w:b/>
                <w:i w:val="0"/>
                <w:smallCaps w:val="0"/>
                <w:strike w:val="0"/>
                <w:color w:val="000000"/>
                <w:sz w:val="22"/>
                <w:szCs w:val="22"/>
                <w:u w:val="none"/>
                <w:shd w:val="clear" w:fill="auto"/>
                <w:vertAlign w:val="baseline"/>
              </w:rPr>
            </w:pPr>
            <w:r>
              <w:rPr>
                <w:rFonts w:ascii="Arial" w:hAnsi="Arial" w:eastAsia="Arial" w:cs="Arial"/>
                <w:b/>
                <w:i w:val="0"/>
                <w:smallCaps w:val="0"/>
                <w:strike w:val="0"/>
                <w:color w:val="000000"/>
                <w:sz w:val="22"/>
                <w:szCs w:val="22"/>
                <w:u w:val="none"/>
                <w:shd w:val="clear" w:fill="auto"/>
                <w:vertAlign w:val="baseline"/>
                <w:rtl w:val="0"/>
              </w:rPr>
              <w:t>Mata Pelatihan</w:t>
            </w:r>
          </w:p>
        </w:tc>
        <w:tc>
          <w:tcPr>
            <w:shd w:val="clear" w:color="auto" w:fill="93F5F9"/>
            <w:vAlign w:val="center"/>
          </w:tcPr>
          <w:p w14:paraId="0000058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center"/>
              <w:rPr>
                <w:rFonts w:ascii="Arial" w:hAnsi="Arial" w:eastAsia="Arial" w:cs="Arial"/>
                <w:b/>
                <w:i w:val="0"/>
                <w:smallCaps w:val="0"/>
                <w:strike w:val="0"/>
                <w:color w:val="000000"/>
                <w:sz w:val="22"/>
                <w:szCs w:val="22"/>
                <w:u w:val="none"/>
                <w:shd w:val="clear" w:fill="auto"/>
                <w:vertAlign w:val="baseline"/>
              </w:rPr>
            </w:pPr>
            <w:r>
              <w:rPr>
                <w:rFonts w:ascii="Arial" w:hAnsi="Arial" w:eastAsia="Arial" w:cs="Arial"/>
                <w:b/>
                <w:i w:val="0"/>
                <w:smallCaps w:val="0"/>
                <w:strike w:val="0"/>
                <w:color w:val="000000"/>
                <w:sz w:val="22"/>
                <w:szCs w:val="22"/>
                <w:u w:val="none"/>
                <w:shd w:val="clear" w:fill="auto"/>
                <w:vertAlign w:val="baseline"/>
                <w:rtl w:val="0"/>
              </w:rPr>
              <w:t>Jalur Pembelajaran</w:t>
            </w:r>
          </w:p>
        </w:tc>
        <w:tc>
          <w:tcPr>
            <w:shd w:val="clear" w:color="auto" w:fill="93F5F9"/>
            <w:vAlign w:val="center"/>
          </w:tcPr>
          <w:p w14:paraId="0000058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97" w:firstLine="0"/>
              <w:jc w:val="center"/>
              <w:rPr>
                <w:rFonts w:ascii="Arial" w:hAnsi="Arial" w:eastAsia="Arial" w:cs="Arial"/>
                <w:b/>
                <w:i w:val="0"/>
                <w:smallCaps w:val="0"/>
                <w:strike w:val="0"/>
                <w:color w:val="000000"/>
                <w:sz w:val="22"/>
                <w:szCs w:val="22"/>
                <w:u w:val="none"/>
                <w:shd w:val="clear" w:fill="auto"/>
                <w:vertAlign w:val="baseline"/>
              </w:rPr>
            </w:pPr>
            <w:r>
              <w:rPr>
                <w:rFonts w:ascii="Arial" w:hAnsi="Arial" w:eastAsia="Arial" w:cs="Arial"/>
                <w:b/>
                <w:i w:val="0"/>
                <w:smallCaps w:val="0"/>
                <w:strike w:val="0"/>
                <w:color w:val="000000"/>
                <w:sz w:val="22"/>
                <w:szCs w:val="22"/>
                <w:u w:val="none"/>
                <w:shd w:val="clear" w:fill="auto"/>
                <w:vertAlign w:val="baseline"/>
                <w:rtl w:val="0"/>
              </w:rPr>
              <w:t>Hubungan dengan Aksi Perubahan</w:t>
            </w:r>
          </w:p>
        </w:tc>
        <w:tc>
          <w:tcPr>
            <w:shd w:val="clear" w:color="auto" w:fill="93F5F9"/>
            <w:vAlign w:val="center"/>
          </w:tcPr>
          <w:p w14:paraId="0000058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center"/>
              <w:rPr>
                <w:rFonts w:ascii="Arial" w:hAnsi="Arial" w:eastAsia="Arial" w:cs="Arial"/>
                <w:b/>
                <w:i w:val="0"/>
                <w:smallCaps w:val="0"/>
                <w:strike w:val="0"/>
                <w:color w:val="000000"/>
                <w:sz w:val="22"/>
                <w:szCs w:val="22"/>
                <w:u w:val="none"/>
                <w:shd w:val="clear" w:fill="auto"/>
                <w:vertAlign w:val="baseline"/>
              </w:rPr>
            </w:pPr>
            <w:r>
              <w:rPr>
                <w:rFonts w:ascii="Arial" w:hAnsi="Arial" w:eastAsia="Arial" w:cs="Arial"/>
                <w:b/>
                <w:i w:val="0"/>
                <w:smallCaps w:val="0"/>
                <w:strike w:val="0"/>
                <w:color w:val="000000"/>
                <w:sz w:val="22"/>
                <w:szCs w:val="22"/>
                <w:u w:val="none"/>
                <w:shd w:val="clear" w:fill="auto"/>
                <w:vertAlign w:val="baseline"/>
                <w:rtl w:val="0"/>
              </w:rPr>
              <w:t>Sumber Pembelajaran</w:t>
            </w:r>
          </w:p>
        </w:tc>
      </w:tr>
      <w:tr w14:paraId="115B64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shd w:val="clear" w:color="auto" w:fill="93F5F9"/>
            <w:vAlign w:val="center"/>
          </w:tcPr>
          <w:p w14:paraId="0000058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71" w:lineRule="auto"/>
              <w:ind w:left="11" w:right="6" w:firstLine="0"/>
              <w:jc w:val="center"/>
              <w:rPr>
                <w:rFonts w:ascii="Arial" w:hAnsi="Arial" w:eastAsia="Arial" w:cs="Arial"/>
                <w:b/>
                <w:i w:val="0"/>
                <w:smallCaps w:val="0"/>
                <w:strike w:val="0"/>
                <w:color w:val="000000"/>
                <w:sz w:val="22"/>
                <w:szCs w:val="22"/>
                <w:u w:val="none"/>
                <w:shd w:val="clear" w:fill="auto"/>
                <w:vertAlign w:val="baseline"/>
              </w:rPr>
            </w:pPr>
            <w:r>
              <w:rPr>
                <w:rFonts w:ascii="Arial" w:hAnsi="Arial" w:eastAsia="Arial" w:cs="Arial"/>
                <w:b/>
                <w:i w:val="0"/>
                <w:smallCaps w:val="0"/>
                <w:strike w:val="0"/>
                <w:color w:val="000000"/>
                <w:sz w:val="22"/>
                <w:szCs w:val="22"/>
                <w:u w:val="none"/>
                <w:shd w:val="clear" w:fill="auto"/>
                <w:vertAlign w:val="baseline"/>
                <w:rtl w:val="0"/>
              </w:rPr>
              <w:t>1</w:t>
            </w:r>
          </w:p>
        </w:tc>
        <w:tc>
          <w:tcPr>
            <w:shd w:val="clear" w:color="auto" w:fill="93F5F9"/>
            <w:vAlign w:val="center"/>
          </w:tcPr>
          <w:p w14:paraId="0000058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71" w:lineRule="auto"/>
              <w:ind w:left="94" w:right="86" w:firstLine="0"/>
              <w:jc w:val="center"/>
              <w:rPr>
                <w:rFonts w:ascii="Arial" w:hAnsi="Arial" w:eastAsia="Arial" w:cs="Arial"/>
                <w:b/>
                <w:i w:val="0"/>
                <w:smallCaps w:val="0"/>
                <w:strike w:val="0"/>
                <w:color w:val="000000"/>
                <w:sz w:val="22"/>
                <w:szCs w:val="22"/>
                <w:u w:val="none"/>
                <w:shd w:val="clear" w:fill="auto"/>
                <w:vertAlign w:val="baseline"/>
              </w:rPr>
            </w:pPr>
            <w:r>
              <w:rPr>
                <w:rFonts w:ascii="Arial" w:hAnsi="Arial" w:eastAsia="Arial" w:cs="Arial"/>
                <w:b/>
                <w:i w:val="0"/>
                <w:smallCaps w:val="0"/>
                <w:strike w:val="0"/>
                <w:color w:val="000000"/>
                <w:sz w:val="22"/>
                <w:szCs w:val="22"/>
                <w:u w:val="none"/>
                <w:shd w:val="clear" w:fill="auto"/>
                <w:vertAlign w:val="baseline"/>
                <w:rtl w:val="0"/>
              </w:rPr>
              <w:t>2</w:t>
            </w:r>
          </w:p>
        </w:tc>
        <w:tc>
          <w:tcPr>
            <w:tcBorders>
              <w:bottom w:val="single" w:color="000000" w:sz="4" w:space="0"/>
            </w:tcBorders>
            <w:shd w:val="clear" w:color="auto" w:fill="93F5F9"/>
            <w:vAlign w:val="center"/>
          </w:tcPr>
          <w:p w14:paraId="0000058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71" w:lineRule="auto"/>
              <w:ind w:left="8" w:right="0" w:firstLine="0"/>
              <w:jc w:val="center"/>
              <w:rPr>
                <w:rFonts w:ascii="Arial" w:hAnsi="Arial" w:eastAsia="Arial" w:cs="Arial"/>
                <w:b/>
                <w:i w:val="0"/>
                <w:smallCaps w:val="0"/>
                <w:strike w:val="0"/>
                <w:color w:val="000000"/>
                <w:sz w:val="22"/>
                <w:szCs w:val="22"/>
                <w:u w:val="none"/>
                <w:shd w:val="clear" w:fill="auto"/>
                <w:vertAlign w:val="baseline"/>
              </w:rPr>
            </w:pPr>
            <w:r>
              <w:rPr>
                <w:rFonts w:ascii="Arial" w:hAnsi="Arial" w:eastAsia="Arial" w:cs="Arial"/>
                <w:b/>
                <w:i w:val="0"/>
                <w:smallCaps w:val="0"/>
                <w:strike w:val="0"/>
                <w:color w:val="000000"/>
                <w:sz w:val="22"/>
                <w:szCs w:val="22"/>
                <w:u w:val="none"/>
                <w:shd w:val="clear" w:fill="auto"/>
                <w:vertAlign w:val="baseline"/>
                <w:rtl w:val="0"/>
              </w:rPr>
              <w:t>3</w:t>
            </w:r>
          </w:p>
        </w:tc>
        <w:tc>
          <w:tcPr>
            <w:shd w:val="clear" w:color="auto" w:fill="93F5F9"/>
            <w:vAlign w:val="center"/>
          </w:tcPr>
          <w:p w14:paraId="0000058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71" w:lineRule="auto"/>
              <w:ind w:left="6" w:right="0" w:firstLine="0"/>
              <w:jc w:val="center"/>
              <w:rPr>
                <w:rFonts w:ascii="Arial" w:hAnsi="Arial" w:eastAsia="Arial" w:cs="Arial"/>
                <w:b/>
                <w:i w:val="0"/>
                <w:smallCaps w:val="0"/>
                <w:strike w:val="0"/>
                <w:color w:val="000000"/>
                <w:sz w:val="22"/>
                <w:szCs w:val="22"/>
                <w:u w:val="none"/>
                <w:shd w:val="clear" w:fill="auto"/>
                <w:vertAlign w:val="baseline"/>
              </w:rPr>
            </w:pPr>
            <w:r>
              <w:rPr>
                <w:rFonts w:ascii="Arial" w:hAnsi="Arial" w:eastAsia="Arial" w:cs="Arial"/>
                <w:b/>
                <w:i w:val="0"/>
                <w:smallCaps w:val="0"/>
                <w:strike w:val="0"/>
                <w:color w:val="000000"/>
                <w:sz w:val="22"/>
                <w:szCs w:val="22"/>
                <w:u w:val="none"/>
                <w:shd w:val="clear" w:fill="auto"/>
                <w:vertAlign w:val="baseline"/>
                <w:rtl w:val="0"/>
              </w:rPr>
              <w:t>4</w:t>
            </w:r>
          </w:p>
        </w:tc>
        <w:tc>
          <w:tcPr>
            <w:shd w:val="clear" w:color="auto" w:fill="93F5F9"/>
            <w:vAlign w:val="center"/>
          </w:tcPr>
          <w:p w14:paraId="0000058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71" w:lineRule="auto"/>
              <w:ind w:left="3" w:right="0" w:firstLine="0"/>
              <w:jc w:val="center"/>
              <w:rPr>
                <w:rFonts w:ascii="Arial" w:hAnsi="Arial" w:eastAsia="Arial" w:cs="Arial"/>
                <w:b/>
                <w:i w:val="0"/>
                <w:smallCaps w:val="0"/>
                <w:strike w:val="0"/>
                <w:color w:val="000000"/>
                <w:sz w:val="22"/>
                <w:szCs w:val="22"/>
                <w:u w:val="none"/>
                <w:shd w:val="clear" w:fill="auto"/>
                <w:vertAlign w:val="baseline"/>
              </w:rPr>
            </w:pPr>
            <w:r>
              <w:rPr>
                <w:rFonts w:ascii="Arial" w:hAnsi="Arial" w:eastAsia="Arial" w:cs="Arial"/>
                <w:b/>
                <w:i w:val="0"/>
                <w:smallCaps w:val="0"/>
                <w:strike w:val="0"/>
                <w:color w:val="000000"/>
                <w:sz w:val="22"/>
                <w:szCs w:val="22"/>
                <w:u w:val="none"/>
                <w:shd w:val="clear" w:fill="auto"/>
                <w:vertAlign w:val="baseline"/>
                <w:rtl w:val="0"/>
              </w:rPr>
              <w:t>5</w:t>
            </w:r>
          </w:p>
        </w:tc>
        <w:tc>
          <w:tcPr>
            <w:shd w:val="clear" w:color="auto" w:fill="93F5F9"/>
            <w:vAlign w:val="center"/>
          </w:tcPr>
          <w:p w14:paraId="0000058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71" w:lineRule="auto"/>
              <w:ind w:left="5" w:right="0" w:firstLine="0"/>
              <w:jc w:val="center"/>
              <w:rPr>
                <w:rFonts w:ascii="Arial" w:hAnsi="Arial" w:eastAsia="Arial" w:cs="Arial"/>
                <w:b/>
                <w:i w:val="0"/>
                <w:smallCaps w:val="0"/>
                <w:strike w:val="0"/>
                <w:color w:val="000000"/>
                <w:sz w:val="22"/>
                <w:szCs w:val="22"/>
                <w:u w:val="none"/>
                <w:shd w:val="clear" w:fill="auto"/>
                <w:vertAlign w:val="baseline"/>
              </w:rPr>
            </w:pPr>
            <w:r>
              <w:rPr>
                <w:rFonts w:ascii="Arial" w:hAnsi="Arial" w:eastAsia="Arial" w:cs="Arial"/>
                <w:b/>
                <w:i w:val="0"/>
                <w:smallCaps w:val="0"/>
                <w:strike w:val="0"/>
                <w:color w:val="000000"/>
                <w:sz w:val="22"/>
                <w:szCs w:val="22"/>
                <w:u w:val="none"/>
                <w:shd w:val="clear" w:fill="auto"/>
                <w:vertAlign w:val="baseline"/>
                <w:rtl w:val="0"/>
              </w:rPr>
              <w:t>6</w:t>
            </w:r>
          </w:p>
        </w:tc>
      </w:tr>
      <w:tr w14:paraId="275F18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67" w:hRule="atLeast"/>
        </w:trPr>
        <w:tc>
          <w:tcPr>
            <w:tcBorders>
              <w:bottom w:val="nil"/>
            </w:tcBorders>
            <w:shd w:val="clear" w:color="auto" w:fill="EDF2DA"/>
          </w:tcPr>
          <w:p w14:paraId="0000058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71" w:lineRule="auto"/>
              <w:ind w:left="0" w:right="0" w:firstLine="0"/>
              <w:jc w:val="left"/>
              <w:rPr>
                <w:rFonts w:ascii="Arial" w:hAnsi="Arial" w:eastAsia="Arial" w:cs="Arial"/>
                <w:b/>
                <w:i w:val="0"/>
                <w:smallCaps w:val="0"/>
                <w:strike w:val="0"/>
                <w:color w:val="000000"/>
                <w:sz w:val="20"/>
                <w:szCs w:val="20"/>
                <w:u w:val="none"/>
                <w:shd w:val="clear" w:fill="auto"/>
                <w:vertAlign w:val="baseline"/>
              </w:rPr>
            </w:pPr>
            <w:bookmarkStart w:id="14" w:name="_heading=h.91lim0q6tlun" w:colFirst="0" w:colLast="0"/>
            <w:bookmarkEnd w:id="14"/>
            <w:r>
              <w:rPr>
                <w:rFonts w:ascii="Arial" w:hAnsi="Arial" w:eastAsia="Arial" w:cs="Arial"/>
                <w:b/>
                <w:i w:val="0"/>
                <w:smallCaps w:val="0"/>
                <w:strike w:val="0"/>
                <w:color w:val="000000"/>
                <w:sz w:val="20"/>
                <w:szCs w:val="20"/>
                <w:u w:val="none"/>
                <w:shd w:val="clear" w:fill="auto"/>
                <w:vertAlign w:val="baseline"/>
                <w:rtl w:val="0"/>
              </w:rPr>
              <w:t>1.</w:t>
            </w:r>
          </w:p>
        </w:tc>
        <w:tc>
          <w:tcPr>
            <w:tcBorders>
              <w:bottom w:val="nil"/>
            </w:tcBorders>
            <w:shd w:val="clear" w:color="auto" w:fill="EDF2DA"/>
          </w:tcPr>
          <w:p w14:paraId="0000058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i w:val="0"/>
                <w:smallCaps w:val="0"/>
                <w:strike w:val="0"/>
                <w:color w:val="000000"/>
                <w:sz w:val="20"/>
                <w:szCs w:val="20"/>
                <w:u w:val="none"/>
                <w:shd w:val="clear" w:fill="auto"/>
                <w:vertAlign w:val="baseline"/>
                <w:rtl w:val="0"/>
              </w:rPr>
              <w:t>Peningkatan Layanan Pusat Pembelajaran Keluarga (PUSPAGA) pada Dinas Pemberdayaan Perempuan dan Perlindungan Anak Provinsi Sumatera Selatan</w:t>
            </w:r>
          </w:p>
        </w:tc>
        <w:tc>
          <w:tcPr>
            <w:tcBorders>
              <w:top w:val="single" w:color="000000" w:sz="4" w:space="0"/>
              <w:bottom w:val="nil"/>
            </w:tcBorders>
            <w:shd w:val="clear" w:color="auto" w:fill="EDF2DA"/>
          </w:tcPr>
          <w:p w14:paraId="0000058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70" w:right="132" w:firstLine="0"/>
              <w:jc w:val="left"/>
              <w:rPr>
                <w:rFonts w:ascii="Arial" w:hAnsi="Arial" w:eastAsia="Arial" w:cs="Arial"/>
                <w:b/>
                <w:i w:val="0"/>
                <w:smallCaps w:val="0"/>
                <w:strike w:val="0"/>
                <w:color w:val="000000"/>
                <w:sz w:val="20"/>
                <w:szCs w:val="20"/>
                <w:u w:val="none"/>
                <w:shd w:val="clear" w:fill="auto"/>
                <w:vertAlign w:val="baseline"/>
              </w:rPr>
            </w:pPr>
            <w:r>
              <w:rPr>
                <w:rFonts w:ascii="Arial" w:hAnsi="Arial" w:eastAsia="Arial" w:cs="Arial"/>
                <w:b/>
                <w:i w:val="0"/>
                <w:smallCaps w:val="0"/>
                <w:strike w:val="0"/>
                <w:color w:val="000000"/>
                <w:sz w:val="20"/>
                <w:szCs w:val="20"/>
                <w:u w:val="none"/>
                <w:shd w:val="clear" w:fill="auto"/>
                <w:vertAlign w:val="baseline"/>
                <w:rtl w:val="0"/>
              </w:rPr>
              <w:t>Membina Kerjasama Tim</w:t>
            </w:r>
          </w:p>
        </w:tc>
        <w:tc>
          <w:tcPr>
            <w:tcBorders>
              <w:bottom w:val="nil"/>
            </w:tcBorders>
            <w:shd w:val="clear" w:color="auto" w:fill="EDF2DA"/>
          </w:tcPr>
          <w:p w14:paraId="0000058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6" w:right="0" w:firstLine="0"/>
              <w:jc w:val="center"/>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online</w:t>
            </w:r>
          </w:p>
        </w:tc>
        <w:tc>
          <w:tcPr>
            <w:vMerge w:val="restart"/>
            <w:shd w:val="clear" w:color="auto" w:fill="EDF2DA"/>
          </w:tcPr>
          <w:p w14:paraId="0000058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i w:val="0"/>
                <w:smallCaps w:val="0"/>
                <w:strike w:val="0"/>
                <w:color w:val="000000"/>
                <w:sz w:val="20"/>
                <w:szCs w:val="20"/>
                <w:u w:val="none"/>
                <w:shd w:val="clear" w:fill="auto"/>
                <w:vertAlign w:val="baseline"/>
                <w:rtl w:val="0"/>
              </w:rPr>
              <w:t>Kerja sama tim dalam aksi perubahan</w:t>
            </w:r>
            <w:r>
              <w:rPr>
                <w:rFonts w:ascii="Arial" w:hAnsi="Arial" w:eastAsia="Arial" w:cs="Arial"/>
                <w:b w:val="0"/>
                <w:i w:val="0"/>
                <w:smallCaps w:val="0"/>
                <w:strike w:val="0"/>
                <w:color w:val="000000"/>
                <w:sz w:val="20"/>
                <w:szCs w:val="20"/>
                <w:u w:val="none"/>
                <w:shd w:val="clear" w:fill="auto"/>
                <w:vertAlign w:val="baseline"/>
                <w:rtl w:val="0"/>
              </w:rPr>
              <w:t xml:space="preserve"> sangat penting untuk memastikan bahwa seluruh proses berjalan efektif, efisien, dan berkelanjutan. Berikut adalah peran dan pentingnya kerja sama tim dalam pelaksanaan aksi perubahan:</w:t>
            </w:r>
          </w:p>
          <w:p w14:paraId="00000590">
            <w:pPr>
              <w:numPr>
                <w:ilvl w:val="0"/>
                <w:numId w:val="96"/>
              </w:numPr>
              <w:spacing w:before="280" w:after="0" w:line="360" w:lineRule="auto"/>
              <w:ind w:left="358" w:hanging="270"/>
              <w:rPr>
                <w:rFonts w:ascii="Arial" w:hAnsi="Arial" w:eastAsia="Arial" w:cs="Arial"/>
                <w:sz w:val="20"/>
                <w:szCs w:val="20"/>
              </w:rPr>
            </w:pPr>
            <w:r>
              <w:rPr>
                <w:rFonts w:ascii="Arial" w:hAnsi="Arial" w:eastAsia="Arial" w:cs="Arial"/>
                <w:b/>
                <w:sz w:val="20"/>
                <w:szCs w:val="20"/>
                <w:rtl w:val="0"/>
              </w:rPr>
              <w:t>Pembagian Tugas yang Jelas</w:t>
            </w:r>
            <w:r>
              <w:rPr>
                <w:rFonts w:ascii="Arial" w:hAnsi="Arial" w:eastAsia="Arial" w:cs="Arial"/>
                <w:sz w:val="20"/>
                <w:szCs w:val="20"/>
                <w:rtl w:val="0"/>
              </w:rPr>
              <w:br w:type="textWrapping"/>
            </w:r>
            <w:r>
              <w:rPr>
                <w:rFonts w:ascii="Arial" w:hAnsi="Arial" w:eastAsia="Arial" w:cs="Arial"/>
                <w:sz w:val="20"/>
                <w:szCs w:val="20"/>
                <w:rtl w:val="0"/>
              </w:rPr>
              <w:t>Tim bekerja dengan membagi peran sesuai kompetensi masing-masing, seperti perencanaan, pelaksanaan, dokumentasi, dan evaluasi, sehingga tidak terjadi tumpang tindih tugas.</w:t>
            </w:r>
          </w:p>
          <w:p w14:paraId="00000591">
            <w:pPr>
              <w:numPr>
                <w:ilvl w:val="0"/>
                <w:numId w:val="96"/>
              </w:numPr>
              <w:spacing w:before="0" w:after="0" w:line="360" w:lineRule="auto"/>
              <w:ind w:left="358" w:hanging="270"/>
              <w:rPr>
                <w:rFonts w:ascii="Arial" w:hAnsi="Arial" w:eastAsia="Arial" w:cs="Arial"/>
                <w:sz w:val="20"/>
                <w:szCs w:val="20"/>
              </w:rPr>
            </w:pPr>
            <w:r>
              <w:rPr>
                <w:rFonts w:ascii="Arial" w:hAnsi="Arial" w:eastAsia="Arial" w:cs="Arial"/>
                <w:b/>
                <w:sz w:val="20"/>
                <w:szCs w:val="20"/>
                <w:rtl w:val="0"/>
              </w:rPr>
              <w:t>Kolaborasi dan Sinergi</w:t>
            </w:r>
            <w:r>
              <w:rPr>
                <w:rFonts w:ascii="Arial" w:hAnsi="Arial" w:eastAsia="Arial" w:cs="Arial"/>
                <w:sz w:val="20"/>
                <w:szCs w:val="20"/>
                <w:rtl w:val="0"/>
              </w:rPr>
              <w:br w:type="textWrapping"/>
            </w:r>
            <w:r>
              <w:rPr>
                <w:rFonts w:ascii="Arial" w:hAnsi="Arial" w:eastAsia="Arial" w:cs="Arial"/>
                <w:sz w:val="20"/>
                <w:szCs w:val="20"/>
                <w:rtl w:val="0"/>
              </w:rPr>
              <w:t>Anggota tim saling mendukung, bertukar ide, dan mencari solusi bersama atas tantangan yang dihadapi dalam proses perubahan.</w:t>
            </w:r>
          </w:p>
          <w:p w14:paraId="00000592">
            <w:pPr>
              <w:numPr>
                <w:ilvl w:val="0"/>
                <w:numId w:val="96"/>
              </w:numPr>
              <w:spacing w:before="0" w:after="0" w:line="360" w:lineRule="auto"/>
              <w:ind w:left="358" w:hanging="270"/>
              <w:rPr>
                <w:rFonts w:ascii="Arial" w:hAnsi="Arial" w:eastAsia="Arial" w:cs="Arial"/>
                <w:sz w:val="20"/>
                <w:szCs w:val="20"/>
              </w:rPr>
            </w:pPr>
            <w:r>
              <w:rPr>
                <w:rFonts w:ascii="Arial" w:hAnsi="Arial" w:eastAsia="Arial" w:cs="Arial"/>
                <w:b/>
                <w:sz w:val="20"/>
                <w:szCs w:val="20"/>
                <w:rtl w:val="0"/>
              </w:rPr>
              <w:t>Komunikasi yang Efektif</w:t>
            </w:r>
            <w:r>
              <w:rPr>
                <w:rFonts w:ascii="Arial" w:hAnsi="Arial" w:eastAsia="Arial" w:cs="Arial"/>
                <w:sz w:val="20"/>
                <w:szCs w:val="20"/>
                <w:rtl w:val="0"/>
              </w:rPr>
              <w:br w:type="textWrapping"/>
            </w:r>
            <w:r>
              <w:rPr>
                <w:rFonts w:ascii="Arial" w:hAnsi="Arial" w:eastAsia="Arial" w:cs="Arial"/>
                <w:sz w:val="20"/>
                <w:szCs w:val="20"/>
                <w:rtl w:val="0"/>
              </w:rPr>
              <w:t>Komunikasi terbuka dan transparan antaranggota tim sangat penting untuk memastikan keselarasan visi, tujuan, dan langkah kerja.</w:t>
            </w:r>
          </w:p>
          <w:p w14:paraId="00000593">
            <w:pPr>
              <w:numPr>
                <w:ilvl w:val="0"/>
                <w:numId w:val="96"/>
              </w:numPr>
              <w:spacing w:before="0" w:after="0" w:line="360" w:lineRule="auto"/>
              <w:ind w:left="358" w:hanging="270"/>
              <w:rPr>
                <w:rFonts w:ascii="Arial" w:hAnsi="Arial" w:eastAsia="Arial" w:cs="Arial"/>
                <w:sz w:val="20"/>
                <w:szCs w:val="20"/>
              </w:rPr>
            </w:pPr>
            <w:r>
              <w:rPr>
                <w:rFonts w:ascii="Arial" w:hAnsi="Arial" w:eastAsia="Arial" w:cs="Arial"/>
                <w:b/>
                <w:sz w:val="20"/>
                <w:szCs w:val="20"/>
                <w:rtl w:val="0"/>
              </w:rPr>
              <w:t>Motivasi dan Dukungan Emosional</w:t>
            </w:r>
            <w:r>
              <w:rPr>
                <w:rFonts w:ascii="Arial" w:hAnsi="Arial" w:eastAsia="Arial" w:cs="Arial"/>
                <w:sz w:val="20"/>
                <w:szCs w:val="20"/>
                <w:rtl w:val="0"/>
              </w:rPr>
              <w:br w:type="textWrapping"/>
            </w:r>
            <w:r>
              <w:rPr>
                <w:rFonts w:ascii="Arial" w:hAnsi="Arial" w:eastAsia="Arial" w:cs="Arial"/>
                <w:sz w:val="20"/>
                <w:szCs w:val="20"/>
                <w:rtl w:val="0"/>
              </w:rPr>
              <w:t>Tim yang solid saling memotivasi dan menjaga semangat selama proses perubahan yang mungkin menghadapi hambatan atau resistensi.</w:t>
            </w:r>
          </w:p>
          <w:p w14:paraId="00000594">
            <w:pPr>
              <w:numPr>
                <w:ilvl w:val="0"/>
                <w:numId w:val="96"/>
              </w:numPr>
              <w:spacing w:before="0" w:after="0" w:line="360" w:lineRule="auto"/>
              <w:ind w:left="358" w:hanging="270"/>
              <w:rPr>
                <w:rFonts w:ascii="Arial" w:hAnsi="Arial" w:eastAsia="Arial" w:cs="Arial"/>
                <w:sz w:val="20"/>
                <w:szCs w:val="20"/>
              </w:rPr>
            </w:pPr>
            <w:r>
              <w:rPr>
                <w:rFonts w:ascii="Arial" w:hAnsi="Arial" w:eastAsia="Arial" w:cs="Arial"/>
                <w:b/>
                <w:sz w:val="20"/>
                <w:szCs w:val="20"/>
                <w:rtl w:val="0"/>
              </w:rPr>
              <w:t>Pengambilan Keputusan Bersama</w:t>
            </w:r>
            <w:r>
              <w:rPr>
                <w:rFonts w:ascii="Arial" w:hAnsi="Arial" w:eastAsia="Arial" w:cs="Arial"/>
                <w:sz w:val="20"/>
                <w:szCs w:val="20"/>
                <w:rtl w:val="0"/>
              </w:rPr>
              <w:br w:type="textWrapping"/>
            </w:r>
            <w:r>
              <w:rPr>
                <w:rFonts w:ascii="Arial" w:hAnsi="Arial" w:eastAsia="Arial" w:cs="Arial"/>
                <w:sz w:val="20"/>
                <w:szCs w:val="20"/>
                <w:rtl w:val="0"/>
              </w:rPr>
              <w:t>Melibatkan seluruh anggota tim dalam proses pengambilan keputusan akan meningkatkan rasa memiliki (sense of belonging) terhadap aksi perubahan.</w:t>
            </w:r>
          </w:p>
          <w:p w14:paraId="00000595">
            <w:pPr>
              <w:numPr>
                <w:ilvl w:val="0"/>
                <w:numId w:val="96"/>
              </w:numPr>
              <w:spacing w:before="0" w:after="0" w:line="360" w:lineRule="auto"/>
              <w:ind w:left="358" w:hanging="270"/>
              <w:rPr>
                <w:rFonts w:ascii="Arial" w:hAnsi="Arial" w:eastAsia="Arial" w:cs="Arial"/>
                <w:sz w:val="20"/>
                <w:szCs w:val="20"/>
              </w:rPr>
            </w:pPr>
            <w:r>
              <w:rPr>
                <w:rFonts w:ascii="Arial" w:hAnsi="Arial" w:eastAsia="Arial" w:cs="Arial"/>
                <w:b/>
                <w:sz w:val="20"/>
                <w:szCs w:val="20"/>
                <w:rtl w:val="0"/>
              </w:rPr>
              <w:t>Evaluasi dan Refleksi Tim</w:t>
            </w:r>
            <w:r>
              <w:rPr>
                <w:rFonts w:ascii="Arial" w:hAnsi="Arial" w:eastAsia="Arial" w:cs="Arial"/>
                <w:sz w:val="20"/>
                <w:szCs w:val="20"/>
                <w:rtl w:val="0"/>
              </w:rPr>
              <w:br w:type="textWrapping"/>
            </w:r>
            <w:r>
              <w:rPr>
                <w:rFonts w:ascii="Arial" w:hAnsi="Arial" w:eastAsia="Arial" w:cs="Arial"/>
                <w:sz w:val="20"/>
                <w:szCs w:val="20"/>
                <w:rtl w:val="0"/>
              </w:rPr>
              <w:t>Tim bersama-sama mengevaluasi hasil kerja, memberi masukan konstruktif, dan merancang perbaikan untuk keberlanjutan program.</w:t>
            </w:r>
          </w:p>
          <w:p w14:paraId="00000596">
            <w:pPr>
              <w:numPr>
                <w:ilvl w:val="0"/>
                <w:numId w:val="96"/>
              </w:numPr>
              <w:spacing w:before="0" w:after="280" w:line="360" w:lineRule="auto"/>
              <w:ind w:left="358" w:hanging="270"/>
              <w:rPr>
                <w:rFonts w:ascii="Arial" w:hAnsi="Arial" w:eastAsia="Arial" w:cs="Arial"/>
                <w:sz w:val="20"/>
                <w:szCs w:val="20"/>
              </w:rPr>
            </w:pPr>
            <w:r>
              <w:rPr>
                <w:rFonts w:ascii="Arial" w:hAnsi="Arial" w:eastAsia="Arial" w:cs="Arial"/>
                <w:b/>
                <w:sz w:val="20"/>
                <w:szCs w:val="20"/>
                <w:rtl w:val="0"/>
              </w:rPr>
              <w:t>Meningkatkan Kredibilitas dan Daya Dukung Program</w:t>
            </w:r>
            <w:r>
              <w:rPr>
                <w:rFonts w:ascii="Arial" w:hAnsi="Arial" w:eastAsia="Arial" w:cs="Arial"/>
                <w:sz w:val="20"/>
                <w:szCs w:val="20"/>
                <w:rtl w:val="0"/>
              </w:rPr>
              <w:br w:type="textWrapping"/>
            </w:r>
            <w:r>
              <w:rPr>
                <w:rFonts w:ascii="Arial" w:hAnsi="Arial" w:eastAsia="Arial" w:cs="Arial"/>
                <w:sz w:val="20"/>
                <w:szCs w:val="20"/>
                <w:rtl w:val="0"/>
              </w:rPr>
              <w:t>Aksi perubahan yang dikerjakan secara tim lebih kuat dalam hal implementasi dan lebih mudah mendapatkan dukungan dari pihak luar karena menunjukkan profesionalisme.</w:t>
            </w:r>
          </w:p>
          <w:p w14:paraId="00000597">
            <w:pPr>
              <w:rPr>
                <w:rFonts w:ascii="Arial" w:hAnsi="Arial" w:eastAsia="Arial" w:cs="Arial"/>
                <w:sz w:val="20"/>
                <w:szCs w:val="20"/>
              </w:rPr>
            </w:pPr>
          </w:p>
          <w:p w14:paraId="00000598">
            <w:pPr>
              <w:rPr>
                <w:rFonts w:ascii="Arial" w:hAnsi="Arial" w:eastAsia="Arial" w:cs="Arial"/>
                <w:sz w:val="20"/>
                <w:szCs w:val="20"/>
              </w:rPr>
            </w:pPr>
          </w:p>
          <w:p w14:paraId="00000599">
            <w:pPr>
              <w:rPr>
                <w:rFonts w:ascii="Arial" w:hAnsi="Arial" w:eastAsia="Arial" w:cs="Arial"/>
                <w:sz w:val="20"/>
                <w:szCs w:val="20"/>
              </w:rPr>
            </w:pPr>
          </w:p>
          <w:p w14:paraId="0000059A">
            <w:pPr>
              <w:rPr>
                <w:rFonts w:ascii="Arial" w:hAnsi="Arial" w:eastAsia="Arial" w:cs="Arial"/>
                <w:sz w:val="20"/>
                <w:szCs w:val="20"/>
              </w:rPr>
            </w:pPr>
          </w:p>
          <w:p w14:paraId="0000059B">
            <w:pPr>
              <w:rPr>
                <w:rFonts w:ascii="Arial" w:hAnsi="Arial" w:eastAsia="Arial" w:cs="Arial"/>
                <w:sz w:val="20"/>
                <w:szCs w:val="20"/>
              </w:rPr>
            </w:pPr>
          </w:p>
          <w:p w14:paraId="0000059C">
            <w:pPr>
              <w:rPr>
                <w:rFonts w:ascii="Arial" w:hAnsi="Arial" w:eastAsia="Arial" w:cs="Arial"/>
                <w:sz w:val="20"/>
                <w:szCs w:val="20"/>
              </w:rPr>
            </w:pPr>
          </w:p>
        </w:tc>
        <w:tc>
          <w:tcPr>
            <w:vMerge w:val="restart"/>
            <w:shd w:val="clear" w:color="auto" w:fill="EDF2DA"/>
          </w:tcPr>
          <w:p w14:paraId="0000059D">
            <w:pPr>
              <w:keepNext w:val="0"/>
              <w:keepLines w:val="0"/>
              <w:pageBreakBefore w:val="0"/>
              <w:widowControl w:val="0"/>
              <w:numPr>
                <w:ilvl w:val="0"/>
                <w:numId w:val="97"/>
              </w:numPr>
              <w:pBdr>
                <w:top w:val="none" w:color="auto" w:sz="0" w:space="0"/>
                <w:left w:val="none" w:color="auto" w:sz="0" w:space="0"/>
                <w:bottom w:val="none" w:color="auto" w:sz="0" w:space="0"/>
                <w:right w:val="none" w:color="auto" w:sz="0" w:space="0"/>
                <w:between w:val="none" w:color="auto" w:sz="0" w:space="0"/>
              </w:pBdr>
              <w:shd w:val="clear" w:fill="auto"/>
              <w:tabs>
                <w:tab w:val="left" w:pos="355"/>
              </w:tabs>
              <w:spacing w:before="0" w:after="0" w:line="240" w:lineRule="auto"/>
              <w:ind w:left="355" w:right="0" w:hanging="218"/>
              <w:jc w:val="left"/>
              <w:rPr>
                <w:rFonts w:ascii="Arial" w:hAnsi="Arial" w:eastAsia="Arial" w:cs="Arial"/>
                <w:b w:val="0"/>
                <w:i w:val="0"/>
                <w:smallCaps w:val="0"/>
                <w:strike w:val="0"/>
                <w:color w:val="000000"/>
                <w:sz w:val="18"/>
                <w:szCs w:val="18"/>
                <w:u w:val="none"/>
                <w:shd w:val="clear" w:fill="auto"/>
                <w:vertAlign w:val="baseline"/>
              </w:rPr>
            </w:pPr>
            <w:r>
              <w:rPr>
                <w:rFonts w:ascii="Arial" w:hAnsi="Arial" w:eastAsia="Arial" w:cs="Arial"/>
                <w:b w:val="0"/>
                <w:i w:val="0"/>
                <w:smallCaps w:val="0"/>
                <w:strike w:val="0"/>
                <w:color w:val="000000"/>
                <w:sz w:val="18"/>
                <w:szCs w:val="18"/>
                <w:u w:val="none"/>
                <w:shd w:val="clear" w:fill="auto"/>
                <w:vertAlign w:val="baseline"/>
                <w:rtl w:val="0"/>
              </w:rPr>
              <w:t>online</w:t>
            </w:r>
          </w:p>
        </w:tc>
      </w:tr>
      <w:tr w14:paraId="0A0635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4" w:hRule="atLeast"/>
        </w:trPr>
        <w:tc>
          <w:tcPr>
            <w:tcBorders>
              <w:top w:val="nil"/>
              <w:bottom w:val="nil"/>
            </w:tcBorders>
            <w:shd w:val="clear" w:color="auto" w:fill="EDF2DA"/>
          </w:tcPr>
          <w:p w14:paraId="0000059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tc>
        <w:tc>
          <w:tcPr>
            <w:tcBorders>
              <w:top w:val="nil"/>
              <w:bottom w:val="nil"/>
            </w:tcBorders>
            <w:shd w:val="clear" w:color="auto" w:fill="EDF2DA"/>
          </w:tcPr>
          <w:p w14:paraId="0000059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59" w:after="0" w:line="360" w:lineRule="auto"/>
              <w:ind w:left="107" w:right="0" w:firstLine="0"/>
              <w:jc w:val="left"/>
              <w:rPr>
                <w:rFonts w:ascii="Arial" w:hAnsi="Arial" w:eastAsia="Arial" w:cs="Arial"/>
                <w:b w:val="0"/>
                <w:i w:val="0"/>
                <w:smallCaps w:val="0"/>
                <w:strike w:val="0"/>
                <w:color w:val="000000"/>
                <w:sz w:val="20"/>
                <w:szCs w:val="20"/>
                <w:u w:val="none"/>
                <w:shd w:val="clear" w:fill="auto"/>
                <w:vertAlign w:val="baseline"/>
              </w:rPr>
            </w:pPr>
          </w:p>
        </w:tc>
        <w:tc>
          <w:tcPr>
            <w:tcBorders>
              <w:top w:val="nil"/>
              <w:bottom w:val="nil"/>
            </w:tcBorders>
            <w:shd w:val="clear" w:color="auto" w:fill="EDF2DA"/>
          </w:tcPr>
          <w:p w14:paraId="000005A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tc>
        <w:tc>
          <w:tcPr>
            <w:tcBorders>
              <w:top w:val="nil"/>
              <w:bottom w:val="nil"/>
            </w:tcBorders>
            <w:shd w:val="clear" w:color="auto" w:fill="EDF2DA"/>
          </w:tcPr>
          <w:p w14:paraId="000005A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tc>
        <w:tc>
          <w:tcPr>
            <w:vMerge w:val="continue"/>
            <w:shd w:val="clear" w:color="auto" w:fill="EDF2DA"/>
          </w:tcPr>
          <w:p w14:paraId="000005A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tc>
        <w:tc>
          <w:tcPr>
            <w:vMerge w:val="continue"/>
            <w:shd w:val="clear" w:color="auto" w:fill="EDF2DA"/>
          </w:tcPr>
          <w:p w14:paraId="000005A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tc>
      </w:tr>
      <w:tr w14:paraId="7C9661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Borders>
              <w:top w:val="nil"/>
              <w:bottom w:val="nil"/>
            </w:tcBorders>
            <w:shd w:val="clear" w:color="auto" w:fill="EDF2DA"/>
          </w:tcPr>
          <w:p w14:paraId="000005A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tc>
        <w:tc>
          <w:tcPr>
            <w:tcBorders>
              <w:top w:val="nil"/>
              <w:bottom w:val="nil"/>
            </w:tcBorders>
            <w:shd w:val="clear" w:color="auto" w:fill="EDF2DA"/>
          </w:tcPr>
          <w:p w14:paraId="000005A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0" w:line="360" w:lineRule="auto"/>
              <w:ind w:left="107" w:right="0" w:firstLine="0"/>
              <w:jc w:val="left"/>
              <w:rPr>
                <w:rFonts w:ascii="Arial" w:hAnsi="Arial" w:eastAsia="Arial" w:cs="Arial"/>
                <w:b w:val="0"/>
                <w:i w:val="0"/>
                <w:smallCaps w:val="0"/>
                <w:strike w:val="0"/>
                <w:color w:val="000000"/>
                <w:sz w:val="20"/>
                <w:szCs w:val="20"/>
                <w:u w:val="none"/>
                <w:shd w:val="clear" w:fill="auto"/>
                <w:vertAlign w:val="baseline"/>
              </w:rPr>
            </w:pPr>
          </w:p>
        </w:tc>
        <w:tc>
          <w:tcPr>
            <w:tcBorders>
              <w:top w:val="nil"/>
              <w:bottom w:val="nil"/>
            </w:tcBorders>
            <w:shd w:val="clear" w:color="auto" w:fill="EDF2DA"/>
          </w:tcPr>
          <w:p w14:paraId="000005A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tc>
        <w:tc>
          <w:tcPr>
            <w:tcBorders>
              <w:top w:val="nil"/>
              <w:bottom w:val="nil"/>
            </w:tcBorders>
            <w:shd w:val="clear" w:color="auto" w:fill="EDF2DA"/>
          </w:tcPr>
          <w:p w14:paraId="000005A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tc>
        <w:tc>
          <w:tcPr>
            <w:vMerge w:val="continue"/>
            <w:shd w:val="clear" w:color="auto" w:fill="EDF2DA"/>
          </w:tcPr>
          <w:p w14:paraId="000005A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tc>
        <w:tc>
          <w:tcPr>
            <w:vMerge w:val="continue"/>
            <w:shd w:val="clear" w:color="auto" w:fill="EDF2DA"/>
          </w:tcPr>
          <w:p w14:paraId="000005A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tc>
      </w:tr>
      <w:tr w14:paraId="1A915B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Borders>
              <w:top w:val="nil"/>
              <w:bottom w:val="nil"/>
            </w:tcBorders>
            <w:shd w:val="clear" w:color="auto" w:fill="EDF2DA"/>
          </w:tcPr>
          <w:p w14:paraId="000005A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tc>
        <w:tc>
          <w:tcPr>
            <w:tcBorders>
              <w:top w:val="nil"/>
              <w:bottom w:val="nil"/>
            </w:tcBorders>
            <w:shd w:val="clear" w:color="auto" w:fill="EDF2DA"/>
          </w:tcPr>
          <w:p w14:paraId="000005A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59" w:after="0" w:line="360" w:lineRule="auto"/>
              <w:ind w:left="107" w:right="0" w:firstLine="0"/>
              <w:jc w:val="left"/>
              <w:rPr>
                <w:rFonts w:ascii="Arial" w:hAnsi="Arial" w:eastAsia="Arial" w:cs="Arial"/>
                <w:b w:val="0"/>
                <w:i w:val="0"/>
                <w:smallCaps w:val="0"/>
                <w:strike w:val="0"/>
                <w:color w:val="000000"/>
                <w:sz w:val="20"/>
                <w:szCs w:val="20"/>
                <w:u w:val="none"/>
                <w:shd w:val="clear" w:fill="auto"/>
                <w:vertAlign w:val="baseline"/>
              </w:rPr>
            </w:pPr>
          </w:p>
        </w:tc>
        <w:tc>
          <w:tcPr>
            <w:tcBorders>
              <w:top w:val="nil"/>
              <w:bottom w:val="nil"/>
            </w:tcBorders>
            <w:shd w:val="clear" w:color="auto" w:fill="EDF2DA"/>
          </w:tcPr>
          <w:p w14:paraId="000005A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tc>
        <w:tc>
          <w:tcPr>
            <w:tcBorders>
              <w:top w:val="nil"/>
              <w:bottom w:val="nil"/>
            </w:tcBorders>
            <w:shd w:val="clear" w:color="auto" w:fill="EDF2DA"/>
          </w:tcPr>
          <w:p w14:paraId="000005A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tc>
        <w:tc>
          <w:tcPr>
            <w:vMerge w:val="continue"/>
            <w:shd w:val="clear" w:color="auto" w:fill="EDF2DA"/>
          </w:tcPr>
          <w:p w14:paraId="000005A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tc>
        <w:tc>
          <w:tcPr>
            <w:vMerge w:val="continue"/>
            <w:shd w:val="clear" w:color="auto" w:fill="EDF2DA"/>
          </w:tcPr>
          <w:p w14:paraId="000005A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tc>
      </w:tr>
      <w:tr w14:paraId="2DA82B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4" w:hRule="atLeast"/>
        </w:trPr>
        <w:tc>
          <w:tcPr>
            <w:tcBorders>
              <w:top w:val="nil"/>
              <w:bottom w:val="nil"/>
            </w:tcBorders>
            <w:shd w:val="clear" w:color="auto" w:fill="EDF2DA"/>
          </w:tcPr>
          <w:p w14:paraId="000005B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tc>
        <w:tc>
          <w:tcPr>
            <w:tcBorders>
              <w:top w:val="nil"/>
              <w:bottom w:val="nil"/>
            </w:tcBorders>
            <w:shd w:val="clear" w:color="auto" w:fill="EDF2DA"/>
          </w:tcPr>
          <w:p w14:paraId="000005B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59" w:after="0" w:line="360" w:lineRule="auto"/>
              <w:ind w:left="107" w:right="0" w:firstLine="0"/>
              <w:jc w:val="left"/>
              <w:rPr>
                <w:rFonts w:ascii="Arial" w:hAnsi="Arial" w:eastAsia="Arial" w:cs="Arial"/>
                <w:b w:val="0"/>
                <w:i w:val="0"/>
                <w:smallCaps w:val="0"/>
                <w:strike w:val="0"/>
                <w:color w:val="000000"/>
                <w:sz w:val="20"/>
                <w:szCs w:val="20"/>
                <w:u w:val="none"/>
                <w:shd w:val="clear" w:fill="auto"/>
                <w:vertAlign w:val="baseline"/>
              </w:rPr>
            </w:pPr>
          </w:p>
        </w:tc>
        <w:tc>
          <w:tcPr>
            <w:tcBorders>
              <w:top w:val="nil"/>
              <w:bottom w:val="nil"/>
            </w:tcBorders>
            <w:shd w:val="clear" w:color="auto" w:fill="EDF2DA"/>
          </w:tcPr>
          <w:p w14:paraId="000005B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tc>
        <w:tc>
          <w:tcPr>
            <w:tcBorders>
              <w:top w:val="nil"/>
              <w:bottom w:val="nil"/>
            </w:tcBorders>
            <w:shd w:val="clear" w:color="auto" w:fill="EDF2DA"/>
          </w:tcPr>
          <w:p w14:paraId="000005B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tc>
        <w:tc>
          <w:tcPr>
            <w:vMerge w:val="continue"/>
            <w:shd w:val="clear" w:color="auto" w:fill="EDF2DA"/>
          </w:tcPr>
          <w:p w14:paraId="000005B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tc>
        <w:tc>
          <w:tcPr>
            <w:vMerge w:val="continue"/>
            <w:shd w:val="clear" w:color="auto" w:fill="EDF2DA"/>
          </w:tcPr>
          <w:p w14:paraId="000005B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tc>
      </w:tr>
      <w:tr w14:paraId="48C4F1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4" w:hRule="atLeast"/>
        </w:trPr>
        <w:tc>
          <w:tcPr>
            <w:tcBorders>
              <w:top w:val="nil"/>
              <w:bottom w:val="nil"/>
            </w:tcBorders>
            <w:shd w:val="clear" w:color="auto" w:fill="EDF2DA"/>
          </w:tcPr>
          <w:p w14:paraId="000005B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tc>
        <w:tc>
          <w:tcPr>
            <w:tcBorders>
              <w:top w:val="nil"/>
              <w:bottom w:val="nil"/>
            </w:tcBorders>
            <w:shd w:val="clear" w:color="auto" w:fill="EDF2DA"/>
          </w:tcPr>
          <w:p w14:paraId="000005B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0" w:line="360" w:lineRule="auto"/>
              <w:ind w:left="107" w:right="0" w:firstLine="0"/>
              <w:jc w:val="left"/>
              <w:rPr>
                <w:rFonts w:ascii="Arial" w:hAnsi="Arial" w:eastAsia="Arial" w:cs="Arial"/>
                <w:b w:val="0"/>
                <w:i w:val="0"/>
                <w:smallCaps w:val="0"/>
                <w:strike w:val="0"/>
                <w:color w:val="000000"/>
                <w:sz w:val="20"/>
                <w:szCs w:val="20"/>
                <w:u w:val="none"/>
                <w:shd w:val="clear" w:fill="auto"/>
                <w:vertAlign w:val="baseline"/>
              </w:rPr>
            </w:pPr>
          </w:p>
        </w:tc>
        <w:tc>
          <w:tcPr>
            <w:tcBorders>
              <w:top w:val="nil"/>
              <w:bottom w:val="nil"/>
            </w:tcBorders>
            <w:shd w:val="clear" w:color="auto" w:fill="EDF2DA"/>
          </w:tcPr>
          <w:p w14:paraId="000005B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tc>
        <w:tc>
          <w:tcPr>
            <w:tcBorders>
              <w:top w:val="nil"/>
              <w:bottom w:val="nil"/>
            </w:tcBorders>
            <w:shd w:val="clear" w:color="auto" w:fill="EDF2DA"/>
          </w:tcPr>
          <w:p w14:paraId="000005B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tc>
        <w:tc>
          <w:tcPr>
            <w:vMerge w:val="continue"/>
            <w:shd w:val="clear" w:color="auto" w:fill="EDF2DA"/>
          </w:tcPr>
          <w:p w14:paraId="000005B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tc>
        <w:tc>
          <w:tcPr>
            <w:vMerge w:val="continue"/>
            <w:shd w:val="clear" w:color="auto" w:fill="EDF2DA"/>
          </w:tcPr>
          <w:p w14:paraId="000005B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tc>
      </w:tr>
      <w:tr w14:paraId="14A9AB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Borders>
              <w:top w:val="nil"/>
              <w:bottom w:val="nil"/>
            </w:tcBorders>
            <w:shd w:val="clear" w:color="auto" w:fill="EDF2DA"/>
          </w:tcPr>
          <w:p w14:paraId="000005B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tc>
        <w:tc>
          <w:tcPr>
            <w:tcBorders>
              <w:top w:val="nil"/>
              <w:bottom w:val="nil"/>
            </w:tcBorders>
            <w:shd w:val="clear" w:color="auto" w:fill="EDF2DA"/>
          </w:tcPr>
          <w:p w14:paraId="000005B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59" w:after="0" w:line="360" w:lineRule="auto"/>
              <w:ind w:left="107" w:right="0" w:firstLine="0"/>
              <w:jc w:val="left"/>
              <w:rPr>
                <w:rFonts w:ascii="Arial" w:hAnsi="Arial" w:eastAsia="Arial" w:cs="Arial"/>
                <w:b w:val="0"/>
                <w:i w:val="0"/>
                <w:smallCaps w:val="0"/>
                <w:strike w:val="0"/>
                <w:color w:val="000000"/>
                <w:sz w:val="20"/>
                <w:szCs w:val="20"/>
                <w:u w:val="none"/>
                <w:shd w:val="clear" w:fill="auto"/>
                <w:vertAlign w:val="baseline"/>
              </w:rPr>
            </w:pPr>
          </w:p>
        </w:tc>
        <w:tc>
          <w:tcPr>
            <w:tcBorders>
              <w:top w:val="nil"/>
              <w:bottom w:val="nil"/>
            </w:tcBorders>
            <w:shd w:val="clear" w:color="auto" w:fill="EDF2DA"/>
          </w:tcPr>
          <w:p w14:paraId="000005B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tc>
        <w:tc>
          <w:tcPr>
            <w:tcBorders>
              <w:top w:val="nil"/>
              <w:bottom w:val="nil"/>
            </w:tcBorders>
            <w:shd w:val="clear" w:color="auto" w:fill="EDF2DA"/>
          </w:tcPr>
          <w:p w14:paraId="000005B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tc>
        <w:tc>
          <w:tcPr>
            <w:vMerge w:val="continue"/>
            <w:shd w:val="clear" w:color="auto" w:fill="EDF2DA"/>
          </w:tcPr>
          <w:p w14:paraId="000005C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tc>
        <w:tc>
          <w:tcPr>
            <w:vMerge w:val="continue"/>
            <w:shd w:val="clear" w:color="auto" w:fill="EDF2DA"/>
          </w:tcPr>
          <w:p w14:paraId="000005C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tc>
      </w:tr>
      <w:tr w14:paraId="398DF4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79" w:hRule="atLeast"/>
        </w:trPr>
        <w:tc>
          <w:tcPr>
            <w:tcBorders>
              <w:top w:val="nil"/>
            </w:tcBorders>
            <w:shd w:val="clear" w:color="auto" w:fill="EDF2DA"/>
          </w:tcPr>
          <w:p w14:paraId="000005C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tc>
        <w:tc>
          <w:tcPr>
            <w:tcBorders>
              <w:top w:val="nil"/>
            </w:tcBorders>
            <w:shd w:val="clear" w:color="auto" w:fill="EDF2DA"/>
          </w:tcPr>
          <w:p w14:paraId="000005C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0" w:line="360" w:lineRule="auto"/>
              <w:ind w:left="107" w:right="0" w:firstLine="0"/>
              <w:jc w:val="left"/>
              <w:rPr>
                <w:rFonts w:ascii="Arial" w:hAnsi="Arial" w:eastAsia="Arial" w:cs="Arial"/>
                <w:b w:val="0"/>
                <w:i w:val="0"/>
                <w:smallCaps w:val="0"/>
                <w:strike w:val="0"/>
                <w:color w:val="000000"/>
                <w:sz w:val="20"/>
                <w:szCs w:val="20"/>
                <w:u w:val="none"/>
                <w:shd w:val="clear" w:fill="auto"/>
                <w:vertAlign w:val="baseline"/>
              </w:rPr>
            </w:pPr>
          </w:p>
        </w:tc>
        <w:tc>
          <w:tcPr>
            <w:tcBorders>
              <w:top w:val="nil"/>
            </w:tcBorders>
            <w:shd w:val="clear" w:color="auto" w:fill="EDF2DA"/>
          </w:tcPr>
          <w:p w14:paraId="000005C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tc>
        <w:tc>
          <w:tcPr>
            <w:tcBorders>
              <w:top w:val="nil"/>
            </w:tcBorders>
            <w:shd w:val="clear" w:color="auto" w:fill="EDF2DA"/>
          </w:tcPr>
          <w:p w14:paraId="000005C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tc>
        <w:tc>
          <w:tcPr>
            <w:vMerge w:val="continue"/>
            <w:shd w:val="clear" w:color="auto" w:fill="EDF2DA"/>
          </w:tcPr>
          <w:p w14:paraId="000005C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tc>
        <w:tc>
          <w:tcPr>
            <w:vMerge w:val="continue"/>
            <w:shd w:val="clear" w:color="auto" w:fill="EDF2DA"/>
          </w:tcPr>
          <w:p w14:paraId="000005C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tc>
      </w:tr>
      <w:tr w14:paraId="0A0507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0" w:hRule="atLeast"/>
        </w:trPr>
        <w:tc>
          <w:tcPr>
            <w:shd w:val="clear" w:color="auto" w:fill="EDF2DA"/>
          </w:tcPr>
          <w:p w14:paraId="000005C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71" w:lineRule="auto"/>
              <w:ind w:left="11" w:right="0" w:firstLine="0"/>
              <w:jc w:val="center"/>
              <w:rPr>
                <w:rFonts w:ascii="Arial" w:hAnsi="Arial" w:eastAsia="Arial" w:cs="Arial"/>
                <w:b/>
                <w:i w:val="0"/>
                <w:smallCaps w:val="0"/>
                <w:strike w:val="0"/>
                <w:color w:val="000000"/>
                <w:sz w:val="20"/>
                <w:szCs w:val="20"/>
                <w:u w:val="none"/>
                <w:shd w:val="clear" w:fill="auto"/>
                <w:vertAlign w:val="baseline"/>
              </w:rPr>
            </w:pPr>
            <w:r>
              <w:rPr>
                <w:rFonts w:ascii="Arial" w:hAnsi="Arial" w:eastAsia="Arial" w:cs="Arial"/>
                <w:b/>
                <w:i w:val="0"/>
                <w:smallCaps w:val="0"/>
                <w:strike w:val="0"/>
                <w:color w:val="000000"/>
                <w:sz w:val="20"/>
                <w:szCs w:val="20"/>
                <w:u w:val="none"/>
                <w:shd w:val="clear" w:fill="auto"/>
                <w:vertAlign w:val="baseline"/>
                <w:rtl w:val="0"/>
              </w:rPr>
              <w:t>2.</w:t>
            </w:r>
          </w:p>
        </w:tc>
        <w:tc>
          <w:tcPr>
            <w:shd w:val="clear" w:color="auto" w:fill="EDF2DA"/>
          </w:tcPr>
          <w:p w14:paraId="000005C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tc>
        <w:tc>
          <w:tcPr>
            <w:shd w:val="clear" w:color="auto" w:fill="EDF2DA"/>
          </w:tcPr>
          <w:p w14:paraId="000005C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left"/>
              <w:rPr>
                <w:rFonts w:ascii="Arial" w:hAnsi="Arial" w:eastAsia="Arial" w:cs="Arial"/>
                <w:b/>
                <w:i w:val="0"/>
                <w:smallCaps w:val="0"/>
                <w:strike w:val="0"/>
                <w:color w:val="000000"/>
                <w:sz w:val="20"/>
                <w:szCs w:val="20"/>
                <w:u w:val="none"/>
                <w:shd w:val="clear" w:fill="auto"/>
                <w:vertAlign w:val="baseline"/>
              </w:rPr>
            </w:pPr>
            <w:r>
              <w:rPr>
                <w:rFonts w:ascii="Arial" w:hAnsi="Arial" w:eastAsia="Arial" w:cs="Arial"/>
                <w:b/>
                <w:i w:val="0"/>
                <w:smallCaps w:val="0"/>
                <w:strike w:val="0"/>
                <w:color w:val="000000"/>
                <w:sz w:val="20"/>
                <w:szCs w:val="20"/>
                <w:u w:val="none"/>
                <w:shd w:val="clear" w:fill="auto"/>
                <w:vertAlign w:val="baseline"/>
                <w:rtl w:val="0"/>
              </w:rPr>
              <w:t>Menguasai Seni Berkomunikasi</w:t>
            </w:r>
          </w:p>
        </w:tc>
        <w:tc>
          <w:tcPr>
            <w:shd w:val="clear" w:color="auto" w:fill="EDF2DA"/>
          </w:tcPr>
          <w:p w14:paraId="000005C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6" w:right="0" w:firstLine="0"/>
              <w:jc w:val="center"/>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online</w:t>
            </w:r>
          </w:p>
        </w:tc>
        <w:tc>
          <w:tcPr>
            <w:shd w:val="clear" w:color="auto" w:fill="EDF2DA"/>
          </w:tcPr>
          <w:p w14:paraId="000005C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1531"/>
                <w:tab w:val="left" w:pos="1889"/>
              </w:tabs>
              <w:spacing w:before="0" w:after="0" w:line="360" w:lineRule="auto"/>
              <w:ind w:left="0" w:right="97" w:firstLine="0"/>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Seni berkomunikasi untuk meningkatkan layanan PUSPAGA (Pusat Pembelajaran Keluarga) sangat penting dalam membangun kepercayaan, memperluas jangkauan layanan, serta menciptakan hubungan yang baik dengan masyarakat dan pemangku kepentingan. Dengan seni berkomunikasi yang baik, PUSPAGA akan lebih dikenal, lebih dipercaya, dan lebih dimanfaatkan oleh masyarakat sebagai tempat rujukan dalam pengasuhan dan perlindungan keluarga.</w:t>
            </w:r>
          </w:p>
        </w:tc>
        <w:tc>
          <w:tcPr>
            <w:shd w:val="clear" w:color="auto" w:fill="EDF2DA"/>
          </w:tcPr>
          <w:p w14:paraId="000005CD">
            <w:pPr>
              <w:keepNext w:val="0"/>
              <w:keepLines w:val="0"/>
              <w:pageBreakBefore w:val="0"/>
              <w:widowControl w:val="0"/>
              <w:numPr>
                <w:ilvl w:val="0"/>
                <w:numId w:val="98"/>
              </w:numPr>
              <w:pBdr>
                <w:top w:val="none" w:color="auto" w:sz="0" w:space="0"/>
                <w:left w:val="none" w:color="auto" w:sz="0" w:space="0"/>
                <w:bottom w:val="none" w:color="auto" w:sz="0" w:space="0"/>
                <w:right w:val="none" w:color="auto" w:sz="0" w:space="0"/>
                <w:between w:val="none" w:color="auto" w:sz="0" w:space="0"/>
              </w:pBdr>
              <w:shd w:val="clear" w:fill="auto"/>
              <w:tabs>
                <w:tab w:val="left" w:pos="356"/>
              </w:tabs>
              <w:spacing w:before="0" w:after="0" w:line="240" w:lineRule="auto"/>
              <w:ind w:left="356" w:right="0" w:hanging="219"/>
              <w:jc w:val="left"/>
              <w:rPr>
                <w:rFonts w:ascii="Arial" w:hAnsi="Arial" w:eastAsia="Arial" w:cs="Arial"/>
                <w:b w:val="0"/>
                <w:i w:val="0"/>
                <w:smallCaps w:val="0"/>
                <w:strike w:val="0"/>
                <w:color w:val="000000"/>
                <w:sz w:val="18"/>
                <w:szCs w:val="18"/>
                <w:u w:val="none"/>
                <w:shd w:val="clear" w:fill="auto"/>
                <w:vertAlign w:val="baseline"/>
              </w:rPr>
            </w:pPr>
            <w:r>
              <w:rPr>
                <w:rFonts w:ascii="Arial" w:hAnsi="Arial" w:eastAsia="Arial" w:cs="Arial"/>
                <w:b w:val="0"/>
                <w:i w:val="0"/>
                <w:smallCaps w:val="0"/>
                <w:strike w:val="0"/>
                <w:color w:val="000000"/>
                <w:sz w:val="18"/>
                <w:szCs w:val="18"/>
                <w:u w:val="none"/>
                <w:shd w:val="clear" w:fill="auto"/>
                <w:vertAlign w:val="baseline"/>
                <w:rtl w:val="0"/>
              </w:rPr>
              <w:t>Online</w:t>
            </w:r>
          </w:p>
        </w:tc>
      </w:tr>
      <w:tr w14:paraId="2EAA68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0" w:hRule="atLeast"/>
        </w:trPr>
        <w:tc>
          <w:tcPr>
            <w:shd w:val="clear" w:color="auto" w:fill="EDF2DA"/>
          </w:tcPr>
          <w:p w14:paraId="000005C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71" w:lineRule="auto"/>
              <w:ind w:left="11" w:right="0" w:firstLine="0"/>
              <w:jc w:val="center"/>
              <w:rPr>
                <w:rFonts w:ascii="Arial" w:hAnsi="Arial" w:eastAsia="Arial" w:cs="Arial"/>
                <w:b/>
                <w:i w:val="0"/>
                <w:smallCaps w:val="0"/>
                <w:strike w:val="0"/>
                <w:color w:val="000000"/>
                <w:sz w:val="20"/>
                <w:szCs w:val="20"/>
                <w:u w:val="none"/>
                <w:shd w:val="clear" w:fill="auto"/>
                <w:vertAlign w:val="baseline"/>
              </w:rPr>
            </w:pPr>
            <w:r>
              <w:rPr>
                <w:rFonts w:ascii="Arial" w:hAnsi="Arial" w:eastAsia="Arial" w:cs="Arial"/>
                <w:b/>
                <w:i w:val="0"/>
                <w:smallCaps w:val="0"/>
                <w:strike w:val="0"/>
                <w:color w:val="000000"/>
                <w:sz w:val="20"/>
                <w:szCs w:val="20"/>
                <w:u w:val="none"/>
                <w:shd w:val="clear" w:fill="auto"/>
                <w:vertAlign w:val="baseline"/>
                <w:rtl w:val="0"/>
              </w:rPr>
              <w:t>3.</w:t>
            </w:r>
          </w:p>
        </w:tc>
        <w:tc>
          <w:tcPr>
            <w:shd w:val="clear" w:color="auto" w:fill="EDF2DA"/>
          </w:tcPr>
          <w:p w14:paraId="000005C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tc>
        <w:tc>
          <w:tcPr>
            <w:shd w:val="clear" w:color="auto" w:fill="EDF2DA"/>
          </w:tcPr>
          <w:p w14:paraId="000005D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left"/>
              <w:rPr>
                <w:rFonts w:ascii="Arial" w:hAnsi="Arial" w:eastAsia="Arial" w:cs="Arial"/>
                <w:b/>
                <w:i w:val="0"/>
                <w:smallCaps w:val="0"/>
                <w:strike w:val="0"/>
                <w:color w:val="000000"/>
                <w:sz w:val="20"/>
                <w:szCs w:val="20"/>
                <w:u w:val="none"/>
                <w:shd w:val="clear" w:fill="auto"/>
                <w:vertAlign w:val="baseline"/>
              </w:rPr>
            </w:pPr>
            <w:r>
              <w:rPr>
                <w:rFonts w:ascii="Arial" w:hAnsi="Arial" w:eastAsia="Arial" w:cs="Arial"/>
                <w:b/>
                <w:i w:val="0"/>
                <w:smallCaps w:val="0"/>
                <w:strike w:val="0"/>
                <w:color w:val="000000"/>
                <w:sz w:val="20"/>
                <w:szCs w:val="20"/>
                <w:u w:val="none"/>
                <w:shd w:val="clear" w:fill="auto"/>
                <w:vertAlign w:val="baseline"/>
                <w:rtl w:val="0"/>
              </w:rPr>
              <w:t>Berakhlak-Harmonis</w:t>
            </w:r>
          </w:p>
        </w:tc>
        <w:tc>
          <w:tcPr>
            <w:shd w:val="clear" w:color="auto" w:fill="EDF2DA"/>
          </w:tcPr>
          <w:p w14:paraId="000005D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6" w:right="0" w:firstLine="0"/>
              <w:jc w:val="center"/>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 xml:space="preserve">Online </w:t>
            </w:r>
          </w:p>
        </w:tc>
        <w:tc>
          <w:tcPr>
            <w:shd w:val="clear" w:color="auto" w:fill="EDF2DA"/>
          </w:tcPr>
          <w:p w14:paraId="000005D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1531"/>
                <w:tab w:val="left" w:pos="1889"/>
              </w:tabs>
              <w:spacing w:before="0" w:after="0" w:line="360" w:lineRule="auto"/>
              <w:ind w:left="106" w:right="97" w:firstLine="0"/>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Adapun manfaat dari pembelajaran ini adalah :</w:t>
            </w:r>
          </w:p>
          <w:p w14:paraId="000005D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1531"/>
                <w:tab w:val="left" w:pos="1889"/>
              </w:tabs>
              <w:spacing w:before="0" w:after="0" w:line="360" w:lineRule="auto"/>
              <w:ind w:left="357" w:right="97" w:hanging="251"/>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1. Meningkatkan kesadaran ASN terhadap pentingnya hubungan interpersonal dalam lingkungan kerja.</w:t>
            </w:r>
          </w:p>
          <w:p w14:paraId="000005D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1531"/>
                <w:tab w:val="left" w:pos="1889"/>
              </w:tabs>
              <w:spacing w:before="0" w:after="0" w:line="360" w:lineRule="auto"/>
              <w:ind w:left="357" w:right="97" w:hanging="233"/>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2. Melatih kemampuan berkomunikasi yang sehat dan efektif.</w:t>
            </w:r>
          </w:p>
          <w:p w14:paraId="000005D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357" w:right="97" w:hanging="251"/>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3. Mendorong sikap kolaboratif dan empatik dalam tim.</w:t>
            </w:r>
          </w:p>
          <w:p w14:paraId="000005D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357" w:right="97" w:hanging="251"/>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4. Membangun budaya organisasi yang positif dan produktif.</w:t>
            </w:r>
          </w:p>
          <w:p w14:paraId="000005D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1531"/>
                <w:tab w:val="left" w:pos="1889"/>
              </w:tabs>
              <w:spacing w:before="0" w:after="0" w:line="360" w:lineRule="auto"/>
              <w:ind w:left="106" w:right="97" w:firstLine="0"/>
              <w:jc w:val="both"/>
              <w:rPr>
                <w:rFonts w:ascii="Arial" w:hAnsi="Arial" w:eastAsia="Arial" w:cs="Arial"/>
                <w:b w:val="0"/>
                <w:i w:val="0"/>
                <w:smallCaps w:val="0"/>
                <w:strike w:val="0"/>
                <w:color w:val="000000"/>
                <w:sz w:val="20"/>
                <w:szCs w:val="20"/>
                <w:u w:val="none"/>
                <w:shd w:val="clear" w:fill="auto"/>
                <w:vertAlign w:val="baseline"/>
              </w:rPr>
            </w:pPr>
          </w:p>
          <w:p w14:paraId="000005D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1531"/>
                <w:tab w:val="left" w:pos="1889"/>
              </w:tabs>
              <w:spacing w:before="0" w:after="0" w:line="360" w:lineRule="auto"/>
              <w:ind w:left="106" w:right="97" w:firstLine="0"/>
              <w:jc w:val="both"/>
              <w:rPr>
                <w:rFonts w:ascii="Arial" w:hAnsi="Arial" w:eastAsia="Arial" w:cs="Arial"/>
                <w:b w:val="0"/>
                <w:i w:val="0"/>
                <w:smallCaps w:val="0"/>
                <w:strike w:val="0"/>
                <w:color w:val="000000"/>
                <w:sz w:val="20"/>
                <w:szCs w:val="20"/>
                <w:u w:val="none"/>
                <w:shd w:val="clear" w:fill="auto"/>
                <w:vertAlign w:val="baseline"/>
              </w:rPr>
            </w:pPr>
          </w:p>
        </w:tc>
        <w:tc>
          <w:tcPr>
            <w:shd w:val="clear" w:color="auto" w:fill="EDF2DA"/>
          </w:tcPr>
          <w:p w14:paraId="000005D9">
            <w:pPr>
              <w:keepNext w:val="0"/>
              <w:keepLines w:val="0"/>
              <w:pageBreakBefore w:val="0"/>
              <w:widowControl w:val="0"/>
              <w:numPr>
                <w:ilvl w:val="0"/>
                <w:numId w:val="98"/>
              </w:numPr>
              <w:pBdr>
                <w:top w:val="none" w:color="auto" w:sz="0" w:space="0"/>
                <w:left w:val="none" w:color="auto" w:sz="0" w:space="0"/>
                <w:bottom w:val="none" w:color="auto" w:sz="0" w:space="0"/>
                <w:right w:val="none" w:color="auto" w:sz="0" w:space="0"/>
                <w:between w:val="none" w:color="auto" w:sz="0" w:space="0"/>
              </w:pBdr>
              <w:shd w:val="clear" w:fill="auto"/>
              <w:tabs>
                <w:tab w:val="left" w:pos="356"/>
              </w:tabs>
              <w:spacing w:before="0" w:after="0" w:line="240" w:lineRule="auto"/>
              <w:ind w:left="356" w:right="129" w:hanging="219"/>
              <w:jc w:val="left"/>
              <w:rPr>
                <w:rFonts w:ascii="Arial" w:hAnsi="Arial" w:eastAsia="Arial" w:cs="Arial"/>
                <w:b w:val="0"/>
                <w:i w:val="0"/>
                <w:smallCaps w:val="0"/>
                <w:strike w:val="0"/>
                <w:color w:val="000000"/>
                <w:sz w:val="18"/>
                <w:szCs w:val="18"/>
                <w:u w:val="none"/>
                <w:shd w:val="clear" w:fill="auto"/>
                <w:vertAlign w:val="baseline"/>
              </w:rPr>
            </w:pPr>
            <w:r>
              <w:rPr>
                <w:rFonts w:ascii="Arial" w:hAnsi="Arial" w:eastAsia="Arial" w:cs="Arial"/>
                <w:b w:val="0"/>
                <w:i w:val="0"/>
                <w:smallCaps w:val="0"/>
                <w:strike w:val="0"/>
                <w:color w:val="000000"/>
                <w:sz w:val="18"/>
                <w:szCs w:val="18"/>
                <w:u w:val="none"/>
                <w:shd w:val="clear" w:fill="auto"/>
                <w:vertAlign w:val="baseline"/>
                <w:rtl w:val="0"/>
              </w:rPr>
              <w:t xml:space="preserve">Online </w:t>
            </w:r>
          </w:p>
        </w:tc>
      </w:tr>
    </w:tbl>
    <w:p w14:paraId="000005DA">
      <w:pPr>
        <w:spacing w:line="360" w:lineRule="auto"/>
        <w:jc w:val="center"/>
        <w:rPr>
          <w:rFonts w:ascii="Arial" w:hAnsi="Arial" w:eastAsia="Arial" w:cs="Arial"/>
          <w:sz w:val="20"/>
          <w:szCs w:val="20"/>
          <w:highlight w:val="white"/>
        </w:rPr>
      </w:pPr>
      <w:r>
        <w:rPr>
          <w:rFonts w:ascii="Arial" w:hAnsi="Arial" w:eastAsia="Arial" w:cs="Arial"/>
          <w:sz w:val="20"/>
          <w:szCs w:val="20"/>
          <w:highlight w:val="white"/>
          <w:rtl w:val="0"/>
        </w:rPr>
        <w:t>Tabel 5.1 Tabel Keterkaitan Mata Pelajaran Pilihan</w:t>
      </w:r>
    </w:p>
    <w:p w14:paraId="000005DB">
      <w:pPr>
        <w:spacing w:line="360" w:lineRule="auto"/>
        <w:jc w:val="center"/>
        <w:rPr>
          <w:rFonts w:ascii="Arial" w:hAnsi="Arial" w:eastAsia="Arial" w:cs="Arial"/>
          <w:sz w:val="20"/>
          <w:szCs w:val="20"/>
          <w:highlight w:val="white"/>
        </w:rPr>
      </w:pPr>
    </w:p>
    <w:p w14:paraId="000005DC">
      <w:pPr>
        <w:tabs>
          <w:tab w:val="left" w:pos="5954"/>
        </w:tabs>
        <w:spacing w:line="360" w:lineRule="auto"/>
        <w:ind w:right="0"/>
        <w:jc w:val="both"/>
        <w:rPr>
          <w:rFonts w:ascii="Arial" w:hAnsi="Arial" w:eastAsia="Arial" w:cs="Arial"/>
          <w:highlight w:val="white"/>
        </w:rPr>
      </w:pPr>
      <w:r>
        <w:rPr>
          <w:rFonts w:ascii="Arial" w:hAnsi="Arial" w:eastAsia="Arial" w:cs="Arial"/>
          <w:highlight w:val="white"/>
          <w:rtl w:val="0"/>
        </w:rPr>
        <w:t>Pemilihan mata pelatihan ini akan sangat membantu Project Leader dalam menghadapi tantangan dan memastikan keberhasilan proyek "</w:t>
      </w:r>
      <w:r>
        <w:rPr>
          <w:rFonts w:ascii="Arial" w:hAnsi="Arial" w:eastAsia="Arial" w:cs="Arial"/>
          <w:b/>
          <w:highlight w:val="white"/>
          <w:rtl w:val="0"/>
        </w:rPr>
        <w:t>Peningkatan Layanan Pusat Pembelajaran Keluarga (PUSPAGA) pada Dinas Pemberdayaan Perempuan dan Perlindungan Anak Provinsi Sumatera Selatan”.</w:t>
      </w:r>
    </w:p>
    <w:p w14:paraId="000005D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170" w:right="1156" w:hanging="440"/>
        <w:jc w:val="both"/>
        <w:rPr>
          <w:rFonts w:ascii="Arial" w:hAnsi="Arial" w:eastAsia="Arial" w:cs="Arial"/>
          <w:b w:val="0"/>
          <w:i w:val="0"/>
          <w:smallCaps w:val="0"/>
          <w:strike w:val="0"/>
          <w:color w:val="000000"/>
          <w:sz w:val="24"/>
          <w:szCs w:val="24"/>
          <w:highlight w:val="white"/>
          <w:u w:val="none"/>
          <w:vertAlign w:val="baseline"/>
        </w:rPr>
      </w:pPr>
    </w:p>
    <w:p w14:paraId="000005DE">
      <w:pPr>
        <w:spacing w:line="360" w:lineRule="auto"/>
      </w:pPr>
    </w:p>
    <w:p w14:paraId="000005DF">
      <w:pPr>
        <w:spacing w:line="360" w:lineRule="auto"/>
        <w:ind w:left="426" w:firstLine="0"/>
        <w:jc w:val="center"/>
      </w:pPr>
    </w:p>
    <w:p w14:paraId="000005E0">
      <w:pPr>
        <w:spacing w:line="360" w:lineRule="auto"/>
      </w:pPr>
    </w:p>
    <w:p w14:paraId="000005E1">
      <w:pPr>
        <w:spacing w:line="360" w:lineRule="auto"/>
      </w:pPr>
    </w:p>
    <w:p w14:paraId="000005E2">
      <w:pPr>
        <w:spacing w:line="360" w:lineRule="auto"/>
      </w:pPr>
    </w:p>
    <w:p w14:paraId="000005E3">
      <w:pPr>
        <w:spacing w:line="360" w:lineRule="auto"/>
      </w:pPr>
    </w:p>
    <w:p w14:paraId="000005E4">
      <w:pPr>
        <w:spacing w:line="360" w:lineRule="auto"/>
      </w:pPr>
    </w:p>
    <w:p w14:paraId="000005E5">
      <w:pPr>
        <w:spacing w:line="360" w:lineRule="auto"/>
      </w:pPr>
    </w:p>
    <w:p w14:paraId="000005E6">
      <w:pPr>
        <w:spacing w:line="360" w:lineRule="auto"/>
      </w:pPr>
    </w:p>
    <w:p w14:paraId="000005E7">
      <w:pPr>
        <w:spacing w:line="360" w:lineRule="auto"/>
      </w:pPr>
    </w:p>
    <w:p w14:paraId="000005E8">
      <w:pPr>
        <w:spacing w:line="360" w:lineRule="auto"/>
      </w:pPr>
    </w:p>
    <w:p w14:paraId="000005E9">
      <w:pPr>
        <w:spacing w:line="360" w:lineRule="auto"/>
      </w:pPr>
    </w:p>
    <w:p w14:paraId="000005EA">
      <w:pPr>
        <w:spacing w:line="360" w:lineRule="auto"/>
      </w:pPr>
    </w:p>
    <w:p w14:paraId="000005EB">
      <w:pPr>
        <w:pStyle w:val="2"/>
        <w:spacing w:before="140"/>
        <w:ind w:left="0" w:right="0" w:firstLine="0"/>
        <w:jc w:val="center"/>
      </w:pPr>
      <w:r>
        <w:rPr>
          <w:rtl w:val="0"/>
        </w:rPr>
        <w:t>BAB VI</w:t>
      </w:r>
    </w:p>
    <w:p w14:paraId="000005EC">
      <w:pPr>
        <w:spacing w:before="140"/>
        <w:ind w:right="0"/>
        <w:jc w:val="center"/>
        <w:rPr>
          <w:rFonts w:ascii="Arial" w:hAnsi="Arial" w:eastAsia="Arial" w:cs="Arial"/>
          <w:b/>
        </w:rPr>
      </w:pPr>
      <w:r>
        <w:rPr>
          <w:rFonts w:ascii="Arial" w:hAnsi="Arial" w:eastAsia="Arial" w:cs="Arial"/>
          <w:b/>
          <w:rtl w:val="0"/>
        </w:rPr>
        <w:t>DISEMINASI DAN PUBLIKASI AKSI PERUBAHAN</w:t>
      </w:r>
    </w:p>
    <w:p w14:paraId="000005ED">
      <w:pPr>
        <w:spacing w:line="360" w:lineRule="auto"/>
        <w:jc w:val="both"/>
      </w:pPr>
    </w:p>
    <w:p w14:paraId="000005EE">
      <w:pPr>
        <w:keepNext w:val="0"/>
        <w:keepLines w:val="0"/>
        <w:pageBreakBefore w:val="0"/>
        <w:widowControl/>
        <w:numPr>
          <w:ilvl w:val="1"/>
          <w:numId w:val="99"/>
        </w:numPr>
        <w:pBdr>
          <w:top w:val="none" w:color="auto" w:sz="0" w:space="0"/>
          <w:left w:val="none" w:color="auto" w:sz="0" w:space="0"/>
          <w:bottom w:val="none" w:color="auto" w:sz="0" w:space="0"/>
          <w:right w:val="none" w:color="auto" w:sz="0" w:space="0"/>
          <w:between w:val="none" w:color="auto" w:sz="0" w:space="0"/>
        </w:pBdr>
        <w:shd w:val="clear" w:fill="auto"/>
        <w:spacing w:before="138" w:after="0" w:line="360" w:lineRule="auto"/>
        <w:ind w:left="360" w:right="0" w:hanging="360"/>
        <w:jc w:val="both"/>
        <w:rPr>
          <w:rFonts w:ascii="Arial" w:hAnsi="Arial" w:eastAsia="Arial" w:cs="Arial"/>
          <w:b/>
          <w:i w:val="0"/>
          <w:smallCaps w:val="0"/>
          <w:strike w:val="0"/>
          <w:color w:val="000000"/>
          <w:sz w:val="24"/>
          <w:szCs w:val="24"/>
          <w:u w:val="none"/>
          <w:shd w:val="clear" w:fill="auto"/>
          <w:vertAlign w:val="baseline"/>
        </w:rPr>
      </w:pPr>
      <w:r>
        <w:rPr>
          <w:rFonts w:ascii="Arial" w:hAnsi="Arial" w:eastAsia="Arial" w:cs="Arial"/>
          <w:b/>
          <w:i w:val="0"/>
          <w:smallCaps w:val="0"/>
          <w:strike w:val="0"/>
          <w:color w:val="000000"/>
          <w:sz w:val="24"/>
          <w:szCs w:val="24"/>
          <w:u w:val="none"/>
          <w:shd w:val="clear" w:fill="auto"/>
          <w:vertAlign w:val="baseline"/>
          <w:rtl w:val="0"/>
        </w:rPr>
        <w:t>PENERAPAN STRATEGI KOMUNIKASI</w:t>
      </w:r>
    </w:p>
    <w:p w14:paraId="000005EF">
      <w:pPr>
        <w:spacing w:line="120" w:lineRule="auto"/>
        <w:ind w:left="720" w:firstLine="0"/>
        <w:jc w:val="both"/>
        <w:rPr>
          <w:rFonts w:ascii="Arial" w:hAnsi="Arial" w:eastAsia="Arial" w:cs="Arial"/>
          <w:b/>
        </w:rPr>
      </w:pPr>
    </w:p>
    <w:p w14:paraId="000005F0">
      <w:pPr>
        <w:spacing w:line="360" w:lineRule="auto"/>
        <w:ind w:left="540" w:right="0" w:firstLine="594"/>
        <w:jc w:val="both"/>
        <w:rPr>
          <w:rFonts w:ascii="Arial" w:hAnsi="Arial" w:eastAsia="Arial" w:cs="Arial"/>
        </w:rPr>
      </w:pPr>
      <w:r>
        <w:rPr>
          <w:rFonts w:ascii="Arial" w:hAnsi="Arial" w:eastAsia="Arial" w:cs="Arial"/>
          <w:rtl w:val="0"/>
        </w:rPr>
        <w:t>Strategi komunikasi yang efektif adalah kunci keberhasilan dalam implementasi Aksi Perubahan. Komunikasi yang terstruktur dan jelas akan memastikan semua pihak terkait memahami tujuan, manfaat, dan cara pelaksanaan Aksi Perubahan ini.</w:t>
      </w:r>
    </w:p>
    <w:p w14:paraId="000005F1">
      <w:pPr>
        <w:spacing w:line="360" w:lineRule="auto"/>
        <w:ind w:left="540" w:right="0" w:firstLine="594"/>
        <w:jc w:val="both"/>
        <w:rPr>
          <w:rFonts w:ascii="Arial" w:hAnsi="Arial" w:eastAsia="Arial" w:cs="Arial"/>
          <w:b/>
        </w:rPr>
      </w:pPr>
      <w:r>
        <w:rPr>
          <w:rFonts w:ascii="Arial" w:hAnsi="Arial" w:eastAsia="Arial" w:cs="Arial"/>
          <w:rtl w:val="0"/>
        </w:rPr>
        <w:t xml:space="preserve">Penerapan Strategi Komunikasi dalam aksi perubahan, </w:t>
      </w:r>
      <w:r>
        <w:rPr>
          <w:rFonts w:ascii="Arial" w:hAnsi="Arial" w:eastAsia="Arial" w:cs="Arial"/>
          <w:b/>
          <w:rtl w:val="0"/>
        </w:rPr>
        <w:t>"Peningkatan Layanan Pusat Pembelajaran Keluarga (PUSPAGA) pada Dinas Pemberdayaan Perempuan dan Perlindungan Anak Provinsi Sumatera Selatan"</w:t>
      </w:r>
      <w:r>
        <w:rPr>
          <w:rFonts w:ascii="Arial" w:hAnsi="Arial" w:eastAsia="Arial" w:cs="Arial"/>
          <w:rtl w:val="0"/>
        </w:rPr>
        <w:t>, adalah kunci keberhasilan yang tak bisa ditawar. Sebuah aksi perubahan yang mewujudkan implementasi rancangan aksi dan sistem berbasis teknologi akan selalu menghadapi tantangan berupa adaptasi dan potensi resistensi dari berbagai pihak. Komunikasi yang efektif akan menjembatani kesenjangan tersebut.</w:t>
      </w:r>
    </w:p>
    <w:p w14:paraId="000005F2">
      <w:pPr>
        <w:spacing w:line="360" w:lineRule="auto"/>
        <w:ind w:left="540" w:right="1156" w:firstLine="453"/>
        <w:jc w:val="both"/>
        <w:rPr>
          <w:rFonts w:ascii="Arial" w:hAnsi="Arial" w:eastAsia="Arial" w:cs="Arial"/>
        </w:rPr>
      </w:pPr>
      <w:r>
        <w:rPr>
          <w:rFonts w:ascii="Arial" w:hAnsi="Arial" w:eastAsia="Arial" w:cs="Arial"/>
          <w:rtl w:val="0"/>
        </w:rPr>
        <w:tab/>
      </w:r>
      <w:r>
        <w:rPr>
          <w:rFonts w:ascii="Arial" w:hAnsi="Arial" w:eastAsia="Arial" w:cs="Arial"/>
          <w:rtl w:val="0"/>
        </w:rPr>
        <w:t>Berikut adalah bagaimana strategi komunikasi diterapkan dalam aksi perubahan:</w:t>
      </w:r>
    </w:p>
    <w:p w14:paraId="000005F3">
      <w:pPr>
        <w:spacing w:line="360" w:lineRule="auto"/>
        <w:ind w:left="1170" w:hanging="450"/>
        <w:jc w:val="both"/>
        <w:rPr>
          <w:rFonts w:ascii="Arial" w:hAnsi="Arial" w:eastAsia="Arial" w:cs="Arial"/>
          <w:b/>
        </w:rPr>
      </w:pPr>
      <w:r>
        <w:rPr>
          <w:rFonts w:ascii="Arial" w:hAnsi="Arial" w:eastAsia="Arial" w:cs="Arial"/>
          <w:b/>
          <w:rtl w:val="0"/>
        </w:rPr>
        <w:t xml:space="preserve">1. </w:t>
      </w:r>
      <w:r>
        <w:rPr>
          <w:rFonts w:ascii="Arial" w:hAnsi="Arial" w:eastAsia="Arial" w:cs="Arial"/>
          <w:b/>
          <w:rtl w:val="0"/>
        </w:rPr>
        <w:tab/>
      </w:r>
      <w:r>
        <w:rPr>
          <w:rFonts w:ascii="Arial" w:hAnsi="Arial" w:eastAsia="Arial" w:cs="Arial"/>
          <w:b/>
          <w:rtl w:val="0"/>
        </w:rPr>
        <w:t>Strategi Komunikasi Internal</w:t>
      </w:r>
    </w:p>
    <w:p w14:paraId="000005F4">
      <w:pPr>
        <w:numPr>
          <w:ilvl w:val="0"/>
          <w:numId w:val="100"/>
        </w:numPr>
        <w:spacing w:line="360" w:lineRule="auto"/>
        <w:ind w:left="1620" w:right="0" w:hanging="450"/>
        <w:jc w:val="both"/>
        <w:rPr>
          <w:rFonts w:ascii="Arial" w:hAnsi="Arial" w:eastAsia="Arial" w:cs="Arial"/>
        </w:rPr>
      </w:pPr>
      <w:r>
        <w:rPr>
          <w:rFonts w:ascii="Arial" w:hAnsi="Arial" w:eastAsia="Arial" w:cs="Arial"/>
          <w:b/>
          <w:rtl w:val="0"/>
        </w:rPr>
        <w:t>Pelatihan dan Capacity Building</w:t>
      </w:r>
      <w:r>
        <w:rPr>
          <w:rFonts w:ascii="Arial" w:hAnsi="Arial" w:eastAsia="Arial" w:cs="Arial"/>
          <w:rtl w:val="0"/>
        </w:rPr>
        <w:t>: Memberikan pelatihan kepada staf dan relawan tentang komunikasi publik, layanan konseling, dan pendekatan berbasis gender serta hak anak.</w:t>
      </w:r>
    </w:p>
    <w:p w14:paraId="000005F5">
      <w:pPr>
        <w:numPr>
          <w:ilvl w:val="0"/>
          <w:numId w:val="100"/>
        </w:numPr>
        <w:spacing w:line="360" w:lineRule="auto"/>
        <w:ind w:left="1620" w:right="0" w:hanging="450"/>
        <w:jc w:val="both"/>
        <w:rPr>
          <w:rFonts w:ascii="Arial" w:hAnsi="Arial" w:eastAsia="Arial" w:cs="Arial"/>
        </w:rPr>
      </w:pPr>
      <w:r>
        <w:rPr>
          <w:rFonts w:ascii="Arial" w:hAnsi="Arial" w:eastAsia="Arial" w:cs="Arial"/>
          <w:b/>
          <w:rtl w:val="0"/>
        </w:rPr>
        <w:t>Koordinasi Antar Lembaga</w:t>
      </w:r>
      <w:r>
        <w:rPr>
          <w:rFonts w:ascii="Arial" w:hAnsi="Arial" w:eastAsia="Arial" w:cs="Arial"/>
          <w:rtl w:val="0"/>
        </w:rPr>
        <w:t>: Membangun komunikasi efektif antara PUSPAGA, instansi pemerintah terkait, dan mitra strategis (LSM, akademisi, komunitas lokal).</w:t>
      </w:r>
    </w:p>
    <w:p w14:paraId="000005F6">
      <w:pPr>
        <w:numPr>
          <w:ilvl w:val="0"/>
          <w:numId w:val="100"/>
        </w:numPr>
        <w:spacing w:line="360" w:lineRule="auto"/>
        <w:ind w:left="1620" w:right="0" w:hanging="450"/>
        <w:jc w:val="both"/>
        <w:rPr>
          <w:rFonts w:ascii="Arial" w:hAnsi="Arial" w:eastAsia="Arial" w:cs="Arial"/>
        </w:rPr>
      </w:pPr>
      <w:r>
        <w:rPr>
          <w:rFonts w:ascii="Arial" w:hAnsi="Arial" w:eastAsia="Arial" w:cs="Arial"/>
          <w:b/>
          <w:rtl w:val="0"/>
        </w:rPr>
        <w:t>Sistem Umpan Balik Internal</w:t>
      </w:r>
      <w:r>
        <w:rPr>
          <w:rFonts w:ascii="Arial" w:hAnsi="Arial" w:eastAsia="Arial" w:cs="Arial"/>
          <w:rtl w:val="0"/>
        </w:rPr>
        <w:t>: Menerapkan sistem penilaian dan evaluasi kinerja layanan serta menerima masukan dari petugas lapangan.</w:t>
      </w:r>
    </w:p>
    <w:p w14:paraId="000005F7">
      <w:pPr>
        <w:spacing w:line="360" w:lineRule="auto"/>
        <w:ind w:right="1156"/>
        <w:jc w:val="both"/>
        <w:rPr>
          <w:rFonts w:ascii="Arial" w:hAnsi="Arial" w:eastAsia="Arial" w:cs="Arial"/>
        </w:rPr>
      </w:pPr>
    </w:p>
    <w:p w14:paraId="000005F8">
      <w:pPr>
        <w:spacing w:line="360" w:lineRule="auto"/>
        <w:ind w:right="1156"/>
        <w:jc w:val="both"/>
        <w:rPr>
          <w:rFonts w:ascii="Arial" w:hAnsi="Arial" w:eastAsia="Arial" w:cs="Arial"/>
        </w:rPr>
      </w:pPr>
    </w:p>
    <w:p w14:paraId="000005F9">
      <w:pPr>
        <w:spacing w:line="360" w:lineRule="auto"/>
        <w:ind w:right="1156"/>
        <w:jc w:val="both"/>
        <w:rPr>
          <w:rFonts w:ascii="Arial" w:hAnsi="Arial" w:eastAsia="Arial" w:cs="Arial"/>
        </w:rPr>
      </w:pPr>
    </w:p>
    <w:p w14:paraId="000005FA">
      <w:pPr>
        <w:spacing w:line="120" w:lineRule="auto"/>
        <w:ind w:left="432" w:firstLine="0"/>
        <w:jc w:val="both"/>
        <w:rPr>
          <w:rFonts w:ascii="Arial" w:hAnsi="Arial" w:eastAsia="Arial" w:cs="Arial"/>
        </w:rPr>
      </w:pPr>
    </w:p>
    <w:p w14:paraId="000005FB">
      <w:pPr>
        <w:spacing w:line="360" w:lineRule="auto"/>
        <w:ind w:left="1170" w:hanging="450"/>
        <w:jc w:val="both"/>
        <w:rPr>
          <w:rFonts w:ascii="Arial" w:hAnsi="Arial" w:eastAsia="Arial" w:cs="Arial"/>
          <w:b/>
        </w:rPr>
      </w:pPr>
      <w:r>
        <w:rPr>
          <w:rFonts w:ascii="Arial" w:hAnsi="Arial" w:eastAsia="Arial" w:cs="Arial"/>
          <w:b/>
          <w:rtl w:val="0"/>
        </w:rPr>
        <w:t xml:space="preserve">2. </w:t>
      </w:r>
      <w:r>
        <w:rPr>
          <w:rFonts w:ascii="Arial" w:hAnsi="Arial" w:eastAsia="Arial" w:cs="Arial"/>
          <w:b/>
          <w:rtl w:val="0"/>
        </w:rPr>
        <w:tab/>
      </w:r>
      <w:r>
        <w:rPr>
          <w:rFonts w:ascii="Arial" w:hAnsi="Arial" w:eastAsia="Arial" w:cs="Arial"/>
          <w:b/>
          <w:rtl w:val="0"/>
        </w:rPr>
        <w:t>Strategi Komunikasi Eksternal</w:t>
      </w:r>
    </w:p>
    <w:p w14:paraId="000005FC">
      <w:pPr>
        <w:spacing w:line="360" w:lineRule="auto"/>
        <w:ind w:left="1620" w:hanging="450"/>
        <w:jc w:val="both"/>
        <w:rPr>
          <w:rFonts w:ascii="Arial" w:hAnsi="Arial" w:eastAsia="Arial" w:cs="Arial"/>
          <w:b/>
        </w:rPr>
      </w:pPr>
      <w:r>
        <w:rPr>
          <w:rFonts w:ascii="Arial" w:hAnsi="Arial" w:eastAsia="Arial" w:cs="Arial"/>
          <w:b/>
          <w:rtl w:val="0"/>
        </w:rPr>
        <w:t xml:space="preserve">a. </w:t>
      </w:r>
      <w:r>
        <w:rPr>
          <w:rFonts w:ascii="Arial" w:hAnsi="Arial" w:eastAsia="Arial" w:cs="Arial"/>
          <w:b/>
          <w:rtl w:val="0"/>
        </w:rPr>
        <w:tab/>
      </w:r>
      <w:r>
        <w:rPr>
          <w:rFonts w:ascii="Arial" w:hAnsi="Arial" w:eastAsia="Arial" w:cs="Arial"/>
          <w:b/>
          <w:rtl w:val="0"/>
        </w:rPr>
        <w:t>Peningkatan Branding dan Identitas PUSPAGA</w:t>
      </w:r>
    </w:p>
    <w:p w14:paraId="000005FD">
      <w:pPr>
        <w:numPr>
          <w:ilvl w:val="0"/>
          <w:numId w:val="101"/>
        </w:numPr>
        <w:spacing w:line="276" w:lineRule="auto"/>
        <w:ind w:left="2070" w:right="0" w:hanging="450"/>
        <w:jc w:val="both"/>
        <w:rPr>
          <w:rFonts w:ascii="Arial" w:hAnsi="Arial" w:eastAsia="Arial" w:cs="Arial"/>
        </w:rPr>
      </w:pPr>
      <w:r>
        <w:rPr>
          <w:rFonts w:ascii="Arial" w:hAnsi="Arial" w:eastAsia="Arial" w:cs="Arial"/>
          <w:rtl w:val="0"/>
        </w:rPr>
        <w:t>Membuat logo, slogan, dan narasi komunikasi yang kuat agar PUSPAGA lebih dikenal masyarakat.</w:t>
      </w:r>
    </w:p>
    <w:p w14:paraId="000005FE">
      <w:pPr>
        <w:numPr>
          <w:ilvl w:val="0"/>
          <w:numId w:val="101"/>
        </w:numPr>
        <w:spacing w:line="276" w:lineRule="auto"/>
        <w:ind w:left="2070" w:right="0" w:hanging="450"/>
        <w:jc w:val="both"/>
        <w:rPr>
          <w:rFonts w:ascii="Arial" w:hAnsi="Arial" w:eastAsia="Arial" w:cs="Arial"/>
        </w:rPr>
      </w:pPr>
      <w:r>
        <w:rPr>
          <w:rFonts w:ascii="Arial" w:hAnsi="Arial" w:eastAsia="Arial" w:cs="Arial"/>
          <w:rtl w:val="0"/>
        </w:rPr>
        <w:t>Desain materi publikasi yang ramah keluarga dan inklusif.</w:t>
      </w:r>
    </w:p>
    <w:p w14:paraId="000005FF">
      <w:pPr>
        <w:spacing w:line="360" w:lineRule="auto"/>
        <w:ind w:left="1620" w:hanging="450"/>
        <w:jc w:val="both"/>
        <w:rPr>
          <w:rFonts w:ascii="Arial" w:hAnsi="Arial" w:eastAsia="Arial" w:cs="Arial"/>
          <w:b/>
        </w:rPr>
      </w:pPr>
      <w:r>
        <w:rPr>
          <w:rFonts w:ascii="Arial" w:hAnsi="Arial" w:eastAsia="Arial" w:cs="Arial"/>
          <w:b/>
          <w:rtl w:val="0"/>
        </w:rPr>
        <w:t xml:space="preserve">b. </w:t>
      </w:r>
      <w:r>
        <w:rPr>
          <w:rFonts w:ascii="Arial" w:hAnsi="Arial" w:eastAsia="Arial" w:cs="Arial"/>
          <w:b/>
          <w:rtl w:val="0"/>
        </w:rPr>
        <w:tab/>
      </w:r>
      <w:r>
        <w:rPr>
          <w:rFonts w:ascii="Arial" w:hAnsi="Arial" w:eastAsia="Arial" w:cs="Arial"/>
          <w:b/>
          <w:rtl w:val="0"/>
        </w:rPr>
        <w:t>Kampanye Edukasi Masyarakat</w:t>
      </w:r>
    </w:p>
    <w:p w14:paraId="00000600">
      <w:pPr>
        <w:numPr>
          <w:ilvl w:val="0"/>
          <w:numId w:val="102"/>
        </w:numPr>
        <w:spacing w:line="276" w:lineRule="auto"/>
        <w:ind w:left="2070" w:right="0" w:hanging="450"/>
        <w:jc w:val="both"/>
        <w:rPr>
          <w:rFonts w:ascii="Arial" w:hAnsi="Arial" w:eastAsia="Arial" w:cs="Arial"/>
        </w:rPr>
      </w:pPr>
      <w:r>
        <w:rPr>
          <w:rFonts w:ascii="Arial" w:hAnsi="Arial" w:eastAsia="Arial" w:cs="Arial"/>
          <w:b/>
          <w:rtl w:val="0"/>
        </w:rPr>
        <w:t>Media Sosial dan Digital</w:t>
      </w:r>
      <w:r>
        <w:rPr>
          <w:rFonts w:ascii="Arial" w:hAnsi="Arial" w:eastAsia="Arial" w:cs="Arial"/>
          <w:rtl w:val="0"/>
        </w:rPr>
        <w:t>: Manfaatkan Instagram, Facebook, TikTok, dan YouTube untuk menyebarkan informasi dan testimoni keberhasilan layanan.</w:t>
      </w:r>
    </w:p>
    <w:p w14:paraId="00000601">
      <w:pPr>
        <w:numPr>
          <w:ilvl w:val="0"/>
          <w:numId w:val="102"/>
        </w:numPr>
        <w:spacing w:line="276" w:lineRule="auto"/>
        <w:ind w:left="2070" w:right="0" w:hanging="450"/>
        <w:jc w:val="both"/>
        <w:rPr>
          <w:rFonts w:ascii="Arial" w:hAnsi="Arial" w:eastAsia="Arial" w:cs="Arial"/>
        </w:rPr>
      </w:pPr>
      <w:r>
        <w:rPr>
          <w:rFonts w:ascii="Arial" w:hAnsi="Arial" w:eastAsia="Arial" w:cs="Arial"/>
          <w:b/>
          <w:rtl w:val="0"/>
        </w:rPr>
        <w:t>Media Tradisional</w:t>
      </w:r>
      <w:r>
        <w:rPr>
          <w:rFonts w:ascii="Arial" w:hAnsi="Arial" w:eastAsia="Arial" w:cs="Arial"/>
          <w:rtl w:val="0"/>
        </w:rPr>
        <w:t>: Kolaborasi dengan radio lokal, TV daerah, dan media cetak untuk menjangkau masyarakat pedesaan.</w:t>
      </w:r>
    </w:p>
    <w:p w14:paraId="00000602">
      <w:pPr>
        <w:numPr>
          <w:ilvl w:val="0"/>
          <w:numId w:val="102"/>
        </w:numPr>
        <w:spacing w:line="276" w:lineRule="auto"/>
        <w:ind w:left="2070" w:right="0" w:hanging="450"/>
        <w:jc w:val="both"/>
        <w:rPr>
          <w:rFonts w:ascii="Arial" w:hAnsi="Arial" w:eastAsia="Arial" w:cs="Arial"/>
        </w:rPr>
      </w:pPr>
      <w:r>
        <w:rPr>
          <w:rFonts w:ascii="Arial" w:hAnsi="Arial" w:eastAsia="Arial" w:cs="Arial"/>
          <w:b/>
          <w:rtl w:val="0"/>
        </w:rPr>
        <w:t>Kampanye Tematik</w:t>
      </w:r>
      <w:r>
        <w:rPr>
          <w:rFonts w:ascii="Arial" w:hAnsi="Arial" w:eastAsia="Arial" w:cs="Arial"/>
          <w:rtl w:val="0"/>
        </w:rPr>
        <w:t>: Seperti “Keluarga Hebat, Anak Sehat”, “Stop Kekerasan dalam Rumah Tangga”, atau “Perempuan Tangguh Sumsel”.</w:t>
      </w:r>
    </w:p>
    <w:p w14:paraId="00000603">
      <w:pPr>
        <w:spacing w:line="360" w:lineRule="auto"/>
        <w:ind w:left="1620" w:hanging="450"/>
        <w:jc w:val="both"/>
        <w:rPr>
          <w:rFonts w:ascii="Arial" w:hAnsi="Arial" w:eastAsia="Arial" w:cs="Arial"/>
          <w:b/>
        </w:rPr>
      </w:pPr>
      <w:r>
        <w:rPr>
          <w:rFonts w:ascii="Arial" w:hAnsi="Arial" w:eastAsia="Arial" w:cs="Arial"/>
          <w:b/>
          <w:rtl w:val="0"/>
        </w:rPr>
        <w:t>c.</w:t>
      </w:r>
      <w:r>
        <w:rPr>
          <w:rFonts w:ascii="Arial" w:hAnsi="Arial" w:eastAsia="Arial" w:cs="Arial"/>
          <w:b/>
          <w:rtl w:val="0"/>
        </w:rPr>
        <w:tab/>
      </w:r>
      <w:r>
        <w:rPr>
          <w:rFonts w:ascii="Arial" w:hAnsi="Arial" w:eastAsia="Arial" w:cs="Arial"/>
          <w:b/>
          <w:rtl w:val="0"/>
        </w:rPr>
        <w:t>Partisipasi Masyarakat dan Stakeholder</w:t>
      </w:r>
    </w:p>
    <w:p w14:paraId="00000604">
      <w:pPr>
        <w:numPr>
          <w:ilvl w:val="0"/>
          <w:numId w:val="103"/>
        </w:numPr>
        <w:spacing w:line="276" w:lineRule="auto"/>
        <w:ind w:left="2070" w:right="0" w:hanging="450"/>
        <w:jc w:val="both"/>
        <w:rPr>
          <w:rFonts w:ascii="Arial" w:hAnsi="Arial" w:eastAsia="Arial" w:cs="Arial"/>
        </w:rPr>
      </w:pPr>
      <w:r>
        <w:rPr>
          <w:rFonts w:ascii="Arial" w:hAnsi="Arial" w:eastAsia="Arial" w:cs="Arial"/>
          <w:b/>
          <w:rtl w:val="0"/>
        </w:rPr>
        <w:t>Forum Komunikasi</w:t>
      </w:r>
      <w:r>
        <w:rPr>
          <w:rFonts w:ascii="Arial" w:hAnsi="Arial" w:eastAsia="Arial" w:cs="Arial"/>
          <w:rtl w:val="0"/>
        </w:rPr>
        <w:t>: Adakan diskusi komunitas, seminar, atau workshop keluarga di kecamatan dan desa.</w:t>
      </w:r>
    </w:p>
    <w:p w14:paraId="00000605">
      <w:pPr>
        <w:numPr>
          <w:ilvl w:val="0"/>
          <w:numId w:val="103"/>
        </w:numPr>
        <w:spacing w:line="276" w:lineRule="auto"/>
        <w:ind w:left="2070" w:right="0" w:hanging="450"/>
        <w:jc w:val="both"/>
        <w:rPr>
          <w:rFonts w:ascii="Arial" w:hAnsi="Arial" w:eastAsia="Arial" w:cs="Arial"/>
        </w:rPr>
      </w:pPr>
      <w:r>
        <w:rPr>
          <w:rFonts w:ascii="Arial" w:hAnsi="Arial" w:eastAsia="Arial" w:cs="Arial"/>
          <w:b/>
          <w:rtl w:val="0"/>
        </w:rPr>
        <w:t>Kemitraan dengan Tokoh Lokal</w:t>
      </w:r>
      <w:r>
        <w:rPr>
          <w:rFonts w:ascii="Arial" w:hAnsi="Arial" w:eastAsia="Arial" w:cs="Arial"/>
          <w:rtl w:val="0"/>
        </w:rPr>
        <w:t>: Libatkan tokoh agama, adat, dan pemuda untuk menyebarluaskan pesan layanan PUSPAGA.</w:t>
      </w:r>
    </w:p>
    <w:p w14:paraId="00000606">
      <w:pPr>
        <w:numPr>
          <w:ilvl w:val="0"/>
          <w:numId w:val="103"/>
        </w:numPr>
        <w:spacing w:line="276" w:lineRule="auto"/>
        <w:ind w:left="2070" w:right="0" w:hanging="450"/>
        <w:jc w:val="both"/>
        <w:rPr>
          <w:rFonts w:ascii="Arial" w:hAnsi="Arial" w:eastAsia="Arial" w:cs="Arial"/>
        </w:rPr>
      </w:pPr>
      <w:r>
        <w:rPr>
          <w:rFonts w:ascii="Arial" w:hAnsi="Arial" w:eastAsia="Arial" w:cs="Arial"/>
          <w:b/>
          <w:rtl w:val="0"/>
        </w:rPr>
        <w:t>Testimoni dan Cerita Nyata</w:t>
      </w:r>
      <w:r>
        <w:rPr>
          <w:rFonts w:ascii="Arial" w:hAnsi="Arial" w:eastAsia="Arial" w:cs="Arial"/>
          <w:rtl w:val="0"/>
        </w:rPr>
        <w:t>: Gunakan kisah nyata dari penerima manfaat untuk membangun kepercayaan masyarakat.</w:t>
      </w:r>
    </w:p>
    <w:p w14:paraId="00000607">
      <w:pPr>
        <w:spacing w:line="360" w:lineRule="auto"/>
        <w:jc w:val="both"/>
        <w:rPr>
          <w:rFonts w:ascii="Arial" w:hAnsi="Arial" w:eastAsia="Arial" w:cs="Arial"/>
          <w:b/>
        </w:rPr>
      </w:pPr>
    </w:p>
    <w:p w14:paraId="00000608">
      <w:pPr>
        <w:keepNext w:val="0"/>
        <w:keepLines w:val="0"/>
        <w:pageBreakBefore w:val="0"/>
        <w:widowControl w:val="0"/>
        <w:numPr>
          <w:ilvl w:val="1"/>
          <w:numId w:val="99"/>
        </w:numPr>
        <w:pBdr>
          <w:top w:val="none" w:color="auto" w:sz="0" w:space="0"/>
          <w:left w:val="none" w:color="auto" w:sz="0" w:space="0"/>
          <w:bottom w:val="none" w:color="auto" w:sz="0" w:space="0"/>
          <w:right w:val="none" w:color="auto" w:sz="0" w:space="0"/>
          <w:between w:val="none" w:color="auto" w:sz="0" w:space="0"/>
        </w:pBdr>
        <w:shd w:val="clear" w:fill="auto"/>
        <w:spacing w:before="79" w:after="0" w:line="360" w:lineRule="auto"/>
        <w:ind w:left="360" w:right="1156" w:hanging="360"/>
        <w:jc w:val="both"/>
        <w:rPr>
          <w:rFonts w:ascii="Arial" w:hAnsi="Arial" w:eastAsia="Arial" w:cs="Arial"/>
          <w:b/>
          <w:i w:val="0"/>
          <w:smallCaps w:val="0"/>
          <w:strike w:val="0"/>
          <w:color w:val="000000"/>
          <w:sz w:val="24"/>
          <w:szCs w:val="24"/>
          <w:u w:val="none"/>
          <w:shd w:val="clear" w:fill="auto"/>
          <w:vertAlign w:val="baseline"/>
        </w:rPr>
      </w:pPr>
      <w:r>
        <w:rPr>
          <w:rFonts w:ascii="Arial" w:hAnsi="Arial" w:eastAsia="Arial" w:cs="Arial"/>
          <w:b/>
          <w:i w:val="0"/>
          <w:smallCaps w:val="0"/>
          <w:strike w:val="0"/>
          <w:color w:val="000000"/>
          <w:sz w:val="24"/>
          <w:szCs w:val="24"/>
          <w:u w:val="none"/>
          <w:shd w:val="clear" w:fill="auto"/>
          <w:vertAlign w:val="baseline"/>
          <w:rtl w:val="0"/>
        </w:rPr>
        <w:t>KEBERHASILAN MENDAPAT DUKUNGAN ADOPSI/ REPLIKASI AKSI PERUBAHAN</w:t>
      </w:r>
    </w:p>
    <w:p w14:paraId="0000060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5529"/>
          <w:tab w:val="left" w:pos="9176"/>
        </w:tabs>
        <w:spacing w:before="199" w:after="0" w:line="360" w:lineRule="auto"/>
        <w:ind w:left="540" w:right="0" w:firstLine="594"/>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Dalam pelaksanaan Aksi Perubahan ini, gaya kepemimpinan lain yang diterapkan adalah partisipatif yaitu menciptakan kerja sama dan kolaborasi, menumbuhkan rasa loyalitas,dan partisipatif anggota Tim. Implementasi aksi perubahan yang telah dilakukan memberikan dampak terhadap pergerakan stakeholder yang bergerak menuju ke arah yang lebih baik. Pada aksi perubahan ini telah dilakukan identifikasi terhadap instansi/individu yang berkepentingan dan mempunyai pengaruh terhadap hasil akhir aksi perubahan. Dalam pelaksanaannya terdapat beberapa perubahan stakeholder internal maupun eksternal yang sebelumnya berada pada kuadran Latens maupun Defenders seperti terlihat pada gambar berikut :</w:t>
      </w:r>
    </w:p>
    <w:p w14:paraId="0000060A">
      <w:pPr>
        <w:tabs>
          <w:tab w:val="left" w:pos="3738"/>
        </w:tabs>
      </w:pPr>
    </w:p>
    <w:p w14:paraId="0000060B">
      <w:pPr>
        <w:tabs>
          <w:tab w:val="left" w:pos="3738"/>
        </w:tabs>
      </w:pPr>
      <w:r>
        <w:rPr>
          <w:rtl w:val="0"/>
        </w:rPr>
        <w:tab/>
      </w:r>
    </w:p>
    <w:p w14:paraId="0000060C"/>
    <w:p w14:paraId="0000060D"/>
    <w:p w14:paraId="0000060E"/>
    <w:p w14:paraId="0000060F"/>
    <w:p w14:paraId="00000610"/>
    <w:p w14:paraId="00000611"/>
    <w:p w14:paraId="00000612"/>
    <w:p w14:paraId="00000613"/>
    <w:p w14:paraId="00000614"/>
    <w:p w14:paraId="00000615"/>
    <w:p w14:paraId="00000616"/>
    <w:p w14:paraId="00000617"/>
    <w:p w14:paraId="00000618"/>
    <w:p w14:paraId="00000619"/>
    <w:p w14:paraId="0000061A"/>
    <w:p w14:paraId="0000061B"/>
    <w:p w14:paraId="0000061C">
      <w:pPr>
        <w:tabs>
          <w:tab w:val="left" w:pos="5160"/>
        </w:tabs>
      </w:pPr>
    </w:p>
    <w:p w14:paraId="0000061D">
      <w:pPr>
        <w:tabs>
          <w:tab w:val="left" w:pos="5160"/>
        </w:tabs>
        <w:sectPr>
          <w:pgSz w:w="11910" w:h="16840"/>
          <w:pgMar w:top="1701" w:right="1701" w:bottom="1701" w:left="2268" w:header="544" w:footer="1264" w:gutter="0"/>
          <w:cols w:space="720" w:num="1"/>
        </w:sectPr>
      </w:pPr>
      <w:r>
        <w:rPr>
          <w:rtl w:val="0"/>
        </w:rPr>
        <w:tab/>
      </w:r>
    </w:p>
    <w:p w14:paraId="0000061E">
      <w:pPr>
        <w:spacing w:line="230" w:lineRule="auto"/>
        <w:ind w:left="-900" w:firstLine="0"/>
        <w:jc w:val="center"/>
        <w:rPr>
          <w:sz w:val="20"/>
          <w:szCs w:val="20"/>
        </w:rPr>
      </w:pPr>
      <w:r>
        <w:rPr>
          <w:sz w:val="20"/>
          <w:szCs w:val="20"/>
          <w:rtl w:val="0"/>
        </w:rPr>
        <w:t>Gambar 6. 1</w:t>
      </w:r>
    </w:p>
    <w:p w14:paraId="0000061F">
      <w:pPr>
        <w:ind w:left="-450" w:right="257" w:firstLine="0"/>
        <w:jc w:val="center"/>
        <w:rPr>
          <w:sz w:val="20"/>
          <w:szCs w:val="20"/>
        </w:rPr>
      </w:pPr>
      <w:r>
        <w:rPr>
          <w:sz w:val="20"/>
          <w:szCs w:val="20"/>
          <w:rtl w:val="0"/>
        </w:rPr>
        <w:t>Empat Kuadran dengan Stakeholder yang berperan sebelum dan sudah aksi perubahan</w:t>
      </w:r>
    </w:p>
    <w:p w14:paraId="0000062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p>
    <w:p w14:paraId="0000062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r>
        <mc:AlternateContent>
          <mc:Choice Requires="wpg">
            <w:drawing>
              <wp:anchor distT="0" distB="0" distL="0" distR="0" simplePos="0" relativeHeight="251659264" behindDoc="1" locked="0" layoutInCell="1" allowOverlap="1">
                <wp:simplePos x="0" y="0"/>
                <wp:positionH relativeFrom="column">
                  <wp:posOffset>711200</wp:posOffset>
                </wp:positionH>
                <wp:positionV relativeFrom="paragraph">
                  <wp:posOffset>50800</wp:posOffset>
                </wp:positionV>
                <wp:extent cx="5213985" cy="3781425"/>
                <wp:effectExtent l="0" t="0" r="0" b="0"/>
                <wp:wrapNone/>
                <wp:docPr id="2110753876" name="Group 2110753876"/>
                <wp:cNvGraphicFramePr/>
                <a:graphic xmlns:a="http://schemas.openxmlformats.org/drawingml/2006/main">
                  <a:graphicData uri="http://schemas.microsoft.com/office/word/2010/wordprocessingGroup">
                    <wpg:wgp>
                      <wpg:cNvGrpSpPr/>
                      <wpg:grpSpPr>
                        <a:xfrm>
                          <a:off x="2738975" y="1882925"/>
                          <a:ext cx="5214025" cy="3781425"/>
                          <a:chOff x="2738975" y="1882925"/>
                          <a:chExt cx="5218825" cy="3787800"/>
                        </a:xfrm>
                      </wpg:grpSpPr>
                      <wpg:grpSp>
                        <wpg:cNvPr id="10" name="Group 10"/>
                        <wpg:cNvGrpSpPr/>
                        <wpg:grpSpPr>
                          <a:xfrm>
                            <a:off x="2738988" y="1889288"/>
                            <a:ext cx="5214025" cy="3781425"/>
                            <a:chOff x="0" y="6350"/>
                            <a:chExt cx="5403882" cy="3949194"/>
                          </a:xfrm>
                        </wpg:grpSpPr>
                        <wps:wsp>
                          <wps:cNvPr id="19" name="Shape 4"/>
                          <wps:cNvSpPr/>
                          <wps:spPr>
                            <a:xfrm>
                              <a:off x="0" y="6350"/>
                              <a:ext cx="5403875" cy="3949175"/>
                            </a:xfrm>
                            <a:prstGeom prst="rect">
                              <a:avLst/>
                            </a:prstGeom>
                            <a:noFill/>
                            <a:ln>
                              <a:noFill/>
                            </a:ln>
                          </wps:spPr>
                          <wps:txbx>
                            <w:txbxContent>
                              <w:p w14:paraId="00A06CB3">
                                <w:pPr>
                                  <w:spacing w:before="0" w:after="0" w:line="240" w:lineRule="auto"/>
                                  <w:ind w:left="0" w:right="0" w:firstLine="0"/>
                                  <w:jc w:val="left"/>
                                </w:pPr>
                              </w:p>
                            </w:txbxContent>
                          </wps:txbx>
                          <wps:bodyPr spcFirstLastPara="1" wrap="square" lIns="91425" tIns="91425" rIns="91425" bIns="91425" anchor="ctr" anchorCtr="0">
                            <a:noAutofit/>
                          </wps:bodyPr>
                        </wps:wsp>
                        <pic:pic xmlns:pic="http://schemas.openxmlformats.org/drawingml/2006/picture">
                          <pic:nvPicPr>
                            <pic:cNvPr id="20" name="Shape 20"/>
                            <pic:cNvPicPr preferRelativeResize="0"/>
                          </pic:nvPicPr>
                          <pic:blipFill>
                            <a:blip r:embed="rId41"/>
                            <a:srcRect/>
                            <a:stretch>
                              <a:fillRect/>
                            </a:stretch>
                          </pic:blipFill>
                          <pic:spPr>
                            <a:xfrm>
                              <a:off x="57040" y="337345"/>
                              <a:ext cx="1913037" cy="1331121"/>
                            </a:xfrm>
                            <a:prstGeom prst="rect">
                              <a:avLst/>
                            </a:prstGeom>
                            <a:noFill/>
                            <a:ln>
                              <a:noFill/>
                            </a:ln>
                          </pic:spPr>
                        </pic:pic>
                        <wps:wsp>
                          <wps:cNvPr id="21" name="Shape 21"/>
                          <wps:cNvSpPr/>
                          <wps:spPr>
                            <a:xfrm>
                              <a:off x="142112" y="2342940"/>
                              <a:ext cx="1808480" cy="1389380"/>
                            </a:xfrm>
                            <a:custGeom>
                              <a:avLst/>
                              <a:gdLst/>
                              <a:ahLst/>
                              <a:cxnLst/>
                              <a:rect l="l" t="t" r="r" b="b"/>
                              <a:pathLst>
                                <a:path w="1808480" h="1389380" extrusionOk="0">
                                  <a:moveTo>
                                    <a:pt x="1576959" y="0"/>
                                  </a:moveTo>
                                  <a:lnTo>
                                    <a:pt x="231521" y="0"/>
                                  </a:lnTo>
                                  <a:lnTo>
                                    <a:pt x="184854" y="4702"/>
                                  </a:lnTo>
                                  <a:lnTo>
                                    <a:pt x="141392" y="18190"/>
                                  </a:lnTo>
                                  <a:lnTo>
                                    <a:pt x="102065" y="39533"/>
                                  </a:lnTo>
                                  <a:lnTo>
                                    <a:pt x="67802" y="67802"/>
                                  </a:lnTo>
                                  <a:lnTo>
                                    <a:pt x="39533" y="102065"/>
                                  </a:lnTo>
                                  <a:lnTo>
                                    <a:pt x="18190" y="141392"/>
                                  </a:lnTo>
                                  <a:lnTo>
                                    <a:pt x="4702" y="184854"/>
                                  </a:lnTo>
                                  <a:lnTo>
                                    <a:pt x="0" y="231521"/>
                                  </a:lnTo>
                                  <a:lnTo>
                                    <a:pt x="0" y="1157731"/>
                                  </a:lnTo>
                                  <a:lnTo>
                                    <a:pt x="4702" y="1204403"/>
                                  </a:lnTo>
                                  <a:lnTo>
                                    <a:pt x="18190" y="1247880"/>
                                  </a:lnTo>
                                  <a:lnTo>
                                    <a:pt x="39533" y="1287228"/>
                                  </a:lnTo>
                                  <a:lnTo>
                                    <a:pt x="67802" y="1321514"/>
                                  </a:lnTo>
                                  <a:lnTo>
                                    <a:pt x="102065" y="1349805"/>
                                  </a:lnTo>
                                  <a:lnTo>
                                    <a:pt x="141392" y="1371169"/>
                                  </a:lnTo>
                                  <a:lnTo>
                                    <a:pt x="184854" y="1384671"/>
                                  </a:lnTo>
                                  <a:lnTo>
                                    <a:pt x="231521" y="1389379"/>
                                  </a:lnTo>
                                  <a:lnTo>
                                    <a:pt x="1576959" y="1389379"/>
                                  </a:lnTo>
                                  <a:lnTo>
                                    <a:pt x="1623625" y="1384671"/>
                                  </a:lnTo>
                                  <a:lnTo>
                                    <a:pt x="1667087" y="1371169"/>
                                  </a:lnTo>
                                  <a:lnTo>
                                    <a:pt x="1706414" y="1349805"/>
                                  </a:lnTo>
                                  <a:lnTo>
                                    <a:pt x="1740677" y="1321514"/>
                                  </a:lnTo>
                                  <a:lnTo>
                                    <a:pt x="1768946" y="1287228"/>
                                  </a:lnTo>
                                  <a:lnTo>
                                    <a:pt x="1790289" y="1247880"/>
                                  </a:lnTo>
                                  <a:lnTo>
                                    <a:pt x="1803777" y="1204403"/>
                                  </a:lnTo>
                                  <a:lnTo>
                                    <a:pt x="1808480" y="1157731"/>
                                  </a:lnTo>
                                  <a:lnTo>
                                    <a:pt x="1808480" y="231521"/>
                                  </a:lnTo>
                                  <a:lnTo>
                                    <a:pt x="1803777" y="184854"/>
                                  </a:lnTo>
                                  <a:lnTo>
                                    <a:pt x="1790289" y="141392"/>
                                  </a:lnTo>
                                  <a:lnTo>
                                    <a:pt x="1768946" y="102065"/>
                                  </a:lnTo>
                                  <a:lnTo>
                                    <a:pt x="1740677" y="67802"/>
                                  </a:lnTo>
                                  <a:lnTo>
                                    <a:pt x="1706414" y="39533"/>
                                  </a:lnTo>
                                  <a:lnTo>
                                    <a:pt x="1667087" y="18190"/>
                                  </a:lnTo>
                                  <a:lnTo>
                                    <a:pt x="1623625" y="4702"/>
                                  </a:lnTo>
                                  <a:lnTo>
                                    <a:pt x="1576959" y="0"/>
                                  </a:lnTo>
                                  <a:close/>
                                </a:path>
                              </a:pathLst>
                            </a:custGeom>
                            <a:solidFill>
                              <a:srgbClr val="F9BE8F"/>
                            </a:solidFill>
                            <a:ln>
                              <a:noFill/>
                            </a:ln>
                          </wps:spPr>
                          <wps:bodyPr spcFirstLastPara="1" wrap="square" lIns="91425" tIns="91425" rIns="91425" bIns="91425" anchor="ctr" anchorCtr="0">
                            <a:noAutofit/>
                          </wps:bodyPr>
                        </wps:wsp>
                        <wps:wsp>
                          <wps:cNvPr id="22" name="Shape 22"/>
                          <wps:cNvSpPr/>
                          <wps:spPr>
                            <a:xfrm>
                              <a:off x="142112" y="2343023"/>
                              <a:ext cx="1808480" cy="1389380"/>
                            </a:xfrm>
                            <a:custGeom>
                              <a:avLst/>
                              <a:gdLst/>
                              <a:ahLst/>
                              <a:cxnLst/>
                              <a:rect l="l" t="t" r="r" b="b"/>
                              <a:pathLst>
                                <a:path w="1808480" h="1389380" extrusionOk="0">
                                  <a:moveTo>
                                    <a:pt x="0" y="231521"/>
                                  </a:moveTo>
                                  <a:lnTo>
                                    <a:pt x="4702" y="184854"/>
                                  </a:lnTo>
                                  <a:lnTo>
                                    <a:pt x="18190" y="141392"/>
                                  </a:lnTo>
                                  <a:lnTo>
                                    <a:pt x="39533" y="102065"/>
                                  </a:lnTo>
                                  <a:lnTo>
                                    <a:pt x="67802" y="67802"/>
                                  </a:lnTo>
                                  <a:lnTo>
                                    <a:pt x="102065" y="39533"/>
                                  </a:lnTo>
                                  <a:lnTo>
                                    <a:pt x="141392" y="18190"/>
                                  </a:lnTo>
                                  <a:lnTo>
                                    <a:pt x="184854" y="4702"/>
                                  </a:lnTo>
                                  <a:lnTo>
                                    <a:pt x="231521" y="0"/>
                                  </a:lnTo>
                                  <a:lnTo>
                                    <a:pt x="1576959" y="0"/>
                                  </a:lnTo>
                                  <a:lnTo>
                                    <a:pt x="1623625" y="4702"/>
                                  </a:lnTo>
                                  <a:lnTo>
                                    <a:pt x="1667087" y="18190"/>
                                  </a:lnTo>
                                  <a:lnTo>
                                    <a:pt x="1706414" y="39533"/>
                                  </a:lnTo>
                                  <a:lnTo>
                                    <a:pt x="1740677" y="67802"/>
                                  </a:lnTo>
                                  <a:lnTo>
                                    <a:pt x="1768946" y="102065"/>
                                  </a:lnTo>
                                  <a:lnTo>
                                    <a:pt x="1790289" y="141392"/>
                                  </a:lnTo>
                                  <a:lnTo>
                                    <a:pt x="1803777" y="184854"/>
                                  </a:lnTo>
                                  <a:lnTo>
                                    <a:pt x="1808480" y="231521"/>
                                  </a:lnTo>
                                  <a:lnTo>
                                    <a:pt x="1808480" y="1157731"/>
                                  </a:lnTo>
                                  <a:lnTo>
                                    <a:pt x="1803777" y="1204403"/>
                                  </a:lnTo>
                                  <a:lnTo>
                                    <a:pt x="1790289" y="1247880"/>
                                  </a:lnTo>
                                  <a:lnTo>
                                    <a:pt x="1768946" y="1287228"/>
                                  </a:lnTo>
                                  <a:lnTo>
                                    <a:pt x="1740677" y="1321514"/>
                                  </a:lnTo>
                                  <a:lnTo>
                                    <a:pt x="1706414" y="1349805"/>
                                  </a:lnTo>
                                  <a:lnTo>
                                    <a:pt x="1667087" y="1371169"/>
                                  </a:lnTo>
                                  <a:lnTo>
                                    <a:pt x="1623625" y="1384671"/>
                                  </a:lnTo>
                                  <a:lnTo>
                                    <a:pt x="1576959" y="1389379"/>
                                  </a:lnTo>
                                  <a:lnTo>
                                    <a:pt x="231521" y="1389379"/>
                                  </a:lnTo>
                                  <a:lnTo>
                                    <a:pt x="184854" y="1384671"/>
                                  </a:lnTo>
                                  <a:lnTo>
                                    <a:pt x="141392" y="1371169"/>
                                  </a:lnTo>
                                  <a:lnTo>
                                    <a:pt x="102065" y="1349805"/>
                                  </a:lnTo>
                                  <a:lnTo>
                                    <a:pt x="67802" y="1321514"/>
                                  </a:lnTo>
                                  <a:lnTo>
                                    <a:pt x="39533" y="1287228"/>
                                  </a:lnTo>
                                  <a:lnTo>
                                    <a:pt x="18190" y="1247880"/>
                                  </a:lnTo>
                                  <a:lnTo>
                                    <a:pt x="4702" y="1204403"/>
                                  </a:lnTo>
                                  <a:lnTo>
                                    <a:pt x="0" y="1157731"/>
                                  </a:lnTo>
                                  <a:lnTo>
                                    <a:pt x="0" y="231521"/>
                                  </a:lnTo>
                                  <a:close/>
                                </a:path>
                              </a:pathLst>
                            </a:custGeom>
                            <a:noFill/>
                            <a:ln w="381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pic:pic xmlns:pic="http://schemas.openxmlformats.org/drawingml/2006/picture">
                          <pic:nvPicPr>
                            <pic:cNvPr id="23" name="Shape 23"/>
                            <pic:cNvPicPr preferRelativeResize="0"/>
                          </pic:nvPicPr>
                          <pic:blipFill>
                            <a:blip r:embed="rId42"/>
                            <a:srcRect/>
                            <a:stretch>
                              <a:fillRect/>
                            </a:stretch>
                          </pic:blipFill>
                          <pic:spPr>
                            <a:xfrm>
                              <a:off x="2557266" y="292851"/>
                              <a:ext cx="1930527" cy="1375556"/>
                            </a:xfrm>
                            <a:prstGeom prst="rect">
                              <a:avLst/>
                            </a:prstGeom>
                            <a:noFill/>
                            <a:ln>
                              <a:noFill/>
                            </a:ln>
                          </pic:spPr>
                        </pic:pic>
                        <pic:pic xmlns:pic="http://schemas.openxmlformats.org/drawingml/2006/picture">
                          <pic:nvPicPr>
                            <pic:cNvPr id="24" name="Shape 24"/>
                            <pic:cNvPicPr preferRelativeResize="0"/>
                          </pic:nvPicPr>
                          <pic:blipFill>
                            <a:blip r:embed="rId43"/>
                            <a:srcRect/>
                            <a:stretch>
                              <a:fillRect/>
                            </a:stretch>
                          </pic:blipFill>
                          <pic:spPr>
                            <a:xfrm>
                              <a:off x="2665476" y="448309"/>
                              <a:ext cx="1712595" cy="1272158"/>
                            </a:xfrm>
                            <a:prstGeom prst="rect">
                              <a:avLst/>
                            </a:prstGeom>
                            <a:noFill/>
                            <a:ln>
                              <a:noFill/>
                            </a:ln>
                          </pic:spPr>
                        </pic:pic>
                        <pic:pic xmlns:pic="http://schemas.openxmlformats.org/drawingml/2006/picture">
                          <pic:nvPicPr>
                            <pic:cNvPr id="25" name="Shape 25"/>
                            <pic:cNvPicPr preferRelativeResize="0"/>
                          </pic:nvPicPr>
                          <pic:blipFill>
                            <a:blip r:embed="rId44"/>
                            <a:srcRect/>
                            <a:stretch>
                              <a:fillRect/>
                            </a:stretch>
                          </pic:blipFill>
                          <pic:spPr>
                            <a:xfrm>
                              <a:off x="2618226" y="330951"/>
                              <a:ext cx="1818004" cy="1280906"/>
                            </a:xfrm>
                            <a:prstGeom prst="rect">
                              <a:avLst/>
                            </a:prstGeom>
                            <a:noFill/>
                            <a:ln>
                              <a:noFill/>
                            </a:ln>
                          </pic:spPr>
                        </pic:pic>
                        <wps:wsp>
                          <wps:cNvPr id="26" name="Shape 26"/>
                          <wps:cNvSpPr/>
                          <wps:spPr>
                            <a:xfrm>
                              <a:off x="2618226" y="330950"/>
                              <a:ext cx="1818005" cy="1291399"/>
                            </a:xfrm>
                            <a:custGeom>
                              <a:avLst/>
                              <a:gdLst/>
                              <a:ahLst/>
                              <a:cxnLst/>
                              <a:rect l="l" t="t" r="r" b="b"/>
                              <a:pathLst>
                                <a:path w="1818005" h="1469390" extrusionOk="0">
                                  <a:moveTo>
                                    <a:pt x="0" y="244856"/>
                                  </a:moveTo>
                                  <a:lnTo>
                                    <a:pt x="4973" y="195501"/>
                                  </a:lnTo>
                                  <a:lnTo>
                                    <a:pt x="19238" y="149536"/>
                                  </a:lnTo>
                                  <a:lnTo>
                                    <a:pt x="41811" y="107943"/>
                                  </a:lnTo>
                                  <a:lnTo>
                                    <a:pt x="71707" y="71707"/>
                                  </a:lnTo>
                                  <a:lnTo>
                                    <a:pt x="107943" y="41811"/>
                                  </a:lnTo>
                                  <a:lnTo>
                                    <a:pt x="149536" y="19238"/>
                                  </a:lnTo>
                                  <a:lnTo>
                                    <a:pt x="195501" y="4973"/>
                                  </a:lnTo>
                                  <a:lnTo>
                                    <a:pt x="244855" y="0"/>
                                  </a:lnTo>
                                  <a:lnTo>
                                    <a:pt x="1573149" y="0"/>
                                  </a:lnTo>
                                  <a:lnTo>
                                    <a:pt x="1622503" y="4973"/>
                                  </a:lnTo>
                                  <a:lnTo>
                                    <a:pt x="1668468" y="19238"/>
                                  </a:lnTo>
                                  <a:lnTo>
                                    <a:pt x="1710061" y="41811"/>
                                  </a:lnTo>
                                  <a:lnTo>
                                    <a:pt x="1746297" y="71707"/>
                                  </a:lnTo>
                                  <a:lnTo>
                                    <a:pt x="1776193" y="107943"/>
                                  </a:lnTo>
                                  <a:lnTo>
                                    <a:pt x="1798766" y="149536"/>
                                  </a:lnTo>
                                  <a:lnTo>
                                    <a:pt x="1813031" y="195501"/>
                                  </a:lnTo>
                                  <a:lnTo>
                                    <a:pt x="1818004" y="244856"/>
                                  </a:lnTo>
                                  <a:lnTo>
                                    <a:pt x="1818004" y="1224534"/>
                                  </a:lnTo>
                                  <a:lnTo>
                                    <a:pt x="1813031" y="1273888"/>
                                  </a:lnTo>
                                  <a:lnTo>
                                    <a:pt x="1798766" y="1319853"/>
                                  </a:lnTo>
                                  <a:lnTo>
                                    <a:pt x="1776193" y="1361446"/>
                                  </a:lnTo>
                                  <a:lnTo>
                                    <a:pt x="1746297" y="1397682"/>
                                  </a:lnTo>
                                  <a:lnTo>
                                    <a:pt x="1710061" y="1427578"/>
                                  </a:lnTo>
                                  <a:lnTo>
                                    <a:pt x="1668468" y="1450151"/>
                                  </a:lnTo>
                                  <a:lnTo>
                                    <a:pt x="1622503" y="1464416"/>
                                  </a:lnTo>
                                  <a:lnTo>
                                    <a:pt x="1573149" y="1469390"/>
                                  </a:lnTo>
                                  <a:lnTo>
                                    <a:pt x="244855" y="1469390"/>
                                  </a:lnTo>
                                  <a:lnTo>
                                    <a:pt x="195501" y="1464416"/>
                                  </a:lnTo>
                                  <a:lnTo>
                                    <a:pt x="149536" y="1450151"/>
                                  </a:lnTo>
                                  <a:lnTo>
                                    <a:pt x="107943" y="1427578"/>
                                  </a:lnTo>
                                  <a:lnTo>
                                    <a:pt x="71707" y="1397682"/>
                                  </a:lnTo>
                                  <a:lnTo>
                                    <a:pt x="41811" y="1361446"/>
                                  </a:lnTo>
                                  <a:lnTo>
                                    <a:pt x="19238" y="1319853"/>
                                  </a:lnTo>
                                  <a:lnTo>
                                    <a:pt x="4973" y="1273888"/>
                                  </a:lnTo>
                                  <a:lnTo>
                                    <a:pt x="0" y="1224534"/>
                                  </a:lnTo>
                                  <a:lnTo>
                                    <a:pt x="0" y="244856"/>
                                  </a:lnTo>
                                  <a:close/>
                                </a:path>
                              </a:pathLst>
                            </a:custGeom>
                            <a:noFill/>
                            <a:ln w="381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7" name="Shape 27"/>
                          <wps:cNvSpPr/>
                          <wps:spPr>
                            <a:xfrm>
                              <a:off x="2712592" y="2306192"/>
                              <a:ext cx="1696720" cy="1412875"/>
                            </a:xfrm>
                            <a:custGeom>
                              <a:avLst/>
                              <a:gdLst/>
                              <a:ahLst/>
                              <a:cxnLst/>
                              <a:rect l="l" t="t" r="r" b="b"/>
                              <a:pathLst>
                                <a:path w="1696720" h="1412875" extrusionOk="0">
                                  <a:moveTo>
                                    <a:pt x="1461262" y="0"/>
                                  </a:moveTo>
                                  <a:lnTo>
                                    <a:pt x="235457" y="0"/>
                                  </a:lnTo>
                                  <a:lnTo>
                                    <a:pt x="188002" y="4783"/>
                                  </a:lnTo>
                                  <a:lnTo>
                                    <a:pt x="143803" y="18502"/>
                                  </a:lnTo>
                                  <a:lnTo>
                                    <a:pt x="103807" y="40210"/>
                                  </a:lnTo>
                                  <a:lnTo>
                                    <a:pt x="68960" y="68961"/>
                                  </a:lnTo>
                                  <a:lnTo>
                                    <a:pt x="40210" y="103807"/>
                                  </a:lnTo>
                                  <a:lnTo>
                                    <a:pt x="18502" y="143803"/>
                                  </a:lnTo>
                                  <a:lnTo>
                                    <a:pt x="4783" y="188002"/>
                                  </a:lnTo>
                                  <a:lnTo>
                                    <a:pt x="0" y="235457"/>
                                  </a:lnTo>
                                  <a:lnTo>
                                    <a:pt x="0" y="1177416"/>
                                  </a:lnTo>
                                  <a:lnTo>
                                    <a:pt x="4783" y="1224872"/>
                                  </a:lnTo>
                                  <a:lnTo>
                                    <a:pt x="18502" y="1269071"/>
                                  </a:lnTo>
                                  <a:lnTo>
                                    <a:pt x="40210" y="1309067"/>
                                  </a:lnTo>
                                  <a:lnTo>
                                    <a:pt x="68960" y="1343914"/>
                                  </a:lnTo>
                                  <a:lnTo>
                                    <a:pt x="103807" y="1372664"/>
                                  </a:lnTo>
                                  <a:lnTo>
                                    <a:pt x="143803" y="1394372"/>
                                  </a:lnTo>
                                  <a:lnTo>
                                    <a:pt x="188002" y="1408091"/>
                                  </a:lnTo>
                                  <a:lnTo>
                                    <a:pt x="235457" y="1412874"/>
                                  </a:lnTo>
                                  <a:lnTo>
                                    <a:pt x="1461262" y="1412874"/>
                                  </a:lnTo>
                                  <a:lnTo>
                                    <a:pt x="1508717" y="1408091"/>
                                  </a:lnTo>
                                  <a:lnTo>
                                    <a:pt x="1552916" y="1394372"/>
                                  </a:lnTo>
                                  <a:lnTo>
                                    <a:pt x="1592912" y="1372664"/>
                                  </a:lnTo>
                                  <a:lnTo>
                                    <a:pt x="1627759" y="1343913"/>
                                  </a:lnTo>
                                  <a:lnTo>
                                    <a:pt x="1656509" y="1309067"/>
                                  </a:lnTo>
                                  <a:lnTo>
                                    <a:pt x="1678217" y="1269071"/>
                                  </a:lnTo>
                                  <a:lnTo>
                                    <a:pt x="1691936" y="1224872"/>
                                  </a:lnTo>
                                  <a:lnTo>
                                    <a:pt x="1696719" y="1177416"/>
                                  </a:lnTo>
                                  <a:lnTo>
                                    <a:pt x="1696719" y="235457"/>
                                  </a:lnTo>
                                  <a:lnTo>
                                    <a:pt x="1691936" y="188002"/>
                                  </a:lnTo>
                                  <a:lnTo>
                                    <a:pt x="1678217" y="143803"/>
                                  </a:lnTo>
                                  <a:lnTo>
                                    <a:pt x="1656509" y="103807"/>
                                  </a:lnTo>
                                  <a:lnTo>
                                    <a:pt x="1627759" y="68961"/>
                                  </a:lnTo>
                                  <a:lnTo>
                                    <a:pt x="1592912" y="40210"/>
                                  </a:lnTo>
                                  <a:lnTo>
                                    <a:pt x="1552916" y="18502"/>
                                  </a:lnTo>
                                  <a:lnTo>
                                    <a:pt x="1508717" y="4783"/>
                                  </a:lnTo>
                                  <a:lnTo>
                                    <a:pt x="1461262" y="0"/>
                                  </a:lnTo>
                                  <a:close/>
                                </a:path>
                              </a:pathLst>
                            </a:custGeom>
                            <a:solidFill>
                              <a:srgbClr val="FFFF66"/>
                            </a:solidFill>
                            <a:ln>
                              <a:noFill/>
                            </a:ln>
                          </wps:spPr>
                          <wps:bodyPr spcFirstLastPara="1" wrap="square" lIns="91425" tIns="91425" rIns="91425" bIns="91425" anchor="ctr" anchorCtr="0">
                            <a:noAutofit/>
                          </wps:bodyPr>
                        </wps:wsp>
                        <wps:wsp>
                          <wps:cNvPr id="28" name="Shape 28"/>
                          <wps:cNvSpPr/>
                          <wps:spPr>
                            <a:xfrm>
                              <a:off x="2712592" y="2306192"/>
                              <a:ext cx="1696720" cy="1412875"/>
                            </a:xfrm>
                            <a:custGeom>
                              <a:avLst/>
                              <a:gdLst/>
                              <a:ahLst/>
                              <a:cxnLst/>
                              <a:rect l="l" t="t" r="r" b="b"/>
                              <a:pathLst>
                                <a:path w="1696720" h="1412875" extrusionOk="0">
                                  <a:moveTo>
                                    <a:pt x="0" y="235457"/>
                                  </a:moveTo>
                                  <a:lnTo>
                                    <a:pt x="4783" y="188002"/>
                                  </a:lnTo>
                                  <a:lnTo>
                                    <a:pt x="18502" y="143803"/>
                                  </a:lnTo>
                                  <a:lnTo>
                                    <a:pt x="40210" y="103807"/>
                                  </a:lnTo>
                                  <a:lnTo>
                                    <a:pt x="68960" y="68961"/>
                                  </a:lnTo>
                                  <a:lnTo>
                                    <a:pt x="103807" y="40210"/>
                                  </a:lnTo>
                                  <a:lnTo>
                                    <a:pt x="143803" y="18502"/>
                                  </a:lnTo>
                                  <a:lnTo>
                                    <a:pt x="188002" y="4783"/>
                                  </a:lnTo>
                                  <a:lnTo>
                                    <a:pt x="235457" y="0"/>
                                  </a:lnTo>
                                  <a:lnTo>
                                    <a:pt x="1461262" y="0"/>
                                  </a:lnTo>
                                  <a:lnTo>
                                    <a:pt x="1508717" y="4783"/>
                                  </a:lnTo>
                                  <a:lnTo>
                                    <a:pt x="1552916" y="18502"/>
                                  </a:lnTo>
                                  <a:lnTo>
                                    <a:pt x="1592912" y="40210"/>
                                  </a:lnTo>
                                  <a:lnTo>
                                    <a:pt x="1627759" y="68961"/>
                                  </a:lnTo>
                                  <a:lnTo>
                                    <a:pt x="1656509" y="103807"/>
                                  </a:lnTo>
                                  <a:lnTo>
                                    <a:pt x="1678217" y="143803"/>
                                  </a:lnTo>
                                  <a:lnTo>
                                    <a:pt x="1691936" y="188002"/>
                                  </a:lnTo>
                                  <a:lnTo>
                                    <a:pt x="1696719" y="235457"/>
                                  </a:lnTo>
                                  <a:lnTo>
                                    <a:pt x="1696719" y="1177416"/>
                                  </a:lnTo>
                                  <a:lnTo>
                                    <a:pt x="1691936" y="1224872"/>
                                  </a:lnTo>
                                  <a:lnTo>
                                    <a:pt x="1678217" y="1269071"/>
                                  </a:lnTo>
                                  <a:lnTo>
                                    <a:pt x="1656509" y="1309067"/>
                                  </a:lnTo>
                                  <a:lnTo>
                                    <a:pt x="1627759" y="1343913"/>
                                  </a:lnTo>
                                  <a:lnTo>
                                    <a:pt x="1592912" y="1372664"/>
                                  </a:lnTo>
                                  <a:lnTo>
                                    <a:pt x="1552916" y="1394372"/>
                                  </a:lnTo>
                                  <a:lnTo>
                                    <a:pt x="1508717" y="1408091"/>
                                  </a:lnTo>
                                  <a:lnTo>
                                    <a:pt x="1461262" y="1412874"/>
                                  </a:lnTo>
                                  <a:lnTo>
                                    <a:pt x="235457" y="1412874"/>
                                  </a:lnTo>
                                  <a:lnTo>
                                    <a:pt x="188002" y="1408091"/>
                                  </a:lnTo>
                                  <a:lnTo>
                                    <a:pt x="143803" y="1394372"/>
                                  </a:lnTo>
                                  <a:lnTo>
                                    <a:pt x="103807" y="1372664"/>
                                  </a:lnTo>
                                  <a:lnTo>
                                    <a:pt x="68960" y="1343914"/>
                                  </a:lnTo>
                                  <a:lnTo>
                                    <a:pt x="40210" y="1309067"/>
                                  </a:lnTo>
                                  <a:lnTo>
                                    <a:pt x="18502" y="1269071"/>
                                  </a:lnTo>
                                  <a:lnTo>
                                    <a:pt x="4783" y="1224872"/>
                                  </a:lnTo>
                                  <a:lnTo>
                                    <a:pt x="0" y="1177416"/>
                                  </a:lnTo>
                                  <a:lnTo>
                                    <a:pt x="0" y="235457"/>
                                  </a:lnTo>
                                  <a:close/>
                                </a:path>
                              </a:pathLst>
                            </a:custGeom>
                            <a:noFill/>
                            <a:ln w="381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pic:pic xmlns:pic="http://schemas.openxmlformats.org/drawingml/2006/picture">
                          <pic:nvPicPr>
                            <pic:cNvPr id="29" name="Shape 29"/>
                            <pic:cNvPicPr preferRelativeResize="0"/>
                          </pic:nvPicPr>
                          <pic:blipFill>
                            <a:blip r:embed="rId45"/>
                            <a:srcRect/>
                            <a:stretch>
                              <a:fillRect/>
                            </a:stretch>
                          </pic:blipFill>
                          <pic:spPr>
                            <a:xfrm>
                              <a:off x="2072639" y="22348"/>
                              <a:ext cx="472236" cy="3933196"/>
                            </a:xfrm>
                            <a:prstGeom prst="rect">
                              <a:avLst/>
                            </a:prstGeom>
                            <a:noFill/>
                            <a:ln>
                              <a:noFill/>
                            </a:ln>
                          </pic:spPr>
                        </pic:pic>
                        <pic:pic xmlns:pic="http://schemas.openxmlformats.org/drawingml/2006/picture">
                          <pic:nvPicPr>
                            <pic:cNvPr id="30" name="Shape 30"/>
                            <pic:cNvPicPr preferRelativeResize="0"/>
                          </pic:nvPicPr>
                          <pic:blipFill>
                            <a:blip r:embed="rId46"/>
                            <a:srcRect/>
                            <a:stretch>
                              <a:fillRect/>
                            </a:stretch>
                          </pic:blipFill>
                          <pic:spPr>
                            <a:xfrm>
                              <a:off x="2069592" y="6350"/>
                              <a:ext cx="457834" cy="3919219"/>
                            </a:xfrm>
                            <a:prstGeom prst="rect">
                              <a:avLst/>
                            </a:prstGeom>
                            <a:noFill/>
                            <a:ln>
                              <a:noFill/>
                            </a:ln>
                          </pic:spPr>
                        </pic:pic>
                        <wps:wsp>
                          <wps:cNvPr id="31" name="Shape 31"/>
                          <wps:cNvSpPr/>
                          <wps:spPr>
                            <a:xfrm>
                              <a:off x="2069592" y="6350"/>
                              <a:ext cx="457834" cy="3919220"/>
                            </a:xfrm>
                            <a:custGeom>
                              <a:avLst/>
                              <a:gdLst/>
                              <a:ahLst/>
                              <a:cxnLst/>
                              <a:rect l="l" t="t" r="r" b="b"/>
                              <a:pathLst>
                                <a:path w="457834" h="3919220" extrusionOk="0">
                                  <a:moveTo>
                                    <a:pt x="0" y="963040"/>
                                  </a:moveTo>
                                  <a:lnTo>
                                    <a:pt x="228853" y="0"/>
                                  </a:lnTo>
                                  <a:lnTo>
                                    <a:pt x="457834" y="963040"/>
                                  </a:lnTo>
                                  <a:lnTo>
                                    <a:pt x="343407" y="963040"/>
                                  </a:lnTo>
                                  <a:lnTo>
                                    <a:pt x="343407" y="2956179"/>
                                  </a:lnTo>
                                  <a:lnTo>
                                    <a:pt x="457834" y="2956179"/>
                                  </a:lnTo>
                                  <a:lnTo>
                                    <a:pt x="228853" y="3919219"/>
                                  </a:lnTo>
                                  <a:lnTo>
                                    <a:pt x="0" y="2956179"/>
                                  </a:lnTo>
                                  <a:lnTo>
                                    <a:pt x="114426" y="2956179"/>
                                  </a:lnTo>
                                  <a:lnTo>
                                    <a:pt x="114426" y="963040"/>
                                  </a:lnTo>
                                  <a:lnTo>
                                    <a:pt x="0" y="963040"/>
                                  </a:lnTo>
                                  <a:close/>
                                </a:path>
                              </a:pathLst>
                            </a:custGeom>
                            <a:noFill/>
                            <a:ln w="12700" cap="flat" cmpd="sng">
                              <a:solidFill>
                                <a:srgbClr val="666666"/>
                              </a:solidFill>
                              <a:prstDash val="solid"/>
                              <a:round/>
                              <a:headEnd type="none" w="sm" len="sm"/>
                              <a:tailEnd type="none" w="sm" len="sm"/>
                            </a:ln>
                          </wps:spPr>
                          <wps:bodyPr spcFirstLastPara="1" wrap="square" lIns="91425" tIns="91425" rIns="91425" bIns="91425" anchor="ctr" anchorCtr="0">
                            <a:noAutofit/>
                          </wps:bodyPr>
                        </wps:wsp>
                        <pic:pic xmlns:pic="http://schemas.openxmlformats.org/drawingml/2006/picture">
                          <pic:nvPicPr>
                            <pic:cNvPr id="32" name="Shape 32"/>
                            <pic:cNvPicPr preferRelativeResize="0"/>
                          </pic:nvPicPr>
                          <pic:blipFill>
                            <a:blip r:embed="rId47"/>
                            <a:srcRect/>
                            <a:stretch>
                              <a:fillRect/>
                            </a:stretch>
                          </pic:blipFill>
                          <pic:spPr>
                            <a:xfrm>
                              <a:off x="0" y="1830514"/>
                              <a:ext cx="4861433" cy="481393"/>
                            </a:xfrm>
                            <a:prstGeom prst="rect">
                              <a:avLst/>
                            </a:prstGeom>
                            <a:noFill/>
                            <a:ln>
                              <a:noFill/>
                            </a:ln>
                          </pic:spPr>
                        </pic:pic>
                        <pic:pic xmlns:pic="http://schemas.openxmlformats.org/drawingml/2006/picture">
                          <pic:nvPicPr>
                            <pic:cNvPr id="33" name="Shape 33"/>
                            <pic:cNvPicPr preferRelativeResize="0"/>
                          </pic:nvPicPr>
                          <pic:blipFill>
                            <a:blip r:embed="rId48"/>
                            <a:srcRect/>
                            <a:stretch>
                              <a:fillRect/>
                            </a:stretch>
                          </pic:blipFill>
                          <pic:spPr>
                            <a:xfrm>
                              <a:off x="15494" y="1814957"/>
                              <a:ext cx="4808855" cy="466090"/>
                            </a:xfrm>
                            <a:prstGeom prst="rect">
                              <a:avLst/>
                            </a:prstGeom>
                            <a:noFill/>
                            <a:ln>
                              <a:noFill/>
                            </a:ln>
                          </pic:spPr>
                        </pic:pic>
                        <wps:wsp>
                          <wps:cNvPr id="34" name="Shape 34"/>
                          <wps:cNvSpPr/>
                          <wps:spPr>
                            <a:xfrm>
                              <a:off x="15494" y="1814957"/>
                              <a:ext cx="4808855" cy="466090"/>
                            </a:xfrm>
                            <a:custGeom>
                              <a:avLst/>
                              <a:gdLst/>
                              <a:ahLst/>
                              <a:cxnLst/>
                              <a:rect l="l" t="t" r="r" b="b"/>
                              <a:pathLst>
                                <a:path w="4808855" h="466090" extrusionOk="0">
                                  <a:moveTo>
                                    <a:pt x="980440" y="466090"/>
                                  </a:moveTo>
                                  <a:lnTo>
                                    <a:pt x="0" y="233045"/>
                                  </a:lnTo>
                                  <a:lnTo>
                                    <a:pt x="980440" y="0"/>
                                  </a:lnTo>
                                  <a:lnTo>
                                    <a:pt x="980440" y="116586"/>
                                  </a:lnTo>
                                  <a:lnTo>
                                    <a:pt x="3828541" y="116586"/>
                                  </a:lnTo>
                                  <a:lnTo>
                                    <a:pt x="3828541" y="0"/>
                                  </a:lnTo>
                                  <a:lnTo>
                                    <a:pt x="4808855" y="233045"/>
                                  </a:lnTo>
                                  <a:lnTo>
                                    <a:pt x="3828541" y="466090"/>
                                  </a:lnTo>
                                  <a:lnTo>
                                    <a:pt x="3828541" y="349630"/>
                                  </a:lnTo>
                                  <a:lnTo>
                                    <a:pt x="980440" y="349630"/>
                                  </a:lnTo>
                                  <a:lnTo>
                                    <a:pt x="980440" y="466090"/>
                                  </a:lnTo>
                                  <a:close/>
                                </a:path>
                              </a:pathLst>
                            </a:custGeom>
                            <a:noFill/>
                            <a:ln w="12675" cap="flat" cmpd="sng">
                              <a:solidFill>
                                <a:srgbClr val="666666"/>
                              </a:solidFill>
                              <a:prstDash val="solid"/>
                              <a:round/>
                              <a:headEnd type="none" w="sm" len="sm"/>
                              <a:tailEnd type="none" w="sm" len="sm"/>
                            </a:ln>
                          </wps:spPr>
                          <wps:bodyPr spcFirstLastPara="1" wrap="square" lIns="91425" tIns="91425" rIns="91425" bIns="91425" anchor="ctr" anchorCtr="0">
                            <a:noAutofit/>
                          </wps:bodyPr>
                        </wps:wsp>
                        <pic:pic xmlns:pic="http://schemas.openxmlformats.org/drawingml/2006/picture">
                          <pic:nvPicPr>
                            <pic:cNvPr id="35" name="Shape 35"/>
                            <pic:cNvPicPr preferRelativeResize="0"/>
                          </pic:nvPicPr>
                          <pic:blipFill>
                            <a:blip r:embed="rId49"/>
                            <a:srcRect/>
                            <a:stretch>
                              <a:fillRect/>
                            </a:stretch>
                          </pic:blipFill>
                          <pic:spPr>
                            <a:xfrm>
                              <a:off x="2229611" y="1105153"/>
                              <a:ext cx="162979" cy="1732534"/>
                            </a:xfrm>
                            <a:prstGeom prst="rect">
                              <a:avLst/>
                            </a:prstGeom>
                            <a:noFill/>
                            <a:ln>
                              <a:noFill/>
                            </a:ln>
                          </pic:spPr>
                        </pic:pic>
                        <pic:pic xmlns:pic="http://schemas.openxmlformats.org/drawingml/2006/picture">
                          <pic:nvPicPr>
                            <pic:cNvPr id="36" name="Shape 36"/>
                            <pic:cNvPicPr preferRelativeResize="0"/>
                          </pic:nvPicPr>
                          <pic:blipFill>
                            <a:blip r:embed="rId50"/>
                            <a:srcRect/>
                            <a:stretch>
                              <a:fillRect/>
                            </a:stretch>
                          </pic:blipFill>
                          <pic:spPr>
                            <a:xfrm>
                              <a:off x="2196083" y="1210310"/>
                              <a:ext cx="228307" cy="1525397"/>
                            </a:xfrm>
                            <a:prstGeom prst="rect">
                              <a:avLst/>
                            </a:prstGeom>
                            <a:noFill/>
                            <a:ln>
                              <a:noFill/>
                            </a:ln>
                          </pic:spPr>
                        </pic:pic>
                        <pic:pic xmlns:pic="http://schemas.openxmlformats.org/drawingml/2006/picture">
                          <pic:nvPicPr>
                            <pic:cNvPr id="37" name="Shape 37"/>
                            <pic:cNvPicPr preferRelativeResize="0"/>
                          </pic:nvPicPr>
                          <pic:blipFill>
                            <a:blip r:embed="rId51"/>
                            <a:srcRect/>
                            <a:stretch>
                              <a:fillRect/>
                            </a:stretch>
                          </pic:blipFill>
                          <pic:spPr>
                            <a:xfrm>
                              <a:off x="2225294" y="1088008"/>
                              <a:ext cx="151129" cy="1721485"/>
                            </a:xfrm>
                            <a:prstGeom prst="rect">
                              <a:avLst/>
                            </a:prstGeom>
                            <a:noFill/>
                            <a:ln>
                              <a:noFill/>
                            </a:ln>
                          </pic:spPr>
                        </pic:pic>
                        <pic:pic xmlns:pic="http://schemas.openxmlformats.org/drawingml/2006/picture">
                          <pic:nvPicPr>
                            <pic:cNvPr id="38" name="Shape 38"/>
                            <pic:cNvPicPr preferRelativeResize="0"/>
                          </pic:nvPicPr>
                          <pic:blipFill>
                            <a:blip r:embed="rId52"/>
                            <a:srcRect/>
                            <a:stretch>
                              <a:fillRect/>
                            </a:stretch>
                          </pic:blipFill>
                          <pic:spPr>
                            <a:xfrm>
                              <a:off x="2692907" y="1961692"/>
                              <a:ext cx="1060526" cy="242138"/>
                            </a:xfrm>
                            <a:prstGeom prst="rect">
                              <a:avLst/>
                            </a:prstGeom>
                            <a:noFill/>
                            <a:ln>
                              <a:noFill/>
                            </a:ln>
                          </pic:spPr>
                        </pic:pic>
                        <pic:pic xmlns:pic="http://schemas.openxmlformats.org/drawingml/2006/picture">
                          <pic:nvPicPr>
                            <pic:cNvPr id="39" name="Shape 39"/>
                            <pic:cNvPicPr preferRelativeResize="0"/>
                          </pic:nvPicPr>
                          <pic:blipFill>
                            <a:blip r:embed="rId53"/>
                            <a:srcRect/>
                            <a:stretch>
                              <a:fillRect/>
                            </a:stretch>
                          </pic:blipFill>
                          <pic:spPr>
                            <a:xfrm>
                              <a:off x="2705100" y="2021048"/>
                              <a:ext cx="1034605" cy="123092"/>
                            </a:xfrm>
                            <a:prstGeom prst="rect">
                              <a:avLst/>
                            </a:prstGeom>
                            <a:noFill/>
                            <a:ln>
                              <a:noFill/>
                            </a:ln>
                          </pic:spPr>
                        </pic:pic>
                        <pic:pic xmlns:pic="http://schemas.openxmlformats.org/drawingml/2006/picture">
                          <pic:nvPicPr>
                            <pic:cNvPr id="40" name="Shape 40"/>
                            <pic:cNvPicPr preferRelativeResize="0"/>
                          </pic:nvPicPr>
                          <pic:blipFill>
                            <a:blip r:embed="rId54"/>
                            <a:srcRect/>
                            <a:stretch>
                              <a:fillRect/>
                            </a:stretch>
                          </pic:blipFill>
                          <pic:spPr>
                            <a:xfrm>
                              <a:off x="2688335" y="1944877"/>
                              <a:ext cx="1049019" cy="230504"/>
                            </a:xfrm>
                            <a:prstGeom prst="rect">
                              <a:avLst/>
                            </a:prstGeom>
                            <a:noFill/>
                            <a:ln>
                              <a:noFill/>
                            </a:ln>
                          </pic:spPr>
                        </pic:pic>
                        <wps:wsp>
                          <wps:cNvPr id="41" name="Shape 41"/>
                          <wps:cNvSpPr/>
                          <wps:spPr>
                            <a:xfrm>
                              <a:off x="2688335" y="1944877"/>
                              <a:ext cx="1049020" cy="230504"/>
                            </a:xfrm>
                            <a:prstGeom prst="rect">
                              <a:avLst/>
                            </a:prstGeom>
                            <a:noFill/>
                            <a:ln w="12700" cap="flat" cmpd="sng">
                              <a:solidFill>
                                <a:srgbClr val="666666"/>
                              </a:solidFill>
                              <a:prstDash val="solid"/>
                              <a:round/>
                              <a:headEnd type="none" w="sm" len="sm"/>
                              <a:tailEnd type="none" w="sm" len="sm"/>
                            </a:ln>
                          </wps:spPr>
                          <wps:txbx>
                            <w:txbxContent>
                              <w:p w14:paraId="0CF4E764">
                                <w:pPr>
                                  <w:spacing w:before="71" w:after="0" w:line="240" w:lineRule="auto"/>
                                  <w:ind w:left="145" w:right="0" w:firstLine="145"/>
                                  <w:jc w:val="left"/>
                                </w:pPr>
                                <w:r>
                                  <w:rPr>
                                    <w:rFonts w:ascii="Times New Roman" w:hAnsi="Times New Roman" w:eastAsia="Times New Roman" w:cs="Times New Roman"/>
                                    <w:b w:val="0"/>
                                    <w:i w:val="0"/>
                                    <w:smallCaps w:val="0"/>
                                    <w:strike w:val="0"/>
                                    <w:color w:val="000000"/>
                                    <w:sz w:val="16"/>
                                    <w:vertAlign w:val="baseline"/>
                                  </w:rPr>
                                  <w:t>KEPENTINGAN</w:t>
                                </w:r>
                              </w:p>
                            </w:txbxContent>
                          </wps:txbx>
                          <wps:bodyPr spcFirstLastPara="1" wrap="square" lIns="0" tIns="0" rIns="0" bIns="0" anchor="t" anchorCtr="0">
                            <a:noAutofit/>
                          </wps:bodyPr>
                        </wps:wsp>
                        <wps:wsp>
                          <wps:cNvPr id="42" name="Shape 42"/>
                          <wps:cNvSpPr/>
                          <wps:spPr>
                            <a:xfrm>
                              <a:off x="2225294" y="1088008"/>
                              <a:ext cx="151130" cy="1721485"/>
                            </a:xfrm>
                            <a:prstGeom prst="rect">
                              <a:avLst/>
                            </a:prstGeom>
                            <a:noFill/>
                            <a:ln w="12700" cap="flat" cmpd="sng">
                              <a:solidFill>
                                <a:srgbClr val="666666"/>
                              </a:solidFill>
                              <a:prstDash val="solid"/>
                              <a:round/>
                              <a:headEnd type="none" w="sm" len="sm"/>
                              <a:tailEnd type="none" w="sm" len="sm"/>
                            </a:ln>
                          </wps:spPr>
                          <wps:txbx>
                            <w:txbxContent>
                              <w:p w14:paraId="692BC2FB">
                                <w:pPr>
                                  <w:spacing w:before="146" w:after="0" w:line="240" w:lineRule="auto"/>
                                  <w:ind w:left="0" w:right="0" w:firstLine="0"/>
                                  <w:jc w:val="left"/>
                                </w:pPr>
                              </w:p>
                              <w:p w14:paraId="2A1F6B22">
                                <w:pPr>
                                  <w:spacing w:before="0" w:after="0" w:line="240" w:lineRule="auto"/>
                                  <w:ind w:left="71" w:right="27" w:firstLine="71"/>
                                  <w:jc w:val="both"/>
                                </w:pPr>
                                <w:r>
                                  <w:rPr>
                                    <w:rFonts w:ascii="Times New Roman" w:hAnsi="Times New Roman" w:eastAsia="Times New Roman" w:cs="Times New Roman"/>
                                    <w:b w:val="0"/>
                                    <w:i w:val="0"/>
                                    <w:smallCaps w:val="0"/>
                                    <w:strike w:val="0"/>
                                    <w:color w:val="000000"/>
                                    <w:sz w:val="16"/>
                                    <w:vertAlign w:val="baseline"/>
                                  </w:rPr>
                                  <w:t>P E N G A R U H</w:t>
                                </w:r>
                              </w:p>
                            </w:txbxContent>
                          </wps:txbx>
                          <wps:bodyPr spcFirstLastPara="1" wrap="square" lIns="0" tIns="0" rIns="0" bIns="0" anchor="t" anchorCtr="0">
                            <a:noAutofit/>
                          </wps:bodyPr>
                        </wps:wsp>
                        <wps:wsp>
                          <wps:cNvPr id="43" name="Shape 43"/>
                          <wps:cNvSpPr/>
                          <wps:spPr>
                            <a:xfrm>
                              <a:off x="4484402" y="55245"/>
                              <a:ext cx="919480" cy="304800"/>
                            </a:xfrm>
                            <a:prstGeom prst="rect">
                              <a:avLst/>
                            </a:prstGeom>
                            <a:noFill/>
                            <a:ln w="9525" cap="flat" cmpd="sng">
                              <a:solidFill>
                                <a:srgbClr val="000000"/>
                              </a:solidFill>
                              <a:prstDash val="solid"/>
                              <a:round/>
                              <a:headEnd type="none" w="sm" len="sm"/>
                              <a:tailEnd type="none" w="sm" len="sm"/>
                            </a:ln>
                          </wps:spPr>
                          <wps:txbx>
                            <w:txbxContent>
                              <w:p w14:paraId="692202EC">
                                <w:pPr>
                                  <w:spacing w:before="70" w:after="0" w:line="240" w:lineRule="auto"/>
                                  <w:ind w:left="143" w:right="0" w:firstLine="143"/>
                                  <w:jc w:val="left"/>
                                </w:pPr>
                                <w:r>
                                  <w:rPr>
                                    <w:rFonts w:ascii="Times New Roman" w:hAnsi="Times New Roman" w:eastAsia="Times New Roman" w:cs="Times New Roman"/>
                                    <w:b/>
                                    <w:i w:val="0"/>
                                    <w:smallCaps w:val="0"/>
                                    <w:strike w:val="0"/>
                                    <w:color w:val="000000"/>
                                    <w:sz w:val="28"/>
                                    <w:vertAlign w:val="baseline"/>
                                  </w:rPr>
                                  <w:t>Sebelum</w:t>
                                </w:r>
                              </w:p>
                            </w:txbxContent>
                          </wps:txbx>
                          <wps:bodyPr spcFirstLastPara="1" wrap="square" lIns="0" tIns="0" rIns="0" bIns="0" anchor="t" anchorCtr="0">
                            <a:noAutofit/>
                          </wps:bodyPr>
                        </wps:wsp>
                      </wpg:grpSp>
                    </wpg:wgp>
                  </a:graphicData>
                </a:graphic>
              </wp:anchor>
            </w:drawing>
          </mc:Choice>
          <mc:Fallback>
            <w:pict>
              <v:group id="_x0000_s1026" o:spid="_x0000_s1026" o:spt="203" style="position:absolute;left:0pt;margin-left:56pt;margin-top:4pt;height:297.75pt;width:410.55pt;z-index:-251657216;mso-width-relative:page;mso-height-relative:page;" coordorigin="2738975,1882925" coordsize="5218825,3787800" o:gfxdata="UEsDBAoAAAAAAIdO4kAAAAAAAAAAAAAAAAAEAAAAZHJzL1BLAwQUAAAACACHTuJA/u9MudkAAAAJ&#10;AQAADwAAAGRycy9kb3ducmV2LnhtbE2PQUvDQBCF74L/YRnBm93dhpYasylS1FMRbAXxts1Ok9Ds&#10;bMhuk/bfO570NDze4833ivXFd2LEIbaBDOiZAoFUBddSbeBz//qwAhGTJWe7QGjgihHW5e1NYXMX&#10;JvrAcZdqwSUUc2ugSanPpYxVg97GWeiR2DuGwdvEcqilG+zE5b6Tc6WW0tuW+ENje9w0WJ12Z2/g&#10;bbLTc6Zfxu3puLl+7xfvX1uNxtzfafUEIuEl/YXhF5/RoWSmQziTi6Jjree8JRlY8WH/Mcs0iIOB&#10;pcoWIMtC/l9Q/gBQSwMEFAAAAAgAh07iQECMK3iDDgAApmYAAA4AAABkcnMvZTJvRG9jLnhtbO1d&#10;bW/jNhL+fsD9B8PfrxFJvQabLe663aJAcV20vR+g2EpsnN9OUl72fv09nCEtSoklanftxrkskJXk&#10;jKnh8OHMcGbIvPv+cb2a3Bdltdxurqbiu2A6KTaz7Xy5ub2a/uuPj39Lp5OqzjfzfLXdFFfTz0U1&#10;/f79X//y7mF3WcjtYruaF+UEjWyqy4fd1XRR17vLi4tqtijWefXddlds8MubbbnOazyWtxfzMn9A&#10;6+vVhQyC+OJhW8535XZWVBU+/cC/nJoWS58Gtzc3y1nxYTu7Wxebmlsti1Veo0vVYrmrpu+J25ub&#10;Ylb/enNTFfVkdTVFT2v6Hy/B/bX+/+L9u/zytsx3i+XMsJD7sNDp0zpfbvDSfVMf8jqf3JXLJ02t&#10;l7NyW21v6u9m2/UFd4Qkgl6IoCObn8rt3Y76cnv5cLvbCx0D1ZH6Fzc7++f9p3KynF9NpRBBEqk0&#10;iaeTTb7GyNPrJ87nENbD7vYS3/mp3P2++1SaD275Sff/8aZc6yt6NnlEo4lKsySaTj4DamkqMxmx&#10;yIvHejIDQSRFGODDyQwUKklFaClmC4xcbxuzxY9NK2i8aSVJAxraC8vQheZ7z+b+4bgSFQCZK0k8&#10;f6EEU8xJlmAmcU+gHSFB8IFvxyoyeHcEFwYKkjPiz8JMZKFu/qDgMOerBojV1wHx90W+KwjflQaV&#10;AaLIrNjo9xNi6GFHJHvQVZcV8PcM4rp93YtJ91QjkYCme4oHt6f55a6s6p+K7Xqib66mJZQHzen8&#10;/peqZlJLol+82X5crlY0FqtN6wNIT38C0Fk29V39eP0Ian17vZ1/Rm+r3ezjEu/6Ja/qT3kJxSOm&#10;kwcoo6tp9Z+7vCymk9XPGwg5o2kxqd2H0n24dh/yzWyxhY6b1eV0wg8/1KTzmMu/39XbmyX1qGHG&#10;sIvRff9ut5xd4sfMDtw9GeZhLY9v1XfoAbe2uf+0nOnxwsfOUMv9DOGhxjMkZGn0NzAWxU1R/kba&#10;/b74raiW/4Vq4tmtCVstX6+WOz0oup/63vQAfe/oy2f4Z13cZ1Qm5WWxvi6gK8uf54JnYVXOfgNO&#10;CAVVXRb1bKFffgMmzOcAw/4XF5rjhkn9dADGURKEDGWlEhV2tKbIhApUwmAWSgkhiZ/9tD0CmBtm&#10;qRd4ZCwfXR+ga0aNGpBQVzVyoTOGFQKmDsRDGlCqUGYQK42WVQwiDdIwhay1YhAwVwoPoHBkObtj&#10;xaBH1ioDmPo5qwV8trB3s8eNvdXqQ3sdK/I66ukEKMR8vL6aXjMDu7zW39ON6tvJgzaRhpdFw8oE&#10;jJZ32lv79d8a+Jp+vb0v/tjSN2ttIkWUxFkEvYkuWOYbmtXGpZVKwOi2SC2Bve64UYglCokwTAJp&#10;ZGJp7NXQhkJlLGSRiszyYIns1RAHMoihicGsyiKleluOYcu5Yb7jkbEN2is3zK2RpeRX9BEzn0TM&#10;zPcRkwCIloXSR8vT1oh5mFBg8BJlp6/tkL1yx5rXyyCEIeuVmNMxGSbpHs22SXt9IjOZJlKSd0EG&#10;jEHTpm5GQygpImGdBUtlr08GWqgwSwNrcS2ZvRpyB0QqESLOBvq5xyembRgn/TJ0cE+zPBlo3ZlS&#10;XvSxVLF2QVmLDLIj4jgJUqhwovfobRLEIeTN9B7CTMIgTmz7HmOVxGkWwvfX/HggQSRZIFNWOcID&#10;Z1BtKrH8eKHYqELNj8cU2atO0HvMvRY7w3O61dthdSFcYXqoImeshrWccJAwrD9bOBtWzQ6Kh5W+&#10;M0W6Gn+22lYFKz9t3Mic7g0e1ItrUqvtajm3bltV3l7/sCon9zls58fsHz+mH40WaJF5edwv3M3W&#10;LszxvScYT16EGu+JDPkXek8qkGR78svX5D09Y7APOU+NIfbQGTTbSJ8Oa4xRrktjhT20xRhnSzgW&#10;eFhXjPAPHePb1RQdH6BHp3QoR6kq19oO92ychh2pvR0762MaHDM7DKOxZs2uN7yNJsacp4unTR5n&#10;88f6FK6Z9fJZxvpEI30uF2U+HqwDYR8X1l3m+fikzqzzIRfNhPbixlEWPp1tFJHPYqDRcT4rDUd9&#10;+uCg0cwenmuj8z3cVv/J8YzVsQpujPPUikLqGIJKBYLfk5mOIt4gJ4Lb9Q4xq2pzS7GDlhvV8rYC&#10;+vect6XDnh/yasFeGbWgyfJLJCg2c7pbFPn8x818Un/eIT63QeoIoUy8dY0YZoFEE26Irs6Xq2E6&#10;WoA+iaC+cH9OR8jwc4Kwqer4dOSU6dfrKPqLDpuS94mI6JHCpjKKEhnzKhbJpjSimIDjrmYqiOQ+&#10;cJpEURQbwNvMlQ3xf7MsgB4XjvI2gVP9GX5OABVEDFruP0Vs9OtfPFTMSuNoUInjKNTJTvg+YZiq&#10;gOJBDlQSIaMMAR2KC8sEIRQbG3ulUEFfW1ChaN1ZQIVAfUStEotUSoaKAlCeaJUUfneAmcZQSYMs&#10;+FO0ymkCCpBDCybUVe+AguzKktaDzrQjWe6nHRJdmQ3U2mnnxo6OnI7R4wpedDomjDOFxIZPOsa4&#10;dtAqe+tyMKCQJTDmOsaZRVHQH8EWmVSmECBE3sRCzHqN9mpSBkgDcJYHZR1Z2J8ySBBT5FAx33Hg&#10;zjZorzaoT82R2qR39BIzo9xBzX0vMYuAWtZi6aOVWrgYGUhuMKCgRNhOjdkO2avpWCxlhNyK1/sR&#10;VkXKwYwGjUsftyKBTx7zcITDQkvCWGbe45EkscgMiIaHGpFslPiwLoNchmAEZpFpNkDygKjVhDqg&#10;4OLfitpejcgdciFlGKmBhJLLja4t4mKYg+mqVmeVyNKoH1XClaWKRYiESP+4NiMFRYVwxECa1MEB&#10;8tJJlAzMCBdlIfQDW57D/XUgDIUVhmKA/wiZRzM5rILr668z63zIjU6j2e/DjaMsfDrLYOfWh2XZ&#10;6DifkeJZSm374KDRzB4oC/c63wPCbEt8JsczVsfOtreAwlkGFE7jz8HQtPy5RKs8f3+OlklcoSEV&#10;jBzKQPB9x6GLsziRACc5x6HOLdsygNM7dJYXcuiYFR+HDspOyJg7ad2NQx6dVFEYsfG2pHYa2qs1&#10;fnAuuU2UaQwYphBVScbGp9FQMQ4qHY07h9parjo9aDKQjYhZc+i7fgeUWyOlyK/osxWC+GTtTMz3&#10;EZMAiBb1KgPdM3qOxdzXKBMKGPUhO9i8Hk4IqmD6jX7TMRlnwUDZiSMzrBxRktHbdjMaiJErlH32&#10;UotmoIXSca8BcgdECkuCwX7u8YkabSxq+8Hh4B5pRMzyIWaaKeVFH6FaRvC88mFHRJHM4P6wCffo&#10;bZSBnqejlzBjmSSm5I7HamAGx1EcIcbE/AwjQSABIm1/PXCGaimsAkx/fVCsVaEutdZrT48pgvb3&#10;9Gao++Zei53hOd3qLcO0v3VHmB6qyBmrYS0nHCQM688WzoZVs4NiD6XfTJGuKRnj0R3O+HzEP6wF&#10;WdQtsrf6mie7cah+Bik04xrZbTOIAbTcJ1rRvblPbsnxMxb7kPfUWGIPpdEY4mGV4djhYYXRmGEP&#10;ddEYYQ9t4ZjgYWXBItAaelBXONa3qyo6XuczrqylsFfjn47SVa65He7ZOBU7Tn27hnZ4qEdbHsfM&#10;ekB0tNXcG1lPozzS6I91Khw76+G+CmekvJwiBwdeTpeLMh8X1oGwl9PoTA4fp9SZdT7k2AFpV3x+&#10;3DSLPp/ONorIR5aNjvNZajjq0wcHjWb2cF0bne/ht/ov6p6xOlbBjfGe3gps/g/3JWJd1HLqKAV5&#10;Fqlws1PwaFUTAeIMipeNEvvpyNttgn0hdhDpRaiO9akMGxMzu7qwsb7XVV6joGRcoOAZi6mzAAoN&#10;zBFrJgK9I5HjKc3Oc7ttABHSFLk+gxPEjBGJ4FXoSXFykgC7zp62MEJxNP8V4jhBItLeFuTJqiXs&#10;mCK2jshlJnXM32PvKpvpLFZ6wzOzfmhxiN2JOoOrF0SW1Fp0e+Wli2UFhK2GLZW9MjUiraGJl4+j&#10;llkUI8VsuLaN2usTVnzInS6SEPfzwrZqr9y68XE8+BBIZpsSJh8+HHIPmTwzhpbPr3K1hEy+sJY5&#10;pn9mZFqRrbdaZpxc8XKOgFAwES3tSMmXs7CglMo5ngXlSSVQmWr2WTtuVoraFGycJ/sZoigG9T9t&#10;rf/K3Cx0tQUS6u5ZgMQ4yMfyx0UU4sQeSuLg7KQMiWfgwAVKAJNpqinDOEbe6c8Aymn8rE6pO9eS&#10;eftZXy3J0zla2LVHgwpPy4ypj6OF8xdwdgRhpYWEQ96W8S1Q8MzHzxwsIXAatuiy1t9e2VtxCHG6&#10;Q5TataGlslfjlqXYvxGa0sNx5P1sYAsjyw/uoRzunnL4aAnOsmuvT9nGoRfwa82Ms2T2+kQm46if&#10;ZeUrva2YDsgav3Pszds6kwO3FExBy5Cezx4PWmYdz9uSUqL8yWobuFxcKtyYUuQ2Mqz1uIwtUbKp&#10;VT5pyEI7Pfg5/s4xHcZrQYW09Vn4XFzydkSsIKwZoGKP3C4U2Cn7Qhvewipe6YgClTxGgAqq+V+1&#10;f96pIcXRdOjueWCFonFHxAo2leDQOcYK/I4g6ITMUdMv5F6v4DjUtFse+8rWcp2CGd4UdB5YMaXN&#10;x1rMIVcqUVDKWIE1wqOeR44NCmJsXzb5FYmDDfc7ql6pDerk4ZB4Ohu9QiGKI+qVBD6KDo7qRYyu&#10;8u6m4mCWQqDFGCGU5jOYsIp7nVjRS1vXX+FswnnoFSqVPiJW4jRV2vUHVnDAMyrcO2EioCcLdDGw&#10;dlgAlQibmf8Ef+UkYSIdUWjhZGQ6zkuWdr/LN5clnRL7erMiX3FGNqY/n4+NGz4bGzd8LjZu7JnY&#10;tb0ddyL2aZDZSYWEZP29A5hYwQ57mrpggVYlOM/i23qab8g8dHo7RH7uyOzkX/g4AW9kwuIg8sy1&#10;IKjg7J5mrv/ogD2AG8FmLJG+ofHRsMywBAfsx8c1X/yJWC9VXzZ/b4MO8aI/X0JnwJo/taL/Por7&#10;TFTNn5d5/z9QSwMECgAAAAAAh07iQAAAAAAAAAAAAAAAAAoAAABkcnMvbWVkaWEvUEsDBBQAAAAI&#10;AIdO4kA1XOSY3icAANknAAAUAAAAZHJzL21lZGlhL2ltYWdlMS5wbmcB2Scm2IlQTkcNChoKAAAA&#10;DUlIRFIAAADKAAAApwgGAAAAUA/DLAAAAAZiS0dEAP8A/wD/oL2nkwAAAAlwSFlzAAAOxAAADsQB&#10;lSsOGwAAIABJREFUeJztnXmsJdld3z+/c6rqLm/p9/r1Mj17j2c8mxdsY2Ow5WWEUUB2WIKNSUAx&#10;JkRCEYtIJBR56RmihJAIEhKBBEgJkFgGbIxNIrZAsB2T2PECDp7xMj3jbve+vn7bvbeqzjm//FF1&#10;71v63fuW3ub1Ox919a9u1a3tvvOt31l+5xxUlZu9eEV8geh7jpjwHjVHHIb3VcsRj3l/qeb97ojR&#10;9xwZagn1McPs++v1G2Xfh8GPsFp/d4jd8Pn651n7PCvPoxiOXKPVI4b3H7nabnjc6OfT92KOuGH2&#10;iNH3vt8cee/7jPr3rWtXXS+o0dKJ5qWEopRbkWZFVbmRPCBy8By8smd4SJW9wJsyA+q5H0AAXWP7&#10;n9ZuX2nHkhZBwCjrWougAqLcENsrugTAwLp2LG2NPD4veiOfLxGLChC0slr9Hv3fZbw1cdV5MWbw&#10;uejlI69PUDBSHydYBIxgELCy/D2vqKHabgyJGDBCmfdQAxJY1+bd3ga/oxm5PzHJ4D4DAQ0BV70p&#10;jpWErzvD39Lky4xzMpzVp0UINyYFV1x3oaiImYaXLcDrVXhrc6yZNsea97bHx/aPtcf2NMfatGwb&#10;ukpGA2stACGESrkiGGM2vM6VK1dG7t/oHP3rDsN7P3L/1NTUyP3OuWu6fq/Xo/+3ucriWViYoy8t&#10;EehLTMQASpKkrC/B1VbEYIxgjEUERAwikCQpqoHqksvXqfYLIVApYgitVmv4w0mgep0Mv68QFNVA&#10;CIpzJc55yrKorBZcnDt3XsUtaBlyce4Lac99qRn4zFH4ZAnaus4J+7oIZUlE/m2bgx/Mmm+56OVd&#10;3th7p/YdeKA1OWmm980wObWXpNWgdJ5Or0vZ9YyZCTLTIEmS+odfFopUf/mRpGk6cv+NFkqn0xm5&#10;f6PfdaPrDxWJKqBkDRBT+TARRcQCYWBDgPV93WorYjGGVVZE8V4JwREChOBQFVR9dX4V0mSMvv9f&#10;j8XFxVFPB1KA+JH3t/K5wAzuQzQnlS4+77C00GFxbpG52SsszS09u9hd+mJG89M/yBMf+EU+cq6p&#10;jesimGsSyhUR+R+w72fhjXMN84vt6Zm7x/fuM+nEBJP79uNNSjCWkKR4MahYAgpqydJxEtsgS1PE&#10;GFDFh4DA4POo92Gv2x2534hs4n26fdtqNkdnnawdub/I85H7261WldXqZ7lUCarVfvHkvUVUHKZ6&#10;zV9lO0tLGz4HIgO78ngFgvf4UGd5vEdDWL4+hla2B60yZOuef3xsbPj1xSM4VNzQ45uNBkF1kC6C&#10;9zjvCd5jfU4znyMpu5S5o9ctyDs5ebegzD3q1F04c+lvm2Hvr76+/JmPfYAfuJjq2DUJZttCKUXM&#10;6+FtX7f2l814a6I5uXesNbOv0ZqaxoxPcrnTw9kMTZtk4xNM7t3P/jsOMbP/AM3JSVyWIo0GjTRD&#10;rIGgeA2DPPNGZYRm1tgwD34jyyjB+ZH7F+bmr+n+e50uAUWUq6xKoNmwMCg7CLYuO/Q/N9JsU89h&#10;hpTlElO91NSHwd8l1NJQETLbQsUMPa8v3YjrhlooOvT4opfjNeBLR+FKil5Or8gp84I073Dm85+m&#10;kffwpcPlJWVe4HKH5h5xgbnLs8Hn+Wy52DkWOtl/vMI7/4vRf7ntcsyWhSJPiuEp9mdwZCwb/672&#10;zN67xmf2JdnkFKHZJE8yeibl3ocfozk1w8wddzF98BCtyb1gEkrvWVJHp2mgmdBoNDFGUIUQPGvz&#10;3MOsc37k/hB05P6N8vAbnX+j4/tlhWH7vR+dR0/TDNBBGaF6uYYVx3uQgDFmUK7rZ1tFhG63O/rv&#10;uCJ7uzZ7B8tZ17XbRATBrti+XZ8MVVllfdI0XV1T6j3OObz3tPKcewRk7gqzly5z/sxZzp06zfkz&#10;Z1m4eIlyYZHxxFAuLtC7fCnkV+ZOl/mV09/B+Pd9hJ84k+mTWxbMloQiiOGVj97DV058pN2eevnE&#10;xIxtT09jWm1cq8XEwYPc+dAj7L/3MOMH7sBlLUhbhCQjkFEGpXSeLo58DArrGJZH3SiPbUwycv/t&#10;bansiML0DWVQGL9x9z+qnNrwjgMhMGkMVsAVBXMXLnD2G9/g3PFjLJ4/w7nnj6Jzl2m5Hm3N6V48&#10;73pXLn38h+HH9gS+8QuiWxLLpoUiH/qQ5Z/+5CvsYvcDJO2HDtz7qCyVFmcM4/v2c/eLH+a+xx5n&#10;5v7DNKanOTffwSUNxDbxSYZi8QFKL5QUdNMe3gwvMG9UoL/R1dovbAQ0q/OYt+LyClIw8AxbP8GG&#10;9z/q729Vsb0ubWtoNZs0jMF4R7m0gF+cw3Tm+exf/Bm9cydZOPkcOneeMdel6XowP/d52+OXTsDv&#10;ojq6xmbl/WwmwQkYpmaeQMs/zMbaLW3tocwOIlN3ctfhwzz4kpdw36OPMnHoELmxzDvP5U6OMwlB&#10;MpSEgAEEDRakxIVFkHLoNTeqtQrhhlabv7DRBDRl+e18swnV305GV4EPZRP3P0ooKuAFMIoxhtQI&#10;qSiZBJrB0Q4F8yeep7x0ipNf/Bxf/8Jf4S6dYdoqbuEy85cLVHl3gN8Ggm5CBMlGX5B3fMjyFz/6&#10;apz/TbKk5VMDzRbkMHbvAzz+hjdz+LFH0WaLs70Os3mHroJptHEYfFCCBkSrqj5rIMHQIK1+piGt&#10;VqFk3e19a6Qxcv9tbRHgFgulX964Ufc/Iuk6gWSsRa6ewjm6ZQnBkaijqUpTPfe8+DHGyvvZNz2F&#10;MXD0c3/FhYunSW0bu8fgFvP3NJPG829729s+BWzoWUZ6FBEMrYfuxJ79S6x5kMyS7Jkk2X8fe1/6&#10;BAcffiWHH36IxsQEF5YWme11se0WrakpCg8uVPXxqoINBoMlNZYMEJdj1TOssLeyoWs7heXb21In&#10;uFvpUUZXRtzI+3cGXMNSiuBCqJocMBiUVKChjsznTKfKWN7hyvGvcfRz/4fnvvhZls6dISu7FOfO&#10;hcSXXxobG/veubm5Y6qjyyxDPcr7nny/ga8kcPbnJE0Oa2qhmTF96ADTL3qQx978BHl7H3maslgU&#10;lFlC2piALKEUxRslGEVUMQGMeBIcKSkWwQVXxxz0hbraVlmvvvu92i5nvdY//ra3suns9Y1hUL64&#10;Mfc/6gWuAbQHRiA1hmBS1FTV1kENuQpFWVDmjmnbYO/9j/PS9jRJY4ovfOqTFF/5IiSZMepfsri4&#10;+FvAt4uI0xFllnWF8j4R80evUotk/xrJfsSkCb6RMrZ3isMPPsQD3/JaZGoPuWlSWCBLyLIERFkq&#10;c3qLc6TNBkbBoIgKqUKqQlJH7JRGq3zmEDaKYgkjqhZve1bVOt0Kam+w3Vq3Tdz/KKFYVcZUEK84&#10;byilpKcWLwklAipMtPYgwdEtc+Z8YGLmPu57ueHM5R5nzp6H+ROI6xngW4FfBX5cRHSYZ1lXKE+A&#10;+d1n2q8Q439MjeKtgbSN3XMnew6/lHtf+m08u2TxicGp0ut16S06vFGSRoNWs4H3dblEBUtAEBQl&#10;BCEIkGa1g1i/GtEFXXf7oHo43c3Vw3XL3C3LegloPwTnxty/jqiskaBIUEwV1YtoILOWYAWxDYxJ&#10;KPOC9lgbp4FTly6yt5my974X8eJv8/iyy/k/+x0K30VVLcG/0yr/9VfhU05Ek3VUelUZxYsai8nG&#10;4LfKjO+3MzOmN9fDvOJ1fM+7f5IwcYjmHXdzsehQGlAMKtUPECSgsvqHETUYrT5L/VmpPHcYIZRo&#10;N7KssDcbs2b95t6/0eUlSD8Nmio91V4uhIBREAJWQTRg6wiDqXKeDz/1z+Crfw2hIDFBdaHz+c/A&#10;G3/u+8k/9qGrs2BXeZQfR+xH4a0O3qKC6ZUFHLyD+x59GUwepBi7g4U8o7RVrM7KH86oqbOgZtX2&#10;vq0eaPUDX/2jRbs5C7fOo6zk1tx/GLxol+/jqvQkVXJ09ffK+nopKS9505v4Um8eTjyHWi9qePH3&#10;Bt766g/z0X8uoj+/Jgu26k5V3mvewi8lV+CnSZl2FtDAA696JS/75leRtJtk7RaL+dK2HzASudUE&#10;gVe99nXc+cCDYDO8D9hmMjkr/NT9kL5sudZogFk+uJDf4Hvsu/m5v+MwryqtgE1gfJyHXv5yDj1w&#10;mF4I0Egondt2m2wkcqtRDNnkNPvuvR/27oMiUJYe1+A1f5jyvS8Fm69p8TTLK3/f/DllskT+7So0&#10;1Ss02rTuuZ/99x+mSDNm8y45HtJbFDoRiVwHvBgudgvueOhx9j7yONgUxKJJZs8bfuw0pP8bVnUY&#10;Ggjl83zYHOdXUsW/E2Oqg8cmuPfxl5POHOBSt0tulDJ4NIFgblVBMhK5NrwkLHrDoRc/ygPf9CrY&#10;dxBsSq4iHcc9vwXZm8Fo1aoN1EJRwSzwJvs0H/0uYAKxkGQwMcW9L3k5oT3ObO5o7dlDYTxetxnj&#10;E4m8AFCEMmmR7r2DyTvugzvuhqwFLuCUu/4A3vAzYGVFWaVWjMgJPmFLem8AEoyBRgtak0zffT+u&#10;Mc6SKu2pKVTAueHBjJHICx0vhjJt0CWlSDKYmIbxyUoWQjZxcPL7PgPJx1cKxYnI58EcgsQQXocR&#10;wVhwyuv+3tvxrT2cneswNr2fy/MLeF/SbjW4dXX4kcjGGGOGLmITTKPN6SvztKb38dbv/wHo9ICE&#10;bGqc8xfmX/0lSD8O5sk6+5U8BbIPTAtSRQ9UfQ0ExvaQjk9DNo5Xizcp3gs2KGbQcBSJ7DyCgNoG&#10;EpQkbWGyBkxOQj6HigV4wENyDMz99TEG4INgPgZ3C1Rj8IiB/XfQmNxPSMfwJgPJkCCkARKVunEn&#10;Etl5KAbEgk2xjSa20YSZ/SzHsJEZOOzBPtkPtPoyyNfBnIQXCWRAJZTpAyTNcUpJ8N6iwQ7CUTLq&#10;UJ1IZIcSVPAqGJtijGV8ZgYAdR6qsM3D82A+3hfK2wEHZgnuZ5CfMmTtCYIkFIVQ+kokNkAjCA1T&#10;xW1FIjuVEMJg7LYQAjNT06DgyrzvBMw02An+cSWUd4AcrWPMlksdQtZqgzQoPfggCAkGi/WBxBOz&#10;XpEdTt2nKQjeeyYn65E/nevHN9+bgHme2Uoov14V3cXD3StP02yNYZMUJMWYjNSkVRSmD4h3VwfD&#10;RCI7iP6YDCICPjDeHqsiKINiq8R9twXzTby+Esqfg3wZjIOqrb1WQLPZJEmrPu7WKsYCIgSl7itS&#10;0S+rRBvtTrGiYK0hMWCkGjcsazbqdhSLpIYA8g2QP+YhAJJ3g3weJAeq9vaqU01RLEDoYrSD90qp&#10;grOBPDXgq5oD0VpX0Ua7g6xRKMouiQRK12Xv1B6eu3wJ0hR8Qe4CWZbJ6elXyUeaj8pPiZME4G9B&#10;Ql900u9booiWoCXVMJoBJx4vKYpHUep/1PcQbbQ7wlZjH1uWR6qsx3eW+j+B0iRypunM/7sfeJeV&#10;TbcarjfsZiSyWxg6CsvqGYdWbEOh3h6J7ESUrafdoR5l2BRdkchuZMORIvusynpF0UR2MDfUo/S3&#10;rbSRyG5h0x6lTxRLZKezHY+SPAssUFebAfWMNdf3ziKRFxghBPAev2IZpPt1RtKPnUoikU0QhRKJ&#10;bIIolEhkE0ShRCKbIAolEtkEUSiRyCYYKZS1Mfyi1EPpU0/lcKtHdI822q3btX1UBqzTKnIfwFPD&#10;GhwVEmPBB8QHEpORYihcQEwgsRanAYOC1gH60Ua7Q6wXUF8SnAcfqmVl+6FCEqAN3H8MjrOeRxkE&#10;7lcrRkFU60H0lj3L4IsvhC5r0Ua7Rbvy43rd2gUY6yx/Hpn1WhvnFaOII7uVTfZHWRZLX35V35RI&#10;ZOehDHEjI9hWmL1qdbEolMhO5LoKZZhHUeoej3G8osguYqRQVq6vLZfErFdkp3JdO27B1QKJfVEi&#10;uxXzEDABg+rfatxIodFokCTLDkdEsNYi68TqRyI7DefcoB9KCKHqn7KiLaUoco5dOMYnjn8c2IRH&#10;WWkjkd3KhmWUq6uElX6dV5RPZCdyQwaXWLseiexGNmxH6XuUQVVx9CiRHc4NaUfprw+29YehiGX6&#10;yC5ipEcZiEWuLtDHdpTITmU7HmVkGWW99bW8QIJBo41207aaVrE/uzWgggkCmoDWE57igQvAbwIy&#10;3KPkeY6IVG0pvhoHSUSwxhKCIxFDkOqU0W7dEkI1Cbmyro2/742zIoKGElyJLwvUK6IZ0AApoZ7b&#10;EYD7PgHvGiGUYfSzY6KVOpVot2v782CuZxW95fd3u9r61wf66diACpDUtqLTrlee3ELWK1YPR3Yz&#10;myvMI6uqh6sR7fvqjNwI4ovpxqHAdS3Mx9HsI5GK7c2PQqwevlY2Ci6NL6Mbx3Y8yrampotZr2sn&#10;CuXWsZ1fdsuTnUYiu5GhHmV8fJw8zynTkrQxhohgjKGRNeh0SiTGsFwTIYSNvxS5YYQQ0Lo/inOu&#10;+nuM+JsM9SjGGIwxgyxCPxs26OQSiewihgolSZKrhNIXSRRKZLcxNOtlrR10/e3PBBxCWF3Iv5l3&#10;GolcJ65rrddV2a4VIhls2+6dRiK3kOta67Wy+nJljVe/UB+J7CY2145ClfXqi8QYEz1KZMeyLY/y&#10;7IoPlQ8JVWOielCPakA0YDRg66keBuqSUA9xFG20O8jW60hYXgeW51G5mvU9igSCKxANJAIJOojf&#10;xxeIL0hTi5dKXBpttDvIioFSHRAQUYyptiEC6zWsPwkJPAgcvXpn8IgGFA9iMAhCQIJHCAStyimK&#10;r8NZoo12Z9hKCxZY4VUIjPIoQ0vlo9pLYjhLZLcxtDDfF8rKAfBWEgvzkZ3Kda0e9t6vajcZVl0c&#10;iewGNuVR+iLpt9LHlvnITua6epS1ZZQ4in1kN7O5QbqH7I8eJbITue4hLP0sVn8eiVVzSUQiO5g8&#10;z4EqptE5R1mW1BvW/X4M2opEYBAhP4wolMiuZtVIQyOEsuWRIlddYLsHRyK3kJXpdrO9dqNQIruO&#10;quPWchl80LAOQ71KzHpFdiXrjQUxiuhRIruOtVmvzYytvW2hiIbaHRnqCQuijXZH2EoSAamjhVUD&#10;EvpCWRZMuwOden1TDY6qStCqwNNvT7EmIdSdvJBoo905VgTUhypNuxINDtSDBqqOi3UHr/60D6OE&#10;shHLHqW+iWij3SF2ZUC8QbHIcohW/7s19wHHiYX5yC5HRAbLKKJQIruSld1HolAikRH0BdIfWWgU&#10;USiRXc1VQhniWaJQIruamPWKREawtou7iAz1JrCFsYdBB92C45CqkdsB7z1FUSzPjzJCKCNT/LDm&#10;/Ti4RGS3sWHL/NrPcTT7yE5nO+l2U/PMr8x69bevO9hXJHKbsmmP0t8WPUpkp6Ow5ff8JqfP1v7p&#10;V3yOHiWye9hUUGRV27WmfKLby+tFIreayqNs7UVv/njlhxVn6nsOCYrUn00ddSkrFNJfjzbanWSN&#10;VkuflWl6Jcdru75HUbAiWKVaAogVCNW61eXvSbTR7jBbrWu1BK22Sb1nvTbCJ0e1o9SeBOov9U/I&#10;shr7zivaaHeSXelJzBo7jC113Iq1XpHbAQW2XEYZerI1tV5ruwZHIruJTTc46toGR421XpGdSZVu&#10;t+ZRYoNjZNexnXS75axXf18kspvYcrx8FElkNzKyP8rKRcWgqz5vueIgEnlBIALOOQzLA3SHEJbb&#10;VtZhUx5lo9m3IpHbnU2VUfqfV26PRHYTm++PIsTq4chtwXbS7ZZ6OMbq4cjtQNUyv7VjYst8JLIJ&#10;thzrtXI9yiWyE9l2rNcCUAK+v0kMaIKqQKhDkev5I1Qcvv4mLEdiRhvtzrFV+kYt9QQPBAksd0qp&#10;M1r9yVGerD3K14AccCYFkwIpSEZCA9WEIIZgwNWdUSTxgBmE2kcb7U6yogaVlKCKDzk+UM31IwEs&#10;iDeYYBnjTvYff5LjT/3DSjqnx8EjdQHHAAbRajFqEIVqdiIlSFmrr6/FW9+/INpot2IB0IRAArpi&#10;q1QTCVVFDAscAN4FHFlRRrmqL2QA9cPbUqr+wkQiOw1FEQlICAiKqqeaPCgMPcYA3LnY/xiWl/pg&#10;IWA0XCWWSGQno1r12FX1ladRvxzCsiqNfxzQZY9iFbxCVaR3ldrUI+pBBVVB8QRNCSrVlJFRNJGd&#10;iHoQj6gi6tE650QI1UKAFRVWcFX1cDXRIyhCqE/U9yYSs16R2wJFMVIFQfZzTEaXs15CVUJZiQEY&#10;r1dElb5YTPCY4GsXtTy9sKquKv9EIjuR5XQdkOAZzAqs/UYSf3r/iu+b76xXUvhslVdTqumD+4uu&#10;OnmIIoncBogqBld5FHQw+zyEut53NclRjtIBtaCiKOoFdVw+fxa8o7e0COMTtCbazM8u4pwbzJMi&#10;RNVEdh4WJclSenPzTFnDRKPJ8a8/D+0mLOb1t8JJw3E9zjEAzF+A3g86BicEQuV+AkWvQyh7NFPB&#10;iOJLh5EEIwleBTROJhTZwagnMUIidVr3JbiybjOEMThVtSAeVNV/EUwLNAXNwBnoooA6wtxllhbm&#10;yZIEo1CWJWmaYq2NVcSRnU+ohCLBMzc7ixY55D0ABNweOJlybtCwkoyDjkO4C06dgZPAI6CwsMDl&#10;SxeYuO9FiIGiKEhaLUSq2i+PLg+tGonsKKpqYWPA5TmXz52BogDqUBeDtwFvQB/jXoW6engPhBkI&#10;AqcEHlEClDnnTp/iwKNdsE2c8zRE8AoidjCifSSyE9FQtRF2O4ucOnEc8hwIiEAa+P02+Db4wONV&#10;GOUB0HblVdw4fMAoBXWd8uypkyzMzRKCIwQHVJ7F2rW1zJHIziKEgC9L5ufnuXjiBPjKo1hDUOX5&#10;FPzLIIzzxsqjPAb6OPgz4FvVKPddIMNaOHuWK1eucODg3YOTl2VJM2ug3kWPEtmxSPD4Mmdpfg7O&#10;nAZXAmAMvYPwsQa4vRAO8E8qoTwF/HLVJFnuhbNn4Gkf+DYQ6OW4+TnS0tGQBOsVLTw2M6BgQxg0&#10;PgZZDsTsl4BWN0yaek9Vl5CGdeIwbyrbr9pWlp9XdOsWwKC3+Pl3LirghVVtev3+JrLm83oYdVjf&#10;Rct5wtIVyLtV6IpCYpNPKq6YgPJx8Mo76jKKor8thJeAs5A34UMumG/RTm5JLCc+8zmydJyDj72c&#10;XqckkwwthaQoMeIRa1ARMBZvwKM4Ubwqoa5BroRTt/qjZB5SZ0j9rWyH2f61vYC3VTSQoerbthUr&#10;CtbHypDtUhqlTMGbOuREq5ATqX9fGyBNGiwtLSEK4+PjiAhLS0uEoEw1Ant0ni8//WlOfO7TYD3k&#10;DtSwuOQ+/cTDD+d7vvrV8gj4L1WhkySKqrxR9IFPVEIZh2e6mK84eBzv4eJ55s+e4cA9h5nYP45i&#10;KTodMlu1ZgYNeAQfAo46EQmoVCqpHsUs9yyrUQE/SvY3mmu4dF/fa+fW2KyFUL0No0vZFmHwQ5pa&#10;HKvD44NA6R1JkiAiOF9UA9xJIEkSUuMpLp3DXz4Nc5eg16GaQEgdNP7kK8fOFj8I5Y9AcFXTSR0U&#10;+SbCY5/AXYFiAU7NwgdVOOJxKZ0FLhx/jqm77+HuqT2MNcYofIlmCU7Aa8DXkcfqQYxgWW6QrN6g&#10;9QOtSBd5EujK8Pj/G841pFGjkITt+yQ1gZ5dfiNGtoZRQ+KrHEmVva9fylK/mAUKX5A1M4wIvbwH&#10;IZCmCcZAWfa4ePIkl86fg7mFKi2IKO2Jf8NC3jP5XO9OcL8C+ua60bASypPo257CH4PiMvRS3BeL&#10;kH4O4VvREs6e4uSzz9CeHGfvXfeyp5lRJoITgwZDqCOMq7AWi2jV1iJq6qntpJreTg0GKI2nSAKl&#10;9dVTVXd6Ey2A2/YfKgmQ6Oh88Cg8VbdqZ272c98eNvWQBIsNphKHLHvoqvxSvbyTFAiOII5GmtDK&#10;LL2lDpfOnebUs8+yePZCXSJQIBxnqvnHLLjeBBRvBv+PVrxOEwBF9e1IeAsUp6A7AyeWtPxvJI1v&#10;xviUzhW6X3uGY42EZmqYuv8wlzXgjSWYShBG6i7DYjEIeD8QiFVD4isrCtYGelnA1YV7brqtk+s1&#10;hkFvO+dUK0xu2fPvbGuU2qMkeAOlCQQbUAJeFG9AEnDiMKFExJNlFqMFCxfPcvZrX2Hh+edhfr4S&#10;iRII8kEuznWbNDopFA+BR3W5Zb6/8rtV1s/9X+jNwuI87i87SfPbcytPaJHD7Fnmviqcm2jRHG/A&#10;xAwhzcAajFgQEAyqocpqBamE0+9zP8h+VX3xM2/QtaNe3DTLNYlE6mW7pxAVkqBYvdnPfXvYdPDS&#10;NUidllX65d6AisMmFnU5weU0gaTrWJqd5eyzX2bha1+FixerKmEFQvgsafJH9MxSwmz3B3iwUI6u&#10;CpQfCMWoqor4N0J+EjrpGEuf7y7+mprkTpLGI4QcLp7m7Fe/BKll7+OvJrTGSNIUmwLWoEEJAXwI&#10;lXjqZ+vPSR+CGSSwRpmQrO5EdpMxG39lCEGqwLjtVtqJQrMM28667XZEq/hDb6olmDq7ZRSthx2y&#10;WhCKLmlZ0PBKcfkK548+x8IzX4aTJ8GFfpXwN0jS96VmfOnAXY3F4tRi7yc56lZ6E1jTw1FU/c+L&#10;lN8B3fFXvnjxmf/1tWNlcP+KxP57kmSaoiO9s8c5m6XMHH4Eq0LabJBIVXh3CMF5QlBM1qyGOaqv&#10;Z0ylftF6Sm4VklA9cBBuvg2y7eNLS1WRIdvLaVfltqr8dsuefydbpK5dDXgTai+iIA7BY7Ug8SBl&#10;j7bzNPOC+fMXWDx6FI6fhKWFumErFEjy7/D54oMPPLD4w098d/eb/vRvyiNH/0Sfukqca8cYFrEf&#10;huw3YOJLsHc2YSYXvkNN8l6MNRgLSQseegX7HniMwy9+kIm9M+TqWSxyfJJgmk1so4UXQ1Ch9I7C&#10;VdexJqVpErLcY3V7DXbXw1pJ0Lp6cb396sPQ452B0EopRSEooW48VKEqnxnBl27o8VYDDR9u6fO/&#10;0G0zaxBQ1AcC1e/c3x+MUBAoqUQiViFVxATU51iXMyaQ9bq4cxe58OxRzjz9DEvHT0Anx0oMKlYr&#10;AAAHbUlEQVTAawcS97PAZ3BcAi4dhPmz0KuHZVnFVUOqBggPgGtBdxLmvSOdH+d/loW/IwT9UcVb&#10;nIVjx7jsLBPqMHffRWNqgslmA5+CWpjvXiHYBLVZ9SZI64bJpOol2SsciZrlSqibbMu830FnfdI0&#10;HXp8AHye41l/HGYRQeohO/t7V9qggVKpKjNu0fO/0G23twQw+H37v6mIoCFgmyn4Au8L1Ads6TES&#10;sCEncSVS9Fg8d4FLzx1l9rmvk586TdLp0kZJhLCg7tdLx+eAeWB+GjozUB6Bq7wJrCMUq6p/KOJf&#10;AflZEAc2D1jb0t8pc18ELz/kgpviymWCh1PdObqXzjJ91yEmDh6gNbMXMUrS6xCyjCABsYJXgwuB&#10;oJachPb4GHoLO3/ZDa6tI8amNQpZYN0yxkAgIwLhglQx3CE2OA6l7Ie9i1klEpGqI+HiwmUSPJmB&#10;xEIKGJcj3SWk1+XSseeZP3GKi0efw585h5Q540AD6TUD/ymBj16GeQtXmrAwA723g3tyTdmkz1VZ&#10;rz5PipgPQHoB2jSYwrIXYSovzSvKkPyEphN3B0kNiYF2i2xmmr1338W+e+9jbP8+krFxtNlAmk18&#10;YvHBkAeHDwav4LDoNRSorxURw6hemqMSehIgLUNV9S2CimClquwV1Q0rOUsTyBPF3brHf8HjvV8l&#10;jj6qilVHUvZoGmilCZkxaK9H9/Il5s+dpnf5EmeePYq7chl/aRZ6XcZEaAS9so/iFybgC+fgynmY&#10;zWB2BhZfA+XvrZPl6jNUKAAiYoHsTibaSxR7aOfTSd7Ys6jhPpO1fhojj5dirFOtZL1nkum77mbi&#10;wH6m7zhE0hqnMTlJ1mohtlHHhSVgDUVqt11rdO0YXDm6VTxJhg/0bxVkKSdRwRqDGIORehgOVYIq&#10;ibVDC/POQC8JsWV+A1YKpD/PovfV6ECZc0jRw/cKyoV5li5f5srZ08yePEM+ewmWlpCQk3nFqCtT&#10;70+2QvlrE4G/9nBlAWYvjjHHJIu8nlx/b7hIYEOhqMA7DJzM4BvtBqcnm7SnHJ09KdzlrH2LabX/&#10;gbfWdJwzag2MT5CNjUPSpDE2zsT0DBOTU7TGJmg222SNJpIlZHsn8Lfwjaph9MVlRNZLFBKvWGNI&#10;jMUkVSNrv9AZUFxRDi2sBhMoDSvakSJrCSGsysaGEHDO4ZwjuJKFSxfJFxZYvDhLZ3aWcm6OsLhE&#10;6HYweYHFkYhicIFQ/GYo9A9yS2fPHSw99jJmP/VJrjDOEo+Q83H8Rt0QRwoFQMQJ/KCBe7I9/H6z&#10;hZkMHJtswJ4SxrXNoa5Nv7sM9u+Wxgg2Q63FL5XQbNEcn6LdGqfRaJMmDRpZBomQm/KWvlGztDVy&#10;f1HnkdcjCEhi0cSQ2gSTWKyYVbU03aXOUKEYFBO4Kpgvskw/62VM9ULrexPnHN57Su8pej3c/AJ0&#10;uxgXaCk0FCxee50lSWz4RMuU//lc4IJvscQM87yGK7yTJf6URQ5RcASvsnHPqg2FMviivN3CYjKN&#10;a47x5+PffN/45N8cX5zswtgCtEybO5Lm5A8FSV6hyB6VhMRmWFtVg6mr3gr9yvCQKsFUoc1IuLkW&#10;EBndS3PU7+IFumUPrEHqATeMMYM338q34XpYhSQErN7k595B1jvF2Ko5wVhADT6UuDLgNZA0W6iv&#10;Bmq03pN6D4XD9Xo9ccUXM4oPJvDcEvSWmiy5u5hnigXewCJvp8u3Uiq66YC/TQsFQEQMvD2Z4UON&#10;HrTGYHwWJhTGHLSBBoY7UR4eH596mWp4RMROGWMmrE0Gc9SLCH4wIPioYu+NsteGwqqOalulH0l9&#10;O8d6GZNcl+NVpR4bWOrmjaqvblmWhBDQEIpQlpc0+BO+cF/OMB+DwgnkBjo5LJWwQJtF7qTDd5Lz&#10;H3DK6DLJ1X+zLfbnrcSCpaqRawAtYGzF0gQya21qjJkBHhaRb7HWiojsr9+0j/VdauT2JIRry1au&#10;TB8r5hG9UG+6UK+fV9XFJEn+e1EUznvvvPcF1bxYSyuWTr2tALwOqQIexZaFAiBVal9PMG0qobTq&#10;bVm939aLAcRaK1mWbfm6kZ2D99cWyNcfwKR/nhVWqZy6UvVY8FQzKxZAkaZpV0R6RVF0qMZ/6NX7&#10;HRB0m4PSbUsog4MrwfRFkFAJo7FmyeoloRJKf7lllcORG8/1HqmnFkpfIIH+/CQrRAL02u12niRJ&#10;Pj8/X7JaINfk4q5JKIOTLHsYQyWI5LWvfW167ty5tCiK1DmXdjqdJM/zpL6mKctSiGK5bRmEAF0n&#10;siwbeBIRCUVROBHxeZ73BbFSGI5KTNcskD5bmj57GLU78yLSV3o5Pz+fhxCMc86WZWkXFhb6WS8D&#10;yNjYWBTJbczS0tJ1PV9ZllALZWJiIrzmNa8JzWYzlGXp8zz38/Pz/plnnunXEHG9BNLnugilTy2Y&#10;vmvsF/xlzQIgS0tLUSiRraIACwsL+thjj+mhQ4f08ccf16efflqffPLJftq7QVderlG4oQtVlkuO&#10;HDlitIqGjEtctrT0006dfuRmpV1V5f8DGPmnpUoMzRMAAAAASUVORK5CYIJQSwMEFAAAAAgAh07i&#10;QDdEKIuBFQAAfBUAABQAAABkcnMvbWVkaWEvaW1hZ2UzLnBuZwF8FYPqiVBORw0KGgoAAAANSUhE&#10;UgAAAQ4AAADICAYAAAAZdw+4AAAABmJLR0QA/wD/AP+gvaeTAAAACXBIWXMAAA7EAAAOxAGVKw4b&#10;AAAVHElEQVR4nO3d60/b1v8H8HcolywhhFBgA5KuJbQESOhlT8Y2rZu0dTdpf9P+pD2Z1HaT2nVq&#10;qdatlFLKpS3Q2qPcArkBAbbm9+An+3uAuvGJ7dgh75eEVEXOOZ9jH396zrFj+0qlEqqhVCrB5/Px&#10;3wb/JqolvmolDiI6GUqlEhMHEclrcDsAIqo9TBxEJI2Jg4ikNXCNg4hkcXHUpDdv3qBUKoH7i45q&#10;aGiAz+erq0vrjW4HUCtUVcWrV6+gKIrboZDHnDlzBmfOnEEsFnM7lKph4jBJURSMj4/j3r17bodC&#10;HvPpp5/C5/MxcdBxy8vLePDgAX7++We3QyGPaWxsxJkzZ9wOo6p4VYWIpDFxEJE0Jg4iklIqlZg4&#10;iEiOz+dj4iAieUwcRCSNiYOIpDFxEJE0Jg4iksbEQUTSmDiISBoTBxFJY+IgIml8AhgRSWuop6cW&#10;EZE9OFUhImlMHEQkrbHS95ceHBzg33//xb///oumpiY0NjaisdG+B4qJ5ZshxmD0XSfiJDo4OMDu&#10;7i7y+Xzd9LHGStc4VFXF4uIilpaWcO7cOZw7dw5nz561LTCxfDPEGIy+60ScRKqqYnx8HP/991/d&#10;9LGK06L28N4//vgDn3/+ORobG23dWWL5ZogxGH3XiTiJFEXBwcEBlpaW6qaPSSWOg4MDfRqwtLSE&#10;v//+Gzdu3IDf70dvby8uXryIpqYmfbhmxerqKiYnJ3Hjxg1T24sxiLEZbSMbZ1NTEwKBAEKhkL4f&#10;/vvvP+l20cmztraGtbU1PH78+FAfE9l1XnjFqZ9++sn0xi9fvsTU1BTu3r2LP//8E7Ozs1heXkYw&#10;GMSbN2+QyWSwvb2NhoYGRCIRS4E9ffpU/zNDjEGMzWgb2Ti3t7dx6tQpRCIRtLa26uUQicQ+Nj09&#10;rf/ZdV54hVT6U1UV9+/fx507d7C6uoqVlRX9c20Uog3Vzp0750jA74pNi0GMzWgb2Tij0ag+BL1z&#10;545eDpFI7GMit84Lp5RNHNqw/ODgAIuLi/jrr79w8+bNQ9uIQ7W2tjacP3/esYCNiDGY2ea9995D&#10;X1/fsSGlEb/fj7Nnz+Ls2bNYWVkxPRKi+mLUD2X7myxtKtTU1ORI+UeVTRyKomBhYQGLi4v4+++/&#10;oapqNeJynKIouHfvHg4ODqS/e5L2A1WHlf5mRn9/P/r7+6s2ojGVOMbHx3Hnzh2sra1hdXW1GnE5&#10;TlEU7O/vY3FxUfq7J2k/UHVY6W9mXL16FU1NTd5JHJlMBgsLC3jw4AH29/cdy5jVtr6+jvX1dTx5&#10;8sTtUKgOON3fAoEA+vr6MDo6iubmZsenLWUTRzQaxdjYGJqamrCwsKBPW4jIO7Sb0A4ODvRpS39/&#10;v2P1lU0csVgMzc3N6O/vx++//64vkhKRd2hToYWFBX3a4mri6O7uRnd3N1KpFLa2tjA3N/fO7ff3&#10;91EoFLC5uXno8+bmZv2PiOwlToWCwSD6+vqQSqUcO+9sv41NWz3e398/9Hk8Hkc8Hnc0CxLR4XPQ&#10;qfPO9sShqupbV4+vXr2qT3mIyDniOejUeVc2cezt7WF/f1+fghwdSRylDZmmp6cPfa4Nn5LJJFpa&#10;WjhtIXKIeA52dHQgkUjYXkfZxKGqKl68eIEXL17g4cOHUBSlooq0VV9x+BSPxysqi4jcVfZBPtoN&#10;YLdv38b6+jrW1tYqqkhRFOzt7eHFixf44osv0NzczMRBVKPKPshHG/Lcvn3bUkUbGxvY2NjA06dP&#10;0dnZiaGhIUvlEZF7+HoEIpLG1yMQkbSyi6N+vx/hcBhdXV0oFov6VRZZLS0t+l9bWxtaWloqCpio&#10;nonnkZXz0SrTv1Vpbm7G8+fP8fz5cywsLEhXFI1GMTAwgHg8jsuXLyMajVYUMFE9E88jK+ejVaZ+&#10;q+L3+xGPx3Hr1i3s7e1VFGgsFsPY2Bi++OILdHZ2oqurq6KAieqZeB5ZOR+tKps4Ojs79asguVwO&#10;y8vLmJmZka4oHo/j0qVLuHr1qqnt/X4/2tvb0d3djWKxiGKxWPEUye/3e2ZqJNsWr8VP7hLPIzPn&#10;YzgcdqTvSN1yrmW7SgK5dOkSYrFYRXU9e/YMz58/x4sXL6TrjcViGBgYwMDAgPR3nSDbFq/FT+4S&#10;zyMz56PseWeW1JvcotEoWlpaKrpxS3Z6ItalDckqSRzRaBQff/wxvvzyS+nvOkG2LV6Ln9wlnkdm&#10;zkcnlgVKpZLcm9zEaYvTWltb0djYiEgkgrm5OYRCoYrL6enpwYULF2yOsDKybdH29+eff+5gVFSL&#10;qnk+inw+n/2/jrWLoij6sP7Ro0cVPxxY+4lxsVi0OcLKWGkLkVd4OnGMj4/j1q1bSKfT2NjYqLic&#10;3d1dPH/+3OYIK2OlLURe4dnEkU6nMTc3h7t371oqZ3NzE5ubm5ifn7cpMiJqcDsAIqo9TBxEJI2J&#10;g4ikMXEQkTQmDiKSxsRBRNKYOIhIGhMHEUnjM0eJSBqfOUpE0jhVISJpTBxEJI2Jg4ikMXEQkTTP&#10;/qw+GAyiu7sbH3744aHPt7e3sb29jd3dXekyA4EAgsEgAoGApTLFcoy+a6Uu8btdXV3HyiBym2cT&#10;h/Yg1qMnzezsLObm5ip6vkYsFsPg4CAGBwctlSmWY/RdK3WJ302lUo48bJaoUqVSybuJIxqNIhAI&#10;HHtW6G+//YadnZ2KEof24N+vvvrKUpliOUbftVKX+N1IJIKOjg6TLSRynqlnjmpD6+3tbekKgsGg&#10;/ierubkZoVAIDQ2Hl2GsvD5SK7Ozs9NSmWI5Rt+1UtfR72azWWSzWdPxVYuV42sXt/qnE2Tb4mb8&#10;ZROHoij68FpWIpFAIpE4Nlw3w6jeqakpyw8uPnpgZMsUyzH6rpW6jL7rNVaOr13c6p9OkG2Lm/Gb&#10;Shzj4+P47bffpAv/+uuvEQwGK04cb6s3k8lga2tLujytzEKhcOzAyJYplmP0XSt1GX3Xa6wcX7u4&#10;1T+dINsWN+MvmzgymQwWFxfx8OFD6cL7+/tx5cqVigKzUq8Rbci/tLTkeDlW6rIrTqd1d3ejr68P&#10;/f39jtfV2tqqD8sLhYI+pJ+fn8eTJ08q6ifVjN8M2bZYOb+s8uziKHmfqqoYHx+vypRKG5YnEgmo&#10;qorZ2VnMzs5iamoKiqJUVGY14zfDSluqTeoVkEQibUo1OzvreF3asDyRSOhD+l9//dWWqWs14jfD&#10;SluqSfoVkESiak6p4vG4flJp09iJiQlLZdbKlNBrfD4fbzknInlMHEQkrWziCIVC6OnpwcDAAN5/&#10;/32pm03y+Txev36NZ8+eYWVlBYVCwVKwROQNZRdHo9EoxsbG0NraipmZGczMzJheTNJWrQuFAoaG&#10;hvQ/IqptZRdHY7EYQqEQEokEbt68iXw+bzpxKIqib3/t2jWEQiEmDqIToOx9HA0NDWhqakIgEIDf&#10;70dTU5PpwnO5HHK5HF69eoUPPvgAvb29+PDDDxEKhRAKhdDa2mopeKof+Xwey8vLmJ+fx+vXrznt&#10;dZmpW861Kcr09HTFN6ho194LhQKGh4c5bSEpYv+x0g/JHmXXOLR1ips3b1r6laaqqsjn85iZmcG1&#10;a9fQ2trKxEGmif3Hq78WrhembgDLZrN49eoVpqamLFWmTVsURcHg4CAymYyl8qi+iP2H3MUbwIio&#10;IkwcRCSNr4AkIml8BSQRSeNUhYiklb2Po62tDdFoFENDQ/rKdj6fN1V4KBRCW1sb2traDn0ejUaP&#10;fWZnvU4T2+W12LzA6Li7xa5+6wViW3K5HFRVxdOnTw9to8XuZPxlE4f2fpO2tjZMT0/j6dOnxwJ9&#10;13eHh4cxMjJy6PPh4eGy7wqxUq/TxHZ5LTYvMDrubrGr33qB2BbtprhcLndom5GREUfjN/VelVgs&#10;hnA4jJGREVy/fh25XE7qAHzyySf45ptvDn2uZXSn6nWa2C6vxeYFRsfdLXb1Wy8Q26IoCrLZLKan&#10;pw9t8+2336Ktrc3RxFc2cWi/K+nr68P09DTC4bDpwt+8eYM3b96gVCohHA5LDZ+s1Os0sV0+n4+P&#10;XjzCynG3Szab1Yf1ssdI63fDw8MORmieUVsKhQIKhQKWl5cPbT8yMuLonbWmXshkhXa7ei6Xw8jI&#10;iP5X68R2aZmf/scLx11VVUxPT+tD+1o+Rl5si6OJQxxKVWP4VC1iu7RFKvofLxx3bf5//fr1mj9G&#10;XmyLo4lDHEolk0lPNNgORkNE+n/i/onFYujr60NfX58jdYXDYf1PlM/n8c8//1T0BHO7fp9lF22k&#10;4ZWnsQN8rwo5zGjl3y7JZBIjIyO2roE5HbOsmZmZil976gRPv62eTgZVVd+68m+XXC5n+1TI6Zhl&#10;5fN5T90n5PP5+EImcpY2bXn9+rUj5WtTod7eXrS3t7912iLL6ZhPAr6QiWqadgUnm80imUwimUx6&#10;6tL9ScWpCtU0RVGQyWQwPT2NQqGA9vZ2JJNJt8M68aqWODKZDJaWljA5OYn29nZ9WElkhfbW+pWV&#10;FZw5cwa9vb3o6enBy5cv+XhBB1VtjUNbqc5ms0ilUhxSku3EPjY7O+uJG6VOqqqtcaiqikwmgydP&#10;niCfzyMcDnNISbYS+5i2wEnOqNpURRtSrq6uYmZmBtFoFD09Pfq0pb29vVqhkIFwOKwfi0wmg0wm&#10;U1PDfbGPkbNcuRyrDSkzmYw+bWHicF8sFkMymUQqlcLU1BSePHlSU4mDqseVqyqKomBrawtTU1P6&#10;SngqlXIjFBJoPyf/7rvv0Nraqg/7iY5y5T6OnZ0d7OzsYG1tDa9fv/bUXXHV1N7ejkgkgvb2dmxt&#10;bWFra6vq/8OLMSSTSQwODmJgYAA9PT0IhUJVjYVqB+/jcFEsFkMqlUIqlcLjx48xNTVV9cQhxjA4&#10;OFj2yWxEABOHq6LRKD7++GN8//33CAaDrkwNjsbAF4GTGa4kDm14HIlE0N/fj0gk8s7tte2uXLmi&#10;D+mPvkJSLLNWpFIpJBIJxONxDA0N4Z9//jF9RcBoP5gh7isxBpG4z+1iJmYxNrvaaKUc2bqM2BWD&#10;mbrMnFNWuPbrWG14PDo6amp4rD24OBKJ6EP6owdALLNWiG0X22iG0X4ww8z+l43HDDMxi7HZ1UYr&#10;5cjWZcSuGMzU5fSU0/FHBxrRVu+///57BAIBBIPBstt3dHRgdHQUwWBQvyJjVGatENsuttEMo/1g&#10;hpn9LxuPGWZiFmOzq41WypGty4hdMZipy8w5ZZVU4ujo6EA8HsdHH3106PPNzc2ywzBteBWJRJBM&#10;JnHhwgWcO3fOcHutzK2trUOfb29v4+Dg4Nj2xWIRuVwO6XT6WMxencJsbm5idXXV9JOdxLZoU5u1&#10;tTVT+18k7itxf4nlBwIBBAIBdHV1VdS2txFjNtLb24tTp04hnU4bHmsjRn3MTL1WGPVnsQ+baYsY&#10;v2xd1SaVOKLR6FuHr48fP8bjx4/f2XGj0ShGR0dNT09UVdXLFc3Nzb31Nwjaz6uPJhqtTi8mDqM2&#10;GhHbIh4LM/v/aL1u7Cuj/iPa29uDqqpYWFgwPNbvKv9tfcxMvVYY9Wfx+Jppixi/bF3VJpU4jIav&#10;ZoegY2Nj+OGHH0wNpbS7S3/55ZdDn+/s7GB7e/ut229ubh47Cbe3txGJRDy59mHURiNiW8xM395V&#10;rxv7ysz059atW/j9999x+/Ztw2P9rvLf1secmHaJjPqzeHzNtEWMX7auapNKHOLwdXNzU//L5XLY&#10;29sr+92uri6cPXvWVF07OztYX1/Hy5cvTW2/u7uL3d1dbGxsHPp8dnYWfX19tg657aL9T2S2jUZt&#10;MbP/RV7YVx0dHfqf2JdWVlagqqrpfSIqFovIZrOOTUlkyR5f2XPETRUvjiqKog/D5ufnPfUwVZGW&#10;9Y8Oy71Adr8ZtcWu/V/NfXXx4kWMjo6io6PDtr7ktWPt5fPCqooThzZP1oZhOzs7dsZlG1VV3zos&#10;9wLZ/WbUFrv2fzX3lTgtsqsvee1Ye/m8sEL6Po50Oq0PKbX/HV69euVUfLbQhuVHr7bUIqfbUs19&#10;tb6+rs/5d3Z2sLGxYbkvnaRj7WXS93GoqorJyUlMTk5ifn6eT1giqlNSz+MQV4l3d3dP5DCMiMqT&#10;+lm9NgysZKSRTqcxPz+P+/fv4/Tp0zh9+jQ6OjqkyyEi91XtlnNttLK5uYlLly7h4sWLTBxENapq&#10;iUNVVaTTaUxOTmJnZwcdHR24ePFitaonIhtV7ZmjxWIRxWIRW1tbmJ+fx6NHj/Qpi/ZH9UObuo6P&#10;j2N+fp5XQmqMK48O1KYt6XRan7YwcdQXsQ88e/aMV+hqjGsPK97Y2MCjR4+wu7uL06dP49KlS26E&#10;Qi4R+0CxWMTu7q7bIZFJrj3IZ29vD3t7e8hkMkin07ysW4fEPkC1xefzocHtIIio9jBxEJE0qalK&#10;Z2cnEokEPv3000Ofb2xsYGNjgyvjRHVC+kE+Y2Nj6OzsPPT5xMQEHj16xMRBVCekE0dXVxcuX758&#10;6HO/36+vkBPRySeVOFpaWtDS0oJwOHzo8wsXLuDKlSsVrZAnEoljIxgA6OrqwtDQED777DPpMo2s&#10;r687OqXq7OzU/4hkGZ0LXmTLnaPaw2ArafTAwMBbH75qpUwjExMTmJiYcCxxRKNRXL58+diIjMgM&#10;o3PBa0qlkj13jhpNYcxoaWmB3++3tUwjTk+ptDWgH3/80ZHy6WQzOhe8xrYXMhlNYbxW5vnz53Hl&#10;yhVks1msr6/rUxe7aPG+//77tpVJ5EV19dJp8arQw4cPMTExYWviIKoXdZU4otGoPv3hlSCiytVV&#10;4tCmP21tbTh//jw++ugj5HI528ofHh725PtbiOxWV4lDpF21sfNEj8fjNbEqTmSVr1QquR2DK/b3&#10;97G3t4disWhbmc3NzTWzMk5kRd0mDiKqHH8dS0TSGjjiICJZnKoQkTROVYhIGhMHEUlj4iAiaUwc&#10;RCSNV1WISBqvqhCRNE5ViEgaEwcRSWPiICIppVKJaxxEJI8jDiKSxsRBRNKYOIhISqlU4g1gRCTH&#10;5/NxcZSI5HGqQkTSmDiISBoTBxFJY+IgImlMHEQkhbecE1FFOOIgImlMHEQkjYmDiKTxlnMiksbF&#10;USKSxqkKEUnjVIWIpHGqQkRS+DwOIpLm8/m4xkFE8jhVISJpHHEQkTQmDiKSxsRBRNKYOIhICp/H&#10;QUQV4X0cRCSNIw4iksKpChFVhFMVIpLGEQcRSePlWCKSxsRBRNL0xCFOWTh9IaJ3+T9nuPw/q5tm&#10;igAAAABJRU5ErkJgglBLAwQUAAAACACHTuJAI3SC+X8YAAB6GAAAFAAAAGRycy9tZWRpYS9pbWFn&#10;ZTIucG5nAXoYheeJUE5HDQoaCgAAAA1JSERSAAABMAAAAPkIBgAAAKBraTsAAAAGYktHRAD/AP8A&#10;/6C9p5MAAAAJcEhZcwAADsQAAA7EAZUrDhsAABgaSURBVHic7d1rUxtXgsbx57QkhAWGhAACZO5g&#10;x4ltbA8mmGQmNZPZnalsNhnHW/k88w3yPab2Vvtqk9lkZsqX4eILY+NrDBgsIRAIbIeLQeo++0I6&#10;0lHT4mJuPub5VXVJgCQkJ/zrnNOtFhzHgZRyy5vjONDv8zr33+pt3LfVv45Go/j2229x8eJFENH2&#10;Xbx4Ed9++y2i0ei2/oYPetM74BdCbOtFu2+/k/tLKQsudcV+pn8tpVSPt70nQUSQUko1IHEcZ1v3&#10;FUJs+29/t+i/138gzyArlUphcnISz549w8zMjP4j4bp0X8fCwgKGh4fF3Nzcup8R0eaSySSGh4dl&#10;aWmprKqq8rqJdF3mrofDYTQ1NaGxsRElJSV7/VSLOtCAra2tYXR0FNeuXcPdu3eBwnAJj69zt3n1&#10;6hVisZg7YAwZ0dbIubk53L59WyYSCXnkyJHc9/XbuLbc98+cOYO+vj6Ew+G3P2DuuauysrKCsbEx&#10;XL16FX/5y1/ckbJQGDJ31ODxPQaMaGvkwsICFhYW5MjIiB4o/VLfHO1nWFhYQG1trTx79iyCwaDn&#10;L7AsC5Zl7dlUU0q5PwFLp9OYmJjAxMQEpqengWx0lpeXxY0bN0QikdBDZBXZisWsWNyIyJseKRUm&#10;d8T0cDkAbO26TCQSzo0bN6Tf75fl5eVeAURDQwOamprQ3NwMv3/3UyOE2J+ApVIpNdISw8PDQDZI&#10;qVRKTE1NWTMzM+5Y+VxbsZBZ8B6tEZE3PTaOtrlHXHq80sgHzAZgJxIJ5+bNm048HndKSkrWjdAA&#10;yPPnz+OTTz5BQ0PDngQM2OUppJom2rZdsFdjaWkJY2Nj4vr16/jhhx+8RlkqUn7ko+V3fa0HTL+8&#10;tZuvgegQOgvv6aIKVlrbbAB2Mpm0k8mkfffuXRU2gXzwAADLy8uyrq4OXV1d8Pv9sCwLPp9vV5/4&#10;rgbMtm08ffoUT58+RSwWA7IjolevXmFoaEgfaakw+V2bD+sjNrybz5GI1tnsb6wL+ZB5Ba0gbsiG&#10;bHp6Wg4ODkoATmdnJ1paWnZ9OrmrAUun03j69CmuXLkibty4AWQDlk6nrXg87puenlZhChTZVMhu&#10;7ObzIqId+Yfr67MAUkW2XNSmp6edoaEhJxaLid7eXkgp5bFjx96sgEkpkU6nYds2FhcXMTY2Jvr7&#10;+/H999+7p4p6oEq0LQjgzk6fBxHtG33EdgrAWnZTy0EpACKZTKaTySRGRkbgOI5TX18vzpw5Iysr&#10;K+Hz+XYlZDt+BDVtHB8fx9jYGIaGhkQ8HtenimoLIB8t/TpHW0TmGslenkZmMLKGTMDUZRpAanp6&#10;2h4cHHSklE5HRwdaW1tla2vrjtfEdi1gV65cEQMDA4jH45Y2VdRjFdS2AIChnf5uInpj3M1engGw&#10;ikxb1MgM8XhcDA4O2pOTk+jr65MA0NjYKA8kYFJKpFIppNPp3LRxcHBQ/PnPfxYoXJxX4SrNbur6&#10;1R09ayJ6U6nloA+RaYEAIJPJpEgmk+LevXtSCOHU19fj9OnTsrKyEn6/H4FA4LV+2WsFzHEcTExM&#10;YGxsDKOjo+LGjRtWdtroHnXp4QoCGHitZ0lEprmHzGhMDWZWkRmNiXg8bg8MDNi2baOzs1O2tbXJ&#10;tra215pOvlbAbNvGxMQErl69Kq5fvy5mZmasmZkZfdRV6rFx1EV0uKjR2AfIH8uJeDyeGhoawuTk&#10;pPz4448dn8+HlpaWbU8nt/VWIikl1tbWkEqlsLS0hNHRUTE0NCR+/PFHtVivDoUoBXAku5UCGNzW&#10;syKit819ZKaUACDn5+fF/Py8vH//vuP3+9HQ0OB8+OGHsqKiAoFAYMtvDt/WW4kcx8Hk5CRGR0fx&#10;5MkTcfPmTWtqakot1usL9HrA+rfxIono7XUve9mB/GhMxOPx9MDAQDqdTsvOzk60t7fL9vZ2WJa1&#10;pQfd1ghMTRuvXbsmEomET5s2BpEfcR0BcHsbL4yIDo8nAI4j+9ajqakppNNpOT4+7vzyl7+Ufr8f&#10;ra2tclcCJqXE6uoqVldXsby8rEZe4q9//atasNf3NB4BEEImYkRExTwG0AnAnp+fx/z8vHz48KFd&#10;WlrqNDQ0yJMnT+Lo0aMIBoNFT9WjbBqwyclJPHnyBKOjo7h165YVi8X0I+vVtFGNvkoBXNuFF0hE&#10;b7efkJlOqrPHOFNTU/bAwICdSqXs48ePy/b2dnR0dGw4nfRr55VfR617Xbt2TVy5cgWzs7NidnZW&#10;LdrrIy+1MV5EtFWh7KUDID01NYVUKiXHxsacTz/9FIFAQLa3txe985Y+1CORSODevXu4cuWKem+j&#10;+3AJNfq6vvPXQ0SHyB1k3ktpA0ir6eSjR4+csrIyp76+HidOnJBHjx5FaWkpSksLV6e2uhdSP3mg&#10;/p5GfY8j9zYS0esYAXASmYgJZM9DFovFMDAw4Kytrcnjx4+js7MTnZ2d62aLWw2Y/uZsdayXiheP&#10;rieinShFJmAye5mOxWJYXV2VT548wa9//WsEg0F0dHRsHjApJVZWVrCysoKlpSUsLCyIV69e6SMw&#10;ffS18S4CIqLN3UbmpInq9NWphYUFubCwYP30009OOByWp06d8vz8WM8R2LNnz/D48WM8fvxYDA8P&#10;i1gspg6ZUHseS5E/HQ4R0U79A5mj9dWpeNQprdWQa3294LEXUh06ce3aNfG3v/0Nc3NzVjKZ9ApY&#10;EMCPe/VqiOjQUSeC8CMzlfQhMyJT1kXMcy9kMpnE48eP0d/fr3/ohn4m1SA4+iKi3XUbmTd+lyD/&#10;gSLW8vKyMzc3JycnJ3H06FGEQiGEQpkjMIot4nst3KtoqUr+316+EiI6lNQASX1YiC8Wi6G/v1+u&#10;rKzI999/HydOnMCJEycAbBwwr0Mn9I2IaLcNI7MWlkZmPcyKRqNyeXlZPnr0yPnss88QCoVw4sSJ&#10;wtPpLC4uYmlpCUtLS5idnRXLy8v69FEfgQUAfLfvL4uIDosg8ov5vhcvXsgXL1444+Pjorm5WZ4/&#10;fx5q7T4XsGg0iocPH+Lhw4e4c+eOiEaj7kMn9AU2IqK9cguZUZh614++N7JALkbZPY/44YcfsLCw&#10;IJ4/f64v3qspJANGRPtB9Uadc1AdqQ9oeyNzMXr+/DnGx8dx+/Ztff1L/4Tskuzl/+7HsyeiQ03/&#10;SEYb2dNRu7m/WSxe+kZEtNeGkJ/9qTO4Wsg3CkCRqqEwYupB/AC+37vnS0RUQG+PO2IACgMmsH4E&#10;pu6orhMR7Rd95qc+YzIXLyml5xTS0jYVLwscfRHR/tIHUeumkEKITUdg+kZEtJ8GURiwdYdSeE0L&#10;vQK2tY8IISLaXXqDxMuXL0U0GhX379/3PCOr1yhMDd2IiPZbwfQxGo2Kv//973j58uWGp5TW18A8&#10;h25ERPugYO0rGo2Kly9fipGREViWVRAw4bHpC/pERPtNX7gXi4uLYnFxEdmvix7IqseLoy8iOiie&#10;B7DqP3TzGokxYkR0EDbskH94eBgAMDExIV68eFEsXgwYER0E9+iroEf+P/3pT5BS4uHDh3j27Jl+&#10;R8aLiA7ahg3KBWxpaQnZxTH3nfVLIqL9tGGD/KOjo14/EEWuExHtt6IN2ujwCE4fiehNsqW9kERE&#10;b4oN1+IZMCIyFgNGRMZiwIjIWAwYERmLASMiYzFgRGQqyYARkakEA0ZExmLAiMhYDBgRGYsBIyJj&#10;MWBEZCwGjIiMxYARkbEYMCIyFgNGRMZiwIjIWAwYERmLASMiYzFgRGQsBoyIjMWAEZGxGDAiMhYD&#10;RkTGYsCIyFgMGBEZiwEjImMxYERkLAaMiIzFgBGRsRgwIjIWA0ZExmLAiMhYDBgRGYsBIyJTSQaM&#10;iEwlGDAiMhYDRkTGYsCIyFgMGBEZiwEjImMxYERkLAaMiIzFgBGRsRgwIjIWA0ZExmLAiMhYDBgR&#10;GYsBIyJjMWBEZCwGjIiMxYARkbEYMCIyFgNGRMZiwIjIWAwYERmLASMiYzFgRGQsBoyIjMWAEZGx&#10;GDAiMhYDRkSmkgwYEZlKMGBEZCwGjIiMxYARkbEYMCIyFgNGRMZiwIjIWAwYERmLASMiYzFgRGQs&#10;BoyIjMWAEZGxGDAiMhYDRkTGYsCIyFgMGBEZiwEjImMxYERkLAaMiIzFgBGRsRgwIjIWA0ZExmLA&#10;iMhYDBgRGYsBIyJjMWBEZCwGjIhMJRkwIjKVYMCIyFgMGBEZiwEjImMxYERkLAaMiIzFgBGRsRgw&#10;IjIWA0ZExmLAiMhYDBgRGYsBIyJjMWBEZCwGjIiMxYARkbEYMCIyFgNGRMZiwIjIWAwYERmLASMi&#10;YzFgRGQsBoyIjMWAEZGxGDAiMhYDRkTGYsCIyFgMGBEZiwEjImMxYERkLAaMiIzFgBGRsRgwIjIW&#10;A0ZExmLAiMhYDBgRGYsBIyJjMWBEZCwGjIhMJRkwIjKVYMCIyFgMGBEZiwEjImMxYERkLAaMiIzF&#10;gBGRsRgwIjIWA0ZExmLAiMhYDBgRGYsBIyJjMWBEZCwGjIiMxYARkbEYMCIyFgNGRMZiwIjIVDwj&#10;KxEZi2dkJaI3mtS2dTYKWNE7EREdgHU98re3t0sA+Pnnn7G4uIjl5eVN70REtI+KNsj/zTffAAAe&#10;PHiABw8e4NGjR153YMSI6CBI12UB/zfffAMhBL777jv8/PPPKmDuOxMRHYQNl7L8Z8+eBQA8evRI&#10;vvPOO/qNJTZZQCMi2mPuBhX0qNgiPuNFRG8Cd7wKuAOmR8vRNkaMiA7ChoMprxGYO2IchRHRQXE3&#10;qKBFesCKjb44AiOig/ApChu0rRGYfkcHwBd79jSJiNZzANhYH7FcyPyuO7jjZWc3TiOJaL/pAZMA&#10;ZEVFhaysrERlZaUEAL+UEkIIwHsK6a7flwD+Z79fBREdSra2OQDksWPH5OnTp+WpU6cgpYQ/Gy9F&#10;j5j7zs6+PnUiOsx+A2ARhf1xjh07Jnt7e/H5559nAuZxRzUCswGkwYgR0f5T3dEbJMvLy2V9fb3s&#10;7OyEEAKWlLmlrWJTSPeD/GFfXwYRHUaqO6nspeeeyGIHsnrFSz0IR2FEtNdUc1R/9PZIAJBSwlJr&#10;YFVVVWhvb8e5c+dkS0uLrKysdEdMbQwYEe2lz1DYHM+jIYQQ+TWwxsZG9PX14d1338WdO3ecO3fu&#10;OC9evNCHcWvIHHaRBnAJwH/t16shokNFTRvdI7Dix4E1NjaiqqoKp0+fRllZmUwmk869e/fcAQsA&#10;KAFHYUS0N34D4BXWj74818ByAQuFQgiFQnjvvfdQU1Mjy8rK9IV8FbAS7UH/AOC/9/zlENFh8TsA&#10;K8i0Zg3ZiL377rt2VVWVrKqqkh0dHaiqqsrdweswCkUt5qsR2CoyAVPDO1H8rkRE25ZGJlyryHQm&#10;BcCORCJOV1eXPHv2LI4fP47GxsbcHfQj8XX63kgVMF/2wVXALHAURkS743NkDlxVAVMjMDsSiTgX&#10;L150vvjiC5SVlSEUCgGA55H4Ov1wihQywVIPXpK9DT+WjYh26nPkp43ugDlHjhyRVVVVOHbsGHw+&#10;X8Edt3JGVvc62Coyi2xqNMYDW4loJ9QSldpyoy9sckqvrXwupHtPpAqYmqemwYgR0ev5PQpHXSpi&#10;KWyw91FZt4gvhEBNTQ0++OADJBIJOTs7K+fm5uz5+XkgX0pfdvNnNwmuhxHR9nwBYBn5QdErZAdF&#10;7733Xrq6utqurq6WJ0+eRE1NjecDeAasqakJfX19qK6uxu3bt+WtW7ccLWA+ZEZuesCAzF7JywD+&#10;Y1dfIhG9rfQZ3Qq06WNDQ4N97tw5ef78eXR0dMimpiavnY3eh1E0NTWhtrYWXV1dCAaDcmZmRo6M&#10;jACZgKlHUQHzZb/nQ2bIx4gR0WZ+h/x0UQVMra2nI5GI09vb63z55ZeyrKwMpaWlWw9YMBhEMBhE&#10;eXk5jh8/Lru7u8Xy8rIzOzvrJBKJ9Pz8vEB+9GUhEzAru/HMrUS0kd8hP2VU6+kF617BYNCpqKiQ&#10;tbW1CAQCRR9oowNZYVkWmpqa8Mknn8hwOCxu3rzp3Lp1y84GbA350ZceMAfAV8i87ejfd/hCiejt&#10;8nvkR1xqy428sIWFe92GAVPrYXV1dejq6pKBQMCZnp7G3bt3JfIjL3VdLewD+Zj9GxgxIsr4PfI7&#10;Al8hs4Cv1r42PO9XMRsGDMhPJ0OhEDo7O2VPT4+zurqKmZmZdCKREMlkEsgv7AvXE/AD+BrAf27r&#10;ZRLR2+afkY+Ve+SVApCurq52amtrnXA4LM+cOYNwOOy57qXz/fGPf9zyM5BSory8HOFwGJZlicXF&#10;RZlIJApuol0K7esPATzc8i8iorfJP6EwXHrA1MjL7ujocHp6euRvf/tbdHV1obW1FVVVVbCs4oer&#10;bjoCUyzLQnNzM+rr6+XZs2el3+9Px+NxeffuXf0sie6jZtXPLPAcYkSHzb8gv0C/gvyUUV+8z50y&#10;JxKJ4KOPPpKXLl1CKBRCIBDYMF7FPtSjqEAggEAgAL/fj7KyMhkIBFSgvM5O4f5YNj+Af81eMmRE&#10;b68vkGmCitWqdl2dLic3bayrq3PC4bDs7u5Ge3s73nnnnQ33PCoFZ2R9TfoZK4DCc1bbrk2dDFEi&#10;s5fSAkNG9Db5EpkwqamhHi734RJpAHZDQ4Ps7u6WFy5cQFtbG5qbmzccdbntJGBqoV6tdTnIHwem&#10;3jupB6wU+amlOobsUvY+PPCVyEyXsf790uoIe329a1X7WW521tDQgI8++kh+/fXXW5o2ur1WwCzL&#10;QiQSQXd3N9LpdG69y7ZtxOPx9PT0NObm5vR1MP0FppAZjanNh/yITB1TxqARvbm+Rv7vWp3+WY2q&#10;3G/KLniPIwC7pqbGqaurk/X19bKnpwdtbW2oqKhASUmJx6/a2GsFzOfzobm5GVJKNDU1AdmR1erq&#10;qjM0NJQeHByUc3NzajFfnYpHr3OJtvlReFS/OlGiOjiWMSM6WF8jP8uSyPwN6x+5qP9t62eWUFtK&#10;u61TV1cne3p6ctPGlpaWbY26dK89AmtpaUFjYyPSabX8Bbm8vCyFEDIajTojIyNq6pjK/h418lpF&#10;ZjoZzL4o/YNC1AGx+tuSLiG/g0C4NriuE9HGpOu6dH3f61LfGac2NShRoy79XF76Ob3WnderoaFB&#10;9vT04PLlyygrK4Pf7193osKteu01MJ/PB5/PVzDs8/l86OjokH19fRBCOFNTU4jH4zI7nXR/YK7+&#10;SUf6dFK9QdxybXq43F8zYERbp8ep2KZ+rh9NoK9p69NGfaSV22pqauz6+nq7oaHB9vl8ucfu7u5G&#10;W1sb1Ju0d2KneyELH8zvR0tLC4QQsr6+HgMDA052Ouk+x77+QSGB7PPQA6YipjY9YsUuAYaMaDPu&#10;eDlFrusnNNWj5f6g65Treu524XDYuXDhgtPT0yNLS0tzYYxEImhubobfv7P8bPs4sM34fD60trai&#10;ubkZXV1dUkopnz17hpGREVVvfUTlPimivnnFTN1HYOPRGRGt5zV11A8+d4dMfa1PA90fOKtHy33c&#10;p1NfXy8vXLiAy5cvy/Ly8twvtywrt+3EbhwHto56YmVlZejo6MDHH3+MI0eO5PZIplIpGYvF5NTU&#10;lFro1/dSqmitofh00mv05V4TI6JC7oAB+Uh5jbz0nXBeI7Dc96urq51IJOJEIhHH7/fnHuvcuXNo&#10;a2uToVAIwWBwT17Urgcs98B+P1pbW+Hz+dDZ2Qlk/9GWlpbkwMAA+vv73QFTJ0XUR1vuaBVb++Lo&#10;i2jrNlsDUz/TI+ZeC8uNtOrq6mR3d7fT29srQ6FQ7v51dXW7MlXcSLHPhdz5A2cD1tLSAsdRB+hD&#10;Pn/+HLZt2+Pj47h37547Ql6jrGIbUBgtBoxo69wRK/Z994jMPd2UtbW1sru7G5cuXUJlZWXugYQQ&#10;uW2vbPS5kDumnrw+1w2FQujo6MCvfvUrVFZWus/54wCQq6urIhaLOdFoVCSTye1EixEj2pxXsDyv&#10;V1dXy0gkIiORiAwGg3rM1G3kmTNn0NbWhtLS0j0dbXnZ39+GzBvC29raEAgE8P777wPr/9HEy5cv&#10;0d/fL9bW1tT5xrY60mLAiDZX7GSB675fU1Mjf/GLX8je3l5UVFR4HisWDofR2Ni4pTdg77YDC1hb&#10;WxukLPj3yv2jzM7OYm1tDU+ePMGDBw8YJaIDUlNTI8+fP4+vvvqq6EebHaQNA6bWx7zWyba6dqYi&#10;5XXbYvff4bRWvcF8q9+nvbfdf/v9/G+1179rJ4//xvw/u9Fa1l6to2/F/wO+OX+7xlHEYgAAAABJ&#10;RU5ErkJgglBLAwQUAAAACACHTuJAKOaLLkIHAAA9BwAAFAAAAGRycy9tZWRpYS9pbWFnZTQucG5n&#10;AT0HwviJUE5HDQoaCgAAAA1JSERSAAABfgAAATUIBgAAAOBFi1MAAAAGYktHRAD/AP8A/6C9p5MA&#10;AAAJcEhZcwAADsQAAA7EAZUrDhsAAAbdSURBVHic7d1LthNVFIDhc101MRXHIC1QhyEqostpgNBQ&#10;5yDg0GJDg5frfeRVSSX/97XAJY/WX5udUydXq9VqLN2zx38s/y8JMMb45Y/HV6f+OzzkaqnhF3vg&#10;3C31IbCY8As9cOmW8iA4afjFHqg65UPgJOEXfIB/nOIBcNTwCz7A7Y75ADhK+AUfYDPHeAB8Mvcf&#10;IPoAmztGM2eb+AUfYD9zTf+zTPyiD7C/uVp68PCLPsDhzNHUg616BB9gXoda/Rxk4hd9gPkdqrV7&#10;h1/0AY7nEM3dK/yiD3B8+7Z35/CLPsDp7NPgncIv+gCnt2uLtw6/6AMsxy5N3ir8og+wPNu2efa7&#10;egBYlo3Db9oHWK5tGr1R+EUfYPk2bfWD4Rd9gPOxSbPt+AFi7g2/aR/g/DzU7jvDL/oA5+u+hlv1&#10;AMTcGn7TPsD5u6vl0+3/u+4DXKr/TfzPHv+u+gAX4ram2/EDxHwUftM+wOW52XYTP0CM8APEfAi/&#10;NQ/A5breeBM/QIzwA8QIP0DMJ2PY7wMUrFtv4geIEX6AmKtvv/zNmgcgxMQPECP8ADHCDxAj/AAx&#10;wg8QI/wAMcIPECP8ADHCDxAj/AAxwg8QI/wAMcIPECP8ADHCDxAj/AAxwg8QM40rX8AFUDIN3QdI&#10;seoBiBF+gBjhB4gRfoAY4QeImYZjPQApJn6AmMm8D9Bi4geIEX6AGFc2AMQ41QMQY9UDECP8ADHC&#10;DxDjHD9AjIkfIMapHoAYEz9AjPADxAg/QIwrGwBiTPwAMdPKyA+QYuIHiBF+gBjhB4gRfoAY4QeI&#10;EX6AGJe0AcRMK90HSLHqAYgRfoAY4QeIEX6AGOEHiHGcEyDGxA8QM5n3AVpM/AAxwg8QMw13NgCk&#10;mPgBYoQfIEb4AWKEHyBG+AFivMAFEOOuHoAYqx6AGOEHiBF+gJjJih+gxYe7ADFWPQAxwg8Q4wUu&#10;gBgTP0CM8APECD9AjOOcADEmfoAY4QeIcWUDQIxz/AAxVj0AMcIPEOM4J0CMiR8gRvgBYoQfIEb4&#10;AWKmlQ93AVK8uQsQY9UDECP8ADHCDxAj/AAxwg8Q464egBj38QPEWPUAxAg/QIzwA8RMY2XLD1Bi&#10;4geIEX6AGOEHiHGOHyDGxA8QI/wAMe7qAYgx8QPECD9AjPADxExW/AAtzvEDxFj1AMQ4zgkQY+IH&#10;iBF+gBjhB4gRfoAYH+4CxJj4AWKEHyBmWtn0AKSY+AFihB8gRvgBYhznBIgx8QPECD9AjPADxPgG&#10;LoAYEz9AzDS8uguQYuIHiBF+gBjhB4gRfoAY4QeImVbu6gFIMfEDxAg/QIzwA8QIP0DM5LNdgBbf&#10;wAUQY9UDEOM+foAYEz9AjPADxAg/QIxTPQAxJn6AGOEHiBF+gBhXNgDEeIELIMapHoAYO36AGOEH&#10;iBF+gBjhB4gRfoAY4QeImVaOcwKkmPgBYlzZABBj4geIEX6AGOEHiHFJG0CMiR8gxn38ADEmfoAY&#10;4QeIEX6AmGmsbPkBSkz8ADHCDxAj/AAxzvEDxJj4AWKEHyDGJW0AMSZ+gBjhB4gRfoAYX7YOEDOt&#10;lB8gxaoHIEb4AWKEHyBG+AFihB8gRvgBYtzVAxDjPn6AGKsegBhXNgDEmPgBYny4CxBj4geIEX6A&#10;GOEHiHGOHyDGxA8QI/wAMY5zAsR4cxcgxqoHIEb4AWKEHyBG+AFihB8gZlo51gOQYuIHiBF+gBjh&#10;B4gRfoCYaax8uAtQYuIHiBF+gBjfwAUQc7X6d8f/zRe/eAYAXLiXfz67suoBiBF+gJjpvx/a9ABc&#10;spd/fnc1hokfIEf4AWI+hH/9TwAALtt0/SdubwC4TK/e/jfcW/UAxAg/QMyHN3ev+/rRz5Y+ABfi&#10;1dvvP/oM18QPEHNr+G8+HQA4T7f13MQPECP8ABfqru3NdNt/XP+Crx795ENegAtz66memzwAAM7L&#10;r29/uPOzWqsegAtzX/THuGfV8xHzPsDF2Gji//Xd/U8PAJZhk15vvOoRf4Bl27TTdvwAF2Cb4Xyz&#10;Hf+N3/irz1/Y+gOcqa3Cv6b6AMvx+t3zrVbxO616tv1DAJjHLj224wc4U7sO4TuH39QPcDr7NHij&#10;Kxse8vTzH639AY7k9bsf9xq8DxL+NQ8AgHntG/0x7PgBzsYhoj/GgSf+taefmfwBDuX1+8MEf22W&#10;8I8xxhPxB9jbmwNHf4wZw3+dhwDA9uaI/hg7vrkLwHzmCv7aUSb+McZ48tlzUz/AA968fzH7O1JH&#10;C/91HgIAHztG8NdOEv41DwCg7pjBX7PjBziBUwR/7aQT/03+BQBcslPG/rpFhf8uTz71QADOz5u/&#10;lhH6m6x6AA5oqbG/7m+rFofPKJt0cwAAAABJRU5ErkJgglBLAwQUAAAACACHTuJA8AAapTsUAAA2&#10;FAAAFAAAAGRycy9tZWRpYS9pbWFnZTYucG5nATYUyeuJUE5HDQoaCgAAAA1JSERSAAAAYAAAAzcI&#10;BgAAAML7VeoAAAAGYktHRAD/AP8A/6C9p5MAAAAJcEhZcwAADsQAAA7EAZUrDhsAABPWSURBVHic&#10;7d1bjN3HQcfx+Z/rxt71st514o2d9YJteePYTuy4lpw4NcaRwwMIavlCTBLbuVGQqBBCEPFCKvFA&#10;kUqlglClAq2MqMhLXcSDsR8QFFVCJA3iVloaNTThaty4ZJ31nnP2/IeX2GzivZzLzHxnzv/3kSq1&#10;if3/T/e7M/O/7CWz1pqEfcUY8xPGmIweSK9K9ACKTgFgCgBLOcAFa+1H3v/vyW5kWcKb8KwxZnjR&#10;/05yI055BgwEBYClGuDAEv8sybU0yQDW2uPW2io9DhdS3YSXG3RyG3GSM2CQpBjgpRX+XXLTOcUA&#10;AyW5ANbaDfQYXEpuE7bWvptl2cgKfySpjTi1GXBllQ++MYntA6kFGDgKAFMAWIUeQDestbs7+XNZ&#10;ls4+nMxVkLV2wRhT7vTPZ4lUSGYJSuUTpVvJBBhUyQRIZEXpWhIBrLWHe/g7SaxZSQQwxmxK5OPZ&#10;tSSugvI8v2qM2dDtMpTClVASAXpdTlIIEP0SZK39ZB9/N/rPrugDDDoFgEUfwFr7k/QYfIo6QJ7n&#10;f5Vl2Z5+jhH7PhB1gCJQAJgCwKINYK19zhhzj4tj5Xl+3cVxfIj2Ttj15hnrXXG0M6AoFACmALAo&#10;A1hrz3o4ZpSbXZSbcJ7n/5ll2UbXx41xI44ygK/P1hgDRLkEFUl0Aay1v+nx2NFN9+gCFE10Aay1&#10;P0qPIaToNmHfy0RsG3FUM8Ba+1qAc0T1GRdVgCKK6vsDQn1yxrQKaQbAoglgrb3fWlsLca48z6PZ&#10;B6K5Cmq3228YYzZlWTYU4nylUimKdSiaAKE/K2MJEM0SVFRRBLDWHqfHQIkiACGWjTiKAHme/ww9&#10;BkoUmzD12RjDRhzFDCgyPECe578Nnhuf/niAosMDWGu302Mg4ZswvQzQGzE6A/I8/wZ5/vfHwH4C&#10;kCcXBcChAay1Ub2RI2AB2u32N40xU9T5F2u32zl1buwqiN78Poy6GtIeAFMAGBLAWvvTxHlXgj2R&#10;JU6a57nz74BJFbIJt9vtqDbgW8rlcvCNWHsATAFgwQPkef77oc/ZKWJp1AyABQ9gra2HPmfMgl8F&#10;LSwsfC/LsvVBT9qF0FdCQWdAu91+M+YPvjHh9wHtATAFgCkALFiAdrv9B9baqNf/W0LuA8GugmJ9&#10;/rOcUFdDWoJgCgALEiDP8xdCnMelUEtmkADW2gdDnCdFQTbh1DbgW0JsxNoDYN4D5Hn+Jd/n8CXE&#10;zPX+pYHW2oH9NYQueJ8B1tqq73OkLESAH/F9jpR5DxD783+a1wALCwv/5fP4ISwsLHjdwHQZClMA&#10;mNcA1tphn8cfBN4eRfheO0OrVCpeHktoCYIpAEwBYF4C5Hn+CR/HJfna07wE0Pf/ds7LVVCr1Xoz&#10;y7Jp5weG+bgS8hJg0C5Bb/ERwPkS1G63L7o+Zix8fGLpKgimADDnVyt5nu90fcxB5jRAq9V61xgz&#10;4vKYg05LUJdarZbTjVgBYAoAcxpAjyC65+xO2PXaGLtqterkrlhLEEwBYAoAc7Jpttvtl4r2BbjN&#10;ZtPWarW+9wEnm3Cz2fyOMeYH+z5QYlwEcLUEFe6D74r2AFjfe8DCwsLlmH47aUitVsv2ez+gGQDr&#10;O0Ce51tdDKSoXFyGbi3aJahLfc2AZrPZcjWQVDWbzb4++7QHwBQApgAwBYD1HKDZbL5urS27HEyq&#10;+tmIe34Y1+/uP2h6fTCnJQimALCeArTb7ZcdjyN5vS7JvQb4aC9/T+7U0yasDXhpvWzE2gNgXQdo&#10;tVpf9TGQQdDLyqAZAOv6fYC1dp2e/7vT9SbcaDRyY0wxXwJ3oF6vd/Wx6WoJajQa1uiDv6L3P0Yd&#10;0x4AUwCYAsA6DtBoNL7ucyCDpJt9oOOroG43l6Lr9GpISxBMAWAKAOsowMLCwqd8D2TQdLpndvQs&#10;KM/ze/X8x4+OroLm5+dbJsAvexg0Q0NDq14JdboH6IPvyaoBGo3GqyEGMojm5+dXXV50FQRTANiq&#10;AfI83x5iIEW14lVQJ2uYrG6lqyEtQTAFgK14fa+7X/+WnQGNRuOLAccx0G7evLnsZ/Kym/BKf0m6&#10;d9dddy25EWsPgCkAbMkAzWbzs6EHMuiWW9KXDGCtvdvvcOSWJTfhubm5RpZlNWA8A22pjXjJGaAP&#10;fjhL3ojpBiycO2bA3NzcPxEDKYK5ubk7PrN1GQpbKsB9wUdRYHfsAVmW6VeQBPSBy9Cl1ihxb82a&#10;NbcvR7UHwBQApgCw2wGazeZL5ECKZPFee3sTfu+992azLBvGRlUwtzbi2zNAH3yG9gBYyRhjGo3G&#10;79EDKZpb+4BmAKxijDHtdvuoHkEzSsYYY62dhsdRWBVj9AKGlM3OzuqjD9ImDFMAWKVUKnl9B9xu&#10;tzdnWTbq8xyBvFUqlWZdHzRrt9tevwir0Wh8rt1uf8znOUKo1+vPlMvly66PWymVSlddH3SxLMvm&#10;fR4/hOHhYW8/J097AEwBYAoAUwCYAsAUAKYAMAWAKQBMAWAKAFMAmPcfxmet1SvPFWgGwBQApgAw&#10;BYApAEwBYAoA030ATDMApgAwBYApAEwBYAoAUwCYAsCC/HYk3YgtTzMApgAwBYApAEwBYHocDdMM&#10;gCkATAFgCgBTAJgCwBQApgAw3YjBNANgCgBTAJgCwBQApgAwfVUETDMApgAwBYApAEwBYAoAUwCY&#10;AsD0PgCmGQBTAJgCwBQApgAwBYApAEwvZGCaATAFgOlRBEwzAOZ9BmRZZrLM2y+iS55mAEx7AEwz&#10;AKYZANMMgCkATAFgCgBTAJgCwBQApgAwBYDplSRMMwCmADAFgCkATAFgCgBTAJgCwPRKEqYZAFMA&#10;mJYgmGYATAFgCgBTAJgCwPRGDKYZAFMAmALAFACmADAFgOlhHEwzAKYAMAWAaQ+AaQbAFACmADAF&#10;gCkATAFgCgBTAJjeCcM0A2AKAFMAmALAFACmADC9D4BpBsAUAKYAMAWAKQBMAWC6DIVpBsAUAKYX&#10;MjDNAJgCwBQApgAwBYDpRgymGQBTAJgCwBQApgAwXQXBNANgCgBTAJgCwBQApjdiMM0AmALAFACm&#10;O2GYZgBMAWAKAFMAmALAdCcM0wyAKQBMAWAKAFMAmALAFACmp6EwzQCYZgBMMwCmADAFgCkATAFg&#10;eh8A0wyAKQBMAWC6E4ZpBsAUAKYAMAWAaROGaQbAFACmADAFgCkATAFgCgDTCxmYZgBMAWB6FAHT&#10;DIApAEwBYAoAUwCYAsAUAKb7AJhmAEwP42CaATAFgCkATAFgCgBTAJhuxGCaATAFgGkJgmkGwBQA&#10;pgAwBYApAEzvA2CaATAFgOlGDKYZAFMAmALAFACmADAFgOkyFKYZANOzIJhmAEwBYAoAUwCYAsAU&#10;AKYbMZhmAEwBYFqCYJoBMAWAKQBMAWAKAFMAmALA9EYMphkA050wTDMApgAwBYApAEwBYAoA040Y&#10;TDMApgAw3QnDNANgCgBTAJgCwBQApqsgmGYATAFgehYE0wyAKQBMAWAKAFMAmALAdCcM0wyAaQbA&#10;NANgCgBTAJgCwBQApgAwvQ+AaQbAFACmADAFgCkATAFgehoK0wyAKQBMAWDaA2CaATAFgCkATAFg&#10;CgDTCxmYZgBMAWC6EYNpBsAUAKYAMAWAKQBMAWC6DIVpBsAUAKaHcTDNAJgCwBQApgAw3QfANANg&#10;CgBTAJgCwBQApgAwBYDpPgCmGQBTAJjeB8A0A2AKAFMAmALAFACmGzGYZgBMAWAKAFMAmALAFACm&#10;h3EwzQCYAsAUAKZHETDNAJgCwLQEwTQDYAoAUwCYAsAUAKYAMAWAKQBM7wNgmgEwBYDpWRBMMwCm&#10;ADAFgCkATAFgugqCaQbAFACmADAFgCkATAFgeh8A0wyAKQBMAWAKANOzIJhmAEwBYAoAUwCYAsAU&#10;AKYAMN0HwDQDYAoAUwCYAsAUAKYAML0ThmkGwBQApgAwBYB5DXDjxo0farVawz7Pkbrs0qVL3/V5&#10;lTI/Pz+R5/kabycIpFar/U+lUrnp+riVubm5KT2xXF2j0djQaDScH7dkjK7TSdqEYQoAKx0/fjyj&#10;B1FUJ06cyCrGGDM8PPzt2dnZ7fSAiqhkjDETExNfpQdSVNoDYAoAKxljzP79+5+nB1I0J0+ezIxZ&#10;9EKmWq1+r9lsjnNDKqbbS9DOnTt/nRxIUd0OUK/Xr5IDKarbAbZs2fIlciBFcurUqds3v7oKgikA&#10;7AMBHnzwwV8cGhr6D2owRfSBADt27PhMrVb7PjWYIli8/huzxBdm6e1YWNoDYHcE0Gd/WNlSH/BX&#10;XnlFFTw4ffr0HS+/llyCyuXye/6HI8YsE2DTpk0XQw+kqJYMUK/Xr4ceSFHpKgi2ZIB9+/Z9IvRA&#10;Bt1SG7AxmgG4Zb9FaevWrZ974403Ph5yMEW07AzYuHHjlZADKaplZ8DmzZsv6q7YjSeffHLZrz7U&#10;HgBTANiK3ye8efPmL1+9evWHW63W+lADGjRZljVX/PerrfOXL19+9Z133tnvdFQFstL6b4yWIJwC&#10;wBQAtmqAJ5544iOlUmkuxGAGzWrrvzEdzoAtW7b8cf/DkaV0FGBoaOia74EUVUc/L0hfquJPRzNg&#10;7969v+J7IIPmzJkzHX33qa6CYAoA6zjAxMTE13wOpKg6DrBr1y59C5MHHQe49957/8znQAZJpxuw&#10;MdoDcAoA6+oHt1ar1eutVmvEWhvkB76mKMuyvJs/39UMOHny5PqxsbG/725IxXLmzJlyN3++6yWo&#10;UqnoK6cd6nop0XMht7QJw7oOcOzYsY/6GMggeOqpp7r+8W89zYDJycnLvfw9uVNPATZs2PDXrgdS&#10;VNoDYD0F2LNnz8uOx5G8XtZ/YzQDcD0HmJiY+JrVDUHfeg6wd+/eXy2VSm2XgymingPcc889+mGv&#10;7+t1/TdGewBOAWB9PdevVqs3ms3miLW2q0ew8v/6mgFHjx59fHx8/FVXgymivgKMj49/vVqtvutq&#10;MCl6+umn+/r9C9oDYAoAUwBY3wEef/zxJ1wMJEX9rv/GOJoBIyMj33JxnCJyEmDbtm1fcHGcItIe&#10;AFv1O+U7deHChUI9mn7mmWec/P41zQCYswBZljX1fqZ7zgIcPHjw45VKRd/Q3SVnAbZt2/aForwh&#10;c7X+G6M9AKcAMAWAOQ2wZ8+eT65bt+4bLo8ZG5frvzGOAzzwwAOfHh0d/ReXxxx0Xr7XS/cDndMe&#10;AFMAmPMAR44c+di6desG8v3A2bNnnW7AxniaATMzM7/r47iDSEsQTAFgXgLcf//9n/VxXJKP9d8Y&#10;vzMg1/3A6rwFePTRR8/XajX9OqxVeAswPj7+erlcXvFHt4vHAGNjY//o69ih+Vr/jfH0LGgx7QMr&#10;02UoTAFgXgOcPn1649DQ0H/7PIdv586d87b+GxNgBkxOTv6573OkTEsQTAFgCgDzHuDw4cNnfJ/D&#10;F98bsDGBZsDOnTs/HeI8KQryE3BHR0e/pTvipWkPgAUJsGPHjs+HOI9L58+f977+G6MZgAsWYGZm&#10;5neq1er3Q50vFcEC7Nq16zP1el0BPiRYgJGRke+EOle/Qq3/xmgPwCkALGiAiYmJ11J/P+Ba0ABH&#10;jhw5uXnz5kshz9mtkOu/McAS1O0vuRl02gNgwX8dlX4HzQcFnwGPPfbYc6HP2alnn3026PpvDLQE&#10;7d69+1PEeWOEBFi/fv0/EOeNkTZhmALAkABbt279I+K8KyE2YGM0A3BYgPXr179eKpVuUuf/EOzu&#10;HAtw9OjRE8PDw29R51+sVCq1sHNTJx4ZGXmzVCpF8Vzo3LlzQ9S5tQfAFACmADBnP7q4V1euXPnT&#10;t99++8eo8z/33HPI9f8t+AwYGRn5V3oMJDxA0SkADA9w8ODBn6fOTa//xkQQwBhjpqam/oQeAyWK&#10;ANu3b79Aj4ESRYAiK2yAGNZ/YyIJMD09/WV6DJQoAhhjzNjY2N+Vy+XC/QaOaAIcO3bsx4v4g7+j&#10;CVCtVmdD/QqUSqVyI8R5OhFNgJDfvnT27NmRUOdaTTQBikoBYFEFOHDgwC9NTU195dZXUPv6T0yi&#10;CjA5OfkXo6Oj3/Z5jueffz6KG7BbogpQRAoAUwBYdAEOHDjwy76OHdv6b0yEAYwxZnh4+E16DKFE&#10;GeDAgQMv0WMIJcoA1Wp1lh5DKFEGuO+++5x/N32M678xkQYoEgWARRvgyJEjPzU6OvpNF8eq1Wrv&#10;uDiOD9EGmJ6evjg0NHTNxbEqlcq8i+P4EG0Al78A6MyZM5tcHcu1aAMUhQLAog4wPT19cXx8/LV+&#10;jrFu3bqov9Ii+M8L6sbu3bt/q9lsjl67dm1/r8c4derUDpdjci3qGVAECgBTAFj0AR5++OFfW7t2&#10;7Xd7+WqGF154IcoHcItFH8AYYx555JFfyLIsyJcthpZEgHq9fj3Lov9k7kkSAQZZEgEmJyf/sts9&#10;IIX135hEAgyyZAJoD4DNzMx8fs2aNf/WyZ+tVCrv+h6PK8kEOHTo0M+OjY39cyd/9vz586O+x+NK&#10;MgEGlQLAFACWVIC1a9f+e71eX/FFfbVa/d9Q43EhqQCHDx8+PzMzs+LvpTx37twPhBqPC0kFMMaY&#10;Wq2WzCVmJ5ILMGiifie8nNi+07Efyc2Ahx566DeW+3cvvvhics8rkgtgjDH79u17uVQqRfvlht1I&#10;MsDU1NSlcrm8QI/DhSQDDJIkA9x9991/8+F/luL6b0yiAQZJsgG2b9/+h2vXrn3LGGNqtdp1ejy9&#10;SjbAoUOHfm5iYuJvjTFmeHi4oxc1MUo2wGInTpzYQ4+hVwMRIGVJB8iyLPmX9ckHKJWS/r9g/g/r&#10;JM/IS0RQKQAAAABJRU5ErkJgglBLAwQUAAAACACHTuJAF5rz7jUjAAAwIwAAFAAAAGRycy9tZWRp&#10;YS9pbWFnZTUucG5nATAjz9yJUE5HDQoaCgAAAA1JSERSAAAASgAAAnEIBgAAAOXyJDYAAAAGYktH&#10;RAD/AP8A/6C9p5MAAAAJcEhZcwAADsQAAA7EAZUrDhsAACAASURBVHic7Z3Zj1zV1ejX2ufUXNVD&#10;dbfHtuPGNtgNJoaAHREg4JDv4iQIIkISRVd5yBMvUV7zcvV1MN/VVf6ARHmLokQoA5FACoQ4SpgS&#10;bIMdOyQEPIPtbts9Vdd8pr3uQ51q2u3q7nWqzlDd3j8JleWqOrX5eU9rj0hE0AoiAkRs+d5SNJ+F&#10;iCt+v9X7v/jFL+CXv/wlbN26FZ5++mk4ePBgx2nywnLP15f6UjsJWvidlb7f6v3e3t6eTZs2DWQy&#10;mV5d168BwESnafLCcs9fUlQU9PT0FDdv3nw/Im7QdZ1gkago6SpRQgjQNG0jAAwiYjrq9CxERJ2A&#10;FuQBIHn+/PnksWPHUrVaLdjyxqQrcpTjOFAqlUS1WpUAkCUiPHPmTGpubq5n+/btZiqVcqJOY1fk&#10;qFKpJF555RV56tQpAID/CwAghMhomtYPAFqkiXPpClGO42iTk5NQLBYBAAARhRCiR9O0AUSMXBQR&#10;dYcoRBSapoEQ88kRiJgTQgxCF1QPiNgdogBAb9GHSRJRFrok13dFIgCgAnBDh+9HAKCVy+XE0aNH&#10;E5988knkxS9yUYZhQLlcbhU+4NzcnH748OHM2bNnY1Glr0nk5f9f//pX7M0337RKpdJN7yGinkgk&#10;8pqmzQFAPfzUfUrkOapUKiXHx8fBNM3FbwlETGiaNiSEyESRthsSE3UCNE0rxePxVgHpcwCQQMQh&#10;AFCiAJaN2nUA6AeAVHipaU3kohBxOVECAFLnzp1LHD9+XBiGEWLKbiSyylxKCYZhgGVZS4rCxhux&#10;EydOxC9duhQbGRkxE4lE65HGgIksR1UqFXjxxRf1d955Z7mP/QgAZDqdTvf09PSLBV33sInshx3H&#10;EePj4/b09PRKH0Vd13PxeLwfESNJb6SxHiKKXC4HyWRypY/GhBC9QogBiHAkIVJRQghglqYcIuYh&#10;ovRGHRRrK7R4C0kWCoXcG2+8oX/88cdBp+smIit6juOAZVk15sfHACA2MTGR/MlPfqK/9957oacZ&#10;EaPpHhw9ehT/8Ic/kKaxqxyZTCZxZGSkr6+vrw4A1QCT15JIclShUNDPnTsH1Sr//1fX9VhfX18+&#10;mUxG0kuPRFRvb29q27ZtnBaviQCApKZpQ4h464hCxKKmaV5mfp8DgDgirkPESALkyJpbr9PjiBhD&#10;xP4zZ86k/vGPf2CLYZnAiKzVa0cUNDqb2T/+8Y+Jn//856JW4zaanRN6q1epVOC3v/0tXrx4kdoQ&#10;RQAgBwcHExs3bkwhYsX9u1AINUc5jgNnz56ly5cvt/P15wAAMplMqq+vLyeECHWqPdQcpWkabtq0&#10;iWzbbvcRQtO0Hk3T+hBxEgCkj8lb/ofD+qHm7+m6Dh46mjd9HxF73YnRUNMeuighRCcLwgQi9iBi&#10;P9wKojoYfxsDgDQA9ABAaHVUFN0DXwa9r1+/rr300ks9586di/vxvJUIdZilUCiIc+fOQaf9HyKi&#10;crmsnzp1qm9ycjIUUQAhtnpnzpxJvPzyyzUfFqwKAIhrmtaPiNMAUO48dbwfDQUpZcKyLJBSwlJL&#10;tpkgIiaFEKEFyKHWUYhY6KBbsPA5zQB5EEKaGA21jmrGdz6tFY8DwAAissdpOiXUVq8pqVNZ2EA/&#10;fvx48s0334xbluVH8pYlcFGO48D4+LiYnJz0M0cBAIgLFy6kPvjgg4zjOIH3qQIXZds2/OlPf5JH&#10;jhzx87HPAQC4E6O9EELnM4yih5ZlQQDFQxNCZIUQofTSQxHVYSC8FBoi5hBx7YgK8Nk90NgSsiZE&#10;CZ8r8SZjAJCYmJhIvfjii7Hz588HKitQUcViES5evGgZhhHUXjttdnY28cYbb6QnJiYCDccCffhH&#10;H30kfvOb38hEItHJ0MpyyFgspvX39w/G43EDAALrUAWao6SUCcMwwHEC2xwlEDEVi8XWaZoWaDgT&#10;qKhYLJbMZrOg64Fl3EOImBJCDAFAoOGM6DCSXxZEnA2gW7CYGDRavkSQPyLC2NAc8G/oANDz1ltv&#10;JQ4fPoxBFfNgalgp4erVqzA5ORnE4xcjACD53nvvJd9+++3YqhLlOA688MIL4qWXXgri8Yt5DgDk&#10;+vXr05s2bcoFlXsDEYWIIKWUAbZ2ixGJRKInmUz2YkCmAmv1BgcHIZ/PB/X4xWiI2CeE6AvqB4IS&#10;hR3O33n+PTc4DmzIJbD/kxBauxt+DgAyiJiDAEQFOblAIYsaQ8SEZVmpqakpzTAMX3846nXmfkOX&#10;L1/WXnjhhb4LFy74vrXW99ji2rVr2r///W+HscfFb9AwjES5XB6o1+s1APB17aLvosbHx+Ovvvpq&#10;LR6PBzGquRyIiEld14cQcQoAbt6k3AG+Fz0hRFLX9TDrpyaHEDGtadrGIGaQfRfVDIQjEAXQmBgd&#10;hAAC5CBEQYeLxdqGiHQi6qlUKvFKpeJrAtZSqwfg9qHeeuutxOuvv+5rrvJV1H/+85/Yhx9+6Ocj&#10;PYGIzyEiTk9PZ6empnzd4eCrqGPHjlnvvvsuEFGnS3s6IhaL9cRisV4/n+mrKF3Xgxz2ZScDEfPu&#10;glj/Hurnw5qBcEQt3nwyoBEcd2+OCjm+W4oxRMw6jtNTLpehg8X/N7DWWr0m2vnz5/Wf/vSnsXPn&#10;zvnyL+dL0ZuenhanT5+WMzMz3ZCjAACgUqnErl692lupVIrQYdxHRP6Iunz5svbrX/9aplIpiCh8&#10;WQzFYrF4X1/fkDuD3JEo34ZZhBDxAKfN20FDxIwQYgP4NDHql6hEl+SkJs+5M8jrEdGXHrpfWWCm&#10;eTxkF8lKAMB627aTfrR8vojqIjkL0QAg9dprryUOHz7c8cBYx5X56dOn8aOPPoouXlkaBABx5cqV&#10;5MDAQAI6OFTCl8mFv/zlL/rhw4c7fUwQPAcAMpPJpNPpdEcBsi+tXiaTsTKZyM/qWwrdnRjt6fRB&#10;HYtKJBKQSAS64qYThBCiHxE7mkH2peg1RzS7FIGIHYtaa/N6rRgDgNT777+ffv7558Xp06fbflDb&#10;oqanp+Htt98Oaw1UJ+iFQiFx6tSp1NzcXNvdhLa7B6dPn8ZDhw7RbbfdBkNDQ+0+JgxkLpfTMplM&#10;byaTcQCgrbVIbeeodDodGxkZgS5u8ZoIRExpmpZHxLan2tsWlUgk4oODg17OgIqK511R6zqJ+zqp&#10;zMsRTnR6AhHTQoiNnewYbVtUlwz7ckm4x1O2VfQ67ketIlGalDJ96dKlZDt7ZjruR62iXHXIcRz5&#10;+uuvZ9555522rnpqq3vw7rvvpt5///1aiKt+/UCTUvY6jpMDgKLXL7eVoy5cuFA7ffo0SBna8U1+&#10;oLlnDufa+XJbojRNC3uRmB9oiNiLiNl2vtyWqC4PhJcCobG1Nrwc5fOpGKGAiD9CxHSpVEqfP39e&#10;q1arnhIf6Da0LkScPXs2/qtf/So9Pj7uKZO0ujNqSa5duyaOHDkiozgq2y+klEnTNAeklDYAsA+z&#10;8tQ9KBQK+tGjR00iglgs8luS2gERMaXr+iAizoIHUZ6yX3NGeBW2eE2eh8YZeUPQWBjLxpMoRCx3&#10;2SSnZ9xDuga8Drl4bvVWsyQAAESMA0DfxMREfGpqiv0/s+o6Qz6gmaaZfPnll+Ovv/46uw5hizp5&#10;8qT297//3bcVbBFyCADQcZycbdvs4Vm2qI8++ihx8uTJtSAKAABSqVRfMplk99LZouLxeDWRSKz6&#10;OsolIYTIuxshWbD7Ue713QCwJip0AQB97vZaFuwcFeUelwB4DgB6isVi5uLFi6zTZj2JWmMkjx8/&#10;nvjxj3+scUKyFYve1NQUHj16lC5cuOBL6roJIkpIKXNEVAaAZVupFUXNzMyIP//5z44QYjVMdnqB&#10;MplMYmBgIJ9IJAxYQdSKRU/X9Vhvb283L+1pl+bK4SFOOLOiKETUY7HYahzRXIlDrqh1wAiQOaJW&#10;fSC8FIiYRsQhN/5bFlY2WYuSXGLQuAN5xZhv2cr8+PHjePLkSQrw1MOoQcuy9BMnTqQsy4rv3Llz&#10;ya0gy+aoY8eOaa+++irU65FeYx4kh0zThKNHj2Y/+OCDZY8AWFbU0NCQPTw8vJpHNDnomqb1rzQx&#10;uqyoZDIJ6XR6rRa7JrqmaQMriVq2jlqlE52eQEQdGqftLxsgL2thjQXCS3EIGjPIy4Ydazu78NGv&#10;XLkSP3LkSLxYLLbMFS2Lnm3bUK/XgzisvWs5d+5c7MqVK+kNGzaUe3p6bor7Woqanp7WXnvtNWdi&#10;YiL4FHYJmqal4vH4gBCiDi0C5JZFzzCM2OXLl6FY9LzearXyP0KIrHtrbcsAuaUoRNRXy4pfH8kh&#10;4pIB8lKiVs3SaB9JYeP2opbV0Yrdg1sI3TCM1KlTp+IXLly4wUvL5dOmaYJhGJGe1hMRz9dqNf3w&#10;4cPJkydP3lBPYavrd48fPx5/7733zEqlEl4SuwREhGQy2ROLxdKw6NLEm3LU9PS0eenSpTUzI8zF&#10;XWqpx2Kxfl3Xb+iltzxyRNd1iMVit1r9BAAAiJhAxIFWM8g35ajVtojVZzQAGIBFK4eX3OJxC4s6&#10;BADZK1eupE+cOCGa9fQNrZ6UEmzbBiK61XNV/J///GfihRdeiDUXmt3Q6k1PT+Mrr7xC4+Pj0SWx&#10;O5DJZDKRyWT6NE2bAfdSnvkcVa/XxdmzZyGCw5C7DdR1PZVMJvuFEPNj4POiNE3Te3t7V8PW16D5&#10;H3ditB8WhDPzohBRvwVGM7lk3QB5voe+sNWrKFENEDFdr9f7T5w4EWuu4lFDwa2Jz87OZn72s5/p&#10;f/3rXwWAK+rYsWPid7/73a00ULcSz8ViMRweHu7t7+9PzfejJiYmYh9++OFanhH2jKZpoq+vryeT&#10;yaTme+apVMrI5XJrfg7PI7oQItc8K0EANHqet+CI5krE3UVmOYAFopSkG0HE/+eeYp0FUKJWohcA&#10;UkQEWjqdho8//hiklErWzTxUrVavffLJJ1P63/72t8yGDRseWLdu3X5oLABt19aYjwnsGiYmJlKX&#10;Ll3K6zt37hzQdT0FIdweHSJjPjyDAICEEFld14d0IqoT0XUiOgsAQESehblLZ5p/9iGNnUNEFhHV&#10;AWAWANrpIBIAgJRy3HGcgj4yMlKJxWLjsViMvRF5MeVyOX39+vWukeRiA0Bx/fr1FzKZzEy7D3Ec&#10;p+g4TgGLxSIionB3HLXFhx9+2Pv73/9+qouC6jEiKhLRla9//etHd+3adaXdBxGRBADSc7kcQeOA&#10;vLaP7kkkEl25PggRKZlM2plMpuP0qZiFiRLFRIliokQxudVO+2mbwC+dXyuoosdEiWKiRDFRopio&#10;Vo+JavWYqKLHRIliokQxUaKYKFFMlCgmShQTJYqJEsVEiWKiRDFRopgoUUyUKCZKFBMliokSxUSJ&#10;YqJEMVGimChRDHy5+fpW4Fa4+do3lCgmShQTJYqJEsVEiWKiRDFQ/SgPKFEMVIfTA0oUEyWKiRLF&#10;RIliokQxUP0oJqp74AEliokSxUSJYqJEMVGimChRTNQ2NCZqGxoTVfSYKFFMlCgmShQTJYqJEsVE&#10;iWKiRDFRopgoUUyUKCZKFBMliokSxUSJYqJEMVGimChRTJQoJkoUEyWKiRLFRIliokQxUaKYKFFM&#10;lCgmShQTJYqJEsVEiWKiRDFRohioLR5M1BYPDyhRTJQoJkoUEyWKiRLFRIliokQxUaKYKFFMlCgm&#10;ahsaAyJS29A4qKDYA0oUEyWKiRLFRIlioIaCmahWzwNKFBMliokSxUTFegxUrMdEtXoeUEWPiSp6&#10;TFTRY6JEMVGimChRTJQoJkoUEyWKiRLFRIliokQxUaKYKFFMlCgmShQTJYqJEsVEiWKiRDFRopgo&#10;UUyUKCZKFBMliokSxUCtuGOi1h54QIliokQxUaKYKFFMlCgmShQTJYqJEsVEiWKiRDFRq4KZqFXB&#10;TFTRY6JEMVGimChRTJQoBmoomIkaCvaA6nAyUR1OJqroMVFFj4HafM1EtXoeUKKYKFFMlCgmShQD&#10;FesxUa2eB1SHk4nqcDJRRY+JEsVEiWKiRDFRopgoUUyUKCZKFBMliokSxUTFekxUrMdEFT0mShQT&#10;JYqJEsVEiWKiRDFRopgoUUyUKCZKFBMliokSxUCtPWCi1h54QIliokQxUaKYKFFMlCgmShQTJYqJ&#10;EsVA9cyZqJ65B5QoBqroMVFFzwNqkQYDtQOUiSp6HlCiGKhWj4kqeh5QohioosdEFT0PKFFMlCgm&#10;ShQTFesxUbEeE1X0mChRDFSHk4nqcHpAiWKgih4TVfQ8oDqcTFSHk4kqekyUKCZKFBMliokSxUSJ&#10;YqJEMVGimChRTJQoJkoUEyWKiRLFRIliokQxUaKYKFFMlCgmShQDNV3FRE1XeUCJYqJEMVGimChR&#10;TJQoJkoUEyWKiRLFRIliokQxUaIYqKCYiQqKmagcxUTlKA8oUQxU0WOiip4H1IJ8JmpBPhNV9Jgo&#10;UQxUq8dEtXoeUK0eA3XGHRNV9DygRDFQrR4TVfQ8oEQxUEWPiSp6HlCiGKiix0QVPQ8oUQxU0WOi&#10;ip4HlCgmShQTJYqJGuFkoEY4mahWzwNKFAMiAt2nZ8359By/GPPzYYgI+uzsLGiaBkK0n7kMw/Ax&#10;Wf5Sr9ehXC63+3VBLviDH/wA1q1bB4ODg20nplqtwuTkJAghoFsah2ZrPjAwAOl0ut3HrK/VavVa&#10;rVbVJyYm8oZhzHRgHRBxXhARdY0sAIDJyUnooAt0t2EY0/V6fVIfGRkZ0DRtRtO0jhPVjX2yDnP5&#10;PiHExWQymRSzs7OTtVrNz7StFf4PAEgiqkopp/X9+/eXZ2dnYW6u84arm4qcD2kRAICVSqVWLBZn&#10;xPe+9z177969+31I21pEVCoVY2JiYqbZj2q/Jl+7SACoPfTQQ8btt98uBQAAEVWJqCsr44gYg4ao&#10;4qZNm2qf//znaV6UlDLSlHUZREQOEc0CQAXAHWaxbbtqmuadKkfNIwGgLqWcIqLy/DDLxo0b67ff&#10;fns5Ho9HncCugYjser0+Y1lWeX6YZe/evdbXvva1Wi6XU/VUo35CKSVUKpVCvV6vAsANowd2JMnq&#10;Tuyenp76l770JXPXrl0OwI3jURYRPRxRwroKIjLi8XhpdHTU2rx5MwHcKMomoklV9ACIqCalnCWi&#10;+VImFrzp2LZdvMW7Cf8NjSqoDADT7p9vnFJPJpPOzp07S52MS60RSEpZcRxnupmjEPHT6ap8Pu88&#10;+eSTxdHR0UhT2Q04jlM1TXOmKYqIQF8YZbtDwp8HgCNRJbILkKOjo+a9995b6+/vlwDumPniTzV7&#10;os0P3EKMEZEDALUNGzbU9uzZYy1886YZBSK6lSt0CQAFIqos/MuW66Pciiy0lHULRCSh0ZechkXD&#10;Ti1niqvVarVUKu26BXMVEZElpSxIKW8an7tJ1PT0tHH58uWqbd9yEQ0houM4zpyUsrr4zZsq84cf&#10;flj29vZaZ86cAcuyFr+9VhlDRCeZTNKDDz5Y2r17d33xB24StXv3bshms9alS5fANM1bqeVz4vG4&#10;OTo6Wt+yZcsNOYSIllwfZRLRQ+Gkr2uoA8AstBhFQcQl10dZUspbKUCWRFSWUl4HALPVB1quzLBt&#10;2y4WizPdvPjCR/4bGqIqbuZoWTG3FFWv1+0LFy7MFgqFQFPYRUgiqjqOU4AWRW/JBfnr16+n7373&#10;u/aePXsOBJ7E7gCLxaJ5+fLlOcMwbuptt4z1AADy+TwcPHiQiKg+NTUVfDKjR6ZSKTMWi1V1Xb+p&#10;p01EoK+wTKcYbPoiZwwa8V11//79tUceeUT29PS0/KC+XD+JiEpSyhvWP60xyB0xmEkmk6WBgYGW&#10;H1pxVbBlWSXTbNlarhUIAGwp5TQRLVt6lhVVq9XKpVLpjjUcIBM0+oyzUsrSkh9aaVXwZz/7WRsA&#10;6mfOnIE1GCSPAYBDRFCtVkuGYdwUCDdZstVrMjo6KtPptPnxxx+vRVEAACCEkH19fdVMJrNs73rF&#10;debuGE3XLWL1CTuVStUff/xxc/v27UuOVnJ3gFpE9MAajfvqiDjd399vLtUtAODvhbGIaK31Opvx&#10;XZWIrhPRik37iqKklJZhGNNrcBzdcfuJkwCw7AjlcuNR8/T399uPPvpoeXh42M9EdgWWZdVLpdKU&#10;bdsr56iVKuh8Pk8HDhwwtmzZcmCNrfPEWCxmZjKZgqZpyzbpK3YPFrHWVg47d955p/Xwww9bAwMD&#10;K/7rrxQUz9OcQV4DXYQxdw6vnMlkqs31TyvB3iq7cKp9lUPw6YzwkmHLYtibr6WUJcdx9rWZuG6C&#10;wO3yEBF7X8uywywLuf3226v1er185swZWOVdBQIAadt2wXEc9ngbuzK/6667jFQqVb148eJqFjVG&#10;RA4iUiqVKiYSicrKX2nArsxd1sTUsa7r9Nhjj9XvuOMO1mCb53MPiMhoBsirGEsIUV63bp05MDDA&#10;HmjzuuPadBznnlUsihDRQMRZ8FA6PB8Q4Q65zK5SUfMTnY7jTBCRp9ldT6IMw7CuXbtWWMVba0lK&#10;WXUcZ5IzYrAQTwdEOI5jl0qlkq77da5E6Ehd12vJZHJK0zRPDZOnHLV9+3b44Q9/6Nxzzz2PeUtf&#10;14Dbt2+3vv3tb89t3LiRLcrzGXfZbBb27NkD/f39xVU2kjDmvprZbLY+MjJipdNpT4lv65wRIppb&#10;RZIAGhOd4K729VzBtn0s0ipdYi2JqOAlvltIW6IMwygbhvG5dr4bEQSN3WOzK80IL0VbohzHqVmW&#10;teSEYZcxBg1RjhsIs4dWFtLWGXcHDhxwvvrVr5qrqJuARCTGx8fLV69e9TxS2/YZd8PDw7Rt2zZj&#10;FY12OkIIY9euXbUdO3a0teqkkyxhENH/IqLXVoEwW9O00tNPP23u2rXLcxHq6DBAIjIcx7ne7vdD&#10;xoDGjs62h4naFuU4jlmtVq93+eKNMWh0C2pSyiloCGuLtkXZtm2WSqUpy7K6vYduE1HZcZxrXkcM&#10;FtK2qG3btslnn33W2rlzZ7uPCAthmqY1Ozs7aVlWWxV5R+eZ9/b2wj333CPz+Xy3B8iyv7/f2LNn&#10;T7mnp6ftesKPjlBbHbgQGHNfzR07dhjPPPNM2xX5DbvU28WNnzp6RsAU3P86ouNDlR3HmevS6SuC&#10;Ros352VGeCk6PivYsqyiZVn3dvqcAGgGwiUi6miBSUeVeZOHHnrI+OIXv3jTjsmIGWv+wf2H7GgH&#10;hi/HdI+MjDi33Xab0YUjngQAcvPmzZVNmzZ1PNLhV/hvduGSIAIA+cgjj9RHR0c73njoy3nmRGQQ&#10;UVf1p4jIJKJJTdMMP4aD/Dr43ZBSXu+SojcG7hma7opfX+pP33KUbdvdtAdZAkCFiMahsam6Y3wR&#10;tXnzZuuZZ54pdNHKYZJSmrZtF7zOCC+FL6Ly+byzb9++Wj6ff8KP5/lBNpu1duzYUchkMr4sVfJ7&#10;0DvqlcNj7it+5jOfsZ966qlCPB73pT7wVVQz7uuCbkJFCFH2Ohu8HL5edyKlLEZcoRM0ZoWL4ON+&#10;aF9CmIVIKcsRzyATNPa4zEopZ/16qO83DV2/fr00OTl5n5/PbAPHHdHw9a4aX0X19vbWc7lcVKvM&#10;xqCRo6BarZaq1aqvDYuvor75zW/Kb3zjG1Fua0cAENevXzeuXr3q6z+Yr61eLpeDbDZbi/CsBAcA&#10;qgcOHDDuvPNOX0cTfb/ki4jqEZ09RURkEdHs/v37jQceeMDX5jeIiwgN92R5v5+7HGPQqJ9qRHSV&#10;iHwtdm0v0lgOy7LMYrE4E8EMsiSimjvR6euIq9eNjSySyaQ1ODgYRceTbNuuVyqVSdu2fT8hzPc6&#10;aseOHfLZZ581t23b9qTfz14BrVKpyLNnz86WSiVfRa145Eg7JJNJGBoaokQiEdblhGPuqzU8PGzs&#10;27fP3LZtm6/hQSBFz4Xc9ZJhdhHqw8PD1W9961tOECsBg7oDlNyjZAN6fEvmqHHhTSAEdlmqaZol&#10;y7IeCmEaS0LjDKgCERXADWP8JhBRiAi5XK6cTqeDjvvG3FfHtu05y7JWlyghBHz5y1+2Hn744bAO&#10;8hTVarVcLpcD21ERSGWOiJDP56m/vz9wUdQw4+zZs6c+OjpqdHI77nIEulDcjfuCbvkkANQ+97nP&#10;mffee29grUfQN19XieiBgJ495r5aADADHSxk5RCoKCll3bKsyQC7CfMzwtDGrikvBCoqFosZ2Wx2&#10;Rtf1oLoIzUDY9xGDxQQxzDLPjh077O985zvVjRs3BvYbCw4CC3SNlu/DLAvJZDK0ZcsWO5VKBRUg&#10;Uz6ftx588MHi+vXrAz28IoztUQQARZ//QcbcV2doaMj8yle+Uk8mk4EtJPV9Xm/p36GZgCr0GjQu&#10;Mw00RvJ9Xm8JyHGcWZ9FNVf8FoOM7+Z/LIwchYiUTCbn4vG4nxMOBACOO0IxDY1uQmCEkqN0XacD&#10;Bw5U9u/f71fzPea+Sill0Z0RXv05SggBGzdutIeGhnxvvm+77bbq7t27S5qmBV5HhbYpuJMtYEux&#10;d+/e+v333x/KJvAwKvMmdSnlEz51cC1oXHYTykaAsLoHzR+ruRVvJ4zBpzPCMxCSqLC6BwAA4DiO&#10;XwEyAYAppZwJojgvRWii5ubm6ufPn5/14ewpSUR191ag0A6pCK0y37Bhg33//ffX6vU6dJqrLMuy&#10;pqenZ2q1WmiblULLUXv37oXvf//79pYtW9qt0MfcVzRN07l27VqhUqmEVvS8Hi/ZKeTD3Ft969at&#10;laeeesq54447QlngQIvvKQ6B5tFEbf/jEFE1l8sV77vvPieTyficvKUJ+xQa6uCQLnIfUHJzZWjT&#10;0KF2DwAaV9yWSqVCtVr9osevjoG79RUASu5hWaGuKwo1R2maRjt27KgSUa1YbGu9PJmmWTIMo0CN&#10;M8lDI9QclUql4Mknn3QefPDBdlorBABRr9er5XJ5Toa8AiSqk7La6ShKAKh/4QtfMO6++247lUr5&#10;naZlCTVHNSGiqpTyvzxW6jYAFLdu3VrfqVP42wAAAsRJREFUvXu3jMViAaWuNVGK4p49Nea+WgBw&#10;HRpj5KET6LzeUjiOY5imyT6ikogcKWXdcZyZoCc6lyLQeb2lyOfz5s6dO8se6hkiItO27RkpZSSH&#10;UURS9Hbv3m0/88wz1aGhof/t4WuOaZqFoGeElyKSVk8IAe7trSuFM2MAjZmcgYEB+/HHH6/u3Lkz&#10;kusMojxI04HGcp0VISIzk8lU7777bqO3tzeSnZORVOYAjXCGGnezcD5ehsYYeSSSohg9WIi0bXvO&#10;cZz5otciLc2tr3NENA2NXBgJkVTmAAC6rsvh4eHywMDAUgHyGHw6dV529whHtmE5MlHpdJoOHjxY&#10;ue+++4wVNkGSlLLmOE457EC4SagToK1+PJFIQCwWW6m5xz179tTvvvvuUiqViuysgMiPj6bGPZxL&#10;5SgCAGvr1q31u+66K7Tx8VZEVvSauPXPlxa1fmPuqwONEw8jv18lclHuPS3TLboJkhpXQF2nxl0J&#10;kRHqlPpS9Pb21jdv3jwbj8cXv0XQ2J88GbWo0MfMWzE6Omo8+eSTpXw+v/itZiA8LaWM/NqCyEXF&#10;43HKZrO2pmnfcf9qzH3Fnp4eeOyxx4rbt2+P/PjKyFs9F+lOQwEiNisrymaz9n333VfL5/ORHpre&#10;FXWUi0NEk+6fm6Lq0IjxuuICmq4RJaVsLrF2oFE/laOO75p0RWUOACCldCqVyqxpmo+7owrNojhF&#10;RJGLAohwmGUhlmU5n3zyydzU1FQNGrncca/7nYEuyFFRD7PMk8vl4IknnrBOnz5dn5qaqgNAfG5u&#10;rkZEc7ZtRy6qa4peNpuFgwcP0t69e+uIWEJEGY/H68lksoyIXVGZd0v3oEkNGsPDsUcffdTct2+f&#10;7O/vjzpNANBlohzHKZimeV7TtEIul5vasGFD1EmaJ1RRKy0gcxynZFnWZQCYdTcDdfxMv77//wHP&#10;IbZwxpZesAAAAABJRU5ErkJgglBLAwQUAAAACACHTuJAoIaijucHAADiBwAAFAAAAGRycy9tZWRp&#10;YS9pbWFnZTgucG5nAeIHHfiJUE5HDQoaCgAAAA1JSERSAAAD8QAAAGIIBgAAABjbU+UAAAAGYktH&#10;RAD/AP8A/6C9p5MAAAAJcEhZcwAADsQAAA7EAZUrDhsAAAeCSURBVHic7d3rq0xdHMDxOcdxDRFR&#10;IklSkqSUJClJiiQicr/9Ue63iEiiJClJUkpCSpJEioiQu+N589TznLFnzsyZPXvW2uvzeXle7Vmn&#10;+c36ztr7nK4/f/5UgLqy3iRdhV8FAEA5Ve+17LOgjp5OXwCE5k8D32x1dflsAQDIQ8bWq88Pumy8&#10;oA8RT/IaiXYAADqjeq8m6kmdiCcpgh0AIG5Z+zlhT0pEPKXW29vblmj3OQEAkI88zliqw767u9tm&#10;jdIS8ZRKu6IdAIB4VO8JRT1lIuKJmmgHAKA/op4yEfFERbQDANAqUU/MRDzB+v37t2AHACi5EP7u&#10;cNa+c9CgQcKeIIl4giHaAQAIRfXeVNQTChFPx4h2AABiIeoJhYinML9+/RLtAAD0EcLt9ANRvbft&#10;6ekR9RRCxNM2P3/+jHMiAwBQmFgjvlr13nfw4MGinrYQ8eRCsAMAwH+y9sfCnjyIeAZEtAMAQHOc&#10;1pMHEU9Dfvz4IdoBAMhdWW6nH4jqPfaQIUNEPf0S8WT6/v17utMUAIDCpBzx1ar34EOHDhX1/EXE&#10;U6lUKpVv376ZngAAFE7E11a9Rx82bJioR8SnSLADAEB8svbxwj49Ij4BX79+Fe0AAATJSXxrqvf6&#10;w4cPF/UlJ+JL6MuXLyYhAABREPH5qm6BESNGiPqSEfElINoBAIAsor58RHyEPn/+LNoBAIiefW3x&#10;qtd85MiRoj4yIj5wBhsAANAuWb0h7MPW5RmUsHz69MkvBAAACMaoUaNEfUBEfIeJdgAAICaivrNE&#10;fME+fvxowQEAgNIYPXq0qC+QiG+zDx8+WGAAACAZY8aMEfVtJOJz9P79e4sJAABQZezYscI+JyK+&#10;BaIdAACgeaJ+4ER8E969e2exAAAAcjZu3DhR3yARX8fbt28tDgAAQMHGjx8v6msQ8f/z5s0biwEA&#10;ABCYCRMmiPp/JRvxgh0AACBeqYZ9MhH/+vXrNF4oAABAgiZOnJhE1Jc24l+9elXOFwYAAEC/Jk2a&#10;VMqoL03Ev3z5shwvBAAAgNxNnjy5FFEfbcSLdgAAAAYq1qiPIuJfvHgR/kUCAAAQtSlTpgQf9kFG&#10;/PPnz8O7KAAAAJIyderU4KI+iIgX7QAAAIQuhKjvSMQ/e/ZMtAMAABC1adOmFR71hUT806dPRTsA&#10;AAClNn369LZHfVsi/smTJ6IdAACApM2YMSP3qG854gU7AAAANKbVsG864h8/fizaAQAAIAczZ85s&#10;Kur7jfhHjx6JdgAAACjArFmz6kb9XxH/8OFD0Q4AAAABmD17dp+o73rw4IFoBwAAgAj0OYm/f/++&#10;oAcAAIAAzZkzp6vhP2x37949gQ8AAABtNnfu3JrPxbf0L+bu3r0r7AEAAGAA5s2b1/S/m+tux4UA&#10;AAAA+WvpJL6WO3fuOKEHAACASqUyf/78pk/ca2lLxGe5ffu2sAcAAKDUFixYkFuwZyks4rPcunVL&#10;2AMAABClhQsXtjXYs3gmHgAAACLR0ZP4em7evBnmhQEAAJCURYsWFX7iXkuwEZ/lxo0b8VwsAAAA&#10;UVm8eHEwsV6L2+kBAAAgElGdxNdy/fr1+F8EAAAAhViyZEnwJ+61lCLis1y7dq2cLwwAAICGLV26&#10;NNpgz1LaiK/n6tWr6b1oAACAklu2bFmpgj2LZ+IBAACIXgoBX6kkehKf5cqVKxYCAAAgAsuXL08i&#10;2LOI+DouX75scQAAADpkxYoVycZ6LSJ+AC5dumTRAAAAcrJy5Uqx3iDPxAMAAEAknMTn5OLFixYS&#10;AACgH6tWrXLq3gIRX4ALFy5YZAAAIDmrV68W7DkT8R1y/vx5Cw8AAJTCmjVrxHpBPBMPAADAgAn4&#10;YjmJD8i5c+f8MgAAgGCtXbtWsHeYiI/A2bNn/ZICtG7dOgMMAKBF9rphstcNV0+nL4D+Zb2Bzpw5&#10;Y9h10Pr16w01AIAc9Pb2dvoSkmdvGxfPxAMAACRKwMfHSXyk6r3ZTp8+7ZQeAIAoeLy3WBs2bBDt&#10;kRPxJZT1xjx16pTpCABAcNxO3x4bN24U6yUl4gEAAEpCvJefiE9E1pv55MmTTucBAOgot9O3ZtOm&#10;TaI9MSI+YbXe8CdOnDBJAQAohNvpG7N582axTqVSEfFkyBoQx48fF/YAAOTOSfzftmzZItipScQD&#10;AAAEQLzTCBFPQ+oNlGPHjvn6FACAAUn5JH7r1q2inaaJeFqWNXyOHj2a7jQGAKBhKUT8tm3bxDq5&#10;EfG0RdagOnLkSPknNAAATSlbxG/fvl2w01YiHgAAoEXinaKIeApTa7AdPny4XF+/AgDQsFhP4nfs&#10;2CHa6QgRT8dlDcBDhw7FOc0BAGhKDBG/c+dOwU4wRDxBqjcoDx48GP6kBwCgIaFF/K5duwQ7QRPx&#10;AABA0oQ7MRHxRCdryB44cCCsr3ABAGhIJ07id+/eLdqJloinFLIGsbAHAECwUzYintKqNbD3798v&#10;7gEAApHXSfyePXvEOkno7vQFAAAAtELAkxIn8SQna8g7nQcAiINgJ3UiHir1Pwz27dsn8AEA2qS/&#10;2+n37t0r2uF/RDwAABAM0Q71/QPKRJ2Isp4o1QAAAABJRU5ErkJgglBLAwQUAAAACACHTuJATQp+&#10;4IwBAACHAQAAFAAAAGRycy9tZWRpYS9pbWFnZTkucG5nAYcBeP6JUE5HDQoaCgAAAA1JSERSAAAA&#10;GgAAAREIBgAAAGX6t7kAAAAGYktHRAD/AP8A/6C9p5MAAAAJcEhZcwAADsQAAA7EAZUrDhsAAAEn&#10;SURBVHic7d1BasNAGENhaZhzlNCT5Fa+dxKMd+qiaTYlFIQdaHjvAh/WLLz8vSyLxhiyLdvasyRn&#10;SZukbf4gY4xdEUmyfUqySlrnUV9z72T7Jum2/2c8CQgICAgICAgICAgICAgICAgICAgICAgICAgI&#10;CAgICAgICAgICAgICAgICAgICAgICAgICAgICAgICAgICAgICAgICAgICOi9oCSvgWwzXRfT1TFd&#10;HdPVMV0d09UxXR3T1TFdHdPVMV0d09UxXR3T1TFdHdPVMV0d09UxXR3T1TFdHdPVMV3d+00HBAQE&#10;BPQfIX58dUk0khwO2dY46CLar6aks6RPSR9HIS+dbkrakqz3429HdJV0mfq+l7dKegZF0uMhkzwu&#10;3SWJ/37ka5LLFxZAfwQb2hpSAAAAAElFTkSuQmCCUEsDBBQAAAAIAIdO4kDepSqzHh4AABkeAAAU&#10;AAAAZHJzL21lZGlhL2ltYWdlNy5wbmcBGR7m4YlQTkcNChoKAAAADUlIRFIAAAL+AAAATAgGAAAA&#10;Ffiz7gAAAAZiS0dEAP8A/wD/oL2nkwAAAAlwSFlzAAAOxAAADsQBlSsOGwAAHblJREFUeJzt3dmT&#10;G9XZP/DvOd1qbTOj0Wg8w3gA29iAbYKxExJMbCoshqRCJVCVpCqp5OX6d53b9yXo/aXq91fkJkmR&#10;VJILqFCVSgADxWaoYvEGxmCwsbHHsy9aW919nt9Fq2VpFnvGs898P1Wq0bSk1mmpJT2n+znnUSKC&#10;6UQESqkZy29021Lcfz7rA9BY52LWP9djZ1s+/XlvZh3XW89C1znf+0TPNdfyxWzLzRARvPTSS5m3&#10;3367TUSCp556aurw4cPlm3kdb6ZNS70/LtZSvdcLfexi2hVpvj26//R9rvn6bPdfqvbeaBvm+3w3&#10;086VaPNitmup9qXFPD8w+/fQUrRxvo+50fvUvA/f7Hf3fJ7nRo9Z6L463+/2aPmN9vn5bMt83usb&#10;bev17rsev6fn66233kq8+OKL7ZZlDR8+fBg//elPl+T5F/P9tNh9/kbrms9+uVrm+3lYifjoepaq&#10;XSICe7YnuN5GLHQDl/oFmb6+xax/rsfOtnwh972Z5Qt97ELvs9DHzmf5jXz22We4dOkSlFIt67h8&#10;+fJB27aNMWZIKeUBKK9Um9bSjwmwdO/1Qh+7FO2abfl897mF7ps342Y+CzfTzpVo82LatNSf/aV6&#10;/qVq43wfc6P3abZ9eL7PfzP3m+sxC91XF7PP3Ki9i9kHb7TOpYwzlttS/g5prR3btrOWZQ1fvnwZ&#10;R48ebdwmIhARFAoF1Go1PPLII+jt7V2W3/v5bMdi9+XlWP9Sm+/nYbW3YSlj0FkDf6L5cF0XIyMj&#10;AADLsmbcfuLECRw/frxxW9MX/gOWZU1qrZVSamTlWkxERLR6lFKObdtZrTUGBgYwMDAA4FrQb4zB&#10;8PAwSqUS+vv7W86yGmOgtVZdXV3iOM5qbQKtcwz86aYNDAzg+eefh4gglUq19DC11igWi7Asa7ae&#10;p6pfiIiINpuZOdYID45prdHd3Y1sNot3330XH374IYAw6K/VanAcR37+85/j9ttvX9EG08YwZ6oP&#10;UbPx8XF8+OGH8DwPWutG6s7ExASmpqYgIqhUKjNSeoA5T+sy8CciIqpT6tr4C9u2Yds2isUiisUi&#10;gDBg830flmXhvffew9mzZxvLjTFwHAcHDhxANptdzc2gNY6pPtTCdV2MjY3BGNMSxF+5cgVvvfUW&#10;qtUqbDvcZaIOQDwen3PAJxEREc3PXL+fUYcgFosBAE6dOtW4zRiDIAiQSCSQyWTQ19fX8littd3V&#10;1RU4jjPrWQbaXHjEn1oMDw/jhRdeQKVSgWVZjdx8z/MgInAcp3FUgoiIiFaX1hpaaxhjcPToUdi2&#10;3fiNDoIA6XTaf+qpp3DrrbeucktpLeAR/01qfHwcH3/8MWq1WsuR/ampKYyOjrak9DSbazYGHuUn&#10;IiJaHvP9jS0UCo3r0WDhcrmMY8eOIZPJNDoEIoJ4PI4DBw6gs7NzWdpMaxcD/w1qcHAQk5OTSCQS&#10;0FoDuPblcfXqVbz77rsol8uNowXNZpuhh4iIiNau2abxNMbg1KlTLUG/MQapVArt7e2N1KDm233f&#10;1x0dHSaXy63wFtBKYOC/Qb388st4/fXXsWPHDsTj8ZYA3/d91Go1BvhERESbiFIKlmWhVqvh6NGj&#10;jXEDxpjGAOLJyUnz/e9/f17FxWj9YeC/zp06dQpffvklYrFYS3rOlStXEIvFUCqV4LpuS5oOB+MS&#10;ERFtHs2/9VEaULFYbIkJRARBEKBWq+Grr77Cf/7zHwBhp8AYA8/zsHPnTtx7772rsg20eBzcu46M&#10;jY2hUCjMyLM/ceIEPvzwQyQSiZY585VS6O3tnXVdDPaJiIg2p+uN04umEh0bG8M777wD4NrMQdVq&#10;FVNTUy3jAqJOREdHh85ms2ZltoBuFgf3riMffPABjh07hng83viQaq1RrVaRTqcBMKAnIiKipRWl&#10;CluWhQsXLuBvf/tbS6Vhz/Nw8OBB8/jjj692U2keGPivMZ988gm+/PLLlrQdpRTOnz+ParUKz/Ma&#10;951tlh0G/0RERLRQN4oftNbRGIDGsig96OzZs/B9v7EsGjOwc+dO7N27d1nbTQvDwH+VjI+PY3Jy&#10;ckbQfurUKRw/fnxG2k5z8Q4iIiKi1TA9btFaY2hoCENDQwCuBf7GGJRKpUZWQkREkMlkWGV4ldhR&#10;RThaWR999BHef//9lqk2tdZwXReO4zTux2JZREREtJ5EWQuff/45Ll682EgNAsIxAw888AAee+yx&#10;VW7l5mQz6F8eg4OD+Ne//gXbtpHJZBpH7aPX++uvv0apVGpZNtt7wfeHiIiI1otopiClFDzPa0lR&#10;jjoAn332GarVamNZ9Nd1Xdi2jYceegisI7A8mOqzSNVqFQMDAzDGtBTCunTpEt58803EYjF0d3c3&#10;er9RIC8iMwprbSL51W4AERHRKhipXza068U1SilcvXoVg4ODAK51BqJKw7FYDL29vbjlllsajzHG&#10;wLZt65Zbbgni8fiyt38jY+C/SCMjI/j73/+OUqmEeDzeKIrl+z62bt3aCPA3YXBPREREdENRjBSN&#10;B3jttdegtYYx4Qyhnuehvb09+OUvf4n+/v5Va+dGwMB/nsbHx/H++++jUqm0DLwtlUoolUrwPA/G&#10;mJYAv/kMAMDZd6ZTSuHTTz/F6OjoajeFiIho2Q0ODrac+d9sscBcKc3Nr4VSCq7rtowLEBEUCgW8&#10;+eabaGtraxkvkEwm8cADD7TUF6DZiQgUB4+2cl0XV69ebUxLFe2Iw8PDeOWVV1AqlRqB//RKeJHN&#10;9kEmIiKi+WG8sDjNHYIgCJBOp/HEE0+gu7u75T62beOWW25R8XicgW4TBv7TXLlyBf/4xz8wOTnZ&#10;kpcfFamITjsBM0tgz7aciIiIKMJ4YXGi16/5tYtSrZunEu3o6MAvfvELbN26dbWauiZt2sB/YmIC&#10;77//PsrlcsvR+3K5jHPnzsF1XQBMzyEiIiJaL6IzArFYDHfeeWdj3EC0vFarYWhoCPv378dDDz20&#10;yq1deRs6x//q1asYHR1FLBabEcCPjo7io48+QrFYnHVKzen5+URERES0tkVxnO/7OHPmTGMMQXRx&#10;XReXL1+GiKCvrw/AtU6BMQa5XE5t2bJlQx4V3/A5/i+++CJee+01dHZ2wrbtGcF9rVabUSCLR/WJ&#10;iIiI1q/p6VTTY7369KCNgqnGGPi+j0qlgocffhg//vGPV7S9K0lNn4lmPTpx4gTOnDkD27ZbZty5&#10;cOECvvnmGziOc90pNdf79hMRERHRzTHGQEQaU7HffvvtLbd5noc9e/bgvvvuW8VWLo11Vbl3eHgY&#10;o6OjLVVwRQSnT5/G8ePHEYvFoLVuSdNJJpON6+tpW4mIiIho+UUxpeM4GBkZwchIWGMtSv/xPA++&#10;77fElFF6UC6Xs7Zs2RKsVtsXal2l+rz88st44403EIvFYFkWtNYQEQRBgCAIZg3sOXqeiIiIiOZy&#10;o1hYKdU4sNxcQyAIAvzgBz/A448/vhLNXBJrcnDvqVOncObMmRnz5V++fBlAOG/r9BQlpvEQERER&#10;0ULNJ1aMAv1mIoKzZ8+iWCy21BcwxmD37t249957l6W9i7EqgX+pVMLnn38OAEgkEjMC+E8++QQn&#10;TpyYtVCWba/JvgoRERERbWDTOwiWZWFoaAhDQ0MzAn/f9xuDh4FrZxUqlQqUUuquu+6SVCq1co2v&#10;W5VUn/Pnz+P3v/89RAT9/f0tA3KjYllzFcoiIiIiIlpLZpslMjpY3VxYLMpeefbZZ7Fjx44Vb+ey&#10;Bv7j4+N44403UC6XG3PpK6VQLBZx8uRJiAhSqdSMo/otDWTQT0RERETrwGxjS5vPBFQqFQDAvn37&#10;0N7e3jKAOJVK4eGHH0Y2m1229i1J3ky1WsXXX38Nz/NaZtQZHx/HyZMnUSwW4ThOy2w8bW1tHHhL&#10;RERERBvGbPFsNAul1hrpdBpKKXz11VcAWisKp1Ip9PT0oKurqxEjiwgcx8Ftt92mEonEoo/WL8kR&#10;/4GBAfzpT3/C+Pg4YrEYADTmzY/mRm150mk9oOZlREREREQbTRT3zhXziggsy2pcj8YKdHV14Te/&#10;+U2j0vBiLKiA18TEBN566y0Ui8XGkX2lFKrVKi5cuADXdVuO+DPAJyIiIiJamOb0IMdxsH37dkSD&#10;gaPxAh0dHTh8+DAymcy81ztrAa9qtYqLFy+iVqu1BOqTk5M4ffo0CoVCS+Af3SfqpUzHYJ+IiIiI&#10;aH6aY2vf93Hu3LnG8ijwb29vR2dnJzo7OxuPExHE4/E5U4NmTfUZHByMPf/881tGRkauRAF+lLoz&#10;/f4iwsCeiIiIiGgZXS/mFpH/EpGrxpih7u7u4V//+tfDvb293vT7qeeee07ncrm2XC6X01r3Aeh0&#10;Xbf94sWLcdd1HQBxpVQSgKOU+n/Lu0lERERERHQDvwMgALSI+ABcAFURcR3Hcbdt2+bG4/ESgAlj&#10;zOXRULExq49SSgDI0NBQbGhoKKWUiiulEgDiCIN+BeBZAKrpkl/ZbSQiIiIi2nTy0/6XehaOAWAp&#10;pVIAYgBinudZX3zxhVUul2tKKbVnz57Gg2ak+rz66quZo0eP9liWtUUp1auU6gGQBaDrK9cALBHR&#10;wIz8/f9dyi0kIiIiItqE8vW/s06/KSIGQIB6bK61FgCTIjJojBkIgmD4m2++GbEsa+q5554LomJh&#10;MwL/+hF/RykVB5Co/40dP348efLkybRlWRmlVJdSKgugTSllITz6D4SdAt20ujyIiIiIiOh68nMs&#10;N/VLJABQEJFJERkPgmBy3759xfvuu68MwAPgikhFRGqVSsVVSvl79uyRdDoNYAHz+J88eTJ++vTp&#10;tGVZHUqpTqVUBkDbwMBAfHBw0FFKOfXTDCmE6UE2wg6BAFBKqahDMNeGERERERFtBvlp/xuE6TtR&#10;7BwgzNsvA6gEQVDt6+ur9fX1eQgD/yljzKQxZuqee+4p7tu3rzKfJ110Aa9XXnkl+eqrr2ZisViX&#10;ZVk9SqleAN3GmKSIxOobYqOpSjDTg4iIiIhok8g3XZ8ReNdn6/EB+CKilFKB1toFMCwiQ0EQDHme&#10;N/LYY49NPPHEE/MK8Oey6MB/aGjIGhoasrXWUXpQHIDzwQcfJD7++ONkPB7vqKcHdSIcK5BSSsUA&#10;+KiPF5i2yvyiGkREREREtHry17mtkZePMBauGmOmRGRMRMY9zyvu37+//O1vf7sKoIYwdcc1xrhb&#10;tmzxe3t7g8U0zL7xXa6vp6cn6OnpiU5HFKLlrutaIpKIx+PtWut2rXWHiHSeO3cueenSpURHR4dt&#10;WVYySg9SSjkiYqM+c5C6dlqAZwSIiIiIaK3KT19QH3wrCAP8AGEQXxGRkjGmXKvV/FtvvdW97bbb&#10;ysaYIoBJY8yk7/vFe+65p7pnz54Zc/AvhUUf8V+oP/7xj+qFF15I3Hnnnd2pVCqnlOrWWm8F0CUi&#10;Kd/3ozMBdv2vigqH1fsC7AgQERER0WrJY46UnfpyAeArpQLLsmyEAf8kgKsiMuh53vDExMTYE088&#10;UX366af9lWz4igf+ly5dwsDAgE6n03HLsmJKKQdAAoAzPj4ef/311zuKxWJHffBwTinVrpRKSJj0&#10;BFybOah5oEB+RTeCiIiIiDaL/CzLBNdm3BGEU91XEQ68HReR8ba2tslHHnlkKpvNurg2444rIjXP&#10;82pbtmwxfX19KxqIr3jgfz2Tk5PWsWPH2ovFYptSqh1AVimVrlQqyXPnzsVqtVpca51USqUBJAE4&#10;QKOHBQC6niKUX5UNICIiIqL1Lt90PTqCL03xpgegCqBkjCnH4/HqHXfc4adSqSqAYn2qzal0Ol14&#10;8MEHpzo7OxeVl7+U1lTgP5erV6/af/3rXzPj4+NZy7JylmXdAmCLMSbj+76ub4NGWLFMq2nTBoHp&#10;QUREREQ0U77+N8zTqcfF9VBS6rn6HgCjlBLbtkUpVRSRURG5GgTBUGdn5+ivfvWryb6+vhVN27kZ&#10;6yLwr1ar6sqVK7bnebF6vYA4AGd0dDT+yiuvJEqlUrtlWZ0IzxB0aq3bEXYCoo2LagpE8iu7BURE&#10;RES0BuTnWC4Ip9MEACilAgAlEZkQkdEgCCbT6XThyJEj5VwuVwNQi9J2YrFYbevWrX4ikVjzQfW6&#10;CPznMjExod555514uVxOW5bVDqBDKdVeKpXazpw54/i+H4/FYgmlVBuApFIqgbBDAFwbac3UICIi&#10;IqKNKT/t/yg3Pzog7AOoikhZREpBEFRjsZi7e/fuWiqVKiPM2Z8IgqCYSqVKDz74YDWbzRqsU+s6&#10;8J/LpUuX1B/+8IdYpVLJtrW1dWuttyilthhjctVqtV0pBaWUIBwjYCF881vSg5RSTA8iIiIiWl/y&#10;aM3Hb07biSri1owxUEohkUiUtdZjIjJkjBmpVqujbW1tY88884zb39+/bgP8uWzIwL9areLSpUsq&#10;CIKYbdsOwgDfuXz5svPnP//Z0Vqnu7u727XWWQA5AJ31swJA2BNUSqlo9qBIfkU3goiIiIhuJD/L&#10;suYgX9cD/2jQ7ZgxZnxkZGTSGFN45pln/P7+/pqI1BB2CGqWZXlbt241yWRyBTdj+YnIxgz85zI0&#10;NISXXnpJK6WS2Ww2XZ8qNIMwRSh58eJFZ2BgIK6USiml0vXiYnERaZwNqA8c1mBHYDHyq90AIiKi&#10;VZRf7QasY/noSj24N0DLUf0agLKIlESkvHXr1tptt93m1pcVRWRKRAoTExOFIAjKP/nJT0xvb+9q&#10;bMeq2FSB/40cPXq0/Z133umyLCtKD+oG0OW6ruV5XnQWIIZrxcWa/e/MyYRoDnnMUviCiIhok2A6&#10;8fzk638bMUNT3GoQDsb1lVJ+LBaD4zimflR/WEQGgyAYO3To0Ohjjz02ucLtXrPs1W7AWrJ///7y&#10;9u3bPaXUOIAL9eJisWPHjiWOHz/eZtt2p9a6SymVBdCJsBOgEO6QzyIcLxDJr3T71xlBOKCGiIiI&#10;CJg7dooKZUX8eiXccWPMmDFmYu/evYWDBw+WRcQHEM2643V2dnrL3OZ1Q0QY+DfL5XJBLpcLEBZl&#10;aCiVSk4ikUhaltVWnyq0XSnVfv78+fjly5fjlmXF66lBbQgLi9kIOwLRzEFMDZqm/sEcr59yq97w&#10;AUREROtcfUrydP36ajdnLchP+z8K8FU9jccXkQqAEoBSEASV/v7+2rZt22oIc/YLAApBEBTuvPPO&#10;8o4dO9wVbf06xFSfRXj55Zfjb7/9dpvjOFnLsrZorbsBdLuum3ZdN6a1BsKzAjHUOwDTPuib9VRf&#10;XkSKAM7btn1eaz282g0iIiJabkEQdPq+v1Up9Z9NGvjngdYpd+qvgwFgRMQD4ImIOI4TOI5TNcYM&#10;AxgRkRHXdUcOHTpU+OEPf8gA/ybxiP8i3H///d7OnTuntNZlpdQw6kH+66+/7nzwwQfJtra2dtu2&#10;u5RSXQBy9TMCDsIUFw3gd2idSjS/CpuxWgIRKX/nO98Zv+eee4ZWuzFERETL7fTp0+a9997r2ERB&#10;f36O5UH9YiOsiltCmAUwFgTBWLVanbr77rsrDz30kBt1BhDOuONlMplgRVq+QTHwX4Suri7T1dUV&#10;lXKuRMv379+vE4lELJVKpbXWg0qpDtRnDioWi/GzZ8/Ga7Vaqn66L42wuJgN4H9wrSOgsPHPCARd&#10;XV01npojIqLNYGBgwEUYM2xU+frf6Ih+FKRrhGk7VYTVcAue55UmJye9HTt2uN/61rcqCAtlFYwx&#10;hVqtVr7rrrvc7du3M8hfYgz8l8GBAwfMgQMHXAAugLHm2wYGBmIjIyPdU1NTOa11t1JqC4BsEASp&#10;SqViRMRG+L7EcO2MQHQqbKN3BIiIiGh9yM+SsiP1SyAiAQBPa+0nk0nLsqyKiEyIyFVjzHC1Wh0d&#10;GBgY7+vrc5988knmna8QBv4rLJfL+U8//fSo7/tTSqlvUJ8edGhoKP7vf/87XSqVOi3L6qp3CDII&#10;BwsLwg7A/+BapWFgc6UGERER0erJz7E8QJijH01oUgEwKSKjxpjxRCIxfuTIkUJPT4+LMNW5JiKe&#10;McarVqt+Nptl0L+CGPivMMdxpL+/v4ZwqqmGjo4OffDgwWS1Wm1TSrXV04PShUIheebMmZjnecl6&#10;YbF2ACkAcQDPKqWiD0zUIciv4OYQERHRxpRvuh5VwY0ORBoANaVUxRhTEJFSPB6v7t69u9be3l5B&#10;PZ1HRIrxeLy4c+fOcjabZdrOGsDAf43o7Ow0R44cKSEc4DIYLb9y5Yo1ODjYViwWO+sDhbcAyPm+&#10;31EqlRwRUVprC2GFYRv19KCmgUNMDyIiIqIbyaO1uKYgnIDHIAz6qwACpZSk02nftu0igLEgCIaC&#10;IBhNp9MThw4dmurv72eNnjWMgf8al8vlgp/97GfFIAiqSqkRABcA2AMDA84///nPuOu6GcdxOrXW&#10;XQC6EBYWS+BaoYvncC01COAZASIiIpo7HmgO3L36kfsxAMO+708kk8nCo48+Wunr66shHLBbExHf&#10;siy/u7ubR/XXOAb+a1w8Hkd/f3807ZWL8IwA2tra1OHDh23P88Zs205rrdMA2kdGRtLvvvtuPBaL&#10;xdva2pIA0vXUoTTCswKNwmL10wI8I0BERLTx5ZuuR6k7QHhwsCYiZREpASjWarWyZVnV/fv31zKZ&#10;TLlee6cQBEHJcZzyrl27aszNX58Y+K9T2WxWfvSjH3kAJuoXAMC5c+dw7Ngxy7KsTEdHR5fWOquU&#10;6lFKdQPoKJfLqFarSinliEgM4TgB3bRqdgSIiIjWtzxa03aiollR2o4PwE0kEiaZTAqAsoiMisiw&#10;iIyVSqUxy7ImDh486G3bto0B/gbCwH+D6e/vx29/+9tAKTUVi8XKSqmrAM4hnD3IevvttzuOHz+e&#10;sSyrE0A3rhUWUwi/JP4b4ah8q2m1+ZXdCiIiIlqA/CzLokDfoF4fqH7kfgzAcBAEY7t27Zo4fPjw&#10;FK51BjwR8Y0xPgC/p6eHQf8GY4sI1OapILfhJZNJ3HHHHUD4AZ4xwOa+++6byGQyaaVUCkB7PQ0o&#10;8cUXX8S/+eabhNY6ibDYWBvCwmIa4TSiQNgh0GBHgIiIaDXlm64bhL/3gjC4F6VUVUSK9fz88q23&#10;3lrduXOnC6Aape2ISHHbtm2l/v7+yizrpw3KZtC/uezevbuye/fuGR9yrXW6UCh02LbdqZTqAdCt&#10;tc4Wi0W7Wq1qpZSFcApRB8CzCGcOis4S/N8V3QgiIqLNJY9rxbEAwNRrZwVKqRoAV0T8RCJhUqlU&#10;oJSaFJERY8ywMWbi7rvvnnj00UcLq9R2WkOY6kMAgPvvv7+yZ8+eGoCJpsJi1muvvZb4+OOP2xzH&#10;ySqlcgBy9RmEHIRH/w3CMwLN+1J+hZtPRES0keRnWRYd2Y8OuvkAxowxYyIy6nne2N69ewsPP/xw&#10;pX6bLyIegCCdTnOKTQLAwJ/qMpmMyWQyBoDXvPzAgQN2NpuN27Y9BuBqPQUo/emnnzpff/11PJlM&#10;JrXW7QDaEc4gFBeR3yH8gtL1VKH8Cm8OERHRepKPrtTnzfcQ/oZG14siUjTGFDzPq9x+++3u7t27&#10;awgLZRVFpBQEQWnbtm2Vvr4+b/anIGLgTzewd+9ef+/evT7q04hGXNe1RkZGkplMJmdZVk5rnQOQ&#10;m5iYaCuVSvFYLCZaa0dE4gD+WylliUh0lKL5dCUREdFm838QTrChUa+EKyKNqbtFxDXGIJVKeR0d&#10;HSUAI8aYsSAIxiqVytiuXbtKR44cYYBPC8bAn27K4cOHg/3795cty6oppYaVUjYA+y9/+Yt9+vTp&#10;xLZt2zKO43RprXP1MQMdCMcI+Ai/6Bj4ExHRZqTql2hqTRthnZ5CfUrNUd/3RwuFwuSuXbsqTz75&#10;ZFQoywcQGGP8VCpl5l490dwY+NNN6ezsRGdnpwFQq18AAIcOHVI9PT12LpebsG17RCmVVkp1AEhM&#10;TEzET548Gfc8r00pJSIyhWmpRURERBtYYIwpK6WuishoLBYr7du3r5LJZKoIZ9wp1VN6StVqtbJt&#10;2zavt7eXQT4tmQUF/pz6c2Us1eu8Gu/X9773Pfnud7/rKaU8AFPNt50/f9759NNPc67rbtFaJ28U&#10;+C9H++ezzub7LPdruNDnWsm2LdRabs9abtty3H+lLdX2LHT5SloLbaD14zr7sl+vkDsgIjXbtocO&#10;HDgwvH37dncVmklryEp9//1/U6C7Jcnvr4cAAAAASUVORK5CYIJQSwMEFAAAAAgAh07iQJ3DRL6o&#10;DQAAow0AABUAAABkcnMvbWVkaWEvaW1hZ2UxMC5wbmcBow1c8olQTkcNChoKAAAADUlIRFIAAAAk&#10;AAAA8AgGAAAAaK/GoQAAAAZiS0dEAP8A/wD/oL2nkwAAAAlwSFlzAAAOxAAADsQBlSsOGwAADUNJ&#10;REFUeJztnNlyG9UWhj+pZakttzVYkq04ZLA8BQcXYEJCiIlJOYSQKyio4o4HoHgIHgLyBFRxQbgA&#10;HAKhiM0QSBxIQmxnHjwpjodY89gt9blIqU+cc7DUbeF0ndP/jVUqa+nrtddee/Veu2VTVRUzyf60&#10;AZ6U+YDMNmQ2swGZb8ieNsCTsoCqyQKqJgtoPamqaiXGdWV5qJosD9UiC6iaTAfkMPKh33//nT/+&#10;+INwOIzT6QQezRBVVWlubmbv3r14PJ7NA0omk0xPTxONRrHb7aiqSjqdxuFwEA6H8fl8RCIRWlpa&#10;dNs2NO2LxSLz8/OcOHGCWCyGLMvcuHGDlpYWtm3bhsvlYmhoiIMHD+qyq6qqMQ85nU7cbjeqqlIu&#10;lwkEAnzwwQc8ePCA6elpVFXl0qVLJJNJBgcH8fl8Ndm12WwbC+qKdyVJYmhoiK6uLsrlMgD5fJ5E&#10;IkGpVNJl05CH/k4NDQ00NjZit9sZGBjg4MGDNDQ0bD5QMpnk9OnTxGIxyuUyqVSKYrGIy+XSbasu&#10;QKqqksvl8Hg8NDU1kU6nDc2wugF5PB6OHTtGKBTSAAVB0G3H8CyryGazaX8bGhq0JLkRe4aAZmdn&#10;uXr1KsViEbvdTqFQ4M6dO9hsNs1LRmVo2o+NjXH8+HHi8TiCIBCPxxkZGWFiYmJDMAAOVVU119eq&#10;wcFBtm3bhsfjweF45GRVVWlra9swkFUxVpOpgKwiv5oMe2h0dJTffvuNLVu2/G0yVBQFSZIYHh7G&#10;7/fXbNtQYrTb7RSLRW7evAk8yrBPXpiiKAQCAQ4cOKDPthGgoaEhPvzwQ4LB4KN073Bgt9ux2WzY&#10;bDYEQcDpdGqliB4ZXstUVaVUKlEul/F6vbz66qt4PB4tyZ4/f565ubnNLdAqw+Ryuejq6qK1tZV8&#10;Ps/09DRtbW00NTUhiqIum3WZZRVvKYpCLBbju+++QxRF3n//fd11kaG17EklEglGRkZwuVzIskwq&#10;lTJs07FRGHg061wuF6IoYrPZtNgyBLRhGh5VjEePHqW1tZXFxUU+++wzFEVBlmUcDocub9U9U/t8&#10;Pt5++23sdjsnT54kkUjo+vyGYqiSe3K5HFNTU8zOzgKPEuXi4iIrKyvs379fH5BRGEEQcLvd5HI5&#10;8vk8Y2NjVC6uYjMUCum62A2t9sVikfv371MsFtcYhH8X/06nky1btui6P7PKj/VkFWi1yAKqJkNL&#10;x8zMDHNzc9qy0NjYSHd3N42NjaTTaSYmJlAUBafTqe0/2mw29u7dS3Nzc/2B7ty5w5kzZ7REGAwG&#10;8Xg8tLe3k06nGR0dJRaL4XK5UFWVpaUlRFGku7u7KpDw8ccf6wbyer20trYyMzNDPp+nXC4TjUZp&#10;aGhgx44ddHR0ALCwsICiKOzdu5d33nmH9vb2qjtqhjzU0tJCsVjE4XBQLpe1rD05OYkgCPT09BAI&#10;BLTCLRQK0dvbW5PtDZcflQ1zm83GzZs3WVlZobm5mUKhAKC7Lqrblp4sywiCQCqV4uuvvyafzxuy&#10;VRcgt9tNV1cXq6urRKNRFhcXjZew9QCSJIlDhw5x69YtEokE+XyeUqmk+xYI6pwY+/v7OXbsmNZ4&#10;qRRwmwZkt9vXfKnX66Wzs5N9+/axfft2YzaNfCidTrO6uqpBKYpCIpEgm80iSRKDg4NEIhFkWaZY&#10;LOoaOkNAo6OjfPLJJywvL6OqKqurq5w4cYKLFy9q/5PNZlleXmZ2dpZYLFazbUNB3d7ezp49ewgE&#10;Atp6JcsygUBA+5/Ozk6OHDlCJpNh165dNdu2CrRqsoCqyVQHK+ty13H58mWuXr1KIBD4j1qn0pON&#10;RCJ0dnbWZG/Da9nU1BQnTpxg586dBINBmpqasNlspNNp0uk0pVKJw4cPbx5QMBgkEolgt9vZvXu3&#10;trlw/vx5zp07p3s9M7z7kU6nmZycZH5+nmAwyLPPPkt/f7/WEVIUhYWFBZqbm2teOlRVxW60bslm&#10;s4yPj3Pv3j2amprYv38/nZ2dyLLM8vIyS0tLrK6uUigUePjwIfPz82s2Jv6bNty3r1zM4xMjkUjw&#10;1VdfMT8/T0dHB83Nzfz66698+umnLC8vV7VZtxK2IlEU2b17N6qqcu/ePeDR2tfV1UVTU9PmAD0+&#10;7JIksX//fnK5HDMzMwA8//zzDA8P12SrLpl6vTjUm+cMA5XLZfL5PIqikE6nOXv2LLdv3zZqTpPh&#10;IXM4HLS0tJDJZEgmk4yPjwPQ2NgIQCqVWtMP+ceB/H4/7777LqdOnWJsbAyfz8fU1BR3794F0O48&#10;crkcsiz/80CCIODz+dizZw9+v/+/tqIqleTOnTtrtmu+itFsQObz0NMGeFL/20DXr1/nzJkzJJNJ&#10;wzbqspYVCgUWFxe5cuUKt27dwuFw0Nvbq/u0jKqq9fFQPB7nyy+/5K+//iIej3P8+HHGxsZ029lw&#10;PfS4FEWhVCrhcDjweDy6u9EV1a38cDqd2kG4UCiEJEm67dRtyCpQlduex5t4em1s2EPXr1/n0qVL&#10;xGIxenp62Lp1K5cuXeLatWuUSiX27dun6yjzhj0UjUa5cuUKmUwGURTx+/0IgqC9n81mddmrSwxV&#10;zlRPTk5y/fp1SqUSdrudhoaGzeu5JhIJzp07x82bN8lkMrz88ss0NzeTSCQ4e/YsuVwOSZJ45pln&#10;2LNnD/39/TXZNeShpaUlbt26xcWLF0kkEoTDYZ577jna2tpYWFhgfHycTCZDPp9nYmJCC/TOzk6t&#10;ovw7GYqh8fFxPv/8cxKJxH8UZZVjqJVb6MbGRs6ePavtSVaTIQ/19/fj8/lwuVzY7XZEUdRmktfr&#10;5a233iKfz2uwlX5ZLUe/rHqomiygajIfkNmC2tAsm52dJRqNIkkSgiCsOVhZeR0KhQydPjeUh0ZH&#10;R/niiy/o7e3VNjmfvLBDhw5x6NAh3bYNt8m3bt1KLBajUCjg9/sZGhoimUwyMTGB2+3WukFtbW26&#10;qkdDQd3R0cErr7yCKIqoqorL5aKnp4dgMEixWERVVRYWFpicnCSXy+myXddZ5vF4CIfDNDQ0aAct&#10;9aou9VAikeDkyZPE43HcbjflcpkXXniBgYGBmp+cqitQNpvlwoULiKKI2+1GURTa2tro6+vTbasu&#10;Q1YsFpmZmeHhw4fae5UTD3pVl7OwoVCI4eFh7t+/z+3btxEEgT///JPl5WWOHj26pvVZFWgjMJWk&#10;aLPZEEWRbdu2IQgC8/PzrKyskEqlCIfD9PX1sWXLlppsGh6ySmHmdDpJp9N8++23qKrKsWPH8Pl8&#10;WhY/ffq0rkd0DBdohUJhTf+icizH5/MRjUbXnI4JBoM1bzxYFWM1/W+UH/+kzDdkTxvgSRnK1NPT&#10;08zNzSGKonYzqKoq7e3teL1erl27hizLWts8k8lgs9kYGBioupFlKFNPTU1x6tQpJEnSTnsKgsDr&#10;r79Ob28vp06dIhaLaffxDx480M44VgMyFNSVzYZffvmFVCqlVYyRSARJkpibm+PChQtcuXIFVVXp&#10;6+tjYGDgn9tsaG1tpaurSzta6nQ62b59O4FAQHssJxQKUS6XURRF2x2pBmMYqKJq3jXSwDPdLPv/&#10;BNIzcTYEVC6X//bLKoVbqVTSBWS4yFcUhYcPH5JOp8lms1y+fJm+vj78fj8TExPcvXsXSZLYvXu3&#10;rkOWhoHK5TLZbJZCoUAymWR0dBRFUejp6eGbb74hlUoRiUR48803dXWFDA9Za2srH330EQcOHNDu&#10;Tqempvj++++1pSgej2/eM4oul4vu7m5kWUaSJJxOp7audXR0kM/ncblcuN1uXXateqiaLKBqMhXQ&#10;hn5mI5PJcPXqVbLZrLaxsHPnTkKhEFNTU+RyOW2r7/GHT6rJMFA6nebnn39maWkJh8OBKIoIgoAo&#10;ivzwww+srq7idDoplUq88cYbNQFtqMX5eH+1paWFI0eOsGPHDuLxOPPz88iyTDgcRlGUzVnL4N+L&#10;q9PppK2tDY/HQ7lc5vDhw0xPTyPLMgMDA0QikZpt1r1i9Pl8vPfee7z00ktIksRrr71Gd3f35gD9&#10;E6rLHmMmk+HcuXNrDk5WzjA+FaB8Ps+NGzfWtDvz+byhnx6rC5DX6+Xo0aNrWpgXLlxgenr66QA5&#10;HA4CgQCtra3ae5IkkUql+PHHH3nxxRdrfrbDUFDHYjGi0ai2Uy/LMisrK6TT6TWvU6kUP/30k/Zz&#10;HLXIkIfGxsYYGRnB7/fjcrm0n0gYHBykp6eHkZERotEogiDg9Xp1NV8M7X5EIhGGh4cJBoPaDke5&#10;XCYcDtPY2MiuXbvYvn27tpbVuo6BVTFWlwVUTRbQerJ+kaAWWUDVZAFVkwW0nqw8VIssoGoyH5DZ&#10;gtqaZdVkPiCzDZkVQ9VkKqC6PvlSL1kxVE0W0HqyKsZaZD4gsw2ZFUPVZAFVk/mAzBbU1iyrJlMN&#10;mbW41iILqJosoPVkzbJaZKrECNZatr6soK5F5gMy25CZKobMGdRmAzKfh542wOMyZww9bYAnZT4g&#10;sw2ZqWLInEFtNiDzeehpAzwpC6iaNg3o8Vhd7/W/ADH1XvMteYjqAAAAAElFTkSuQmCCUEsDBBQA&#10;AAAIAIdO4kDWOZaBswEAAK4BAAAVAAAAZHJzL21lZGlhL2ltYWdlMTEucG5nAa4BUf6JUE5HDQoa&#10;CgAAAA1JSERSAAAAHwAAAWoIBgAAAOI2gf8AAAAGYktHRAD/AP8A/6C9p5MAAAAJcEhZcwAADsQA&#10;AA7EAZUrDhsAAAFOSURBVHic7daBbcMwEATBJHD/JUupwjyAO9fAgH//sn/f931/RvlbwXA4/Fg+&#10;w29MeOxwOBx+L+6HBQ6Hw+/Dfdvh8Ptxdw6H34+7czj8ftydw+FH4tTgHdy293Cd93Cdwzt4d9u7&#10;L4fDO3j3zrsv7+I6n8TYe7jOe7jOe7jOJ+mO3csn6Z6azuEdfLpwtn0SY5/EqcGPRueTGHsP923v&#10;4cY+SXfsXt7Du3du4SbReQ/X+STdsXc7t3CT6LyH67yH67yH6xzewT/P88zw7th94SbReQ/XeQ/X&#10;eQ/X+STdsXc7t3CT6LyH67yHd8fu5ZN4eQ839kn8nsOPxsL1cGOfpDv27suNvYcbew/3N6qHG3sP&#10;13kP922HH43Oe3i38+7L4T3ctvdwnfdwncM7uG3v4TqHd3DbDu/gth0OPxKnBofDvxofGTj8ftyd&#10;wzv4P9p3NXeUanwOAAAAAElFTkSuQmCCUEsDBBQAAAAIAIdO4kASX3cBLwEAACoBAAAVAAAAZHJz&#10;L21lZGlhL2ltYWdlMTQucG5nASoB1f6JUE5HDQoaCgAAAA1JSERSAAAA3AAAADEIBgAAALGAx90A&#10;AAAGYktHRAD/AP8A/6C9p5MAAAAJcEhZcwAADsQAAA7EAZUrDhsAAADKSURBVHic7d3BDcQgFEPB&#10;3Yj+KyaQLh4HZir4F8tGipT/Wmv/gMTYW96g8pw+AG6i4SAkcBASOAh5w0ForLVO3wDXMCkhpOEg&#10;JHAQMikhJHAQMikhJHAQGu/7nr4BrqHhIKThIKThICRwEDIpISRwEBI4CI055+kb4BoaDkICByGT&#10;EkIaDkICByGTEkIaDkIaDkI+XoaQSQkhkxJCJiWEBA5C3nAQEjgImZQQEjgICRyE/D0HQhoOQhoO&#10;Qs/pA+AmGg5CAgchgYPQB4pfioYQNR1dAAAAAElFTkSuQmCCUEsDBBQAAAAIAIdO4kCA1To18AEA&#10;AOsBAAAVAAAAZHJzL21lZGlhL2ltYWdlMTIucG5nAesBFP6JUE5HDQoaCgAAAA1JSERSAAAApwAA&#10;ACYIBgAAAKH6i5EAAAAGYktHRAD/AP8A/6C9p5MAAAAJcEhZcwAADsQAAA7EAZUrDhsAAAGLSURB&#10;VHic7d1NbsIwEIbhmTgyrdRVpXZb9SY9Ra/BwUt/Fmyd6aZBCMWJQ0v5Fu8joaAw8RjnEwQW4Nvt&#10;1nLOlnO2KRFxuO/u1ZrxseP7NbWaqf2t+1oem6qrbefGXeqxds5z45jZYt/TurmxWurGdRhrT/ue&#10;rsXpmGvO70TNSyllV0rZ9TlnSylVD2pZ0OOatfVL+1v3rel/XFfbzo271GPtnFvH+atz1FI393yX&#10;1uKX83w2s3t3f+w3m03zgcA/eEop7VNK++7aMwFqCCdkEU7IIpyQRTghi3BCUkQQTmhyd8IJXYQT&#10;sggnZBFOSOIDEWS5exBOqHLCCUm8rUMW33NCGdeckMU1J3QRTsginJBFOCGLcEIW4YQswglZhBOy&#10;CCdkEU7IIpyQRTghi3BCFuGErN7MXs3s4ecGyOCVE7L6Usp713XZ3W+vPRnAzCwiviLisx+GYefu&#10;N2Z2d4Em1/w57zCz2eZH8xt/zX+qvjbO4viVXuc49LrQmjY9/7V/THH2ZCI+hmF4+wbaXJzb+ZsS&#10;RAAAAABJRU5ErkJgglBLAwQUAAAACACHTuJA7aXs7xsMAAAWDAAAFQAAAGRycy9tZWRpYS9pbWFn&#10;ZTEzLnBuZwEWDOnziVBORw0KGgoAAAANSUhEUgAAAKMAAAATCAYAAAD8pr31AAAABmJLR0QA/wD/&#10;AP+gvaeTAAAACXBIWXMAAA7EAAAOxAGVKw4bAAALtklEQVRoge2a228U9fvHXzM7s7Oz7fY4u91C&#10;S7s9cShUYosoBlHUhCAxRAkYLjQmXhj9G0y8lRuvjBfGxCiaoEGrJga0SJCIkBoQJKWUYmnpYbd7&#10;KNtttzO7OzPfi2Y/YS3IV76o/f3kfbWZz3uezzPP55nnNCu5rsut4LoukiTdcu1O68W1O8n4M7id&#10;rJv3Ako4d7v/vdT7z8j/X67/2Xv/Kvw3Z3+7Nel2zngf9/F3Q/mnFfi3w3EcJiYmME0Tn8+HYRjk&#10;83lSqRShUAi/37+EH4vFUFUVwzD+Ia3vPVzXRf6nlfi3o1AocPDgQQ4cOMDHH3/M+Pg4g4ODvPPO&#10;O1y7dm0J37Isent76evr+/uV/Ytx15Hxxo0b9Pf3s7CwIGqEZDKJaZrU1dWhqioAtm2TSqWwLKvk&#10;uuM4QpYkSUiShOM42LaNx+NBlpe+J8V1oIRTlFWUY9s2lmXh9XpRFAVJkpifn8cwDLZt28axY8cY&#10;HR0lHA7fseb6PYr7K4qC67q4rovjOHg8HsHp6emhvr4ex3E4c+YM0WgURVFwHIeGhgY2btzIDz/8&#10;QCwWw+/3Mzc3h6IopNNpTp06hWVZt92/+IwXL17k3Xff5ZlnnmHVqlXkcjn6+/tJJBLCLs3NzWzY&#10;sAGAq1evcv78eRRl8ci9Xi+bNm2itrb2js/8d0CSpLt3Rtu2mZmZYWxsjFQqRSaTIZlMUigUaGpq&#10;wnEcFEWhqamJmZkZZmZmGBkZQVVV/H4/hmHg8XiEcePxOKZpYhgGmUyGubk5AAzDwOv1EovFyOVy&#10;eL1e6urqSKfTzM/P47ouhmEQCASQZZloNIplWdTU1KDrOvl8nunpadLpNIZh4Pf7GR4eZmRkhN9+&#10;+00cXNGBy8vLaWlpIR6Pk8lkKBQKrFixAoBoNEowGESSJJLJJI7jUFZWRigUIh6Pk81mcV0XXdeR&#10;ZZlgMEgmk2FkZISZmRmCwSCO4+D1eunv72d8fJxAIEA4HKalpUXosbCwQFlZWYmDA6TTaSYnJwGY&#10;mZnh6tWrPPzww6xatQrXdUmn01y9epVUKgUsBozy8nLC4TCmaTI1NUUqlULTNFauXEkul7vb4/9L&#10;4HnzzTfv6kafz0dHRwdzc3MMDQ1x5coVNE2jvr4en8/H1NQUAK+88gpPPvkkra2tDA4Oks/naWho&#10;4Pnnn2fTpk10dXXR1dVFPB7Htm1eeOEFstmsMPq2bdtYv349g4ODOI5DU1MTe/fuJZPJiD2eeOIJ&#10;duzYQVdXF+Pj40iSxEsvvUR3dzdVVVUMDQ0hyzKJRIKvvvqKp59+mi1btnDhwgUR2XK5HNevX8cw&#10;DF599VUSiQSTk5OYpsmOHTuIRCKcPXuWnTt30trayqVLl7Btm9bWVvbv38/ExATxeBxJkhgfH8c0&#10;TTo7O1m1ahW6rnP58mV27tyJoii8//772LaNpmnYts2uXbvYvn27sIWqqly5coUNGzaU1IUDAwN8&#10;8cUXzM7OomkahmHQ09NDbW0tiqLQ3NyMLMvieWdmZhgeHqapqYnW1lba29sZGxujqamJZ599VrzA&#10;ywV3HRllWcbr9eLxeFBVlXA4jK7rrFixgi1btuC6LoqiUFtbi67r+Hy+kpbf6/WiaRqJRIKffvqJ&#10;mpoa1q9fT2VlpUglgJBfNJosy2iaVsJRFIVkMsmJEycYGxvDMAw0TcPn84n0COD3+2loaKC6uhpN&#10;04DF9NzQ0MDmzZsxTZOKigoR2W6WH4lE2L9/P5FIhGg0KlJ6UR9ZlrFtm0KhgKqqjIyM8Nlnn/HI&#10;I4+I0kRRFHRdR9d1PB4PkUiE7u5umpqahD4AbW1t7N69m3A4XGJz13XJ5XLChqqqlpQWqqqK8sGy&#10;LGRZRpIkvv/+ezZu3Mjq1auRZVnovNxwT7ppVVWpra3F4/EQCATo7Oykurr6tvxsNsvQ0BB+v594&#10;PM758+fZvn07a9asWcKNRqMsLCxg27Y47N+Po6amprhx4wbnzp3DcRzq6upK1l3XZW5uDtd1CQaD&#10;pFIpZmdnxaFWVlbS3d0tnOZWqK6upqenR+h0K1RUVBAKhYjFYkIfv99foq/H48Hv9yPLMjU1NXR3&#10;dwOQTCa5du2aeMG9Xi/Xr18nk8lQX1/P9evXmZiYQJZlVq5cSaFQIJVKMTo6it/vZ+XKlSV7FNNw&#10;IpFgeHgYWCwB5ufnb/uM/zTuiTNKkoTP5xO/74REIkFvb+8SGbdCf3+/+G1ZlqjLivdIkiQ4Xq8X&#10;27bF9ZsxOTlJPp9n7dq1nD59mkKhIKLYvUIkEmHfvn0cPHiQgYEBFEXh+PHjAGJEI0nSLVPj4OAg&#10;7733nsgkkiSRy+V48MEH2b17N319fQwNDVFWVsb27dvJZDL09vby3XffcePGDfbs2SNkaZrGjh07&#10;mJ6epre3F1VVGRoa4sKFC+i6LurT5QblXkzoC4UCs7Oz+Hw+kskkX375JZs3b2bt2rW35AeDQR59&#10;9FF0XScajdLX10c+n78l96GHHqK9vR1YfLP9fr9w/GI3u3nzZtra2gA4ceIElmUtiZ7PPfcckiRx&#10;8uRJdF3H6/UKOfcSkiTx+OOPU1tby48//ojX613CuZXN16xZw2uvvcbp06eJRqN4vV6eeuopYUNF&#10;UfB4PFiWRV9fH7Zti1Lo941OEatXr2bfvn2cPHmSWCy2pPxYblDuxaeiYspQFAXTNJmfn0fXdTKZ&#10;DOl0WjhTEbqu097eTkVFBYZhkEqlME2ToaEhIpFICbeuro5169b94f7hcFhwzp07x+joKL/88gsd&#10;HR2C097eTigUIpvNMjU1JcYpxVHN7fBn7BONRjl69CgPPPAAGzZsYG5ujtHRUWZnZwWnUCgI+6RS&#10;Kc6dO0dLSwu1tbVUVFQwMDDA1NQUsiyLWvLs2bNiGtDY2AhAPB4nl8uhqiqJRIKff/5Z2Dmfz9Pf&#10;309XVxednZ1kMhkuXbrExMTE3/558M/grl8Tx3EwTVPUcul0munpaWKxGPl8nl9//ZVPPvmEt99+&#10;m1OnTpWMERzHwbIs0TDs2rWLbDZLX18fqVSKQqEguLlcDtM0RaSzbZtsNlvCyefzmKaJaZo4jkM0&#10;GuXzzz8X3XsRjY2NvPzyy3R0dIhU/vuDsW1bPFcxpd7MyeVyJTKLzmXbNoODgxw4cIDLly/T2NjI&#10;nj17aG5uFrPOovyFhQUKhQKjo6McPnyY0dFRTNPEsizRbLmui2maDA4O8umnnzI5OUlzczN79+5l&#10;7969bNy4kWw2i23bXLlyhUOHDjEyMiLsdejQIb799ls0TWPbtm309PSUNILLEXddMyaTSY4cOcLk&#10;5CSaphGJROjp6aGhoUEMbnVdp62tjeHhYTH/k2WZeDzO4cOHRXopzu1SqRRvvfWWGFYDfP3111y8&#10;eJEXX3yR8vJyRkZG+OCDD8RwHODMmTMMDAwAixHDcRyGh4c5cuQIwWCwxHEBtm7dSk1NDcePH8dx&#10;nJKUPjY2xtGjR0mlUqJjvfkAjx07xsWLF0WEGRgY4I033kDTNAKBAB0dHQQCAWCx0966dStVVVWc&#10;PHkSWEydr7/+Ot988w2Tk5MEAgFOnDhBf38/rusSi8WQZRnLsvjwww+RJAlN0/4wmqmqSj6f56OP&#10;PsLj8aAoCg0NDYRCIcHp6OhA13WOHz++pIRZLrhrZ1RVlWAwSCAQwOPx4DgO69atwzAMEflkWcZ1&#10;XQqFAo7j0NLSIiJNsd6DRWcMhUJYlkUsFqOqqorKykpgsdm5eR7m8/lobGykvLycyspKIacoKxwO&#10;09bWRiwWo7q6mkAgQCQSIRgMCt2L3XYxQoVCISFf0zTq6uqor68X+t8866uqqqKlpQVN00SXPj09&#10;TSgUoqysbEk3Hw6HxUC9urqayspKOjs7SSaTxGIxysrKSpyjeG/xG7SiKASDQVzXFSkaoL6+nsce&#10;ewxN0/B4PNi2XcIvzmSLqKiooK2tjXQ6LV6W5Yb7/9q5j2WD5VtA3Me/Cq7r3o+M97F8cD8y/h/A&#10;/6eA8UfP8h97WMhGt5BcKAAAAABJRU5ErkJgg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CgAAAAAAh07iQAAAAAAAAAAAAAAAAAoA&#10;AABkcnMvX3JlbHMvUEsDBBQAAAAIAIdO4kAUbU0aDgEAAN8HAAAZAAAAZHJzL19yZWxzL2Uyb0Rv&#10;Yy54bWwucmVsc73VTWrDMBAF4H2hdxDa17KcxElK5GxKIduSHkDYY1vE+kFSS3P7CkqhgTDdzdIy&#10;fvPhJ6TD8csu7BNiMt4pLquaM3C9H4ybFH8/vz7tOEtZu0Ev3oHiV0j82D0+HN5g0bl8lGYTEisp&#10;Lik+5xyehUj9DFanygdw5c3oo9W5PMZJBN1f9ASiqetWxL8ZvLvJZKdB8Xga9pydr6FM/j/bj6Pp&#10;4cX3HxZcvjNCGFtml0AdJ8iKWxiM/lncV8FNXNw3lH9AYdhhhi2NYYsZWhpDixk2NIYNZljTGNaY&#10;YUVjWGGGhsbQYAZJVIZE25BEdUi0D0lUiMQbkTTbQkp0X5SbjOLQljWqIEL8GsTNtdx9A1BLAwQU&#10;AAAACACHTuJAeee6BAQBAAATAgAAEwAAAFtDb250ZW50X1R5cGVzXS54bWyVkcFOwzAMhu9IvEOU&#10;K2pTdkAIrd2BjiMgNB4gStw2onGiOJTt7Um6TYKJIe0Y29/vL8lytbUjmyCQcVjz27LiDFA5bbCv&#10;+fvmqbjnjKJELUeHUPMdEF8111fLzc4DsUQj1XyI0T8IQWoAK6l0HjB1OhesjOkYeuGl+pA9iEVV&#10;3QnlMALGIuYM3ixb6OTnGNl6m8p7E489Z4/7ubyq5sZmPtfFn0SAkU4Q6f1olIzpbmJCfeJVHJzK&#10;RM4zNBhPN0n8zIbc+e30c8GBe0mPGYwG9ipDfJY2mQsdSGj3hQGm8v+QbGmpcF1nFJRtoDZhbzAd&#10;rc6lw8K1Tl0avp6pY7aYv7T5BlBLAQIUABQAAAAIAIdO4kB557oEBAEAABMCAAATAAAAAAAAAAEA&#10;IAAAAAHwAABbQ29udGVudF9UeXBlc10ueG1sUEsBAhQACgAAAAAAh07iQAAAAAAAAAAAAAAAAAYA&#10;AAAAAAAAAAAQAAAAdu0AAF9yZWxzL1BLAQIUABQAAAAIAIdO4kCKFGY80QAAAJQBAAALAAAAAAAA&#10;AAEAIAAAAJrtAABfcmVscy8ucmVsc1BLAQIUAAoAAAAAAIdO4kAAAAAAAAAAAAAAAAAEAAAAAAAA&#10;AAAAEAAAAAAAAABkcnMvUEsBAhQACgAAAAAAh07iQAAAAAAAAAAAAAAAAAoAAAAAAAAAAAAQAAAA&#10;lO4AAGRycy9fcmVscy9QSwECFAAUAAAACACHTuJAFG1NGg4BAADfBwAAGQAAAAAAAAABACAAAAC8&#10;7gAAZHJzL19yZWxzL2Uyb0RvYy54bWwucmVsc1BLAQIUABQAAAAIAIdO4kD+70y52QAAAAkBAAAP&#10;AAAAAAAAAAEAIAAAACIAAABkcnMvZG93bnJldi54bWxQSwECFAAUAAAACACHTuJAQIwreIMOAACm&#10;ZgAADgAAAAAAAAABACAAAAAoAQAAZHJzL2Uyb0RvYy54bWxQSwECFAAKAAAAAACHTuJAAAAAAAAA&#10;AAAAAAAACgAAAAAAAAAAABAAAADXDwAAZHJzL21lZGlhL1BLAQIUABQAAAAIAIdO4kA1XOSY3icA&#10;ANknAAAUAAAAAAAAAAEAIAAAAP8PAABkcnMvbWVkaWEvaW1hZ2UxLnBuZ1BLAQIUABQAAAAIAIdO&#10;4kCdw0S+qA0AAKMNAAAVAAAAAAAAAAEAIAAAAOLNAABkcnMvbWVkaWEvaW1hZ2UxMC5wbmdQSwEC&#10;FAAUAAAACACHTuJA1jmWgbMBAACuAQAAFQAAAAAAAAABACAAAAC92wAAZHJzL21lZGlhL2ltYWdl&#10;MTEucG5nUEsBAhQAFAAAAAgAh07iQIDVOjXwAQAA6wEAABUAAAAAAAAAAQAgAAAABd8AAGRycy9t&#10;ZWRpYS9pbWFnZTEyLnBuZ1BLAQIUABQAAAAIAIdO4kDtpezvGwwAABYMAAAVAAAAAAAAAAEAIAAA&#10;ACjhAABkcnMvbWVkaWEvaW1hZ2UxMy5wbmdQSwECFAAUAAAACACHTuJAEl93AS8BAAAqAQAAFQAA&#10;AAAAAAABACAAAACj3QAAZHJzL21lZGlhL2ltYWdlMTQucG5nUEsBAhQAFAAAAAgAh07iQCN0gvl/&#10;GAAAehgAABQAAAAAAAAAAQAgAAAAwk0AAGRycy9tZWRpYS9pbWFnZTIucG5nUEsBAhQAFAAAAAgA&#10;h07iQDdEKIuBFQAAfBUAABQAAAAAAAAAAQAgAAAADzgAAGRycy9tZWRpYS9pbWFnZTMucG5nUEsB&#10;AhQAFAAAAAgAh07iQCjmiy5CBwAAPQcAABQAAAAAAAAAAQAgAAAAc2YAAGRycy9tZWRpYS9pbWFn&#10;ZTQucG5nUEsBAhQAFAAAAAgAh07iQBea8+41IwAAMCMAABQAAAAAAAAAAQAgAAAAVIIAAGRycy9t&#10;ZWRpYS9pbWFnZTUucG5nUEsBAhQAFAAAAAgAh07iQPAAGqU7FAAANhQAABQAAAAAAAAAAQAgAAAA&#10;520AAGRycy9tZWRpYS9pbWFnZTYucG5nUEsBAhQAFAAAAAgAh07iQN6lKrMeHgAAGR4AABQAAAAA&#10;AAAAAQAgAAAAkq8AAGRycy9tZWRpYS9pbWFnZTcucG5nUEsBAhQAFAAAAAgAh07iQKCGoo7nBwAA&#10;4gcAABQAAAAAAAAAAQAgAAAAu6UAAGRycy9tZWRpYS9pbWFnZTgucG5nUEsBAhQAFAAAAAgAh07i&#10;QE0KfuCMAQAAhwEAABQAAAAAAAAAAQAgAAAA1K0AAGRycy9tZWRpYS9pbWFnZTkucG5nUEsFBgAA&#10;AAAXABcAsQUAADbxAAAAAA==&#10;">
                <o:lock v:ext="edit" aspectratio="f"/>
                <v:group id="_x0000_s1026" o:spid="_x0000_s1026" o:spt="203" style="position:absolute;left:2738988;top:1889288;height:3781425;width:5214025;" coordorigin="0,6350" coordsize="5403882,3949194" o:gfxdata="UEsDBAoAAAAAAIdO4kAAAAAAAAAAAAAAAAAEAAAAZHJzL1BLAwQUAAAACACHTuJA8g6RFb4AAADb&#10;AAAADwAAAGRycy9kb3ducmV2LnhtbEWPQWvCQBCF7wX/wzKCt7qJ0iLRVUS0eBChWijehuyYBLOz&#10;IbtN9N87h4K3Gd6b975ZrO6uVh21ofJsIB0noIhzbysuDPycd+8zUCEiW6w9k4EHBVgtB28LzKzv&#10;+Zu6UyyUhHDI0EAZY5NpHfKSHIaxb4hFu/rWYZS1LbRtsZdwV+tJknxqhxVLQ4kNbUrKb6c/Z+Cr&#10;x349Tbfd4XbdPC7nj+PvISVjRsM0mYOKdI8v8//13gq+0MsvMoBePgF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PIOkRW+AAAA2wAAAA8AAAAAAAAAAQAgAAAAIgAAAGRycy9kb3ducmV2Lnht&#10;bFBLAQIUABQAAAAIAIdO4kAzLwWeOwAAADkAAAAVAAAAAAAAAAEAIAAAAA0BAABkcnMvZ3JvdXBz&#10;aGFwZXhtbC54bWxQSwUGAAAAAAYABgBgAQAAygMAAAAA&#10;">
                  <o:lock v:ext="edit" aspectratio="f"/>
                  <v:rect id="Shape 4" o:spid="_x0000_s1026" o:spt="1" style="position:absolute;left:0;top:6350;height:3949175;width:5403875;v-text-anchor:middle;" filled="f" stroked="f" coordsize="21600,21600" o:gfxdata="UEsDBAoAAAAAAIdO4kAAAAAAAAAAAAAAAAAEAAAAZHJzL1BLAwQUAAAACACHTuJA2W93MbkAAADb&#10;AAAADwAAAGRycy9kb3ducmV2LnhtbEVPzYrCMBC+C75DGGFvmloW0a5RWFFwPWn1AcZmtinbTGoT&#10;tfv2RhC8zcf3O/NlZ2txo9ZXjhWMRwkI4sLpiksFp+NmOAXhA7LG2jEp+CcPy0W/N8dMuzsf6JaH&#10;UsQQ9hkqMCE0mZS+MGTRj1xDHLlf11oMEbal1C3eY7itZZokE2mx4thgsKGVoeIvv1oF+09H6Tr1&#10;33lpZ6Y7H3c/F5wo9TEYJ18gAnXhLX65tzrOn8Hzl3iAXDw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lvdzG5AAAA2wAA&#10;AA8AAAAAAAAAAQAgAAAAIgAAAGRycy9kb3ducmV2LnhtbFBLAQIUABQAAAAIAIdO4kAzLwWeOwAA&#10;ADkAAAAQAAAAAAAAAAEAIAAAAAgBAABkcnMvc2hhcGV4bWwueG1sUEsFBgAAAAAGAAYAWwEAALID&#10;AAAAAA==&#10;">
                    <v:fill on="f" focussize="0,0"/>
                    <v:stroke on="f"/>
                    <v:imagedata o:title=""/>
                    <o:lock v:ext="edit" aspectratio="f"/>
                    <v:textbox inset="7.1988188976378pt,7.1988188976378pt,7.1988188976378pt,7.1988188976378pt">
                      <w:txbxContent>
                        <w:p w14:paraId="00A06CB3">
                          <w:pPr>
                            <w:spacing w:before="0" w:after="0" w:line="240" w:lineRule="auto"/>
                            <w:ind w:left="0" w:right="0" w:firstLine="0"/>
                            <w:jc w:val="left"/>
                          </w:pPr>
                        </w:p>
                      </w:txbxContent>
                    </v:textbox>
                  </v:rect>
                  <v:shape id="Shape 20" o:spid="_x0000_s1026" o:spt="75" type="#_x0000_t75" style="position:absolute;left:57040;top:337345;height:1331121;width:1913037;" filled="f" o:preferrelative="f" stroked="f" coordsize="21600,21600" o:gfxdata="UEsDBAoAAAAAAIdO4kAAAAAAAAAAAAAAAAAEAAAAZHJzL1BLAwQUAAAACACHTuJAT4NOk7cAAADb&#10;AAAADwAAAGRycy9kb3ducmV2LnhtbEVPTYvCMBC9C/6HMIK3Na2gK9W0B0XY04Ld9T42Y1ttJiWJ&#10;Vv+9OQgeH+97UzxMJ+7kfGtZQTpLQBBXVrdcK/j/23+tQPiArLGzTAqe5KHIx6MNZtoOfKB7GWoR&#10;Q9hnqKAJoc+k9FVDBv3M9sSRO1tnMEToaqkdDjHcdHKeJEtpsOXY0GBP24aqa3kzCn6tWy54b8qh&#10;u5xu/tulerU7KjWdpMkaRKBH+Ijf7h+tYB7Xxy/xB8j8B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Pg06TtwAAANsAAAAP&#10;AAAAAAAAAAEAIAAAACIAAABkcnMvZG93bnJldi54bWxQSwECFAAUAAAACACHTuJAMy8FnjsAAAA5&#10;AAAAEAAAAAAAAAABACAAAAAGAQAAZHJzL3NoYXBleG1sLnhtbFBLBQYAAAAABgAGAFsBAACwAwAA&#10;AAA=&#10;">
                    <v:fill on="f" focussize="0,0"/>
                    <v:stroke on="f"/>
                    <v:imagedata r:id="rId41" o:title=""/>
                    <o:lock v:ext="edit" aspectratio="f"/>
                  </v:shape>
                  <v:shape id="Shape 21" o:spid="_x0000_s1026" o:spt="100" style="position:absolute;left:142112;top:2342940;height:1389380;width:1808480;v-text-anchor:middle;" fillcolor="#F9BE8F" filled="t" stroked="f" coordsize="1808480,1389380" o:gfxdata="UEsDBAoAAAAAAIdO4kAAAAAAAAAAAAAAAAAEAAAAZHJzL1BLAwQUAAAACACHTuJAlwBKtr0AAADb&#10;AAAADwAAAGRycy9kb3ducmV2LnhtbEWPT2sCMRTE7wW/Q3iCl6LZ9VDKahQVBVvoYf1zf2yeu8HN&#10;y5pE1377plDocZiZ3zDz5dO24kE+GMcK8kkGgrhy2nCt4HTcjd9BhIissXVMCr4pwHIxeJljoV3P&#10;JT0OsRYJwqFABU2MXSFlqBqyGCauI07exXmLMUlfS+2xT3DbymmWvUmLhtNCgx1tGqquh7tVELYV&#10;f5S3fee/ev4sX7VZn1dGqdEwz2YgIj3jf/ivvdcKpjn8fkk/QC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XAEq2vQAA&#10;ANsAAAAPAAAAAAAAAAEAIAAAACIAAABkcnMvZG93bnJldi54bWxQSwECFAAUAAAACACHTuJAMy8F&#10;njsAAAA5AAAAEAAAAAAAAAABACAAAAAMAQAAZHJzL3NoYXBleG1sLnhtbFBLBQYAAAAABgAGAFsB&#10;AAC2AwAAAAA=&#10;" path="m1576959,0l231521,0,184854,4702,141392,18190,102065,39533,67802,67802,39533,102065,18190,141392,4702,184854,0,231521,0,1157731,4702,1204403,18190,1247880,39533,1287228,67802,1321514,102065,1349805,141392,1371169,184854,1384671,231521,1389379,1576959,1389379,1623625,1384671,1667087,1371169,1706414,1349805,1740677,1321514,1768946,1287228,1790289,1247880,1803777,1204403,1808480,1157731,1808480,231521,1803777,184854,1790289,141392,1768946,102065,1740677,67802,1706414,39533,1667087,18190,1623625,4702,1576959,0xe">
                    <v:fill on="t" focussize="0,0"/>
                    <v:stroke on="f"/>
                    <v:imagedata o:title=""/>
                    <o:lock v:ext="edit" aspectratio="f"/>
                    <v:textbox inset="7.1988188976378pt,7.1988188976378pt,7.1988188976378pt,7.1988188976378pt"/>
                  </v:shape>
                  <v:shape id="Shape 22" o:spid="_x0000_s1026" o:spt="100" style="position:absolute;left:142112;top:2343023;height:1389380;width:1808480;v-text-anchor:middle;" filled="f" stroked="t" coordsize="1808480,1389380" o:gfxdata="UEsDBAoAAAAAAIdO4kAAAAAAAAAAAAAAAAAEAAAAZHJzL1BLAwQUAAAACACHTuJA4w7lfLsAAADb&#10;AAAADwAAAGRycy9kb3ducmV2LnhtbEWPzYrCMBSF94LvEO6AO5tYRaRjFEYR3MzCOgy4uzR32mJz&#10;U5uo9e0nguDycH4+znLd20bcqPO1Yw2TRIEgLpypudTwc9yNFyB8QDbYOCYND/KwXg0HS8yMu/OB&#10;bnkoRRxhn6GGKoQ2k9IXFVn0iWuJo/fnOoshyq6UpsN7HLeNTJWaS4s1R0KFLW0qKs751Uau4ss0&#10;zM799yn/3W4t17PdV6716GOiPkEE6sM7/GrvjYY0heeX+APk6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4w7lfLsAAADb&#10;AAAADwAAAAAAAAABACAAAAAiAAAAZHJzL2Rvd25yZXYueG1sUEsBAhQAFAAAAAgAh07iQDMvBZ47&#10;AAAAOQAAABAAAAAAAAAAAQAgAAAACgEAAGRycy9zaGFwZXhtbC54bWxQSwUGAAAAAAYABgBbAQAA&#10;tAMAAAAA&#10;" path="m0,231521l4702,184854,18190,141392,39533,102065,67802,67802,102065,39533,141392,18190,184854,4702,231521,0,1576959,0,1623625,4702,1667087,18190,1706414,39533,1740677,67802,1768946,102065,1790289,141392,1803777,184854,1808480,231521,1808480,1157731,1803777,1204403,1790289,1247880,1768946,1287228,1740677,1321514,1706414,1349805,1667087,1371169,1623625,1384671,1576959,1389379,231521,1389379,184854,1384671,141392,1371169,102065,1349805,67802,1321514,39533,1287228,18190,1247880,4702,1204403,0,1157731,0,231521xe">
                    <v:fill on="f" focussize="0,0"/>
                    <v:stroke weight="3pt" color="#000000" joinstyle="round" startarrowwidth="narrow" startarrowlength="short" endarrowwidth="narrow" endarrowlength="short"/>
                    <v:imagedata o:title=""/>
                    <o:lock v:ext="edit" aspectratio="f"/>
                    <v:textbox inset="7.1988188976378pt,7.1988188976378pt,7.1988188976378pt,7.1988188976378pt"/>
                  </v:shape>
                  <v:shape id="Shape 23" o:spid="_x0000_s1026" o:spt="75" type="#_x0000_t75" style="position:absolute;left:2557266;top:292851;height:1375556;width:1930527;" filled="f" o:preferrelative="f" stroked="f" coordsize="21600,21600" o:gfxdata="UEsDBAoAAAAAAIdO4kAAAAAAAAAAAAAAAAAEAAAAZHJzL1BLAwQUAAAACACHTuJAJDSYt70AAADb&#10;AAAADwAAAGRycy9kb3ducmV2LnhtbEWP0WrCQBRE3wv+w3KFvtWNBqRGVx8U0YoUjH7AJXtNgtm7&#10;cXeN6d93hUIfh5k5wyxWvWlER87XlhWMRwkI4sLqmksFl/P24xOED8gaG8uk4Ic8rJaDtwVm2j75&#10;RF0eShEh7DNUUIXQZlL6oiKDfmRb4uhdrTMYonSl1A6fEW4aOUmSqTRYc1yosKV1RcUtfxgFa7/7&#10;3vTX/X3rvg7H2b1L826TKvU+HCdzEIH68B/+a++1gkkKry/xB8jl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kNJi3vQAA&#10;ANsAAAAPAAAAAAAAAAEAIAAAACIAAABkcnMvZG93bnJldi54bWxQSwECFAAUAAAACACHTuJAMy8F&#10;njsAAAA5AAAAEAAAAAAAAAABACAAAAAMAQAAZHJzL3NoYXBleG1sLnhtbFBLBQYAAAAABgAGAFsB&#10;AAC2AwAAAAA=&#10;">
                    <v:fill on="f" focussize="0,0"/>
                    <v:stroke on="f"/>
                    <v:imagedata r:id="rId42" o:title=""/>
                    <o:lock v:ext="edit" aspectratio="f"/>
                  </v:shape>
                  <v:shape id="Shape 24" o:spid="_x0000_s1026" o:spt="75" type="#_x0000_t75" style="position:absolute;left:2665476;top:448309;height:1272158;width:1712595;" filled="f" o:preferrelative="f" stroked="f" coordsize="21600,21600" o:gfxdata="UEsDBAoAAAAAAIdO4kAAAAAAAAAAAAAAAAAEAAAAZHJzL1BLAwQUAAAACACHTuJAARcNv7wAAADb&#10;AAAADwAAAGRycy9kb3ducmV2LnhtbEWPzarCMBSE94LvEM4Fd5oqKtprdCEIiqC0unB52pzbltuc&#10;lCb+vb0RBJfDzHzDLFYPU4sbta6yrGA4iEAQ51ZXXCg4nzb9GQjnkTXWlknBkxyslt3OAmNt75zQ&#10;LfWFCBB2MSoovW9iKV1ekkE3sA1x8P5sa9AH2RZSt3gPcFPLURRNpcGKw0KJDa1Lyv/Tq1GQzbPJ&#10;7nJYV2aaXZKNP+2T4yRTqvczjH5BeHr4b/jT3moFozG8v4QfIJc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EXDb+8AAAA&#10;2wAAAA8AAAAAAAAAAQAgAAAAIgAAAGRycy9kb3ducmV2LnhtbFBLAQIUABQAAAAIAIdO4kAzLwWe&#10;OwAAADkAAAAQAAAAAAAAAAEAIAAAAAsBAABkcnMvc2hhcGV4bWwueG1sUEsFBgAAAAAGAAYAWwEA&#10;ALUDAAAAAA==&#10;">
                    <v:fill on="f" focussize="0,0"/>
                    <v:stroke on="f"/>
                    <v:imagedata r:id="rId43" o:title=""/>
                    <o:lock v:ext="edit" aspectratio="f"/>
                  </v:shape>
                  <v:shape id="Shape 25" o:spid="_x0000_s1026" o:spt="75" type="#_x0000_t75" style="position:absolute;left:2618226;top:330951;height:1280906;width:1818004;" filled="f" o:preferrelative="f" stroked="f" coordsize="21600,21600" o:gfxdata="UEsDBAoAAAAAAIdO4kAAAAAAAAAAAAAAAAAEAAAAZHJzL1BLAwQUAAAACACHTuJA69f6IL0AAADb&#10;AAAADwAAAGRycy9kb3ducmV2LnhtbEWPT2sCMRTE7wW/Q3hCbzXZBUW2G/dQUHrwohV7fWze/qmb&#10;lzVJdf32TaHQ4zAzv2HKarKDuJEPvWMN2UKBIK6d6bnVcPrYvqxBhIhscHBMGh4UoNrMnkosjLvz&#10;gW7H2IoE4VCghi7GsZAy1B1ZDAs3Eievcd5iTNK30ni8J7gdZK7USlrsOS10ONJbR/Xl+G01+Kud&#10;/HKfb89fzeduvVLqocaL1s/zTL2CiDTF//Bf+91oyJfw+yX9ALn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r1/ogvQAA&#10;ANsAAAAPAAAAAAAAAAEAIAAAACIAAABkcnMvZG93bnJldi54bWxQSwECFAAUAAAACACHTuJAMy8F&#10;njsAAAA5AAAAEAAAAAAAAAABACAAAAAMAQAAZHJzL3NoYXBleG1sLnhtbFBLBQYAAAAABgAGAFsB&#10;AAC2AwAAAAA=&#10;">
                    <v:fill on="f" focussize="0,0"/>
                    <v:stroke on="f"/>
                    <v:imagedata r:id="rId44" o:title=""/>
                    <o:lock v:ext="edit" aspectratio="f"/>
                  </v:shape>
                  <v:shape id="Shape 26" o:spid="_x0000_s1026" o:spt="100" style="position:absolute;left:2618226;top:330950;height:1291399;width:1818005;v-text-anchor:middle;" filled="f" stroked="t" coordsize="1818005,1469390" o:gfxdata="UEsDBAoAAAAAAIdO4kAAAAAAAAAAAAAAAAAEAAAAZHJzL1BLAwQUAAAACACHTuJA3Pw5QbwAAADb&#10;AAAADwAAAGRycy9kb3ducmV2LnhtbEWPS4sCMRCE78L+h9DCXmRN9DDorNGDICyyh/UBemwmbWZw&#10;0hmS+Pr3G0HwWFTVV9RscXetuFKIjWcNo6ECQVx507DVsN+tviYgYkI22HomDQ+KsJh/9GZYGn/j&#10;DV23yYoM4ViihjqlrpQyVjU5jEPfEWfv5IPDlGWw0gS8Zbhr5VipQjpsOC/U2NGypuq8vTgNg8P6&#10;EI5qNbWPv1875aqIRhZaf/ZH6htEont6h1/tH6NhXMDzS/4Bcv4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z8OUG8AAAA&#10;2wAAAA8AAAAAAAAAAQAgAAAAIgAAAGRycy9kb3ducmV2LnhtbFBLAQIUABQAAAAIAIdO4kAzLwWe&#10;OwAAADkAAAAQAAAAAAAAAAEAIAAAAAsBAABkcnMvc2hhcGV4bWwueG1sUEsFBgAAAAAGAAYAWwEA&#10;ALUDAAAAAA==&#10;" path="m0,244856l4973,195501,19238,149536,41811,107943,71707,71707,107943,41811,149536,19238,195501,4973,244855,0,1573149,0,1622503,4973,1668468,19238,1710061,41811,1746297,71707,1776193,107943,1798766,149536,1813031,195501,1818004,244856,1818004,1224534,1813031,1273888,1798766,1319853,1776193,1361446,1746297,1397682,1710061,1427578,1668468,1450151,1622503,1464416,1573149,1469390,244855,1469390,195501,1464416,149536,1450151,107943,1427578,71707,1397682,41811,1361446,19238,1319853,4973,1273888,0,1224534,0,244856xe">
                    <v:fill on="f" focussize="0,0"/>
                    <v:stroke weight="3pt" color="#000000" joinstyle="round" startarrowwidth="narrow" startarrowlength="short" endarrowwidth="narrow" endarrowlength="short"/>
                    <v:imagedata o:title=""/>
                    <o:lock v:ext="edit" aspectratio="f"/>
                    <v:textbox inset="7.1988188976378pt,7.1988188976378pt,7.1988188976378pt,7.1988188976378pt"/>
                  </v:shape>
                  <v:shape id="Shape 27" o:spid="_x0000_s1026" o:spt="100" style="position:absolute;left:2712592;top:2306192;height:1412875;width:1696720;v-text-anchor:middle;" fillcolor="#FFFF66" filled="t" stroked="f" coordsize="1696720,1412875" o:gfxdata="UEsDBAoAAAAAAIdO4kAAAAAAAAAAAAAAAAAEAAAAZHJzL1BLAwQUAAAACACHTuJASc8/drwAAADb&#10;AAAADwAAAGRycy9kb3ducmV2LnhtbEWPT4vCMBTE78J+h/AW9iKaWsQ/XaOwLoLgqXXZ86N5tsXm&#10;pSTR6rc3guBxmJnfMKvNzbTiSs43lhVMxgkI4tLqhisFf8fdaAHCB2SNrWVScCcPm/XHYIWZtj3n&#10;dC1CJSKEfYYK6hC6TEpf1mTQj21HHL2TdQZDlK6S2mEf4aaVaZLMpMGG40KNHW1rKs/FxSiQ/7+n&#10;83K4+3HL6pDn03bm0x6V+vqcJN8gAt3CO/xq77WCdA7PL/EHyP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nPP3a8AAAA&#10;2wAAAA8AAAAAAAAAAQAgAAAAIgAAAGRycy9kb3ducmV2LnhtbFBLAQIUABQAAAAIAIdO4kAzLwWe&#10;OwAAADkAAAAQAAAAAAAAAAEAIAAAAAsBAABkcnMvc2hhcGV4bWwueG1sUEsFBgAAAAAGAAYAWwEA&#10;ALUDAAAAAA==&#10;" path="m1461262,0l235457,0,188002,4783,143803,18502,103807,40210,68960,68961,40210,103807,18502,143803,4783,188002,0,235457,0,1177416,4783,1224872,18502,1269071,40210,1309067,68960,1343914,103807,1372664,143803,1394372,188002,1408091,235457,1412874,1461262,1412874,1508717,1408091,1552916,1394372,1592912,1372664,1627759,1343913,1656509,1309067,1678217,1269071,1691936,1224872,1696719,1177416,1696719,235457,1691936,188002,1678217,143803,1656509,103807,1627759,68961,1592912,40210,1552916,18502,1508717,4783,1461262,0xe">
                    <v:fill on="t" focussize="0,0"/>
                    <v:stroke on="f"/>
                    <v:imagedata o:title=""/>
                    <o:lock v:ext="edit" aspectratio="f"/>
                    <v:textbox inset="7.1988188976378pt,7.1988188976378pt,7.1988188976378pt,7.1988188976378pt"/>
                  </v:shape>
                  <v:shape id="Shape 28" o:spid="_x0000_s1026" o:spt="100" style="position:absolute;left:2712592;top:2306192;height:1412875;width:1696720;v-text-anchor:middle;" filled="f" stroked="t" coordsize="1696720,1412875" o:gfxdata="UEsDBAoAAAAAAIdO4kAAAAAAAAAAAAAAAAAEAAAAZHJzL1BLAwQUAAAACACHTuJA56vI17sAAADb&#10;AAAADwAAAGRycy9kb3ducmV2LnhtbEVPz2vCMBS+C/sfwhvsIjNpD0M6Y5Ftsu00rIJ4ezbPprR5&#10;KU2m7r9fDoLHj+/3ory6XpxpDK1nDdlMgSCuvWm50bDbrp/nIEJENth7Jg1/FKBcPkwWWBh/4Q2d&#10;q9iIFMKhQA02xqGQMtSWHIaZH4gTd/Kjw5jg2Egz4iWFu17mSr1Ihy2nBosDvVmqu+rXadjb0Ifv&#10;z/xQ/bxP1XG1Vt3HvtP66TFTryAiXeNdfHN/GQ15Gpu+pB8gl/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56vI17sAAADb&#10;AAAADwAAAAAAAAABACAAAAAiAAAAZHJzL2Rvd25yZXYueG1sUEsBAhQAFAAAAAgAh07iQDMvBZ47&#10;AAAAOQAAABAAAAAAAAAAAQAgAAAACgEAAGRycy9zaGFwZXhtbC54bWxQSwUGAAAAAAYABgBbAQAA&#10;tAMAAAAA&#10;" path="m0,235457l4783,188002,18502,143803,40210,103807,68960,68961,103807,40210,143803,18502,188002,4783,235457,0,1461262,0,1508717,4783,1552916,18502,1592912,40210,1627759,68961,1656509,103807,1678217,143803,1691936,188002,1696719,235457,1696719,1177416,1691936,1224872,1678217,1269071,1656509,1309067,1627759,1343913,1592912,1372664,1552916,1394372,1508717,1408091,1461262,1412874,235457,1412874,188002,1408091,143803,1394372,103807,1372664,68960,1343914,40210,1309067,18502,1269071,4783,1224872,0,1177416,0,235457xe">
                    <v:fill on="f" focussize="0,0"/>
                    <v:stroke weight="3pt" color="#000000" joinstyle="round" startarrowwidth="narrow" startarrowlength="short" endarrowwidth="narrow" endarrowlength="short"/>
                    <v:imagedata o:title=""/>
                    <o:lock v:ext="edit" aspectratio="f"/>
                    <v:textbox inset="7.1988188976378pt,7.1988188976378pt,7.1988188976378pt,7.1988188976378pt"/>
                  </v:shape>
                  <v:shape id="Shape 29" o:spid="_x0000_s1026" o:spt="75" type="#_x0000_t75" style="position:absolute;left:2072639;top:22348;height:3933196;width:472236;" filled="f" o:preferrelative="f" stroked="f" coordsize="21600,21600" o:gfxdata="UEsDBAoAAAAAAIdO4kAAAAAAAAAAAAAAAAAEAAAAZHJzL1BLAwQUAAAACACHTuJAbOOH68EAAADb&#10;AAAADwAAAGRycy9kb3ducmV2LnhtbEWPT2vCQBTE70K/w/IKXkqziaXFpq4eSgVBEPxzSG6v2dck&#10;bfZtyG6i9dO7guBxmJnfMLPFyTRioM7VlhUkUQyCuLC65lLBYb98noJwHlljY5kU/JODxfxhNMNU&#10;2yNvadj5UgQIuxQVVN63qZSuqMigi2xLHLwf2xn0QXal1B0eA9w0chLHb9JgzWGhwpY+Kyr+dr1R&#10;MLyu8/Oqz9b50/T76+W8yX4PSabU+DGJP0B4Ovl7+NZeaQWTd7h+CT9Azi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bOOH&#10;68EAAADbAAAADwAAAAAAAAABACAAAAAiAAAAZHJzL2Rvd25yZXYueG1sUEsBAhQAFAAAAAgAh07i&#10;QDMvBZ47AAAAOQAAABAAAAAAAAAAAQAgAAAAEAEAAGRycy9zaGFwZXhtbC54bWxQSwUGAAAAAAYA&#10;BgBbAQAAugMAAAAA&#10;">
                    <v:fill on="f" focussize="0,0"/>
                    <v:stroke on="f"/>
                    <v:imagedata r:id="rId45" o:title=""/>
                    <o:lock v:ext="edit" aspectratio="f"/>
                  </v:shape>
                  <v:shape id="Shape 30" o:spid="_x0000_s1026" o:spt="75" type="#_x0000_t75" style="position:absolute;left:2069592;top:6350;height:3919219;width:457834;" filled="f" o:preferrelative="f" stroked="f" coordsize="21600,21600" o:gfxdata="UEsDBAoAAAAAAIdO4kAAAAAAAAAAAAAAAAAEAAAAZHJzL1BLAwQUAAAACACHTuJAgzVQCLUAAADb&#10;AAAADwAAAGRycy9kb3ducmV2LnhtbEVPzYrCMBC+L/gOYQQvi6a6sGg1eigIXq37AGMztsVkpiTx&#10;7+3NYcHjx/e/2T29U3cKsRc2MJ8VoIgbsT23Bv5O++kSVEzIFp0wGXhRhN129LXB0sqDj3SvU6ty&#10;CMcSDXQpDaXWsenIY5zJQJy5iwSPKcPQahvwkcO904ui+NUee84NHQ5UddRc65s3cBE5r1z4dv5Q&#10;L62VWIXrrTJmMp4Xa1CJnukj/ncfrIGfvD5/yT9Ab9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gzVQCLUAAADbAAAADwAA&#10;AAAAAAABACAAAAAiAAAAZHJzL2Rvd25yZXYueG1sUEsBAhQAFAAAAAgAh07iQDMvBZ47AAAAOQAA&#10;ABAAAAAAAAAAAQAgAAAABAEAAGRycy9zaGFwZXhtbC54bWxQSwUGAAAAAAYABgBbAQAArgMAAAAA&#10;">
                    <v:fill on="f" focussize="0,0"/>
                    <v:stroke on="f"/>
                    <v:imagedata r:id="rId46" o:title=""/>
                    <o:lock v:ext="edit" aspectratio="f"/>
                  </v:shape>
                  <v:shape id="Shape 31" o:spid="_x0000_s1026" o:spt="100" style="position:absolute;left:2069592;top:6350;height:3919220;width:457834;v-text-anchor:middle;" filled="f" stroked="t" coordsize="457834,3919220" o:gfxdata="UEsDBAoAAAAAAIdO4kAAAAAAAAAAAAAAAAAEAAAAZHJzL1BLAwQUAAAACACHTuJAQm/3ZrwAAADb&#10;AAAADwAAAGRycy9kb3ducmV2LnhtbEWPQYvCMBSE74L/ITzBi2haBZFqFBQXPaq7IN6ezbOtNi+l&#10;yardX78RBI/DzHzDzBZPU4o71a6wrCAeRCCIU6sLzhT8fH/1JyCcR9ZYWiYFDTlYzNutGSbaPnhP&#10;94PPRICwS1BB7n2VSOnSnAy6ga2Ig3extUEfZJ1JXeMjwE0ph1E0lgYLDgs5VrTKKb0dfo2C8+Ta&#10;jMreRvod/S3X++Pp3AwrpbqdOJqC8PT0n/C7vdUKRjG8voQfI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Jv92a8AAAA&#10;2wAAAA8AAAAAAAAAAQAgAAAAIgAAAGRycy9kb3ducmV2LnhtbFBLAQIUABQAAAAIAIdO4kAzLwWe&#10;OwAAADkAAAAQAAAAAAAAAAEAIAAAAAsBAABkcnMvc2hhcGV4bWwueG1sUEsFBgAAAAAGAAYAWwEA&#10;ALUDAAAAAA==&#10;" path="m0,963040l228853,0,457834,963040,343407,963040,343407,2956179,457834,2956179,228853,3919219,0,2956179,114426,2956179,114426,963040,0,963040xe">
                    <v:fill on="f" focussize="0,0"/>
                    <v:stroke weight="1pt" color="#666666" joinstyle="round" startarrowwidth="narrow" startarrowlength="short" endarrowwidth="narrow" endarrowlength="short"/>
                    <v:imagedata o:title=""/>
                    <o:lock v:ext="edit" aspectratio="f"/>
                    <v:textbox inset="7.1988188976378pt,7.1988188976378pt,7.1988188976378pt,7.1988188976378pt"/>
                  </v:shape>
                  <v:shape id="Shape 32" o:spid="_x0000_s1026" o:spt="75" type="#_x0000_t75" style="position:absolute;left:0;top:1830514;height:481393;width:4861433;" filled="f" o:preferrelative="f" stroked="f" coordsize="21600,21600" o:gfxdata="UEsDBAoAAAAAAIdO4kAAAAAAAAAAAAAAAAAEAAAAZHJzL1BLAwQUAAAACACHTuJA7ZejP7YAAADb&#10;AAAADwAAAGRycy9kb3ducmV2LnhtbEWPywrCMBRE94L/EK7gzqZVEKnGLgqF4kZ8fMCluX1gc1Oa&#10;+Pp7Iwguh5k5w+yyl+nFg0bXWVaQRDEI4srqjhsF10ux2IBwHlljb5kUvMlBtp9Odphq++QTPc6+&#10;EQHCLkUFrfdDKqWrWjLoIjsQB6+2o0Ef5NhIPeIzwE0vl3G8lgY7DgstDpS3VN3Od6PA5IXzdVPi&#10;ytbSYYmJORwLpeazJN6C8PTy//CvXWoFqyV8v4QfIPcf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O2Xoz+2AAAA2wAAAA8A&#10;AAAAAAAAAQAgAAAAIgAAAGRycy9kb3ducmV2LnhtbFBLAQIUABQAAAAIAIdO4kAzLwWeOwAAADkA&#10;AAAQAAAAAAAAAAEAIAAAAAUBAABkcnMvc2hhcGV4bWwueG1sUEsFBgAAAAAGAAYAWwEAAK8DAAAA&#10;AA==&#10;">
                    <v:fill on="f" focussize="0,0"/>
                    <v:stroke on="f"/>
                    <v:imagedata r:id="rId47" o:title=""/>
                    <o:lock v:ext="edit" aspectratio="f"/>
                  </v:shape>
                  <v:shape id="Shape 33" o:spid="_x0000_s1026" o:spt="75" type="#_x0000_t75" style="position:absolute;left:15494;top:1814957;height:466090;width:4808855;" filled="f" o:preferrelative="f" stroked="f" coordsize="21600,21600" o:gfxdata="UEsDBAoAAAAAAIdO4kAAAAAAAAAAAAAAAAAEAAAAZHJzL1BLAwQUAAAACACHTuJA+myDOr0AAADb&#10;AAAADwAAAGRycy9kb3ducmV2LnhtbEWPT4vCMBTE78J+h/AEb5pWobjV6EFYFJQFdZe9PppnW2xe&#10;apL659ubBcHjMDO/YebLu2nElZyvLStIRwkI4sLqmksFP8ev4RSED8gaG8uk4EEelouP3hxzbW+8&#10;p+shlCJC2OeooAqhzaX0RUUG/ci2xNE7WWcwROlKqR3eItw0cpwkmTRYc1yosKVVRcX50BkFn9Nd&#10;9mvH2/bv7PZlRpfvtFt3Sg36aTIDEege3uFXe6MVTCbw/yX+ALl4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6bIM6vQAA&#10;ANsAAAAPAAAAAAAAAAEAIAAAACIAAABkcnMvZG93bnJldi54bWxQSwECFAAUAAAACACHTuJAMy8F&#10;njsAAAA5AAAAEAAAAAAAAAABACAAAAAMAQAAZHJzL3NoYXBleG1sLnhtbFBLBQYAAAAABgAGAFsB&#10;AAC2AwAAAAA=&#10;">
                    <v:fill on="f" focussize="0,0"/>
                    <v:stroke on="f"/>
                    <v:imagedata r:id="rId48" o:title=""/>
                    <o:lock v:ext="edit" aspectratio="f"/>
                  </v:shape>
                  <v:shape id="Shape 34" o:spid="_x0000_s1026" o:spt="100" style="position:absolute;left:15494;top:1814957;height:466090;width:4808855;v-text-anchor:middle;" filled="f" stroked="t" coordsize="4808855,466090" o:gfxdata="UEsDBAoAAAAAAIdO4kAAAAAAAAAAAAAAAAAEAAAAZHJzL1BLAwQUAAAACACHTuJA++gTaL4AAADb&#10;AAAADwAAAGRycy9kb3ducmV2LnhtbEWPT2sCMRTE74V+h/AKvdWstlRZzS4irRTsxX/g8bF57gY3&#10;L2uSrvrtG6HQ4zAzv2Fm5dW2oicfjGMFw0EGgrhy2nCtYLf9fJmACBFZY+uYFNwoQFk8Psww1+7C&#10;a+o3sRYJwiFHBU2MXS5lqBqyGAauI07e0XmLMUlfS+3xkuC2laMse5cWDaeFBjtaNFSdNj9WAZvl&#10;2CxW/rY893O5nxyq/vzxrdTz0zCbgoh0jf/hv/aXVvD6Bvcv6QfI4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TaL4A&#10;AADbAAAADwAAAAAAAAABACAAAAAiAAAAZHJzL2Rvd25yZXYueG1sUEsBAhQAFAAAAAgAh07iQDMv&#10;BZ47AAAAOQAAABAAAAAAAAAAAQAgAAAADQEAAGRycy9zaGFwZXhtbC54bWxQSwUGAAAAAAYABgBb&#10;AQAAtwMAAAAA&#10;" path="m980440,466090l0,233045,980440,0,980440,116586,3828541,116586,3828541,0,4808855,233045,3828541,466090,3828541,349630,980440,349630,980440,466090xe">
                    <v:fill on="f" focussize="0,0"/>
                    <v:stroke weight="0.998031496062992pt" color="#666666" joinstyle="round" startarrowwidth="narrow" startarrowlength="short" endarrowwidth="narrow" endarrowlength="short"/>
                    <v:imagedata o:title=""/>
                    <o:lock v:ext="edit" aspectratio="f"/>
                    <v:textbox inset="7.1988188976378pt,7.1988188976378pt,7.1988188976378pt,7.1988188976378pt"/>
                  </v:shape>
                  <v:shape id="Shape 35" o:spid="_x0000_s1026" o:spt="75" type="#_x0000_t75" style="position:absolute;left:2229611;top:1105153;height:1732534;width:162979;" filled="f" o:preferrelative="f" stroked="f" coordsize="21600,21600" o:gfxdata="UEsDBAoAAAAAAIdO4kAAAAAAAAAAAAAAAAAEAAAAZHJzL1BLAwQUAAAACACHTuJAtXJaNL0AAADb&#10;AAAADwAAAGRycy9kb3ducmV2LnhtbEWP0WrCQBRE34X+w3ILfTMbW5SSuvogChVFMPUDLtnbJDR7&#10;N91dTeLXu4Lg4zAzZ5j5sjeNuJDztWUFkyQFQVxYXXOp4PSzGX+C8AFZY2OZFAzkYbl4Gc0x07bj&#10;I13yUIoIYZ+hgiqENpPSFxUZ9IltiaP3a53BEKUrpXbYRbhp5HuazqTBmuNChS2tKir+8rNRsP2/&#10;9meqV4d9Pu1Ou8YNW7MelHp7naRfIAL14Rl+tL+1go8p3L/EHyAX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1clo0vQAA&#10;ANsAAAAPAAAAAAAAAAEAIAAAACIAAABkcnMvZG93bnJldi54bWxQSwECFAAUAAAACACHTuJAMy8F&#10;njsAAAA5AAAAEAAAAAAAAAABACAAAAAMAQAAZHJzL3NoYXBleG1sLnhtbFBLBQYAAAAABgAGAFsB&#10;AAC2AwAAAAA=&#10;">
                    <v:fill on="f" focussize="0,0"/>
                    <v:stroke on="f"/>
                    <v:imagedata r:id="rId49" o:title=""/>
                    <o:lock v:ext="edit" aspectratio="f"/>
                  </v:shape>
                  <v:shape id="Shape 36" o:spid="_x0000_s1026" o:spt="75" type="#_x0000_t75" style="position:absolute;left:2196083;top:1210310;height:1525397;width:228307;" filled="f" o:preferrelative="f" stroked="f" coordsize="21600,21600" o:gfxdata="UEsDBAoAAAAAAIdO4kAAAAAAAAAAAAAAAAAEAAAAZHJzL1BLAwQUAAAACACHTuJAuaW4wL4AAADb&#10;AAAADwAAAGRycy9kb3ducmV2LnhtbEWPQWvCQBSE70L/w/IKvekmBkJJXaUUSnvoobUK9vbIPrPR&#10;7Nuwu8b4792C4HGYmW+YxWq0nRjIh9axgnyWgSCunW65UbD5fZ8+gwgRWWPnmBRcKMBq+TBZYKXd&#10;mX9oWMdGJAiHChWYGPtKylAbshhmridO3t55izFJ30jt8ZzgtpPzLCulxZbTgsGe3gzVx/XJKnit&#10;i0PuJZ2+d39fvfnQ2/lxlyv19JhnLyAijfEevrU/tYKihP8v6QfI5R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aW4wL4A&#10;AADbAAAADwAAAAAAAAABACAAAAAiAAAAZHJzL2Rvd25yZXYueG1sUEsBAhQAFAAAAAgAh07iQDMv&#10;BZ47AAAAOQAAABAAAAAAAAAAAQAgAAAADQEAAGRycy9zaGFwZXhtbC54bWxQSwUGAAAAAAYABgBb&#10;AQAAtwMAAAAA&#10;">
                    <v:fill on="f" focussize="0,0"/>
                    <v:stroke on="f"/>
                    <v:imagedata r:id="rId50" o:title=""/>
                    <o:lock v:ext="edit" aspectratio="f"/>
                  </v:shape>
                  <v:shape id="Shape 37" o:spid="_x0000_s1026" o:spt="75" type="#_x0000_t75" style="position:absolute;left:2225294;top:1088008;height:1721485;width:151129;" filled="f" o:preferrelative="f" stroked="f" coordsize="21600,21600" o:gfxdata="UEsDBAoAAAAAAIdO4kAAAAAAAAAAAAAAAAAEAAAAZHJzL1BLAwQUAAAACACHTuJA8JxYar4AAADb&#10;AAAADwAAAGRycy9kb3ducmV2LnhtbEWPT2sCMRTE7wW/Q3hCbzW7rVRZjYIttvbgQVvvz81zs7h5&#10;2Sbx76dvhILHYWZ+w4ynZ9uII/lQO1aQ9zIQxKXTNVcKfr7nT0MQISJrbByTggsFmE46D2MstDvx&#10;io7rWIkE4VCgAhNjW0gZSkMWQ8+1xMnbOW8xJukrqT2eEtw28jnLXqXFmtOCwZbeDJX79cEqWPa3&#10;ef1x8F/L9+tmNTdu+Dn7LZV67ObZCESkc7yH/9sLreBlALcv6QfIy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JxYar4A&#10;AADbAAAADwAAAAAAAAABACAAAAAiAAAAZHJzL2Rvd25yZXYueG1sUEsBAhQAFAAAAAgAh07iQDMv&#10;BZ47AAAAOQAAABAAAAAAAAAAAQAgAAAADQEAAGRycy9zaGFwZXhtbC54bWxQSwUGAAAAAAYABgBb&#10;AQAAtwMAAAAA&#10;">
                    <v:fill on="f" focussize="0,0"/>
                    <v:stroke on="f"/>
                    <v:imagedata r:id="rId51" o:title=""/>
                    <o:lock v:ext="edit" aspectratio="f"/>
                  </v:shape>
                  <v:shape id="Shape 38" o:spid="_x0000_s1026" o:spt="75" type="#_x0000_t75" style="position:absolute;left:2692907;top:1961692;height:242138;width:1060526;" filled="f" o:preferrelative="f" stroked="f" coordsize="21600,21600" o:gfxdata="UEsDBAoAAAAAAIdO4kAAAAAAAAAAAAAAAAAEAAAAZHJzL1BLAwQUAAAACACHTuJA1f4N3LsAAADb&#10;AAAADwAAAGRycy9kb3ducmV2LnhtbEVPy4rCMBTdD/gP4QruponOQ61GcQRhFlrwsXF3aa5tsbkp&#10;SXzM308WA7M8nPd8+bStuJMPjWMNw0yBIC6dabjScDpuXicgQkQ22DomDT8UYLnovcwxN+7Be7of&#10;YiVSCIccNdQxdrmUoazJYshcR5y4i/MWY4K+ksbjI4XbVo6U+pQWG04NNXa0rqm8Hm5WQ9h+jYvW&#10;fmxuanXmYrfaXbfvU60H/aGagYj0jP/iP/e30fCWxqYv6QfIx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1f4N3LsAAADb&#10;AAAADwAAAAAAAAABACAAAAAiAAAAZHJzL2Rvd25yZXYueG1sUEsBAhQAFAAAAAgAh07iQDMvBZ47&#10;AAAAOQAAABAAAAAAAAAAAQAgAAAACgEAAGRycy9zaGFwZXhtbC54bWxQSwUGAAAAAAYABgBbAQAA&#10;tAMAAAAA&#10;">
                    <v:fill on="f" focussize="0,0"/>
                    <v:stroke on="f"/>
                    <v:imagedata r:id="rId52" o:title=""/>
                    <o:lock v:ext="edit" aspectratio="f"/>
                  </v:shape>
                  <v:shape id="Shape 39" o:spid="_x0000_s1026" o:spt="75" type="#_x0000_t75" style="position:absolute;left:2705100;top:2021048;height:123092;width:1034605;" filled="f" o:preferrelative="f" stroked="f" coordsize="21600,21600" o:gfxdata="UEsDBAoAAAAAAIdO4kAAAAAAAAAAAAAAAAAEAAAAZHJzL1BLAwQUAAAACACHTuJAuUv2LL0AAADb&#10;AAAADwAAAGRycy9kb3ducmV2LnhtbEWPW2sCMRSE3wv+h3AKfdPseim6mhWRVio+FC8/4LA53aTd&#10;nCyb1Mu/NwWhj8PMfMMsllfXiDN1wXpWkA8yEMSV15ZrBafje38KIkRkjY1nUnCjAMuy97TAQvsL&#10;7+l8iLVIEA4FKjAxtoWUoTLkMAx8S5y8L985jEl2tdQdXhLcNXKYZa/SoeW0YLCltaHq5/DrFIw/&#10;9XazejPW8tFJGn3ryW4alXp5zrM5iEjX+B9+tD+0gtEM/r6kHyDL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5S/YsvQAA&#10;ANsAAAAPAAAAAAAAAAEAIAAAACIAAABkcnMvZG93bnJldi54bWxQSwECFAAUAAAACACHTuJAMy8F&#10;njsAAAA5AAAAEAAAAAAAAAABACAAAAAMAQAAZHJzL3NoYXBleG1sLnhtbFBLBQYAAAAABgAGAFsB&#10;AAC2AwAAAAA=&#10;">
                    <v:fill on="f" focussize="0,0"/>
                    <v:stroke on="f"/>
                    <v:imagedata r:id="rId53" o:title=""/>
                    <o:lock v:ext="edit" aspectratio="f"/>
                  </v:shape>
                  <v:shape id="Shape 40" o:spid="_x0000_s1026" o:spt="75" type="#_x0000_t75" style="position:absolute;left:2688335;top:1944877;height:230504;width:1049019;" filled="f" o:preferrelative="f" stroked="f" coordsize="21600,21600" o:gfxdata="UEsDBAoAAAAAAIdO4kAAAAAAAAAAAAAAAAAEAAAAZHJzL1BLAwQUAAAACACHTuJAd8S+JbYAAADb&#10;AAAADwAAAGRycy9kb3ducmV2LnhtbEVPSwrCMBDdC94hjOBGNK2ISDW6qIiCIlg9wNCMbbWZlCb+&#10;bm8WgsvH+y9Wb1OLJ7WusqwgHkUgiHOrKy4UXM6b4QyE88gaa8uk4EMOVstuZ4GJti8+0TPzhQgh&#10;7BJUUHrfJFK6vCSDbmQb4sBdbWvQB9gWUrf4CuGmluMomkqDFYeGEhtKS8rv2cMoYNwOTjGbY3Ob&#10;HNb7QZHu9nGqVL8XR3MQnt7+L/65d1rBJKwPX8IPkMsv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HfEviW2AAAA2wAAAA8A&#10;AAAAAAAAAQAgAAAAIgAAAGRycy9kb3ducmV2LnhtbFBLAQIUABQAAAAIAIdO4kAzLwWeOwAAADkA&#10;AAAQAAAAAAAAAAEAIAAAAAUBAABkcnMvc2hhcGV4bWwueG1sUEsFBgAAAAAGAAYAWwEAAK8DAAAA&#10;AA==&#10;">
                    <v:fill on="f" focussize="0,0"/>
                    <v:stroke on="f"/>
                    <v:imagedata r:id="rId54" o:title=""/>
                    <o:lock v:ext="edit" aspectratio="f"/>
                  </v:shape>
                  <v:rect id="Shape 41" o:spid="_x0000_s1026" o:spt="1" style="position:absolute;left:2688335;top:1944877;height:230504;width:1049020;" filled="f" stroked="t" coordsize="21600,21600" o:gfxdata="UEsDBAoAAAAAAIdO4kAAAAAAAAAAAAAAAAAEAAAAZHJzL1BLAwQUAAAACACHTuJAItJ8OroAAADb&#10;AAAADwAAAGRycy9kb3ducmV2LnhtbEWPQYvCMBSE74L/ITxhb2taK8tSTXtQBC8rWP0Bj+ZtW2xe&#10;ShJb/fdmYcHjMPPNMNvyYXoxkvOdZQXpMgFBXFvdcaPgejl8foPwAVljb5kUPMlDWcxnW8y1nfhM&#10;YxUaEUvY56igDWHIpfR1Swb90g7E0fu1zmCI0jVSO5xiuenlKkm+pMGO40KLA+1aqm/V3ShYZ+aQ&#10;Xm21/9mPWXZzE51WSEp9LNJkAyLQI7zD//RRRy6Fvy/xB8ji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i0nw6ugAAANsA&#10;AAAPAAAAAAAAAAEAIAAAACIAAABkcnMvZG93bnJldi54bWxQSwECFAAUAAAACACHTuJAMy8FnjsA&#10;AAA5AAAAEAAAAAAAAAABACAAAAAJAQAAZHJzL3NoYXBleG1sLnhtbFBLBQYAAAAABgAGAFsBAACz&#10;AwAAAAA=&#10;">
                    <v:fill on="f" focussize="0,0"/>
                    <v:stroke weight="1pt" color="#666666" joinstyle="round" startarrowwidth="narrow" startarrowlength="short" endarrowwidth="narrow" endarrowlength="short"/>
                    <v:imagedata o:title=""/>
                    <o:lock v:ext="edit" aspectratio="f"/>
                    <v:textbox inset="0mm,0mm,0mm,0mm">
                      <w:txbxContent>
                        <w:p w14:paraId="0CF4E764">
                          <w:pPr>
                            <w:spacing w:before="71" w:after="0" w:line="240" w:lineRule="auto"/>
                            <w:ind w:left="145" w:right="0" w:firstLine="145"/>
                            <w:jc w:val="left"/>
                          </w:pPr>
                          <w:r>
                            <w:rPr>
                              <w:rFonts w:ascii="Times New Roman" w:hAnsi="Times New Roman" w:eastAsia="Times New Roman" w:cs="Times New Roman"/>
                              <w:b w:val="0"/>
                              <w:i w:val="0"/>
                              <w:smallCaps w:val="0"/>
                              <w:strike w:val="0"/>
                              <w:color w:val="000000"/>
                              <w:sz w:val="16"/>
                              <w:vertAlign w:val="baseline"/>
                            </w:rPr>
                            <w:t>KEPENTINGAN</w:t>
                          </w:r>
                        </w:p>
                      </w:txbxContent>
                    </v:textbox>
                  </v:rect>
                  <v:rect id="Shape 42" o:spid="_x0000_s1026" o:spt="1" style="position:absolute;left:2225294;top:1088008;height:1721485;width:151130;" filled="f" stroked="t" coordsize="21600,21600" o:gfxdata="UEsDBAoAAAAAAIdO4kAAAAAAAAAAAAAAAAAEAAAAZHJzL1BLAwQUAAAACACHTuJA0gDiTboAAADb&#10;AAAADwAAAGRycy9kb3ducmV2LnhtbEWP3YrCMBSE7xf2HcJZ8G5Nf0Ska/RiRfBGwdoHODTHttic&#10;lCS2+vZGWNjLYeabYdbbh+nFSM53lhWk8wQEcW11x42C6rL/XoHwAVljb5kUPMnDdvP5scZC24nP&#10;NJahEbGEfYEK2hCGQkpft2TQz+1AHL2rdQZDlK6R2uEUy00vsyRZSoMdx4UWB/ptqb6Vd6NgkZt9&#10;Wtlyd9yNeX5zE50yJKVmX2nyAyLQI/yH/+iDjlwG7y/xB8jNC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SAOJNugAAANsA&#10;AAAPAAAAAAAAAAEAIAAAACIAAABkcnMvZG93bnJldi54bWxQSwECFAAUAAAACACHTuJAMy8FnjsA&#10;AAA5AAAAEAAAAAAAAAABACAAAAAJAQAAZHJzL3NoYXBleG1sLnhtbFBLBQYAAAAABgAGAFsBAACz&#10;AwAAAAA=&#10;">
                    <v:fill on="f" focussize="0,0"/>
                    <v:stroke weight="1pt" color="#666666" joinstyle="round" startarrowwidth="narrow" startarrowlength="short" endarrowwidth="narrow" endarrowlength="short"/>
                    <v:imagedata o:title=""/>
                    <o:lock v:ext="edit" aspectratio="f"/>
                    <v:textbox inset="0mm,0mm,0mm,0mm">
                      <w:txbxContent>
                        <w:p w14:paraId="692BC2FB">
                          <w:pPr>
                            <w:spacing w:before="146" w:after="0" w:line="240" w:lineRule="auto"/>
                            <w:ind w:left="0" w:right="0" w:firstLine="0"/>
                            <w:jc w:val="left"/>
                          </w:pPr>
                        </w:p>
                        <w:p w14:paraId="2A1F6B22">
                          <w:pPr>
                            <w:spacing w:before="0" w:after="0" w:line="240" w:lineRule="auto"/>
                            <w:ind w:left="71" w:right="27" w:firstLine="71"/>
                            <w:jc w:val="both"/>
                          </w:pPr>
                          <w:r>
                            <w:rPr>
                              <w:rFonts w:ascii="Times New Roman" w:hAnsi="Times New Roman" w:eastAsia="Times New Roman" w:cs="Times New Roman"/>
                              <w:b w:val="0"/>
                              <w:i w:val="0"/>
                              <w:smallCaps w:val="0"/>
                              <w:strike w:val="0"/>
                              <w:color w:val="000000"/>
                              <w:sz w:val="16"/>
                              <w:vertAlign w:val="baseline"/>
                            </w:rPr>
                            <w:t>P E N G A R U H</w:t>
                          </w:r>
                        </w:p>
                      </w:txbxContent>
                    </v:textbox>
                  </v:rect>
                  <v:rect id="Shape 43" o:spid="_x0000_s1026" o:spt="1" style="position:absolute;left:4484402;top:55245;height:304800;width:919480;" filled="f" stroked="t" coordsize="21600,21600" o:gfxdata="UEsDBAoAAAAAAIdO4kAAAAAAAAAAAAAAAAAEAAAAZHJzL1BLAwQUAAAACACHTuJA69W2wbwAAADb&#10;AAAADwAAAGRycy9kb3ducmV2LnhtbEWPQYvCMBSE78L+h/AWvGlqlbJWo4jsgnizu4seH82zLTYv&#10;pUmr/nsjCB6HmfmGWa5vphY9ta6yrGAyjkAQ51ZXXCj4+/0ZfYFwHlljbZkU3MnBevUxWGKq7ZUP&#10;1Ge+EAHCLkUFpfdNKqXLSzLoxrYhDt7ZtgZ9kG0hdYvXADe1jKMokQYrDgslNrQtKb9knVGQ+X2R&#10;xPP98T+xm+951812dDopNfycRAsQnm7+HX61d1rBbArPL+EHyN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vVtsG8AAAA&#10;2wAAAA8AAAAAAAAAAQAgAAAAIgAAAGRycy9kb3ducmV2LnhtbFBLAQIUABQAAAAIAIdO4kAzLwWe&#10;OwAAADkAAAAQAAAAAAAAAAEAIAAAAAsBAABkcnMvc2hhcGV4bWwueG1sUEsFBgAAAAAGAAYAWwEA&#10;ALUDAAAAAA==&#10;">
                    <v:fill on="f" focussize="0,0"/>
                    <v:stroke color="#000000" joinstyle="round" startarrowwidth="narrow" startarrowlength="short" endarrowwidth="narrow" endarrowlength="short"/>
                    <v:imagedata o:title=""/>
                    <o:lock v:ext="edit" aspectratio="f"/>
                    <v:textbox inset="0mm,0mm,0mm,0mm">
                      <w:txbxContent>
                        <w:p w14:paraId="692202EC">
                          <w:pPr>
                            <w:spacing w:before="70" w:after="0" w:line="240" w:lineRule="auto"/>
                            <w:ind w:left="143" w:right="0" w:firstLine="143"/>
                            <w:jc w:val="left"/>
                          </w:pPr>
                          <w:r>
                            <w:rPr>
                              <w:rFonts w:ascii="Times New Roman" w:hAnsi="Times New Roman" w:eastAsia="Times New Roman" w:cs="Times New Roman"/>
                              <w:b/>
                              <w:i w:val="0"/>
                              <w:smallCaps w:val="0"/>
                              <w:strike w:val="0"/>
                              <w:color w:val="000000"/>
                              <w:sz w:val="28"/>
                              <w:vertAlign w:val="baseline"/>
                            </w:rPr>
                            <w:t>Sebelum</w:t>
                          </w:r>
                        </w:p>
                      </w:txbxContent>
                    </v:textbox>
                  </v:rect>
                </v:group>
              </v:group>
            </w:pict>
          </mc:Fallback>
        </mc:AlternateContent>
      </w:r>
    </w:p>
    <w:p w14:paraId="0000062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p>
    <w:p w14:paraId="0000062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32"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sectPr>
          <w:pgSz w:w="11910" w:h="16840"/>
          <w:pgMar w:top="1580" w:right="283" w:bottom="1460" w:left="1275" w:header="549" w:footer="1270" w:gutter="0"/>
          <w:cols w:space="720" w:num="1"/>
        </w:sectPr>
      </w:pPr>
    </w:p>
    <w:p w14:paraId="00000624">
      <w:pPr>
        <w:spacing w:before="149"/>
        <w:ind w:left="2362" w:firstLine="0"/>
        <w:rPr>
          <w:b/>
          <w:sz w:val="20"/>
          <w:szCs w:val="20"/>
          <w:u w:val="single"/>
        </w:rPr>
      </w:pPr>
      <w:r>
        <w:rPr>
          <w:b/>
          <w:sz w:val="20"/>
          <w:szCs w:val="20"/>
          <w:u w:val="single"/>
          <w:rtl w:val="0"/>
        </w:rPr>
        <w:t>LATENTS</w:t>
      </w:r>
    </w:p>
    <w:p w14:paraId="00000625">
      <w:pPr>
        <w:spacing w:before="149"/>
        <w:ind w:left="2362" w:firstLine="0"/>
        <w:rPr>
          <w:b/>
          <w:sz w:val="6"/>
          <w:szCs w:val="6"/>
        </w:rPr>
      </w:pPr>
    </w:p>
    <w:p w14:paraId="00000626">
      <w:pPr>
        <w:keepNext w:val="0"/>
        <w:keepLines w:val="0"/>
        <w:pageBreakBefore w:val="0"/>
        <w:widowControl w:val="0"/>
        <w:numPr>
          <w:ilvl w:val="1"/>
          <w:numId w:val="104"/>
        </w:numPr>
        <w:pBdr>
          <w:top w:val="none" w:color="auto" w:sz="0" w:space="0"/>
          <w:left w:val="none" w:color="auto" w:sz="0" w:space="0"/>
          <w:bottom w:val="none" w:color="auto" w:sz="0" w:space="0"/>
          <w:right w:val="none" w:color="auto" w:sz="0" w:space="0"/>
          <w:between w:val="none" w:color="auto" w:sz="0" w:space="0"/>
        </w:pBdr>
        <w:shd w:val="clear" w:fill="auto"/>
        <w:tabs>
          <w:tab w:val="left" w:pos="1847"/>
        </w:tabs>
        <w:spacing w:before="0" w:after="0" w:line="276" w:lineRule="auto"/>
        <w:ind w:left="1843" w:right="748" w:hanging="280"/>
        <w:jc w:val="left"/>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Bappeda </w:t>
      </w:r>
    </w:p>
    <w:p w14:paraId="00000627">
      <w:pPr>
        <w:keepNext w:val="0"/>
        <w:keepLines w:val="0"/>
        <w:pageBreakBefore w:val="0"/>
        <w:widowControl w:val="0"/>
        <w:numPr>
          <w:ilvl w:val="1"/>
          <w:numId w:val="104"/>
        </w:numPr>
        <w:pBdr>
          <w:top w:val="none" w:color="auto" w:sz="0" w:space="0"/>
          <w:left w:val="none" w:color="auto" w:sz="0" w:space="0"/>
          <w:bottom w:val="none" w:color="auto" w:sz="0" w:space="0"/>
          <w:right w:val="none" w:color="auto" w:sz="0" w:space="0"/>
          <w:between w:val="none" w:color="auto" w:sz="0" w:space="0"/>
        </w:pBdr>
        <w:shd w:val="clear" w:fill="auto"/>
        <w:tabs>
          <w:tab w:val="left" w:pos="1847"/>
        </w:tabs>
        <w:spacing w:before="0" w:after="0" w:line="276" w:lineRule="auto"/>
        <w:ind w:left="1843" w:right="748" w:hanging="280"/>
        <w:jc w:val="left"/>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BPKAD</w:t>
      </w:r>
    </w:p>
    <w:p w14:paraId="00000628">
      <w:pPr>
        <w:keepNext w:val="0"/>
        <w:keepLines w:val="0"/>
        <w:pageBreakBefore w:val="0"/>
        <w:widowControl w:val="0"/>
        <w:numPr>
          <w:ilvl w:val="1"/>
          <w:numId w:val="104"/>
        </w:numPr>
        <w:pBdr>
          <w:top w:val="none" w:color="auto" w:sz="0" w:space="0"/>
          <w:left w:val="none" w:color="auto" w:sz="0" w:space="0"/>
          <w:bottom w:val="none" w:color="auto" w:sz="0" w:space="0"/>
          <w:right w:val="none" w:color="auto" w:sz="0" w:space="0"/>
          <w:between w:val="none" w:color="auto" w:sz="0" w:space="0"/>
        </w:pBdr>
        <w:shd w:val="clear" w:fill="auto"/>
        <w:tabs>
          <w:tab w:val="left" w:pos="1847"/>
        </w:tabs>
        <w:spacing w:before="0" w:after="0" w:line="276" w:lineRule="auto"/>
        <w:ind w:left="1843" w:right="0" w:hanging="280"/>
        <w:jc w:val="left"/>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Masyarakat</w:t>
      </w:r>
    </w:p>
    <w:p w14:paraId="00000629">
      <w:pPr>
        <w:spacing w:before="91"/>
        <w:ind w:right="844"/>
        <w:jc w:val="center"/>
        <w:rPr>
          <w:b/>
          <w:sz w:val="20"/>
          <w:szCs w:val="20"/>
          <w:u w:val="single"/>
        </w:rPr>
      </w:pPr>
      <w:r>
        <w:br w:type="column"/>
      </w:r>
      <w:r>
        <w:rPr>
          <w:b/>
          <w:sz w:val="20"/>
          <w:szCs w:val="20"/>
          <w:u w:val="single"/>
          <w:rtl w:val="0"/>
        </w:rPr>
        <w:t>PROMOTERS</w:t>
      </w:r>
    </w:p>
    <w:p w14:paraId="0000062A">
      <w:pPr>
        <w:spacing w:before="91"/>
        <w:ind w:right="844"/>
        <w:jc w:val="center"/>
        <w:rPr>
          <w:b/>
          <w:sz w:val="20"/>
          <w:szCs w:val="20"/>
        </w:rPr>
      </w:pPr>
    </w:p>
    <w:p w14:paraId="0000062B">
      <w:pPr>
        <w:keepNext w:val="0"/>
        <w:keepLines w:val="0"/>
        <w:pageBreakBefore w:val="0"/>
        <w:widowControl w:val="0"/>
        <w:numPr>
          <w:ilvl w:val="0"/>
          <w:numId w:val="105"/>
        </w:numPr>
        <w:pBdr>
          <w:top w:val="none" w:color="auto" w:sz="0" w:space="0"/>
          <w:left w:val="none" w:color="auto" w:sz="0" w:space="0"/>
          <w:bottom w:val="none" w:color="auto" w:sz="0" w:space="0"/>
          <w:right w:val="none" w:color="auto" w:sz="0" w:space="0"/>
          <w:between w:val="none" w:color="auto" w:sz="0" w:space="0"/>
        </w:pBdr>
        <w:shd w:val="clear" w:fill="auto"/>
        <w:tabs>
          <w:tab w:val="left" w:pos="1776"/>
          <w:tab w:val="left" w:pos="1797"/>
        </w:tabs>
        <w:spacing w:before="1" w:after="0" w:line="240" w:lineRule="auto"/>
        <w:ind w:left="1797" w:right="2583" w:hanging="321"/>
        <w:jc w:val="left"/>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Kepala Dinas PPPA</w:t>
      </w:r>
    </w:p>
    <w:p w14:paraId="0000062C">
      <w:pPr>
        <w:keepNext w:val="0"/>
        <w:keepLines w:val="0"/>
        <w:pageBreakBefore w:val="0"/>
        <w:widowControl w:val="0"/>
        <w:numPr>
          <w:ilvl w:val="0"/>
          <w:numId w:val="105"/>
        </w:numPr>
        <w:pBdr>
          <w:top w:val="none" w:color="auto" w:sz="0" w:space="0"/>
          <w:left w:val="none" w:color="auto" w:sz="0" w:space="0"/>
          <w:bottom w:val="none" w:color="auto" w:sz="0" w:space="0"/>
          <w:right w:val="none" w:color="auto" w:sz="0" w:space="0"/>
          <w:between w:val="none" w:color="auto" w:sz="0" w:space="0"/>
        </w:pBdr>
        <w:shd w:val="clear" w:fill="auto"/>
        <w:tabs>
          <w:tab w:val="left" w:pos="1796"/>
        </w:tabs>
        <w:spacing w:before="0" w:after="0" w:line="228" w:lineRule="auto"/>
        <w:ind w:left="1796" w:right="0" w:hanging="305"/>
        <w:jc w:val="left"/>
        <w:rPr>
          <w:rFonts w:ascii="Times New Roman" w:hAnsi="Times New Roman" w:eastAsia="Times New Roman" w:cs="Times New Roman"/>
          <w:b w:val="0"/>
          <w:i w:val="0"/>
          <w:smallCaps w:val="0"/>
          <w:strike w:val="0"/>
          <w:color w:val="000000"/>
          <w:sz w:val="20"/>
          <w:szCs w:val="20"/>
          <w:u w:val="none"/>
          <w:shd w:val="clear" w:fill="auto"/>
          <w:vertAlign w:val="baseline"/>
        </w:rPr>
        <w:sectPr>
          <w:type w:val="continuous"/>
          <w:pgSz w:w="11910" w:h="16840"/>
          <w:pgMar w:top="1080" w:right="283" w:bottom="1260" w:left="1275" w:header="549" w:footer="1270" w:gutter="0"/>
          <w:cols w:equalWidth="0" w:num="2">
            <w:col w:w="5171" w:space="40"/>
            <w:col w:w="5171"/>
          </w:cols>
        </w:sect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Kepala Bidang TKA</w:t>
      </w:r>
    </w:p>
    <w:p w14:paraId="0000062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p>
    <w:p w14:paraId="0000062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p>
    <w:p w14:paraId="0000062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p>
    <w:p w14:paraId="0000063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p>
    <w:p w14:paraId="0000063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p>
    <w:p w14:paraId="0000063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p>
    <w:p w14:paraId="0000063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6"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sectPr>
          <w:type w:val="continuous"/>
          <w:pgSz w:w="11910" w:h="16840"/>
          <w:pgMar w:top="1080" w:right="283" w:bottom="1260" w:left="1275" w:header="549" w:footer="1270" w:gutter="0"/>
          <w:cols w:space="720" w:num="1"/>
        </w:sectPr>
      </w:pPr>
    </w:p>
    <w:p w14:paraId="00000634">
      <w:pPr>
        <w:spacing w:before="146"/>
        <w:ind w:left="2232" w:firstLine="0"/>
        <w:rPr>
          <w:b/>
          <w:sz w:val="20"/>
          <w:szCs w:val="20"/>
        </w:rPr>
      </w:pPr>
      <w:r>
        <w:rPr>
          <w:b/>
          <w:sz w:val="20"/>
          <w:szCs w:val="20"/>
          <w:u w:val="single"/>
          <w:rtl w:val="0"/>
        </w:rPr>
        <w:t>APATHETICS</w:t>
      </w:r>
    </w:p>
    <w:p w14:paraId="0000063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1" w:after="0" w:line="240" w:lineRule="auto"/>
        <w:ind w:left="0" w:right="0" w:firstLine="0"/>
        <w:jc w:val="left"/>
        <w:rPr>
          <w:rFonts w:ascii="Times New Roman" w:hAnsi="Times New Roman" w:eastAsia="Times New Roman" w:cs="Times New Roman"/>
          <w:b/>
          <w:i w:val="0"/>
          <w:smallCaps w:val="0"/>
          <w:strike w:val="0"/>
          <w:color w:val="000000"/>
          <w:sz w:val="20"/>
          <w:szCs w:val="20"/>
          <w:u w:val="none"/>
          <w:shd w:val="clear" w:fill="auto"/>
          <w:vertAlign w:val="baseline"/>
        </w:rPr>
      </w:pPr>
    </w:p>
    <w:p w14:paraId="00000636">
      <w:pPr>
        <w:keepNext w:val="0"/>
        <w:keepLines w:val="0"/>
        <w:pageBreakBefore w:val="0"/>
        <w:widowControl w:val="0"/>
        <w:numPr>
          <w:ilvl w:val="0"/>
          <w:numId w:val="106"/>
        </w:numPr>
        <w:pBdr>
          <w:top w:val="none" w:color="auto" w:sz="0" w:space="0"/>
          <w:left w:val="none" w:color="auto" w:sz="0" w:space="0"/>
          <w:bottom w:val="none" w:color="auto" w:sz="0" w:space="0"/>
          <w:right w:val="none" w:color="auto" w:sz="0" w:space="0"/>
          <w:between w:val="none" w:color="auto" w:sz="0" w:space="0"/>
        </w:pBdr>
        <w:shd w:val="clear" w:fill="auto"/>
        <w:tabs>
          <w:tab w:val="left" w:pos="1756"/>
        </w:tabs>
        <w:spacing w:before="0" w:after="0" w:line="240" w:lineRule="auto"/>
        <w:ind w:left="1756" w:right="0" w:hanging="200"/>
        <w:jc w:val="left"/>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Lembaga Swadaya Masyarakat</w:t>
      </w:r>
    </w:p>
    <w:p w14:paraId="00000637">
      <w:pPr>
        <w:widowControl w:val="0"/>
        <w:tabs>
          <w:tab w:val="left" w:pos="1763"/>
        </w:tabs>
        <w:spacing w:before="34"/>
        <w:rPr>
          <w:sz w:val="20"/>
          <w:szCs w:val="20"/>
        </w:rPr>
      </w:pPr>
    </w:p>
    <w:p w14:paraId="00000638">
      <w:pPr>
        <w:spacing w:before="91"/>
        <w:ind w:left="2049" w:firstLine="0"/>
        <w:rPr>
          <w:b/>
          <w:sz w:val="20"/>
          <w:szCs w:val="20"/>
        </w:rPr>
      </w:pPr>
      <w:r>
        <w:br w:type="column"/>
      </w:r>
      <w:r>
        <w:rPr>
          <w:b/>
          <w:sz w:val="20"/>
          <w:szCs w:val="20"/>
          <w:u w:val="single"/>
          <w:rtl w:val="0"/>
        </w:rPr>
        <w:t>DEFENDERS</w:t>
      </w:r>
    </w:p>
    <w:p w14:paraId="0000063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1" w:after="0" w:line="240" w:lineRule="auto"/>
        <w:ind w:left="0" w:right="0" w:firstLine="0"/>
        <w:jc w:val="left"/>
        <w:rPr>
          <w:rFonts w:ascii="Times New Roman" w:hAnsi="Times New Roman" w:eastAsia="Times New Roman" w:cs="Times New Roman"/>
          <w:b/>
          <w:i w:val="0"/>
          <w:smallCaps w:val="0"/>
          <w:strike w:val="0"/>
          <w:color w:val="000000"/>
          <w:sz w:val="20"/>
          <w:szCs w:val="20"/>
          <w:u w:val="none"/>
          <w:shd w:val="clear" w:fill="auto"/>
          <w:vertAlign w:val="baseline"/>
        </w:rPr>
      </w:pPr>
    </w:p>
    <w:p w14:paraId="0000063A">
      <w:pPr>
        <w:keepNext w:val="0"/>
        <w:keepLines w:val="0"/>
        <w:pageBreakBefore w:val="0"/>
        <w:widowControl w:val="0"/>
        <w:numPr>
          <w:ilvl w:val="0"/>
          <w:numId w:val="107"/>
        </w:numPr>
        <w:pBdr>
          <w:top w:val="none" w:color="auto" w:sz="0" w:space="0"/>
          <w:left w:val="none" w:color="auto" w:sz="0" w:space="0"/>
          <w:bottom w:val="none" w:color="auto" w:sz="0" w:space="0"/>
          <w:right w:val="none" w:color="auto" w:sz="0" w:space="0"/>
          <w:between w:val="none" w:color="auto" w:sz="0" w:space="0"/>
        </w:pBdr>
        <w:shd w:val="clear" w:fill="auto"/>
        <w:tabs>
          <w:tab w:val="left" w:pos="1755"/>
          <w:tab w:val="left" w:pos="1838"/>
        </w:tabs>
        <w:spacing w:before="0" w:after="0" w:line="276" w:lineRule="auto"/>
        <w:ind w:left="1838" w:right="2775" w:hanging="284"/>
        <w:jc w:val="left"/>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Forum Anak</w:t>
      </w:r>
    </w:p>
    <w:p w14:paraId="0000063B">
      <w:pPr>
        <w:keepNext w:val="0"/>
        <w:keepLines w:val="0"/>
        <w:pageBreakBefore w:val="0"/>
        <w:widowControl w:val="0"/>
        <w:numPr>
          <w:ilvl w:val="0"/>
          <w:numId w:val="107"/>
        </w:numPr>
        <w:pBdr>
          <w:top w:val="none" w:color="auto" w:sz="0" w:space="0"/>
          <w:left w:val="none" w:color="auto" w:sz="0" w:space="0"/>
          <w:bottom w:val="none" w:color="auto" w:sz="0" w:space="0"/>
          <w:right w:val="none" w:color="auto" w:sz="0" w:space="0"/>
          <w:between w:val="none" w:color="auto" w:sz="0" w:space="0"/>
        </w:pBdr>
        <w:shd w:val="clear" w:fill="auto"/>
        <w:tabs>
          <w:tab w:val="left" w:pos="1770"/>
        </w:tabs>
        <w:spacing w:before="0" w:after="0" w:line="229" w:lineRule="auto"/>
        <w:ind w:left="1770" w:right="0" w:hanging="184"/>
        <w:jc w:val="left"/>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HIMPSI</w:t>
      </w:r>
    </w:p>
    <w:p w14:paraId="0000063C">
      <w:pPr>
        <w:widowControl w:val="0"/>
        <w:tabs>
          <w:tab w:val="left" w:pos="1770"/>
        </w:tabs>
        <w:spacing w:line="229" w:lineRule="auto"/>
        <w:rPr>
          <w:sz w:val="20"/>
          <w:szCs w:val="20"/>
        </w:rPr>
        <w:sectPr>
          <w:type w:val="continuous"/>
          <w:pgSz w:w="11910" w:h="16840"/>
          <w:pgMar w:top="1080" w:right="283" w:bottom="1260" w:left="1275" w:header="549" w:footer="1270" w:gutter="0"/>
          <w:cols w:equalWidth="0" w:num="2">
            <w:col w:w="4882" w:space="618"/>
            <w:col w:w="4882"/>
          </w:cols>
        </w:sectPr>
      </w:pPr>
    </w:p>
    <w:p w14:paraId="0000063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p>
    <w:p w14:paraId="0000063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p>
    <w:p w14:paraId="0000063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p>
    <w:p w14:paraId="0000064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p>
    <w:p w14:paraId="0000064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76" w:after="1"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p>
    <w:p w14:paraId="0000064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sectPr>
          <w:type w:val="continuous"/>
          <w:pgSz w:w="11910" w:h="16840"/>
          <w:pgMar w:top="1701" w:right="1701" w:bottom="1701" w:left="2268" w:header="550" w:footer="1270" w:gutter="0"/>
          <w:cols w:space="720" w:num="1"/>
        </w:sectPr>
      </w:pPr>
      <w:r>
        <w:rPr>
          <w:rFonts w:ascii="Times New Roman" w:hAnsi="Times New Roman" w:eastAsia="Times New Roman" w:cs="Times New Roman"/>
          <w:b w:val="0"/>
          <w:i w:val="0"/>
          <w:smallCaps w:val="0"/>
          <w:strike w:val="0"/>
          <w:color w:val="000000"/>
          <w:sz w:val="20"/>
          <w:szCs w:val="20"/>
          <w:u w:val="none"/>
          <w:shd w:val="clear" w:fill="auto"/>
          <w:vertAlign w:val="baseline"/>
        </w:rPr>
        <mc:AlternateContent>
          <mc:Choice Requires="wpg">
            <w:drawing>
              <wp:inline distT="0" distB="0" distL="0" distR="0">
                <wp:extent cx="5242560" cy="3429635"/>
                <wp:effectExtent l="0" t="0" r="0" b="0"/>
                <wp:docPr id="2110753880" name="Group 2110753880"/>
                <wp:cNvGraphicFramePr/>
                <a:graphic xmlns:a="http://schemas.openxmlformats.org/drawingml/2006/main">
                  <a:graphicData uri="http://schemas.microsoft.com/office/word/2010/wordprocessingGroup">
                    <wpg:wgp>
                      <wpg:cNvGrpSpPr/>
                      <wpg:grpSpPr>
                        <a:xfrm>
                          <a:off x="2724400" y="2060275"/>
                          <a:ext cx="5243168" cy="3429917"/>
                          <a:chOff x="2724400" y="2060275"/>
                          <a:chExt cx="5247950" cy="3434700"/>
                        </a:xfrm>
                      </wpg:grpSpPr>
                      <wpg:grpSp>
                        <wpg:cNvPr id="44" name="Group 44"/>
                        <wpg:cNvGrpSpPr/>
                        <wpg:grpSpPr>
                          <a:xfrm>
                            <a:off x="2724416" y="2065042"/>
                            <a:ext cx="5243168" cy="3429917"/>
                            <a:chOff x="0" y="4762"/>
                            <a:chExt cx="5428741" cy="4210104"/>
                          </a:xfrm>
                        </wpg:grpSpPr>
                        <wps:wsp>
                          <wps:cNvPr id="45" name="Shape 4"/>
                          <wps:cNvSpPr/>
                          <wps:spPr>
                            <a:xfrm>
                              <a:off x="0" y="4762"/>
                              <a:ext cx="5428725" cy="4210100"/>
                            </a:xfrm>
                            <a:prstGeom prst="rect">
                              <a:avLst/>
                            </a:prstGeom>
                            <a:noFill/>
                            <a:ln>
                              <a:noFill/>
                            </a:ln>
                          </wps:spPr>
                          <wps:txbx>
                            <w:txbxContent>
                              <w:p w14:paraId="7D3EC554">
                                <w:pPr>
                                  <w:spacing w:before="0" w:after="0" w:line="240" w:lineRule="auto"/>
                                  <w:ind w:left="0" w:right="0" w:firstLine="0"/>
                                  <w:jc w:val="left"/>
                                </w:pPr>
                              </w:p>
                            </w:txbxContent>
                          </wps:txbx>
                          <wps:bodyPr spcFirstLastPara="1" wrap="square" lIns="91425" tIns="91425" rIns="91425" bIns="91425" anchor="ctr" anchorCtr="0">
                            <a:noAutofit/>
                          </wps:bodyPr>
                        </wps:wsp>
                        <pic:pic xmlns:pic="http://schemas.openxmlformats.org/drawingml/2006/picture">
                          <pic:nvPicPr>
                            <pic:cNvPr id="56" name="Shape 56"/>
                            <pic:cNvPicPr preferRelativeResize="0"/>
                          </pic:nvPicPr>
                          <pic:blipFill>
                            <a:blip r:embed="rId55"/>
                            <a:srcRect/>
                            <a:stretch>
                              <a:fillRect/>
                            </a:stretch>
                          </pic:blipFill>
                          <pic:spPr>
                            <a:xfrm>
                              <a:off x="177345" y="342141"/>
                              <a:ext cx="1913175" cy="1732019"/>
                            </a:xfrm>
                            <a:prstGeom prst="rect">
                              <a:avLst/>
                            </a:prstGeom>
                            <a:noFill/>
                            <a:ln>
                              <a:noFill/>
                            </a:ln>
                          </pic:spPr>
                        </pic:pic>
                        <pic:pic xmlns:pic="http://schemas.openxmlformats.org/drawingml/2006/picture">
                          <pic:nvPicPr>
                            <pic:cNvPr id="57" name="Shape 57"/>
                            <pic:cNvPicPr preferRelativeResize="0"/>
                          </pic:nvPicPr>
                          <pic:blipFill>
                            <a:blip r:embed="rId56"/>
                            <a:srcRect/>
                            <a:stretch>
                              <a:fillRect/>
                            </a:stretch>
                          </pic:blipFill>
                          <pic:spPr>
                            <a:xfrm>
                              <a:off x="2648711" y="368410"/>
                              <a:ext cx="1930527" cy="1707340"/>
                            </a:xfrm>
                            <a:prstGeom prst="rect">
                              <a:avLst/>
                            </a:prstGeom>
                            <a:noFill/>
                            <a:ln>
                              <a:noFill/>
                            </a:ln>
                          </pic:spPr>
                        </pic:pic>
                        <pic:pic xmlns:pic="http://schemas.openxmlformats.org/drawingml/2006/picture">
                          <pic:nvPicPr>
                            <pic:cNvPr id="58" name="Shape 58"/>
                            <pic:cNvPicPr preferRelativeResize="0"/>
                          </pic:nvPicPr>
                          <pic:blipFill>
                            <a:blip r:embed="rId57"/>
                            <a:srcRect/>
                            <a:stretch>
                              <a:fillRect/>
                            </a:stretch>
                          </pic:blipFill>
                          <pic:spPr>
                            <a:xfrm>
                              <a:off x="2764535" y="510984"/>
                              <a:ext cx="1698878" cy="1401699"/>
                            </a:xfrm>
                            <a:prstGeom prst="rect">
                              <a:avLst/>
                            </a:prstGeom>
                            <a:noFill/>
                            <a:ln>
                              <a:noFill/>
                            </a:ln>
                          </pic:spPr>
                        </pic:pic>
                        <pic:pic xmlns:pic="http://schemas.openxmlformats.org/drawingml/2006/picture">
                          <pic:nvPicPr>
                            <pic:cNvPr id="59" name="Shape 59"/>
                            <pic:cNvPicPr preferRelativeResize="0"/>
                          </pic:nvPicPr>
                          <pic:blipFill>
                            <a:blip r:embed="rId58"/>
                            <a:srcRect/>
                            <a:stretch>
                              <a:fillRect/>
                            </a:stretch>
                          </pic:blipFill>
                          <pic:spPr>
                            <a:xfrm>
                              <a:off x="2709672" y="387540"/>
                              <a:ext cx="1818005" cy="1612900"/>
                            </a:xfrm>
                            <a:prstGeom prst="rect">
                              <a:avLst/>
                            </a:prstGeom>
                            <a:noFill/>
                            <a:ln>
                              <a:noFill/>
                            </a:ln>
                          </pic:spPr>
                        </pic:pic>
                        <wps:wsp>
                          <wps:cNvPr id="60" name="Shape 60"/>
                          <wps:cNvSpPr/>
                          <wps:spPr>
                            <a:xfrm>
                              <a:off x="2709672" y="387540"/>
                              <a:ext cx="1818005" cy="1612900"/>
                            </a:xfrm>
                            <a:custGeom>
                              <a:avLst/>
                              <a:gdLst/>
                              <a:ahLst/>
                              <a:cxnLst/>
                              <a:rect l="l" t="t" r="r" b="b"/>
                              <a:pathLst>
                                <a:path w="1818005" h="1612900" extrusionOk="0">
                                  <a:moveTo>
                                    <a:pt x="0" y="268859"/>
                                  </a:moveTo>
                                  <a:lnTo>
                                    <a:pt x="4332" y="220537"/>
                                  </a:lnTo>
                                  <a:lnTo>
                                    <a:pt x="16823" y="175054"/>
                                  </a:lnTo>
                                  <a:lnTo>
                                    <a:pt x="36712" y="133171"/>
                                  </a:lnTo>
                                  <a:lnTo>
                                    <a:pt x="63240" y="95646"/>
                                  </a:lnTo>
                                  <a:lnTo>
                                    <a:pt x="95646" y="63240"/>
                                  </a:lnTo>
                                  <a:lnTo>
                                    <a:pt x="133171" y="36712"/>
                                  </a:lnTo>
                                  <a:lnTo>
                                    <a:pt x="175054" y="16823"/>
                                  </a:lnTo>
                                  <a:lnTo>
                                    <a:pt x="220537" y="4332"/>
                                  </a:lnTo>
                                  <a:lnTo>
                                    <a:pt x="268859" y="0"/>
                                  </a:lnTo>
                                  <a:lnTo>
                                    <a:pt x="1549146" y="0"/>
                                  </a:lnTo>
                                  <a:lnTo>
                                    <a:pt x="1597467" y="4332"/>
                                  </a:lnTo>
                                  <a:lnTo>
                                    <a:pt x="1642950" y="16823"/>
                                  </a:lnTo>
                                  <a:lnTo>
                                    <a:pt x="1684833" y="36712"/>
                                  </a:lnTo>
                                  <a:lnTo>
                                    <a:pt x="1722358" y="63240"/>
                                  </a:lnTo>
                                  <a:lnTo>
                                    <a:pt x="1754764" y="95646"/>
                                  </a:lnTo>
                                  <a:lnTo>
                                    <a:pt x="1781292" y="133171"/>
                                  </a:lnTo>
                                  <a:lnTo>
                                    <a:pt x="1801181" y="175054"/>
                                  </a:lnTo>
                                  <a:lnTo>
                                    <a:pt x="1813672" y="220537"/>
                                  </a:lnTo>
                                  <a:lnTo>
                                    <a:pt x="1818005" y="268859"/>
                                  </a:lnTo>
                                  <a:lnTo>
                                    <a:pt x="1818005" y="1344040"/>
                                  </a:lnTo>
                                  <a:lnTo>
                                    <a:pt x="1813672" y="1392362"/>
                                  </a:lnTo>
                                  <a:lnTo>
                                    <a:pt x="1801181" y="1437845"/>
                                  </a:lnTo>
                                  <a:lnTo>
                                    <a:pt x="1781292" y="1479728"/>
                                  </a:lnTo>
                                  <a:lnTo>
                                    <a:pt x="1754764" y="1517253"/>
                                  </a:lnTo>
                                  <a:lnTo>
                                    <a:pt x="1722358" y="1549659"/>
                                  </a:lnTo>
                                  <a:lnTo>
                                    <a:pt x="1684833" y="1576187"/>
                                  </a:lnTo>
                                  <a:lnTo>
                                    <a:pt x="1642950" y="1596076"/>
                                  </a:lnTo>
                                  <a:lnTo>
                                    <a:pt x="1597467" y="1608567"/>
                                  </a:lnTo>
                                  <a:lnTo>
                                    <a:pt x="1549146" y="1612900"/>
                                  </a:lnTo>
                                  <a:lnTo>
                                    <a:pt x="268859" y="1612900"/>
                                  </a:lnTo>
                                  <a:lnTo>
                                    <a:pt x="220537" y="1608567"/>
                                  </a:lnTo>
                                  <a:lnTo>
                                    <a:pt x="175054" y="1596076"/>
                                  </a:lnTo>
                                  <a:lnTo>
                                    <a:pt x="133171" y="1576187"/>
                                  </a:lnTo>
                                  <a:lnTo>
                                    <a:pt x="95646" y="1549659"/>
                                  </a:lnTo>
                                  <a:lnTo>
                                    <a:pt x="63240" y="1517253"/>
                                  </a:lnTo>
                                  <a:lnTo>
                                    <a:pt x="36712" y="1479728"/>
                                  </a:lnTo>
                                  <a:lnTo>
                                    <a:pt x="16823" y="1437845"/>
                                  </a:lnTo>
                                  <a:lnTo>
                                    <a:pt x="4332" y="1392362"/>
                                  </a:lnTo>
                                  <a:lnTo>
                                    <a:pt x="0" y="1344040"/>
                                  </a:lnTo>
                                  <a:lnTo>
                                    <a:pt x="0" y="268859"/>
                                  </a:lnTo>
                                  <a:close/>
                                </a:path>
                              </a:pathLst>
                            </a:custGeom>
                            <a:noFill/>
                            <a:ln w="380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pic:pic xmlns:pic="http://schemas.openxmlformats.org/drawingml/2006/picture">
                          <pic:nvPicPr>
                            <pic:cNvPr id="61" name="Shape 61"/>
                            <pic:cNvPicPr preferRelativeResize="0"/>
                          </pic:nvPicPr>
                          <pic:blipFill>
                            <a:blip r:embed="rId45"/>
                            <a:srcRect/>
                            <a:stretch>
                              <a:fillRect/>
                            </a:stretch>
                          </pic:blipFill>
                          <pic:spPr>
                            <a:xfrm>
                              <a:off x="2150364" y="281670"/>
                              <a:ext cx="472236" cy="3933196"/>
                            </a:xfrm>
                            <a:prstGeom prst="rect">
                              <a:avLst/>
                            </a:prstGeom>
                            <a:noFill/>
                            <a:ln>
                              <a:noFill/>
                            </a:ln>
                          </pic:spPr>
                        </pic:pic>
                        <pic:pic xmlns:pic="http://schemas.openxmlformats.org/drawingml/2006/picture">
                          <pic:nvPicPr>
                            <pic:cNvPr id="62" name="Shape 62"/>
                            <pic:cNvPicPr preferRelativeResize="0"/>
                          </pic:nvPicPr>
                          <pic:blipFill>
                            <a:blip r:embed="rId59"/>
                            <a:srcRect/>
                            <a:stretch>
                              <a:fillRect/>
                            </a:stretch>
                          </pic:blipFill>
                          <pic:spPr>
                            <a:xfrm>
                              <a:off x="2147316" y="265620"/>
                              <a:ext cx="457835" cy="3919220"/>
                            </a:xfrm>
                            <a:prstGeom prst="rect">
                              <a:avLst/>
                            </a:prstGeom>
                            <a:noFill/>
                            <a:ln>
                              <a:noFill/>
                            </a:ln>
                          </pic:spPr>
                        </pic:pic>
                        <wps:wsp>
                          <wps:cNvPr id="63" name="Shape 63"/>
                          <wps:cNvSpPr/>
                          <wps:spPr>
                            <a:xfrm>
                              <a:off x="2147316" y="265620"/>
                              <a:ext cx="457834" cy="3919220"/>
                            </a:xfrm>
                            <a:custGeom>
                              <a:avLst/>
                              <a:gdLst/>
                              <a:ahLst/>
                              <a:cxnLst/>
                              <a:rect l="l" t="t" r="r" b="b"/>
                              <a:pathLst>
                                <a:path w="457834" h="3919220" extrusionOk="0">
                                  <a:moveTo>
                                    <a:pt x="0" y="963041"/>
                                  </a:moveTo>
                                  <a:lnTo>
                                    <a:pt x="228853" y="0"/>
                                  </a:lnTo>
                                  <a:lnTo>
                                    <a:pt x="457835" y="963041"/>
                                  </a:lnTo>
                                  <a:lnTo>
                                    <a:pt x="343407" y="963041"/>
                                  </a:lnTo>
                                  <a:lnTo>
                                    <a:pt x="343407" y="2956179"/>
                                  </a:lnTo>
                                  <a:lnTo>
                                    <a:pt x="457835" y="2956179"/>
                                  </a:lnTo>
                                  <a:lnTo>
                                    <a:pt x="228853" y="3919220"/>
                                  </a:lnTo>
                                  <a:lnTo>
                                    <a:pt x="0" y="2956179"/>
                                  </a:lnTo>
                                  <a:lnTo>
                                    <a:pt x="114426" y="2956179"/>
                                  </a:lnTo>
                                  <a:lnTo>
                                    <a:pt x="114426" y="963041"/>
                                  </a:lnTo>
                                  <a:lnTo>
                                    <a:pt x="0" y="963041"/>
                                  </a:lnTo>
                                  <a:close/>
                                </a:path>
                              </a:pathLst>
                            </a:custGeom>
                            <a:noFill/>
                            <a:ln w="12675" cap="flat" cmpd="sng">
                              <a:solidFill>
                                <a:srgbClr val="666666"/>
                              </a:solidFill>
                              <a:prstDash val="solid"/>
                              <a:round/>
                              <a:headEnd type="none" w="sm" len="sm"/>
                              <a:tailEnd type="none" w="sm" len="sm"/>
                            </a:ln>
                          </wps:spPr>
                          <wps:bodyPr spcFirstLastPara="1" wrap="square" lIns="91425" tIns="91425" rIns="91425" bIns="91425" anchor="ctr" anchorCtr="0">
                            <a:noAutofit/>
                          </wps:bodyPr>
                        </wps:wsp>
                        <pic:pic xmlns:pic="http://schemas.openxmlformats.org/drawingml/2006/picture">
                          <pic:nvPicPr>
                            <pic:cNvPr id="64" name="Shape 64"/>
                            <pic:cNvPicPr preferRelativeResize="0"/>
                          </pic:nvPicPr>
                          <pic:blipFill>
                            <a:blip r:embed="rId60"/>
                            <a:srcRect/>
                            <a:stretch>
                              <a:fillRect/>
                            </a:stretch>
                          </pic:blipFill>
                          <pic:spPr>
                            <a:xfrm>
                              <a:off x="0" y="2070087"/>
                              <a:ext cx="4861433" cy="479882"/>
                            </a:xfrm>
                            <a:prstGeom prst="rect">
                              <a:avLst/>
                            </a:prstGeom>
                            <a:noFill/>
                            <a:ln>
                              <a:noFill/>
                            </a:ln>
                          </pic:spPr>
                        </pic:pic>
                        <pic:pic xmlns:pic="http://schemas.openxmlformats.org/drawingml/2006/picture">
                          <pic:nvPicPr>
                            <pic:cNvPr id="65" name="Shape 65"/>
                            <pic:cNvPicPr preferRelativeResize="0"/>
                          </pic:nvPicPr>
                          <pic:blipFill>
                            <a:blip r:embed="rId61"/>
                            <a:srcRect/>
                            <a:stretch>
                              <a:fillRect/>
                            </a:stretch>
                          </pic:blipFill>
                          <pic:spPr>
                            <a:xfrm>
                              <a:off x="16255" y="2053653"/>
                              <a:ext cx="4808855" cy="466089"/>
                            </a:xfrm>
                            <a:prstGeom prst="rect">
                              <a:avLst/>
                            </a:prstGeom>
                            <a:noFill/>
                            <a:ln>
                              <a:noFill/>
                            </a:ln>
                          </pic:spPr>
                        </pic:pic>
                        <wps:wsp>
                          <wps:cNvPr id="66" name="Shape 66"/>
                          <wps:cNvSpPr/>
                          <wps:spPr>
                            <a:xfrm>
                              <a:off x="16255" y="2053653"/>
                              <a:ext cx="4808855" cy="466090"/>
                            </a:xfrm>
                            <a:custGeom>
                              <a:avLst/>
                              <a:gdLst/>
                              <a:ahLst/>
                              <a:cxnLst/>
                              <a:rect l="l" t="t" r="r" b="b"/>
                              <a:pathLst>
                                <a:path w="4808855" h="466090" extrusionOk="0">
                                  <a:moveTo>
                                    <a:pt x="980439" y="466089"/>
                                  </a:moveTo>
                                  <a:lnTo>
                                    <a:pt x="0" y="233044"/>
                                  </a:lnTo>
                                  <a:lnTo>
                                    <a:pt x="980439" y="0"/>
                                  </a:lnTo>
                                  <a:lnTo>
                                    <a:pt x="980439" y="116585"/>
                                  </a:lnTo>
                                  <a:lnTo>
                                    <a:pt x="3828541" y="116585"/>
                                  </a:lnTo>
                                  <a:lnTo>
                                    <a:pt x="3828541" y="0"/>
                                  </a:lnTo>
                                  <a:lnTo>
                                    <a:pt x="4808855" y="233044"/>
                                  </a:lnTo>
                                  <a:lnTo>
                                    <a:pt x="3828541" y="466089"/>
                                  </a:lnTo>
                                  <a:lnTo>
                                    <a:pt x="3828541" y="349630"/>
                                  </a:lnTo>
                                  <a:lnTo>
                                    <a:pt x="980439" y="349630"/>
                                  </a:lnTo>
                                  <a:lnTo>
                                    <a:pt x="980439" y="466089"/>
                                  </a:lnTo>
                                  <a:close/>
                                </a:path>
                              </a:pathLst>
                            </a:custGeom>
                            <a:noFill/>
                            <a:ln w="12700" cap="flat" cmpd="sng">
                              <a:solidFill>
                                <a:srgbClr val="666666"/>
                              </a:solidFill>
                              <a:prstDash val="solid"/>
                              <a:round/>
                              <a:headEnd type="none" w="sm" len="sm"/>
                              <a:tailEnd type="none" w="sm" len="sm"/>
                            </a:ln>
                          </wps:spPr>
                          <wps:bodyPr spcFirstLastPara="1" wrap="square" lIns="91425" tIns="91425" rIns="91425" bIns="91425" anchor="ctr" anchorCtr="0">
                            <a:noAutofit/>
                          </wps:bodyPr>
                        </wps:wsp>
                        <pic:pic xmlns:pic="http://schemas.openxmlformats.org/drawingml/2006/picture">
                          <pic:nvPicPr>
                            <pic:cNvPr id="67" name="Shape 67"/>
                            <pic:cNvPicPr preferRelativeResize="0"/>
                          </pic:nvPicPr>
                          <pic:blipFill>
                            <a:blip r:embed="rId49"/>
                            <a:srcRect/>
                            <a:stretch>
                              <a:fillRect/>
                            </a:stretch>
                          </pic:blipFill>
                          <pic:spPr>
                            <a:xfrm>
                              <a:off x="2308860" y="1407096"/>
                              <a:ext cx="162979" cy="1732534"/>
                            </a:xfrm>
                            <a:prstGeom prst="rect">
                              <a:avLst/>
                            </a:prstGeom>
                            <a:noFill/>
                            <a:ln>
                              <a:noFill/>
                            </a:ln>
                          </pic:spPr>
                        </pic:pic>
                        <pic:pic xmlns:pic="http://schemas.openxmlformats.org/drawingml/2006/picture">
                          <pic:nvPicPr>
                            <pic:cNvPr id="68" name="Shape 68"/>
                            <pic:cNvPicPr preferRelativeResize="0"/>
                          </pic:nvPicPr>
                          <pic:blipFill>
                            <a:blip r:embed="rId50"/>
                            <a:srcRect/>
                            <a:stretch>
                              <a:fillRect/>
                            </a:stretch>
                          </pic:blipFill>
                          <pic:spPr>
                            <a:xfrm>
                              <a:off x="2275332" y="1512252"/>
                              <a:ext cx="228307" cy="1525396"/>
                            </a:xfrm>
                            <a:prstGeom prst="rect">
                              <a:avLst/>
                            </a:prstGeom>
                            <a:noFill/>
                            <a:ln>
                              <a:noFill/>
                            </a:ln>
                          </pic:spPr>
                        </pic:pic>
                        <pic:pic xmlns:pic="http://schemas.openxmlformats.org/drawingml/2006/picture">
                          <pic:nvPicPr>
                            <pic:cNvPr id="69" name="Shape 69"/>
                            <pic:cNvPicPr preferRelativeResize="0"/>
                          </pic:nvPicPr>
                          <pic:blipFill>
                            <a:blip r:embed="rId62"/>
                            <a:srcRect/>
                            <a:stretch>
                              <a:fillRect/>
                            </a:stretch>
                          </pic:blipFill>
                          <pic:spPr>
                            <a:xfrm>
                              <a:off x="2304542" y="1389951"/>
                              <a:ext cx="151129" cy="1721485"/>
                            </a:xfrm>
                            <a:prstGeom prst="rect">
                              <a:avLst/>
                            </a:prstGeom>
                            <a:noFill/>
                            <a:ln>
                              <a:noFill/>
                            </a:ln>
                          </pic:spPr>
                        </pic:pic>
                        <pic:pic xmlns:pic="http://schemas.openxmlformats.org/drawingml/2006/picture">
                          <pic:nvPicPr>
                            <pic:cNvPr id="70" name="Shape 70"/>
                            <pic:cNvPicPr preferRelativeResize="0"/>
                          </pic:nvPicPr>
                          <pic:blipFill>
                            <a:blip r:embed="rId52"/>
                            <a:srcRect/>
                            <a:stretch>
                              <a:fillRect/>
                            </a:stretch>
                          </pic:blipFill>
                          <pic:spPr>
                            <a:xfrm>
                              <a:off x="2772155" y="2195055"/>
                              <a:ext cx="1060526" cy="242138"/>
                            </a:xfrm>
                            <a:prstGeom prst="rect">
                              <a:avLst/>
                            </a:prstGeom>
                            <a:noFill/>
                            <a:ln>
                              <a:noFill/>
                            </a:ln>
                          </pic:spPr>
                        </pic:pic>
                        <pic:pic xmlns:pic="http://schemas.openxmlformats.org/drawingml/2006/picture">
                          <pic:nvPicPr>
                            <pic:cNvPr id="71" name="Shape 71"/>
                            <pic:cNvPicPr preferRelativeResize="0"/>
                          </pic:nvPicPr>
                          <pic:blipFill>
                            <a:blip r:embed="rId63"/>
                            <a:srcRect/>
                            <a:stretch>
                              <a:fillRect/>
                            </a:stretch>
                          </pic:blipFill>
                          <pic:spPr>
                            <a:xfrm>
                              <a:off x="2785872" y="2256019"/>
                              <a:ext cx="1034605" cy="124913"/>
                            </a:xfrm>
                            <a:prstGeom prst="rect">
                              <a:avLst/>
                            </a:prstGeom>
                            <a:noFill/>
                            <a:ln>
                              <a:noFill/>
                            </a:ln>
                          </pic:spPr>
                        </pic:pic>
                        <pic:pic xmlns:pic="http://schemas.openxmlformats.org/drawingml/2006/picture">
                          <pic:nvPicPr>
                            <pic:cNvPr id="72" name="Shape 72"/>
                            <pic:cNvPicPr preferRelativeResize="0"/>
                          </pic:nvPicPr>
                          <pic:blipFill>
                            <a:blip r:embed="rId64"/>
                            <a:srcRect/>
                            <a:stretch>
                              <a:fillRect/>
                            </a:stretch>
                          </pic:blipFill>
                          <pic:spPr>
                            <a:xfrm>
                              <a:off x="2767583" y="2178240"/>
                              <a:ext cx="1049020" cy="230505"/>
                            </a:xfrm>
                            <a:prstGeom prst="rect">
                              <a:avLst/>
                            </a:prstGeom>
                            <a:noFill/>
                            <a:ln>
                              <a:noFill/>
                            </a:ln>
                          </pic:spPr>
                        </pic:pic>
                        <wps:wsp>
                          <wps:cNvPr id="73" name="Shape 73"/>
                          <wps:cNvSpPr/>
                          <wps:spPr>
                            <a:xfrm>
                              <a:off x="222377" y="2554033"/>
                              <a:ext cx="1808480" cy="1389380"/>
                            </a:xfrm>
                            <a:custGeom>
                              <a:avLst/>
                              <a:gdLst/>
                              <a:ahLst/>
                              <a:cxnLst/>
                              <a:rect l="l" t="t" r="r" b="b"/>
                              <a:pathLst>
                                <a:path w="1808480" h="1389380" extrusionOk="0">
                                  <a:moveTo>
                                    <a:pt x="1576958" y="0"/>
                                  </a:moveTo>
                                  <a:lnTo>
                                    <a:pt x="231521" y="0"/>
                                  </a:lnTo>
                                  <a:lnTo>
                                    <a:pt x="184854" y="4702"/>
                                  </a:lnTo>
                                  <a:lnTo>
                                    <a:pt x="141392" y="18190"/>
                                  </a:lnTo>
                                  <a:lnTo>
                                    <a:pt x="102065" y="39533"/>
                                  </a:lnTo>
                                  <a:lnTo>
                                    <a:pt x="67802" y="67802"/>
                                  </a:lnTo>
                                  <a:lnTo>
                                    <a:pt x="39533" y="102065"/>
                                  </a:lnTo>
                                  <a:lnTo>
                                    <a:pt x="18190" y="141392"/>
                                  </a:lnTo>
                                  <a:lnTo>
                                    <a:pt x="4702" y="184854"/>
                                  </a:lnTo>
                                  <a:lnTo>
                                    <a:pt x="0" y="231520"/>
                                  </a:lnTo>
                                  <a:lnTo>
                                    <a:pt x="0" y="1157858"/>
                                  </a:lnTo>
                                  <a:lnTo>
                                    <a:pt x="4702" y="1204525"/>
                                  </a:lnTo>
                                  <a:lnTo>
                                    <a:pt x="18190" y="1247987"/>
                                  </a:lnTo>
                                  <a:lnTo>
                                    <a:pt x="39533" y="1287314"/>
                                  </a:lnTo>
                                  <a:lnTo>
                                    <a:pt x="67802" y="1321577"/>
                                  </a:lnTo>
                                  <a:lnTo>
                                    <a:pt x="102065" y="1349846"/>
                                  </a:lnTo>
                                  <a:lnTo>
                                    <a:pt x="141392" y="1371189"/>
                                  </a:lnTo>
                                  <a:lnTo>
                                    <a:pt x="184854" y="1384677"/>
                                  </a:lnTo>
                                  <a:lnTo>
                                    <a:pt x="231521" y="1389379"/>
                                  </a:lnTo>
                                  <a:lnTo>
                                    <a:pt x="1576958" y="1389379"/>
                                  </a:lnTo>
                                  <a:lnTo>
                                    <a:pt x="1623625" y="1384677"/>
                                  </a:lnTo>
                                  <a:lnTo>
                                    <a:pt x="1667087" y="1371189"/>
                                  </a:lnTo>
                                  <a:lnTo>
                                    <a:pt x="1706414" y="1349846"/>
                                  </a:lnTo>
                                  <a:lnTo>
                                    <a:pt x="1740677" y="1321577"/>
                                  </a:lnTo>
                                  <a:lnTo>
                                    <a:pt x="1768946" y="1287314"/>
                                  </a:lnTo>
                                  <a:lnTo>
                                    <a:pt x="1790289" y="1247987"/>
                                  </a:lnTo>
                                  <a:lnTo>
                                    <a:pt x="1803777" y="1204525"/>
                                  </a:lnTo>
                                  <a:lnTo>
                                    <a:pt x="1808480" y="1157858"/>
                                  </a:lnTo>
                                  <a:lnTo>
                                    <a:pt x="1808480" y="231520"/>
                                  </a:lnTo>
                                  <a:lnTo>
                                    <a:pt x="1803777" y="184854"/>
                                  </a:lnTo>
                                  <a:lnTo>
                                    <a:pt x="1790289" y="141392"/>
                                  </a:lnTo>
                                  <a:lnTo>
                                    <a:pt x="1768946" y="102065"/>
                                  </a:lnTo>
                                  <a:lnTo>
                                    <a:pt x="1740677" y="67802"/>
                                  </a:lnTo>
                                  <a:lnTo>
                                    <a:pt x="1706414" y="39533"/>
                                  </a:lnTo>
                                  <a:lnTo>
                                    <a:pt x="1667087" y="18190"/>
                                  </a:lnTo>
                                  <a:lnTo>
                                    <a:pt x="1623625" y="4702"/>
                                  </a:lnTo>
                                  <a:lnTo>
                                    <a:pt x="1576958" y="0"/>
                                  </a:lnTo>
                                  <a:close/>
                                </a:path>
                              </a:pathLst>
                            </a:custGeom>
                            <a:solidFill>
                              <a:srgbClr val="F9BE8F"/>
                            </a:solidFill>
                            <a:ln>
                              <a:noFill/>
                            </a:ln>
                          </wps:spPr>
                          <wps:bodyPr spcFirstLastPara="1" wrap="square" lIns="91425" tIns="91425" rIns="91425" bIns="91425" anchor="ctr" anchorCtr="0">
                            <a:noAutofit/>
                          </wps:bodyPr>
                        </wps:wsp>
                        <wps:wsp>
                          <wps:cNvPr id="74" name="Shape 74"/>
                          <wps:cNvSpPr/>
                          <wps:spPr>
                            <a:xfrm>
                              <a:off x="222377" y="2554033"/>
                              <a:ext cx="1808480" cy="1389380"/>
                            </a:xfrm>
                            <a:custGeom>
                              <a:avLst/>
                              <a:gdLst/>
                              <a:ahLst/>
                              <a:cxnLst/>
                              <a:rect l="l" t="t" r="r" b="b"/>
                              <a:pathLst>
                                <a:path w="1808480" h="1389380" extrusionOk="0">
                                  <a:moveTo>
                                    <a:pt x="0" y="231520"/>
                                  </a:moveTo>
                                  <a:lnTo>
                                    <a:pt x="4702" y="184854"/>
                                  </a:lnTo>
                                  <a:lnTo>
                                    <a:pt x="18190" y="141392"/>
                                  </a:lnTo>
                                  <a:lnTo>
                                    <a:pt x="39533" y="102065"/>
                                  </a:lnTo>
                                  <a:lnTo>
                                    <a:pt x="67802" y="67802"/>
                                  </a:lnTo>
                                  <a:lnTo>
                                    <a:pt x="102065" y="39533"/>
                                  </a:lnTo>
                                  <a:lnTo>
                                    <a:pt x="141392" y="18190"/>
                                  </a:lnTo>
                                  <a:lnTo>
                                    <a:pt x="184854" y="4702"/>
                                  </a:lnTo>
                                  <a:lnTo>
                                    <a:pt x="231521" y="0"/>
                                  </a:lnTo>
                                  <a:lnTo>
                                    <a:pt x="1576958" y="0"/>
                                  </a:lnTo>
                                  <a:lnTo>
                                    <a:pt x="1623625" y="4702"/>
                                  </a:lnTo>
                                  <a:lnTo>
                                    <a:pt x="1667087" y="18190"/>
                                  </a:lnTo>
                                  <a:lnTo>
                                    <a:pt x="1706414" y="39533"/>
                                  </a:lnTo>
                                  <a:lnTo>
                                    <a:pt x="1740677" y="67802"/>
                                  </a:lnTo>
                                  <a:lnTo>
                                    <a:pt x="1768946" y="102065"/>
                                  </a:lnTo>
                                  <a:lnTo>
                                    <a:pt x="1790289" y="141392"/>
                                  </a:lnTo>
                                  <a:lnTo>
                                    <a:pt x="1803777" y="184854"/>
                                  </a:lnTo>
                                  <a:lnTo>
                                    <a:pt x="1808480" y="231520"/>
                                  </a:lnTo>
                                  <a:lnTo>
                                    <a:pt x="1808480" y="1157858"/>
                                  </a:lnTo>
                                  <a:lnTo>
                                    <a:pt x="1803777" y="1204525"/>
                                  </a:lnTo>
                                  <a:lnTo>
                                    <a:pt x="1790289" y="1247987"/>
                                  </a:lnTo>
                                  <a:lnTo>
                                    <a:pt x="1768946" y="1287314"/>
                                  </a:lnTo>
                                  <a:lnTo>
                                    <a:pt x="1740677" y="1321577"/>
                                  </a:lnTo>
                                  <a:lnTo>
                                    <a:pt x="1706414" y="1349846"/>
                                  </a:lnTo>
                                  <a:lnTo>
                                    <a:pt x="1667087" y="1371189"/>
                                  </a:lnTo>
                                  <a:lnTo>
                                    <a:pt x="1623625" y="1384677"/>
                                  </a:lnTo>
                                  <a:lnTo>
                                    <a:pt x="1576958" y="1389379"/>
                                  </a:lnTo>
                                  <a:lnTo>
                                    <a:pt x="231521" y="1389379"/>
                                  </a:lnTo>
                                  <a:lnTo>
                                    <a:pt x="184854" y="1384677"/>
                                  </a:lnTo>
                                  <a:lnTo>
                                    <a:pt x="141392" y="1371189"/>
                                  </a:lnTo>
                                  <a:lnTo>
                                    <a:pt x="102065" y="1349846"/>
                                  </a:lnTo>
                                  <a:lnTo>
                                    <a:pt x="67802" y="1321577"/>
                                  </a:lnTo>
                                  <a:lnTo>
                                    <a:pt x="39533" y="1287314"/>
                                  </a:lnTo>
                                  <a:lnTo>
                                    <a:pt x="18190" y="1247987"/>
                                  </a:lnTo>
                                  <a:lnTo>
                                    <a:pt x="4702" y="1204525"/>
                                  </a:lnTo>
                                  <a:lnTo>
                                    <a:pt x="0" y="1157858"/>
                                  </a:lnTo>
                                  <a:lnTo>
                                    <a:pt x="0" y="231520"/>
                                  </a:lnTo>
                                  <a:close/>
                                </a:path>
                              </a:pathLst>
                            </a:custGeom>
                            <a:noFill/>
                            <a:ln w="380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75" name="Shape 75"/>
                          <wps:cNvSpPr/>
                          <wps:spPr>
                            <a:xfrm>
                              <a:off x="2739517" y="2536888"/>
                              <a:ext cx="1696720" cy="1412875"/>
                            </a:xfrm>
                            <a:custGeom>
                              <a:avLst/>
                              <a:gdLst/>
                              <a:ahLst/>
                              <a:cxnLst/>
                              <a:rect l="l" t="t" r="r" b="b"/>
                              <a:pathLst>
                                <a:path w="1696720" h="1412875" extrusionOk="0">
                                  <a:moveTo>
                                    <a:pt x="1461262" y="0"/>
                                  </a:moveTo>
                                  <a:lnTo>
                                    <a:pt x="235457" y="0"/>
                                  </a:lnTo>
                                  <a:lnTo>
                                    <a:pt x="188002" y="4783"/>
                                  </a:lnTo>
                                  <a:lnTo>
                                    <a:pt x="143803" y="18502"/>
                                  </a:lnTo>
                                  <a:lnTo>
                                    <a:pt x="103807" y="40210"/>
                                  </a:lnTo>
                                  <a:lnTo>
                                    <a:pt x="68960" y="68960"/>
                                  </a:lnTo>
                                  <a:lnTo>
                                    <a:pt x="40210" y="103807"/>
                                  </a:lnTo>
                                  <a:lnTo>
                                    <a:pt x="18502" y="143803"/>
                                  </a:lnTo>
                                  <a:lnTo>
                                    <a:pt x="4783" y="188002"/>
                                  </a:lnTo>
                                  <a:lnTo>
                                    <a:pt x="0" y="235457"/>
                                  </a:lnTo>
                                  <a:lnTo>
                                    <a:pt x="0" y="1177417"/>
                                  </a:lnTo>
                                  <a:lnTo>
                                    <a:pt x="4783" y="1224872"/>
                                  </a:lnTo>
                                  <a:lnTo>
                                    <a:pt x="18502" y="1269071"/>
                                  </a:lnTo>
                                  <a:lnTo>
                                    <a:pt x="40210" y="1309067"/>
                                  </a:lnTo>
                                  <a:lnTo>
                                    <a:pt x="68960" y="1343914"/>
                                  </a:lnTo>
                                  <a:lnTo>
                                    <a:pt x="103807" y="1372664"/>
                                  </a:lnTo>
                                  <a:lnTo>
                                    <a:pt x="143803" y="1394372"/>
                                  </a:lnTo>
                                  <a:lnTo>
                                    <a:pt x="188002" y="1408091"/>
                                  </a:lnTo>
                                  <a:lnTo>
                                    <a:pt x="235457" y="1412874"/>
                                  </a:lnTo>
                                  <a:lnTo>
                                    <a:pt x="1461262" y="1412874"/>
                                  </a:lnTo>
                                  <a:lnTo>
                                    <a:pt x="1508717" y="1408091"/>
                                  </a:lnTo>
                                  <a:lnTo>
                                    <a:pt x="1552916" y="1394372"/>
                                  </a:lnTo>
                                  <a:lnTo>
                                    <a:pt x="1592912" y="1372664"/>
                                  </a:lnTo>
                                  <a:lnTo>
                                    <a:pt x="1627759" y="1343913"/>
                                  </a:lnTo>
                                  <a:lnTo>
                                    <a:pt x="1656509" y="1309067"/>
                                  </a:lnTo>
                                  <a:lnTo>
                                    <a:pt x="1678217" y="1269071"/>
                                  </a:lnTo>
                                  <a:lnTo>
                                    <a:pt x="1691936" y="1224872"/>
                                  </a:lnTo>
                                  <a:lnTo>
                                    <a:pt x="1696719" y="1177417"/>
                                  </a:lnTo>
                                  <a:lnTo>
                                    <a:pt x="1696719" y="235457"/>
                                  </a:lnTo>
                                  <a:lnTo>
                                    <a:pt x="1691936" y="188002"/>
                                  </a:lnTo>
                                  <a:lnTo>
                                    <a:pt x="1678217" y="143803"/>
                                  </a:lnTo>
                                  <a:lnTo>
                                    <a:pt x="1656509" y="103807"/>
                                  </a:lnTo>
                                  <a:lnTo>
                                    <a:pt x="1627759" y="68961"/>
                                  </a:lnTo>
                                  <a:lnTo>
                                    <a:pt x="1592912" y="40210"/>
                                  </a:lnTo>
                                  <a:lnTo>
                                    <a:pt x="1552916" y="18502"/>
                                  </a:lnTo>
                                  <a:lnTo>
                                    <a:pt x="1508717" y="4783"/>
                                  </a:lnTo>
                                  <a:lnTo>
                                    <a:pt x="1461262" y="0"/>
                                  </a:lnTo>
                                  <a:close/>
                                </a:path>
                              </a:pathLst>
                            </a:custGeom>
                            <a:solidFill>
                              <a:srgbClr val="FFFF66"/>
                            </a:solidFill>
                            <a:ln>
                              <a:noFill/>
                            </a:ln>
                          </wps:spPr>
                          <wps:bodyPr spcFirstLastPara="1" wrap="square" lIns="91425" tIns="91425" rIns="91425" bIns="91425" anchor="ctr" anchorCtr="0">
                            <a:noAutofit/>
                          </wps:bodyPr>
                        </wps:wsp>
                        <wps:wsp>
                          <wps:cNvPr id="76" name="Shape 76"/>
                          <wps:cNvSpPr/>
                          <wps:spPr>
                            <a:xfrm>
                              <a:off x="2739517" y="2536888"/>
                              <a:ext cx="1696720" cy="1412875"/>
                            </a:xfrm>
                            <a:custGeom>
                              <a:avLst/>
                              <a:gdLst/>
                              <a:ahLst/>
                              <a:cxnLst/>
                              <a:rect l="l" t="t" r="r" b="b"/>
                              <a:pathLst>
                                <a:path w="1696720" h="1412875" extrusionOk="0">
                                  <a:moveTo>
                                    <a:pt x="0" y="235457"/>
                                  </a:moveTo>
                                  <a:lnTo>
                                    <a:pt x="4783" y="188002"/>
                                  </a:lnTo>
                                  <a:lnTo>
                                    <a:pt x="18502" y="143803"/>
                                  </a:lnTo>
                                  <a:lnTo>
                                    <a:pt x="40210" y="103807"/>
                                  </a:lnTo>
                                  <a:lnTo>
                                    <a:pt x="68960" y="68960"/>
                                  </a:lnTo>
                                  <a:lnTo>
                                    <a:pt x="103807" y="40210"/>
                                  </a:lnTo>
                                  <a:lnTo>
                                    <a:pt x="143803" y="18502"/>
                                  </a:lnTo>
                                  <a:lnTo>
                                    <a:pt x="188002" y="4783"/>
                                  </a:lnTo>
                                  <a:lnTo>
                                    <a:pt x="235457" y="0"/>
                                  </a:lnTo>
                                  <a:lnTo>
                                    <a:pt x="1461262" y="0"/>
                                  </a:lnTo>
                                  <a:lnTo>
                                    <a:pt x="1508717" y="4783"/>
                                  </a:lnTo>
                                  <a:lnTo>
                                    <a:pt x="1552916" y="18502"/>
                                  </a:lnTo>
                                  <a:lnTo>
                                    <a:pt x="1592912" y="40210"/>
                                  </a:lnTo>
                                  <a:lnTo>
                                    <a:pt x="1627759" y="68961"/>
                                  </a:lnTo>
                                  <a:lnTo>
                                    <a:pt x="1656509" y="103807"/>
                                  </a:lnTo>
                                  <a:lnTo>
                                    <a:pt x="1678217" y="143803"/>
                                  </a:lnTo>
                                  <a:lnTo>
                                    <a:pt x="1691936" y="188002"/>
                                  </a:lnTo>
                                  <a:lnTo>
                                    <a:pt x="1696719" y="235457"/>
                                  </a:lnTo>
                                  <a:lnTo>
                                    <a:pt x="1696719" y="1177417"/>
                                  </a:lnTo>
                                  <a:lnTo>
                                    <a:pt x="1691936" y="1224872"/>
                                  </a:lnTo>
                                  <a:lnTo>
                                    <a:pt x="1678217" y="1269071"/>
                                  </a:lnTo>
                                  <a:lnTo>
                                    <a:pt x="1656509" y="1309067"/>
                                  </a:lnTo>
                                  <a:lnTo>
                                    <a:pt x="1627759" y="1343913"/>
                                  </a:lnTo>
                                  <a:lnTo>
                                    <a:pt x="1592912" y="1372664"/>
                                  </a:lnTo>
                                  <a:lnTo>
                                    <a:pt x="1552916" y="1394372"/>
                                  </a:lnTo>
                                  <a:lnTo>
                                    <a:pt x="1508717" y="1408091"/>
                                  </a:lnTo>
                                  <a:lnTo>
                                    <a:pt x="1461262" y="1412874"/>
                                  </a:lnTo>
                                  <a:lnTo>
                                    <a:pt x="235457" y="1412874"/>
                                  </a:lnTo>
                                  <a:lnTo>
                                    <a:pt x="188002" y="1408091"/>
                                  </a:lnTo>
                                  <a:lnTo>
                                    <a:pt x="143803" y="1394372"/>
                                  </a:lnTo>
                                  <a:lnTo>
                                    <a:pt x="103807" y="1372664"/>
                                  </a:lnTo>
                                  <a:lnTo>
                                    <a:pt x="68960" y="1343914"/>
                                  </a:lnTo>
                                  <a:lnTo>
                                    <a:pt x="40210" y="1309067"/>
                                  </a:lnTo>
                                  <a:lnTo>
                                    <a:pt x="18502" y="1269071"/>
                                  </a:lnTo>
                                  <a:lnTo>
                                    <a:pt x="4783" y="1224872"/>
                                  </a:lnTo>
                                  <a:lnTo>
                                    <a:pt x="0" y="1177417"/>
                                  </a:lnTo>
                                  <a:lnTo>
                                    <a:pt x="0" y="235457"/>
                                  </a:lnTo>
                                  <a:close/>
                                </a:path>
                              </a:pathLst>
                            </a:custGeom>
                            <a:noFill/>
                            <a:ln w="381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77" name="Shape 77"/>
                          <wps:cNvSpPr/>
                          <wps:spPr>
                            <a:xfrm>
                              <a:off x="908938" y="522598"/>
                              <a:ext cx="604520" cy="140335"/>
                            </a:xfrm>
                            <a:prstGeom prst="rect">
                              <a:avLst/>
                            </a:prstGeom>
                            <a:noFill/>
                            <a:ln>
                              <a:noFill/>
                            </a:ln>
                          </wps:spPr>
                          <wps:txbx>
                            <w:txbxContent>
                              <w:p w14:paraId="3FFBA794">
                                <w:pPr>
                                  <w:spacing w:before="0" w:after="0" w:line="221" w:lineRule="auto"/>
                                  <w:ind w:left="0" w:right="0" w:firstLine="0"/>
                                  <w:jc w:val="left"/>
                                </w:pPr>
                                <w:r>
                                  <w:rPr>
                                    <w:rFonts w:ascii="Times New Roman" w:hAnsi="Times New Roman" w:eastAsia="Times New Roman" w:cs="Times New Roman"/>
                                    <w:b/>
                                    <w:i w:val="0"/>
                                    <w:smallCaps w:val="0"/>
                                    <w:strike w:val="0"/>
                                    <w:color w:val="000000"/>
                                    <w:sz w:val="20"/>
                                    <w:u w:val="single"/>
                                    <w:vertAlign w:val="baseline"/>
                                  </w:rPr>
                                  <w:t>LATENTS</w:t>
                                </w:r>
                              </w:p>
                            </w:txbxContent>
                          </wps:txbx>
                          <wps:bodyPr spcFirstLastPara="1" wrap="square" lIns="0" tIns="0" rIns="0" bIns="0" anchor="t" anchorCtr="0">
                            <a:noAutofit/>
                          </wps:bodyPr>
                        </wps:wsp>
                        <wps:wsp>
                          <wps:cNvPr id="78" name="Shape 78"/>
                          <wps:cNvSpPr/>
                          <wps:spPr>
                            <a:xfrm>
                              <a:off x="2835529" y="536314"/>
                              <a:ext cx="1572895" cy="1309370"/>
                            </a:xfrm>
                            <a:prstGeom prst="rect">
                              <a:avLst/>
                            </a:prstGeom>
                            <a:noFill/>
                            <a:ln>
                              <a:noFill/>
                            </a:ln>
                          </wps:spPr>
                          <wps:txbx>
                            <w:txbxContent>
                              <w:p w14:paraId="7C714F87">
                                <w:pPr>
                                  <w:spacing w:before="0" w:after="0" w:line="221" w:lineRule="auto"/>
                                  <w:ind w:left="660" w:right="0" w:firstLine="660"/>
                                  <w:jc w:val="left"/>
                                </w:pPr>
                                <w:r>
                                  <w:rPr>
                                    <w:rFonts w:ascii="Times New Roman" w:hAnsi="Times New Roman" w:eastAsia="Times New Roman" w:cs="Times New Roman"/>
                                    <w:b/>
                                    <w:i w:val="0"/>
                                    <w:smallCaps w:val="0"/>
                                    <w:strike w:val="0"/>
                                    <w:color w:val="000000"/>
                                    <w:sz w:val="20"/>
                                    <w:u w:val="single"/>
                                    <w:vertAlign w:val="baseline"/>
                                  </w:rPr>
                                  <w:t>PROMOTERS</w:t>
                                </w:r>
                              </w:p>
                              <w:p w14:paraId="299688DB">
                                <w:pPr>
                                  <w:spacing w:before="0" w:after="0" w:line="221" w:lineRule="auto"/>
                                  <w:ind w:left="660" w:right="0" w:firstLine="660"/>
                                  <w:jc w:val="left"/>
                                </w:pPr>
                              </w:p>
                              <w:p w14:paraId="0EBE6635">
                                <w:pPr>
                                  <w:spacing w:before="0" w:after="0" w:line="240" w:lineRule="auto"/>
                                  <w:ind w:left="320" w:right="0" w:hanging="1"/>
                                  <w:jc w:val="left"/>
                                </w:pPr>
                                <w:r>
                                  <w:rPr>
                                    <w:rFonts w:ascii="Times New Roman" w:hAnsi="Times New Roman" w:eastAsia="Times New Roman" w:cs="Times New Roman"/>
                                    <w:b w:val="0"/>
                                    <w:i w:val="0"/>
                                    <w:smallCaps w:val="0"/>
                                    <w:strike w:val="0"/>
                                    <w:color w:val="000000"/>
                                    <w:sz w:val="20"/>
                                    <w:vertAlign w:val="baseline"/>
                                  </w:rPr>
                                  <w:t>1. Kepala Dinas PPPA</w:t>
                                </w:r>
                              </w:p>
                              <w:p w14:paraId="68788BE2">
                                <w:pPr>
                                  <w:spacing w:before="1" w:after="0" w:line="240" w:lineRule="auto"/>
                                  <w:ind w:left="0" w:right="0" w:firstLine="0"/>
                                  <w:jc w:val="left"/>
                                </w:pPr>
                                <w:r>
                                  <w:rPr>
                                    <w:rFonts w:ascii="Times New Roman" w:hAnsi="Times New Roman" w:eastAsia="Times New Roman" w:cs="Times New Roman"/>
                                    <w:b w:val="0"/>
                                    <w:i w:val="0"/>
                                    <w:smallCaps w:val="0"/>
                                    <w:strike w:val="0"/>
                                    <w:color w:val="000000"/>
                                    <w:sz w:val="20"/>
                                    <w:vertAlign w:val="baseline"/>
                                  </w:rPr>
                                  <w:t>2.   Kepala Bidang TKA</w:t>
                                </w:r>
                              </w:p>
                              <w:p w14:paraId="599AC09C">
                                <w:pPr>
                                  <w:spacing w:before="1" w:after="0" w:line="240" w:lineRule="auto"/>
                                  <w:ind w:left="0" w:right="0" w:firstLine="0"/>
                                  <w:jc w:val="left"/>
                                </w:pPr>
                                <w:r>
                                  <w:rPr>
                                    <w:rFonts w:ascii="Times New Roman" w:hAnsi="Times New Roman" w:eastAsia="Times New Roman" w:cs="Times New Roman"/>
                                    <w:b w:val="0"/>
                                    <w:i w:val="0"/>
                                    <w:smallCaps w:val="0"/>
                                    <w:strike w:val="0"/>
                                    <w:color w:val="000000"/>
                                    <w:sz w:val="20"/>
                                    <w:vertAlign w:val="baseline"/>
                                  </w:rPr>
                                  <w:t>3.   Tim Efektif</w:t>
                                </w:r>
                              </w:p>
                              <w:p w14:paraId="1D7A1E93">
                                <w:pPr>
                                  <w:spacing w:before="0" w:after="0" w:line="240" w:lineRule="auto"/>
                                  <w:ind w:left="320" w:right="0" w:firstLine="320"/>
                                  <w:jc w:val="left"/>
                                </w:pPr>
                              </w:p>
                            </w:txbxContent>
                          </wps:txbx>
                          <wps:bodyPr spcFirstLastPara="1" wrap="square" lIns="0" tIns="0" rIns="0" bIns="0" anchor="t" anchorCtr="0">
                            <a:noAutofit/>
                          </wps:bodyPr>
                        </wps:wsp>
                        <wps:wsp>
                          <wps:cNvPr id="79" name="Shape 79"/>
                          <wps:cNvSpPr/>
                          <wps:spPr>
                            <a:xfrm>
                              <a:off x="787019" y="2693155"/>
                              <a:ext cx="837565" cy="140335"/>
                            </a:xfrm>
                            <a:prstGeom prst="rect">
                              <a:avLst/>
                            </a:prstGeom>
                            <a:noFill/>
                            <a:ln>
                              <a:noFill/>
                            </a:ln>
                          </wps:spPr>
                          <wps:txbx>
                            <w:txbxContent>
                              <w:p w14:paraId="207BD1E0">
                                <w:pPr>
                                  <w:spacing w:before="0" w:after="0" w:line="221" w:lineRule="auto"/>
                                  <w:ind w:left="0" w:right="0" w:firstLine="0"/>
                                  <w:jc w:val="left"/>
                                </w:pPr>
                                <w:r>
                                  <w:rPr>
                                    <w:rFonts w:ascii="Times New Roman" w:hAnsi="Times New Roman" w:eastAsia="Times New Roman" w:cs="Times New Roman"/>
                                    <w:b/>
                                    <w:i w:val="0"/>
                                    <w:smallCaps w:val="0"/>
                                    <w:strike w:val="0"/>
                                    <w:color w:val="000000"/>
                                    <w:sz w:val="20"/>
                                    <w:u w:val="single"/>
                                    <w:vertAlign w:val="baseline"/>
                                  </w:rPr>
                                  <w:t>APATHETICS</w:t>
                                </w:r>
                              </w:p>
                            </w:txbxContent>
                          </wps:txbx>
                          <wps:bodyPr spcFirstLastPara="1" wrap="square" lIns="0" tIns="0" rIns="0" bIns="0" anchor="t" anchorCtr="0">
                            <a:noAutofit/>
                          </wps:bodyPr>
                        </wps:wsp>
                        <wps:wsp>
                          <wps:cNvPr id="80" name="Shape 80"/>
                          <wps:cNvSpPr/>
                          <wps:spPr>
                            <a:xfrm>
                              <a:off x="3275965" y="2677915"/>
                              <a:ext cx="781050" cy="140335"/>
                            </a:xfrm>
                            <a:prstGeom prst="rect">
                              <a:avLst/>
                            </a:prstGeom>
                            <a:noFill/>
                            <a:ln>
                              <a:noFill/>
                            </a:ln>
                          </wps:spPr>
                          <wps:txbx>
                            <w:txbxContent>
                              <w:p w14:paraId="44B2EC40">
                                <w:pPr>
                                  <w:spacing w:before="0" w:after="0" w:line="221" w:lineRule="auto"/>
                                  <w:ind w:left="0" w:right="0" w:firstLine="0"/>
                                  <w:jc w:val="left"/>
                                </w:pPr>
                                <w:r>
                                  <w:rPr>
                                    <w:rFonts w:ascii="Times New Roman" w:hAnsi="Times New Roman" w:eastAsia="Times New Roman" w:cs="Times New Roman"/>
                                    <w:b/>
                                    <w:i w:val="0"/>
                                    <w:smallCaps w:val="0"/>
                                    <w:strike w:val="0"/>
                                    <w:color w:val="000000"/>
                                    <w:sz w:val="20"/>
                                    <w:u w:val="single"/>
                                    <w:vertAlign w:val="baseline"/>
                                  </w:rPr>
                                  <w:t>DEFENDERS</w:t>
                                </w:r>
                              </w:p>
                            </w:txbxContent>
                          </wps:txbx>
                          <wps:bodyPr spcFirstLastPara="1" wrap="square" lIns="0" tIns="0" rIns="0" bIns="0" anchor="t" anchorCtr="0">
                            <a:noAutofit/>
                          </wps:bodyPr>
                        </wps:wsp>
                        <wps:wsp>
                          <wps:cNvPr id="81" name="Shape 81"/>
                          <wps:cNvSpPr/>
                          <wps:spPr>
                            <a:xfrm>
                              <a:off x="342900" y="2983755"/>
                              <a:ext cx="1543007" cy="654477"/>
                            </a:xfrm>
                            <a:prstGeom prst="rect">
                              <a:avLst/>
                            </a:prstGeom>
                            <a:noFill/>
                            <a:ln>
                              <a:noFill/>
                            </a:ln>
                          </wps:spPr>
                          <wps:txbx>
                            <w:txbxContent>
                              <w:p w14:paraId="712EBA27">
                                <w:pPr>
                                  <w:spacing w:before="138" w:after="0" w:line="221" w:lineRule="auto"/>
                                  <w:ind w:left="720" w:right="0" w:firstLine="360"/>
                                  <w:jc w:val="left"/>
                                </w:pPr>
                                <w:r>
                                  <w:rPr>
                                    <w:rFonts w:ascii="Times New Roman" w:hAnsi="Times New Roman" w:eastAsia="Times New Roman" w:cs="Times New Roman"/>
                                    <w:b w:val="0"/>
                                    <w:i w:val="0"/>
                                    <w:smallCaps w:val="0"/>
                                    <w:strike w:val="0"/>
                                    <w:color w:val="000000"/>
                                    <w:sz w:val="20"/>
                                    <w:vertAlign w:val="baseline"/>
                                  </w:rPr>
                                  <w:t>Lembaga Swadaya  Masyarakat</w:t>
                                </w:r>
                              </w:p>
                            </w:txbxContent>
                          </wps:txbx>
                          <wps:bodyPr spcFirstLastPara="1" wrap="square" lIns="0" tIns="0" rIns="0" bIns="0" anchor="t" anchorCtr="0">
                            <a:noAutofit/>
                          </wps:bodyPr>
                        </wps:wsp>
                        <wps:wsp>
                          <wps:cNvPr id="82" name="Shape 82"/>
                          <wps:cNvSpPr/>
                          <wps:spPr>
                            <a:xfrm>
                              <a:off x="2865941" y="2970023"/>
                              <a:ext cx="1467934" cy="631693"/>
                            </a:xfrm>
                            <a:prstGeom prst="rect">
                              <a:avLst/>
                            </a:prstGeom>
                            <a:noFill/>
                            <a:ln>
                              <a:noFill/>
                            </a:ln>
                          </wps:spPr>
                          <wps:txbx>
                            <w:txbxContent>
                              <w:p w14:paraId="2B0327E2">
                                <w:pPr>
                                  <w:spacing w:before="0" w:after="0" w:line="221" w:lineRule="auto"/>
                                  <w:ind w:left="200" w:right="0" w:firstLine="0"/>
                                  <w:jc w:val="left"/>
                                </w:pPr>
                                <w:r>
                                  <w:rPr>
                                    <w:rFonts w:ascii="Times New Roman" w:hAnsi="Times New Roman" w:eastAsia="Times New Roman" w:cs="Times New Roman"/>
                                    <w:b w:val="0"/>
                                    <w:i w:val="0"/>
                                    <w:smallCaps w:val="0"/>
                                    <w:strike w:val="0"/>
                                    <w:color w:val="000000"/>
                                    <w:sz w:val="20"/>
                                    <w:vertAlign w:val="baseline"/>
                                  </w:rPr>
                                  <w:t>Forum Anak</w:t>
                                </w:r>
                              </w:p>
                              <w:p w14:paraId="2A5D45DC">
                                <w:pPr>
                                  <w:spacing w:before="34" w:after="0" w:line="240" w:lineRule="auto"/>
                                  <w:ind w:left="200" w:right="0" w:firstLine="0"/>
                                  <w:jc w:val="left"/>
                                </w:pPr>
                                <w:r>
                                  <w:rPr>
                                    <w:rFonts w:ascii="Times New Roman" w:hAnsi="Times New Roman" w:eastAsia="Times New Roman" w:cs="Times New Roman"/>
                                    <w:b w:val="0"/>
                                    <w:i w:val="0"/>
                                    <w:smallCaps w:val="0"/>
                                    <w:strike w:val="0"/>
                                    <w:color w:val="000000"/>
                                    <w:sz w:val="20"/>
                                    <w:vertAlign w:val="baseline"/>
                                  </w:rPr>
                                  <w:t>HIMPSI</w:t>
                                </w:r>
                              </w:p>
                              <w:p w14:paraId="0C30E4B4">
                                <w:pPr>
                                  <w:spacing w:before="34" w:after="0" w:line="240" w:lineRule="auto"/>
                                  <w:ind w:left="200" w:right="0" w:firstLine="0"/>
                                  <w:jc w:val="left"/>
                                </w:pPr>
                                <w:r>
                                  <w:rPr>
                                    <w:rFonts w:ascii="Times New Roman" w:hAnsi="Times New Roman" w:eastAsia="Times New Roman" w:cs="Times New Roman"/>
                                    <w:b w:val="0"/>
                                    <w:i w:val="0"/>
                                    <w:smallCaps w:val="0"/>
                                    <w:strike w:val="0"/>
                                    <w:color w:val="000000"/>
                                    <w:sz w:val="20"/>
                                    <w:vertAlign w:val="baseline"/>
                                  </w:rPr>
                                  <w:t>Relawan Anak</w:t>
                                </w:r>
                              </w:p>
                            </w:txbxContent>
                          </wps:txbx>
                          <wps:bodyPr spcFirstLastPara="1" wrap="square" lIns="0" tIns="0" rIns="0" bIns="0" anchor="t" anchorCtr="0">
                            <a:noAutofit/>
                          </wps:bodyPr>
                        </wps:wsp>
                        <wps:wsp>
                          <wps:cNvPr id="83" name="Shape 83"/>
                          <wps:cNvSpPr/>
                          <wps:spPr>
                            <a:xfrm>
                              <a:off x="2767583" y="2178240"/>
                              <a:ext cx="1049020" cy="230504"/>
                            </a:xfrm>
                            <a:prstGeom prst="rect">
                              <a:avLst/>
                            </a:prstGeom>
                            <a:noFill/>
                            <a:ln w="12700" cap="flat" cmpd="sng">
                              <a:solidFill>
                                <a:srgbClr val="666666"/>
                              </a:solidFill>
                              <a:prstDash val="solid"/>
                              <a:round/>
                              <a:headEnd type="none" w="sm" len="sm"/>
                              <a:tailEnd type="none" w="sm" len="sm"/>
                            </a:ln>
                          </wps:spPr>
                          <wps:txbx>
                            <w:txbxContent>
                              <w:p w14:paraId="11CD573A">
                                <w:pPr>
                                  <w:spacing w:before="78" w:after="0" w:line="240" w:lineRule="auto"/>
                                  <w:ind w:left="146" w:right="0" w:firstLine="146"/>
                                  <w:jc w:val="left"/>
                                </w:pPr>
                                <w:r>
                                  <w:rPr>
                                    <w:rFonts w:ascii="Times New Roman" w:hAnsi="Times New Roman" w:eastAsia="Times New Roman" w:cs="Times New Roman"/>
                                    <w:b w:val="0"/>
                                    <w:i w:val="0"/>
                                    <w:smallCaps w:val="0"/>
                                    <w:strike w:val="0"/>
                                    <w:color w:val="000000"/>
                                    <w:sz w:val="16"/>
                                    <w:vertAlign w:val="baseline"/>
                                  </w:rPr>
                                  <w:t>KEPENTINGAN</w:t>
                                </w:r>
                              </w:p>
                            </w:txbxContent>
                          </wps:txbx>
                          <wps:bodyPr spcFirstLastPara="1" wrap="square" lIns="0" tIns="0" rIns="0" bIns="0" anchor="t" anchorCtr="0">
                            <a:noAutofit/>
                          </wps:bodyPr>
                        </wps:wsp>
                        <wps:wsp>
                          <wps:cNvPr id="84" name="Shape 84"/>
                          <wps:cNvSpPr/>
                          <wps:spPr>
                            <a:xfrm>
                              <a:off x="2304542" y="1389951"/>
                              <a:ext cx="151130" cy="1721485"/>
                            </a:xfrm>
                            <a:prstGeom prst="rect">
                              <a:avLst/>
                            </a:prstGeom>
                            <a:noFill/>
                            <a:ln w="12700" cap="flat" cmpd="sng">
                              <a:solidFill>
                                <a:srgbClr val="666666"/>
                              </a:solidFill>
                              <a:prstDash val="solid"/>
                              <a:round/>
                              <a:headEnd type="none" w="sm" len="sm"/>
                              <a:tailEnd type="none" w="sm" len="sm"/>
                            </a:ln>
                          </wps:spPr>
                          <wps:txbx>
                            <w:txbxContent>
                              <w:p w14:paraId="02DC002F">
                                <w:pPr>
                                  <w:spacing w:before="148" w:after="0" w:line="240" w:lineRule="auto"/>
                                  <w:ind w:left="0" w:right="0" w:firstLine="0"/>
                                  <w:jc w:val="left"/>
                                </w:pPr>
                              </w:p>
                              <w:p w14:paraId="75CB4FCF">
                                <w:pPr>
                                  <w:spacing w:before="1" w:after="0" w:line="240" w:lineRule="auto"/>
                                  <w:ind w:left="71" w:right="27" w:firstLine="71"/>
                                  <w:jc w:val="both"/>
                                </w:pPr>
                                <w:r>
                                  <w:rPr>
                                    <w:rFonts w:ascii="Times New Roman" w:hAnsi="Times New Roman" w:eastAsia="Times New Roman" w:cs="Times New Roman"/>
                                    <w:b w:val="0"/>
                                    <w:i w:val="0"/>
                                    <w:smallCaps w:val="0"/>
                                    <w:strike w:val="0"/>
                                    <w:color w:val="000000"/>
                                    <w:sz w:val="16"/>
                                    <w:vertAlign w:val="baseline"/>
                                  </w:rPr>
                                  <w:t>P E N G A R U H</w:t>
                                </w:r>
                              </w:p>
                            </w:txbxContent>
                          </wps:txbx>
                          <wps:bodyPr spcFirstLastPara="1" wrap="square" lIns="0" tIns="0" rIns="0" bIns="0" anchor="t" anchorCtr="0">
                            <a:noAutofit/>
                          </wps:bodyPr>
                        </wps:wsp>
                        <wps:wsp>
                          <wps:cNvPr id="85" name="Shape 85"/>
                          <wps:cNvSpPr/>
                          <wps:spPr>
                            <a:xfrm>
                              <a:off x="4509261" y="4762"/>
                              <a:ext cx="919480" cy="304800"/>
                            </a:xfrm>
                            <a:prstGeom prst="rect">
                              <a:avLst/>
                            </a:prstGeom>
                            <a:noFill/>
                            <a:ln w="9525" cap="flat" cmpd="sng">
                              <a:solidFill>
                                <a:srgbClr val="000000"/>
                              </a:solidFill>
                              <a:prstDash val="solid"/>
                              <a:round/>
                              <a:headEnd type="none" w="sm" len="sm"/>
                              <a:tailEnd type="none" w="sm" len="sm"/>
                            </a:ln>
                          </wps:spPr>
                          <wps:txbx>
                            <w:txbxContent>
                              <w:p w14:paraId="5E4C7E12">
                                <w:pPr>
                                  <w:spacing w:before="73" w:after="0" w:line="240" w:lineRule="auto"/>
                                  <w:ind w:left="146" w:right="0" w:firstLine="146"/>
                                  <w:jc w:val="left"/>
                                </w:pPr>
                                <w:r>
                                  <w:rPr>
                                    <w:rFonts w:ascii="Times New Roman" w:hAnsi="Times New Roman" w:eastAsia="Times New Roman" w:cs="Times New Roman"/>
                                    <w:b/>
                                    <w:i w:val="0"/>
                                    <w:smallCaps w:val="0"/>
                                    <w:strike w:val="0"/>
                                    <w:color w:val="000000"/>
                                    <w:sz w:val="28"/>
                                    <w:vertAlign w:val="baseline"/>
                                  </w:rPr>
                                  <w:t>Sesudah</w:t>
                                </w:r>
                              </w:p>
                            </w:txbxContent>
                          </wps:txbx>
                          <wps:bodyPr spcFirstLastPara="1" wrap="square" lIns="0" tIns="0" rIns="0" bIns="0" anchor="t" anchorCtr="0">
                            <a:noAutofit/>
                          </wps:bodyPr>
                        </wps:wsp>
                      </wpg:grpSp>
                    </wpg:wgp>
                  </a:graphicData>
                </a:graphic>
              </wp:inline>
            </w:drawing>
          </mc:Choice>
          <mc:Fallback>
            <w:pict>
              <v:group id="_x0000_s1026" o:spid="_x0000_s1026" o:spt="203" style="height:270.05pt;width:412.8pt;" coordorigin="2724400,2060275" coordsize="5247950,3434700" o:gfxdata="UEsDBAoAAAAAAIdO4kAAAAAAAAAAAAAAAAAEAAAAZHJzL1BLAwQUAAAACACHTuJACocr0tYAAAAF&#10;AQAADwAAAGRycy9kb3ducmV2LnhtbE2PQUvDQBCF74L/YRnBm93dakqJ2RQp6qkItoJ4m2anSWh2&#10;NmS3SfvvXb3oZeDxHu99U6zOrhMjDaH1bEDPFAjiytuWawMfu5e7JYgQkS12nsnAhQKsyuurAnPr&#10;J36ncRtrkUo45GigibHPpQxVQw7DzPfEyTv4wWFMcqilHXBK5a6Tc6UW0mHLaaHBntYNVcftyRl4&#10;nXB6utfP4+Z4WF++dtnb50aTMbc3Wj2CiHSOf2H4wU/oUCamvT+xDaIzkB6Jvzd5y3m2ALE3kD0o&#10;DbIs5H/68htQSwMEFAAAAAgAh07iQDV/OHGkDwAAkHIAAA4AAABkcnMvZTJvRG9jLnhtbO1dbY/b&#10;NhL+fsD9B8PfrytS70Y2xV2SLQoU16Dt/QCtrV0b57eTtC+5X3/PkByJUtYSlcTuOucCqSTvmBrO&#10;DJ8ZDof0mx+fN+vJY16Uq932eip+8KaTfDvfLVbb++vpv/64+VsynZRVtl1k6902v55+ysvpj2//&#10;+pc3T/tZLnfL3XqRFxM0si1nT/vr6bKq9rOrq3K+zDdZ+cNun2/xx7tdsckqPBb3V4sie0Lrm/WV&#10;9Lzo6mlXLPbFbp6XJT59r/84NS0WLg3u7u5W8/z9bv6wybeVbrXI11mFLpXL1b6cvlXc3t3l8+rX&#10;u7syrybr6yl6Wqn/4yW4v6X/X719k83ui2y/XM0NC5kLC50+bbLVFi+tm3qfVdnkoVh91tRmNS92&#10;5e6u+mG+21zpjiiJoBfC68jmp2L3sFd9uZ893e9roUNRHal/cbPzfz5+LCarxfVUCuHFoZ8kEM02&#10;20Dz6vUT63MI62l/P8N3fir2v+8/FuaDe/1E/X++KzZ0Rc8mz2g0lkHgocVPuPciT8ahFnn+XE3m&#10;IAhl4IsIJjcHhR/INBWxppgvobneNubLD00rcRriNboVP4jxTjB3xQxdEd81m/XDcSUaBG1J4vkL&#10;JSgilmDoBXK0BLX8gzgyX7UEF8gkDoQWXCAFbFAxeVBwGPNlY4jl1xni78tsnyv7LsmojCEGIYtN&#10;/X1ipKZIaqMrZyXs7wWL6/a1NjTqqUTTZCK6p20TyWb7oqx+ynebCd1cTwuAhxrT2eMvZaWtiUno&#10;xdvdzWq9xufZbL1tfQDp0ScwOmaT7qrn22el/3J2u1t8Qm/L/fxmhXf9kpXVx6wA8EATTwCj62n5&#10;n4esyKeT9c9bCDkVAbFe2Q+F/XBrP2Tb+XIHjJtXxXSiH95VCvM0l39/qHZ3K9Uj4kszY9iFdt++&#10;2a/mM/wzowN3n6l5GOXxreoBPdCtbR8/ruakL3xsqTqEXWus0arGMyTENPQN6CK/y4vfFLo/5r/l&#10;5eq/gCatOiJstXy7Xu1JKdRPujc9QN87ePkC/xqL+5zKpJjlm9scWFn8vBB6FJbF/DfYibKCsiry&#10;ar6kl9+BCfM5jKH+wxVx3DBJTwfMWMSxTwNBo6LAEFWvYGsWqfAFsFRZs4h9OI+UKOpxewRrbrhV&#10;3cDjKS0l7liK8hLEEgHHq7YUA7rHshQZBUksABxkKlESCBPUNKbie6GE+Aj4ROzBro4OfH+uqSCa&#10;aIFKcjag4h8XVGQcBaGvUSUUXpoo15rNalOJ0iSJTTAmAk9E6XeOKmnHVFR3zwJVjOqOhiqxl0ax&#10;1KiSxKHGDMtUEpF4HjugSMi0E3GfyAFRAHP0iDRCUGkjCp7ha+nVcD7DIan8elnOH3RoSrEFh6OY&#10;bC50YIrPlnw3f97yLQWwNO9dq3lvNZ0gDkJEeHs9vdU4s88q+h41SreTJzgI1usS90atE+BD8UD5&#10;gl//TaEX0W92j/kfO/XNiiZpOuyWUZKEDBkNyXprkwa+r+1KSi/0lR9XAbOmadNiaih9ZYSIdryQ&#10;5yZMxNe94sGPYqFbFj6iIxUyHWw58iVsmpxmGkaBijsP0moKotXf0oEWv5yvmgnzau2NiZ9eYt0p&#10;ItY97SM24iJiJcJeWq0IomVnz2zy1bAbBphc6OnlEGUaBxHiCJf3iwhTeZqQO/UMfQ8SX+tZK7Gv&#10;byKW0g/hpdC2gz6AXXB7jpoWcQIoczYiYKDAiNHdHDZQkKJ77sbPYxEdbY0sViFfjSotcuEj7VLH&#10;eUzH15q+5kb4qfR1euDgKGh1NvDjBPOTfj1ZsgziNJYqEDvcvqUpEULLoQqHeugbOxAw46hGHu4n&#10;X01/LSsTYRyJZAh7LBsO08iL+1FChM0AEZGXhBgsvfKxhh5DbR+9MQE9pGyHy93kq+6uBRdO3FhQ&#10;5NJZjbCKGQdZNgjqoqkGm13swIJ9FytrPIqDDde+ymWAGLhzGHoveEtW3ny9K3NtBuST1ZS+9tMY&#10;C3Yk0MpAkff2E6RwMdOjDNId8uG43eyRryi398prl7v1asEJkrK4v323LiaPGeXG1X/GXltklPJ6&#10;n5VLTaf+RGTZDMnp7ULdLfNs8WG7mFSf9sjNbLFsgDQW3rpB/irHIgNuFF2VrdbDdGrAf5Y9u6TM&#10;dJo+grdpxaIqzDmLKYtJ/R9tyiJCzzeeXiYiilU800xZAoobEOmoNYIU+JUynvOiBWd3v1kC+E/N&#10;g8Cdty1FxaJnYSlKMcibHim5KkUQY9VJhW0yCiPZtZQwTihNoi1FpHClBhlPaimnmdsi7G7hiQq6&#10;3Oe2LqJE9H1YlLZDO+rUNiCtghXMbP1UK9V9ZptGvqeT8HBPh2a2UmL6q6cxbDDs1vmqYzPFCgwM&#10;gX2rYabiq6b2A6Rs9cRrHDWmYJGIeT7OjfL1M1ZcyK0ushB1sMKt8lW3bgIdBz6ECAJphuQ4cgeZ&#10;aDZeJPyqeEvI6AvjrUj9d4m3Xv0SJQUULXxUOaiz8KJq+nk8L2rGtodaCz2TtkKtJBKYOmnYx6Qs&#10;STgPdlIHSlrCv+OvY0fA8paRqFD3LIxE5WSOZyQikqF2dJTsjXRKxzYUDy7ThFpBhKwJe6uTGspp&#10;Ii14t5aRqCjXOdIaK8mUQxCW5OkCrcQoFZEW6RScuARaaeIFPhbkEBS1LOFQtGXwx0dg1r8uYDXM&#10;MuEoha86WrEIhYjCpD+/6ScyCal2CgyPJO9nI2D5Ud53uHs2Hy3Bcef4aqJJi20fWVO/nxlLJuOo&#10;X2TlK6MtKuv7kuzWJdo6k4IwWl9qYaSKYc7CkSrHdTxHKn2AKi1EE9pgOojleZ1UbYo3ZIq5ninz&#10;8bF6wqjIDuA7S291ynxQRIyZ6FmYCpdoHS2/hTJrXmTHCoqUoQq/m7ALs3ifMgqqJCyEqXzvqdBO&#10;nU+kBut52MqRC02BK0GImnKFK36SpmG31DQUWGxkXEHqtA6Lvk9cwbJBywXpZYTzsBUzzI+GK3Es&#10;BU/nBOo7cK8W9mofhC0eIWXxCFgkqux9XvL/Tm2lsxina47Ow1aOXmuahNhwoXAFDigyBeqNDxKe&#10;H8BaDLBIlCFxucd3aiud5TjI5mziFRVJHjG2jZFGT/TCiUQJFlXmdXAlSD0swmlcQT077AYEWIo5&#10;qa2cJE0Udxbk8IyuOqeJJBa5Y71YhMxb4CEL2xYlkgtIMJhhB4ePmpGOLE+WKEJFmeaFik0NKy6Z&#10;IqreSk0FIDN/KEskfRFKnaRhUs6H8FXnRQRYQYGpSj/FHuermYavhjageiAdMyWizrQxEV8NMSyX&#10;EsRwiX6KuNxIm4n4qomjOMG7iVbfaStnGr5qWt2aCtz0K/qIUXtIeTg1e1TM9xFj/yT3Tgmlj1Y3&#10;qsTcL2DzdigPnqFXCM3rJYJT7Hzre7/VMUlLDf1Fd5bMsB/QFzxHZsnytasN4SPywbjq5aRRNOov&#10;sbuC60u4Ub4au7CMyMcOnjr1zWR8NeSNfWKsoBK3nxnL7tXQGlgGtoeUE31E9aLaql3YERHqcaAb&#10;ZYAuvY29KIB2NL2DMOPAI5FoegddxVGSmrpn4WAJWEb3JDSk2newM0AbYNjw42TFBgppgDoMkRo6&#10;Qe8w9lrsaEPqtWS7t9pM+8ktYTpAkaWrYZTDlrXaEobxs2Vnw9BsWbECnd5evuB1eIiOyWu3qitb&#10;RZg36T8+JDcGY1pkThuMX3mJ5Gmip85yfawA/hI97T7bqkNxETvsQ8FT44gdMGNMgGG54WG8GBMT&#10;icYHO4CF5YGHsaLxv4NQYTlfFjEjBV+NU+/BlA7lKKiyve1wz8Yh7Ej0HukaLDfr4HhsL+tioo2T&#10;dXOaaNM9bG05WRefb3tZl5hidMwyNiZqPK1TAGtbmUtMZ5mwU8xoDQ6XmNQadS7k1oTPiRsLLFw6&#10;2wCRiywbjHOZaVjw6RK7NsjsYGUN5juYsPvg6JkmjgmeLlteXs0pMaeJ5zDFtAsC9PlR7vFcjKGC&#10;E6Vo2oZlTuyKNfVu9YpFRNvcYZxqKTSgqSCnGzi1eLp0GPNC6TDDilM6LMBGbdrtgU5yuHEoosPO&#10;WRSft0g5zuArpxuwv1+3GaBuvj/xESCJqNO3IgmHcmce7VJTHAQeTpzqbRnBg6l50Hd98zPdmpqg&#10;61f0EWs+FbFmvo9YCUDR4nS0ge4xzikx9zXK0Bnj/K3+VE7zeilx1stAalIpQDEro9Qb2AVvycxH&#10;nd7AjtVGG3BpKP/vT55hgYcVLfxYRqik7pMHCoZrI/JT7M0c6mdtnyiHSby0f7u/Zfd6aA0x0wwp&#10;J/oQyS2DMy7sYBVVpmYHErKxw70NU9CbnKyLMCMZx9gPrexA6WpgBGMXVOgx/bAlYHddgpUa3b6D&#10;neEkGZHS5jtKb7lYMUEhjrRS9DgLa2iIoP2a3qi619ZsdobHdKu3w3CB0tFGmA5QZOmKRli/IWOX&#10;eW0Jw/jZsrNhaLas2AH0myHSBfExEV0rz9VOh93c3EScQ2+RXdJhn50V+vJZijiyoB0+KXFewif7&#10;PJoXPPah6KnxxA6g0TjiYciw/PAwYDRueDgospywA1pYLngYLLQICKEHscLyvl2o6ESdL4SyTMFX&#10;zpw1Hnfw/WNhcBTEjoPvsb7B8rPDZtRysw4mOtpr1k5WuDnlkU7f6qxTUGH5WYfwFTtoxgVFlqt1&#10;imBHB3WNCTsFjdbgcAlKrVHnQi6aAe3Gzbh4fdxsoME4l6mGBZ8udtAgs4OVNZjvELe6T+pe8DoM&#10;cGOipxfyYeILN8lcjoD5uk0yp8mHYc7Vyoep1IFzQJdigyVqcslph6jKTDvZsIjKbWCZOhmG2rFu&#10;LuybbyEhzvURyHT3FUdkg2t9PDZu9NHYuNHHYuOGj8Su+PbdqAOxT6PazoYWHMSKOayzarGlg/yP&#10;1q0fmdImq942xAFsKdfbAiZ9Xdl+zCLKi3brU+1pa1Zr4KotKM7ajZOYKqhp4MJnYe1ejcxGu4kf&#10;Ixi6jFw6V9+cHaaOsj/JyG1+MkMfY68rap1162O7Fk4vNMqN41R0lItDKVHyfFHun6Pczh4PHPc5&#10;BpbpN00oIKOBm9Io7egW5yH6Hu/Fi8IgqOs6ef3p4nPVLw0d5bdGcC5JC5X1OSXOI1cmOHTUHAGA&#10;3bdYG+pW26NON6VDpyiigk8GdJtFkIt2j39uN20psX2uXsZ01+74bSm8qvQttKuO48bZ4QT84w/0&#10;fPVHHvxfx/r45YW2ZSrDcbdMl027ONhDT+SwafPbbtq9WOahH2qCyM98Ford3W3LVPGKs2UGWEWW&#10;dEYt/F3zg2NcbYNF4HrvGUwYK/jf0BuSVaa0W+hL4PLVJ79eK1w2v6ynpl3qhwrVzkzzo4r0S4j2&#10;s6Jqfkjy7f8AUEsDBAoAAAAAAIdO4kAAAAAAAAAAAAAAAAAKAAAAZHJzL21lZGlhL1BLAwQUAAAA&#10;CACHTuJAB+PKAzMpAAAuKQAAFAAAAGRycy9tZWRpYS9pbWFnZTEucG5nAS4p0daJUE5HDQoaCgAA&#10;AA1JSERSAAAAywAAALcIBgAAALwbqokAAAAGYktHRAD/AP8A/6C9p5MAAAAJcEhZcwAADsQAAA7E&#10;AZUrDhsAACAASURBVHic7b17jCXZfd/3+Z1zquo+uqfnvTO7O/ve5XKXXIoviUuZXMqhJNOBZNPK&#10;UollyTFiBLYCwwEEBDIckbMQHAgJkSCBaSCSDRixnSimE8MWFZOCGJOSQymWGIpc7S73zdndmZ1H&#10;z/T04z6q6pzzyx91bz9mum/3dM/szN05H6Dwu7fqVt26555v/c7zd0RVuVlIUMEIICCAsmZj2Ph+&#10;vQVQO/niZq83t83xSfengLNr76M2O6OiKKJA5iafv42NvkYUxJpm51bpuFX6xT2lzt4xTLzPuhzi&#10;jEUy1+zUiBq5eZkVkHdELCLyo+/54PGL/frON8+e+cCg7j1xIM8/ICJojPeJMxgETGNVoB6WRAGj&#10;XGW9iQQbCBJpUv1qqyqb7t+pjYHV66hGVEFHeV4UMgy2uetN//N21kJHQgkoGgIRba4FWAwYwYrF&#10;2NHvt4JEiCjWGDAGUVBhlD6ymg6XlxdG1xGE5nyxdjX9NARUWD1/vQ0moq6xe02f3ZxvFFw0GDWb&#10;3l/zew1BA6oREAqT/SDLslPqY90JM195z6Mf6/3Wcw9/Xc0zWtB6R0R0w8QyrEXuy7lvET5bwy/l&#10;1t7Rnd1nO60uzubMdrqICNY6rDUbrAh4H9jq0RNFUYE4QSzXw6oGVIUY/QZrtMm8Rtn0/kBH4mpE&#10;FmNohHbF54wRsizHOYu1DmMEkeaRG8feaN3nRda+z/uw+l4ERMyq3er89ekXNO4p/fbyMDIKztiJ&#10;6edchvc1ZVlRVSVlWTEcDuj3BwzrMnpRHQyHb8VY/6kQvyXwLQ/f5AY+/a+rWIJ4+RHef+wl99Jf&#10;7vv481lh33fsyFG7/9Bh5mbmyFsd2nmBZAXqCqIwenKHVTvOpNZmbJXYNoKLo5LWVo/PPVojFiWi&#10;EaKGDTYQse1i4pM5RoCIiKVxEg7nDM7lGAMrK31EFGMcIroqRu8jMXparc5V1x2nD0Q6nRlUAzFC&#10;CPUGu5P0Mz7uKf0Es+v0jaIEKxPTb70YrRWMccToqetAXQ+4tDjPsFxhuNxj0F+h7K2U1WD4YtWv&#10;/vdfhl/7Aqi5zsK5bmJ5XD537Gz3D/6jWvpftJktjt55nKLTptvtYrMM1CDWUeRtTLvFW4vL1NZg&#10;msfhVbauqi2LtEYNNjYufMsfJttVOiZjjFl9SKnqxk2ATAgStyyGFXmOD4HgPbX3aIxE1abKIAKq&#10;iDHkWYaxFiNCVEVjJMSINWb181daBQb9PohgjcFYu2rH6acxTky/DDcx/XaSPrtFBcpYTUy/taqf&#10;Xf19PgTqqsJXAw4f6KC+RCpPPRxSLy2zePESixcuxn6v92rhZv/R4LMLX5Qvh6jqrksm37NYgqi5&#10;j7t+eqlT/kZrbt+h9tysuE6H/YePUGqkioJHcFmLdneW2dk5zL4Z3vPUJ6hyhzMWl2fkLsNmjsw6&#10;MIIzdkKZW6iNIcjWf9he/swruTKNrEZMXWNUt3yIhtpT+ZpyMKQ/HFANSypfoyESUVp5gcszWnlB&#10;3irIXdZU1qMSUeqyWq3zjG0cNxIIVMMS4yy5y8hbxYbrGGcpB8OJ6Recm5h+NxKrEev9xPSb7c6s&#10;pl9v0Gd5cYn5Sxe5NH+RwdICp579E2w1IA4rbFVT1IEseGwVkLrmwttnlMizqPnfFhb/2n+r/Oqe&#10;mzR2LZbLMco/7B6659eq3t/37eIzxdwB2z1yhO6Ro+Qz+zm9sICb2c/BO45z4sGHuf+h93LHXXcz&#10;OztHWeS84XsMnVn1ACKywRvUdb3ldwcxeLGECf/1XsUS41rarr8vEcHGSK5gJjQptdttQgh47/He&#10;o6qICMYYjDH0+32cc6ubiKx+PsZIlmXA1V5t/b7x/Yyve2UabkUQQ6UyMf22Yy8PWRsjLTET06/f&#10;72OMIc9z8jzHOUeMkbIskUGfOzsdFt54g9de+D6nXniey2++hV+8TFaWFCGwfOEcsRww7C/Vg8Hg&#10;VW/7f44+b6js/sZ3JZb/+vOYf/qr8pMX4Dc7c+19dz/yCL7o8IP5y/RMRufYXTz15/8Ch07cz7H7&#10;H6E1d4herSz3hgy9Ulm4FGuqCa2/6zPrlRgg8xYbb86TMZiItzpqjZs+piH9xg+LTY9pZB/C0U6H&#10;LER6F86yfPoM86+9ygv//luc/uM/Yv/+LnO5EPuLzJ97i2Gv//K+nH/063+BL/7Ml4l2Fxn/msQi&#10;zWPLGPibVvjv7rz3YGvm0GEu9msu1pG5ex7kkY9+nGOPvp9D9z4M3YPE9iwrXrjcK1kZ1gQskjuC&#10;hIlN/ZOekFbBBYdVQA1IfEdt82d7wt6qRTeNaUi/SSUDA+QIB9odOgbo97HDHmZlkYs/eIXzLz/P&#10;K9/59/hL57DlEi0d0r90jsHl4aALz3z8n/ylL/7rn/8/47U2AOxYLCOhWBH5Ula4v3bg+IFMC0cp&#10;jtie5fgjj/HYk5/i+OMfwMzdwbLJ6eFY8Y6lKtKrIh6LdQWFy5ofqBO8x4TEUgzeCFG4KX+2IeKi&#10;Ije9Z293TEP6TXpYKoblcki73aJlDVms2JdbDhYZrr9IdfFtlt96lVe+/S1Ofe/byMo8Rd2jXLhA&#10;tVx7G/nKv4o8/WMQ9BoEsyOxjIWSZdm/aLfbP+VmZwwH93FpYQEOHebJT3+Gj/zYT5AdOcbFSrjs&#10;4XK0DCWjti2iLRDjUJuhKtg60io9edz6uycVw4KAN3LTnuxWIQu650ECN4tpSD/n3JbHggiXq7Lp&#10;3Y8e9RWd3HKg42hFjwwu8+ChGZbfep3n/p9/y5/+/u9Snj/NnET68+dZXhjECP9Y4W8AfqeC2fqO&#10;RoyFMjc39yXv/U+LiJRq6V2u4ZGP8COf+BQ/9Gc+iT14lDcuL3Op9NCeobKWgEUjWOMRBPUeX1X4&#10;YaBwbSY16CkTD2I9e2r63AsqTQ+ATmkxbBrSz2rY8pjBcKjdJhqhjFCZQGWUhRAwWiGiLF+Y5z33&#10;PchHDh5A84Lvfv13uXD2NFnnOIUsm/7Cpb+KhtPAr4pIUJ1QzBmxrVgAc/z48b9aluXPxxglhMAw&#10;CPbRD/JDf+6zPP7DH2XFOF49u0KdFWi3xTCAuByChxiIZYWVAS1rsCKYFkQ/oJ7U9Gu3PmYjiEaE&#10;iFFDlHfWBgHEcJPqx3tmGtIv6NatoSY2da447qPNhNoKQ6OoOLAt+r2AW+pxrJjh4Y9/mjyb5dnf&#10;/33Ov/IqtjZQ9K3z5S/FGJdjjP8DOxgtN7EYJiLGOfeRTqfzb40xnRACc3NzuHsf44HP/SKthz5A&#10;0Z1hfmmJoSj7Dh0mGMPFhXnyPEcIWPVYDWQEWgZaziB5znyvwsvWzWETm35FAY9KRNS847bBTa9r&#10;mYL0m5QvXVRaA49BqJyhyg0D5xjaZmSAWMP+VkG9sECrP+TuVptDPvL2cy/wra9+jXPf+jqOJbJ6&#10;Ce99jDH+bAjhX6pOcGdM8CzxpJgH4O43NPxGHXxn4A3SmuXYvY9x10c/yb1PfJQ3gqNX1bh9+2mL&#10;YbE3JKinVXQQIkXmaLkWTmu0GhCrIYOyJPQNpj3TtKttgZ9QZ1GJqIzGPsno973DVrQZwDiNTEP6&#10;TSpZSFBsbpGoGKvNgOtY0fTZWpwxXFpYZq41QwyOM70B+ewc93z0Sc4PPOfOvY1/63s4rVCtjIbB&#10;r90Nv41IxQTBbCqWXxExJz//z90lPvc/zhb2iardhmVFZ44z++RPc/ypP8vbdUU9GqDl4xCAwkEz&#10;UCGARGIIDH3j7kUtxnXBtQFQtdgJjs8yoRNG7ahGc5MK3TR/9tQyDek3IW8olnKUc6MAAi3jyKEZ&#10;wFpFYhSkX6FeCVnO+RhZ8B555CE+/HM/x7f/wRmGIUB/HsE8MCzMr/+t0v/1fSL697aov2xaDFMR&#10;9wn42LPwtVhIZyWfgf0nmPvYj/P+T/8MBx96lGVKvJnOptPE7YP3nhACRVGQ5zn9fh899xbzv/Nb&#10;vPK7/xecf4tW22L7lwd3Bf2Zfwq/+yj42U2EcZWv+4KoOQXuWfjbWce2hwpEOPTY43zsE5/ijhMn&#10;qFWntIchcbswHvoz7q8JIRBjpN1uc+jwUZ78sR9n/933Ql7gXc4Q034T/u5XIPtPt5g6aDZ+QSW/&#10;zd+wH4SPlvAfatEWbxwcPMojH/gwdz38MDHL6dXl1NZtE7cH4346ay3OOVR1dYxe1u5w+O4TvO/J&#10;H4VjJ/C9AcFmVIYn/wH8tAEbNukV3aigL2TybV60l+HvSKdoL1QRXItDD7+XE4++DzqzXK5KvDFJ&#10;LIlbmhgjMUaMMWRZhjGGuq4py5KhD8wPat735FMcf+xxsBm0Cky7bS7C33zxa7+U/SebeJeNO75i&#10;LO6bH8LwmSGC1gEO38kDT3yImWN3shgCAxFcp0Oc0pagxO2BiGwQjLUWVaWua4a151xvwOzd93LP&#10;+z4AcwfAFdQuQw1PDv72P/n4l8HKFa0QqzleEMM8FuVnMQYCkLU4+MhjnHj8Ccqiw2Id0TxHM5s8&#10;S+KWZn3RayyY8abWQnc/Z/pDjjzwMId++ONNN4avkG7bvfLy+b/Oh3E8vbFvY/XNU5/C0CJD+UnE&#10;gMlg30GOPPgo++66n57Ccqghdwz91r2ricStwFgsdV0TQtN1Mq6/uKJF69ARXj1/ifzgUR78wAeb&#10;gZ4qdA/uF4QPsUDGaxjRNbfQTMNGzF9qY/PTnMBwD8ZB3oJ+zYc/+Wc51xtwcVAye+gQZayoQjUK&#10;dpBI3JpUVUWWZbTb7dWJdeNJclWIzPeHHL73QVbUcPy+B+D4XWAMKxcvgvAAb/MUM9j1w58NwJc/&#10;h/g/xcQhnwbaiIGsBfc/TCxm8HkbU3QogwcrxAnjdhKJW52IwZuMXgDT6eJmZ+nec09TFDMWwOD5&#10;KBdwnDy5WvoyqiJfOo+4t8gk8BOj3WAK7vuRP4MWHaItcJ02g7rE2IhoPXFKaCJxK6MC0WX06oBr&#10;z1DMzPLQo49CXqwNwVJ+hNM4vvz86mQGA3Dhm5hLzdCXp6CJDgKW977vA3jJCDbD2Iy6rsksCIGb&#10;H9IwkdgtgnWOoQ9EaxGXceKee6Ao1j4SuZ9ARu8xgzzTiEWeQZ5vROPMKIAIasC1OHjkGEOvKILX&#10;iEGx6smN3rS5EInEXokA1hGNMBwO8SEwOzsLnU4zuKxxLg+y0r6fUxh4vhHLl595Wn4H7FfgfoF9&#10;zeUM7NtHEIsPitisqTDljlgPya3evJlDicR1wI/Gi/X6A2KMiAjF/v0wHu2uCPj74U0L5xuxPMcv&#10;yptgLsN9Ao1XAfLDdzAcVGAcWdGiLEvaRY6vBlijo9CbicR0UpYl7Xab4XCIc44QAocPHoAQmz7G&#10;BgezFv77tTrLPJgB3NPkfwMY9h3cT78eIJngCof3niLLiGXEBrvqWJJNdtqsAWI5pJ3l1DEgRYvK&#10;OjpzhyEaGEU7zdET8C0LvyAA7nH+C/P/gQnNBkaaxrCOo3twhp4NLF6+yOzcPi4vLDPTPkRd1gjK&#10;eOzx2Mkkm+w0WBMDh/I2/YvzHLn7Ts7055np7ifOHgJtISrklGT4u6uZPxL+XhN11zzG85QgHu5W&#10;oOm9bybVBNNEWtfV+olpJnFF27we7U022amyGnGxmZQYBWpjKG2GNw7IEHVYDFlzivBwc555A6Ra&#10;u04ikVhDUIRziERpemDqpiiXBJNIXM3G4S6JRGJ7klgSiR2SxJJI7JAklkRih+wk1vHNDC+VSNwQ&#10;QggEAmY09XgnscG39SzrV5lKJG5ntvQsV4pk/RJt620iMXWMF8K9Rq7JsyShJG5ntvUsVy1vjaai&#10;WWK62WXe3VExLHmXxLuKXebdHRXDrnydhJK4HdlSLKrrpg7H5rUomNEgMqORtXn4ySY7TRaQuPH9&#10;Zp+5gs2LYQpWDBYhE4MVg1MhYnAIUQxRQEQblyYkm+wUWSWEmkBAY0TVEzWwto7ROiF112RxtWcZ&#10;eZNx05rR5kNC80WiQNR1H0w22WmzV3qU9e913f6NpE7JRGKHXFOn5Mam4zQKJjGl7DLj7qifZaum&#10;4ySWxFSyy4ybevATiR2SimGJ2w9da8C6Fq6pUzKRuJ3Z0rOsXylJoqy9F4NqEy4prf6VmEpU2Hyl&#10;+8lM7MHf7H3yNInblYkzJTcVjJDqLInpJjUdJxI75EZW8FPTcSKRmo4TtyMKsgvXsm0FP40NSyQa&#10;dlzB36rOIto0ISeb7LRYYBQevxlVH3Vt/5jNHM+WYrHWYkYrt469S4wRjEVVcaM5LQaSTXaqLAhG&#10;wWYZl5cW6NiIFUMoazAOYTD61EZ2HZFyrEqSTXbKLACxWerRIog2x0QVRiWnzYSxbUTKrUhNx4lp&#10;ZrM+xBgnd+unWMeJ25JxyFYZNYvFURhXJjRmJc+SuC3RkRcREURkzbNMEEvyLInbkuRZEokdslmd&#10;Zbv+xORZErclY2HIuq78GyIW2c1YgUTiFqIoitV+ROccxhhCaOKGWeym51yzWNLwl8S7gc1G1a+O&#10;TtmigjFxIOWVF77qy67HXScSN4FxhT7GSJS4I7FM9CybLjmRPEviXUBctzzeTvP1Did/re0bz5Tc&#10;Wn+JxK3PZgIZ18Vli6lhO246TjMlE+9Gxp2S4w3AiNl0stbE+Sxbrv6VimGJKedKkYyjFwGr9koM&#10;wMz4AgDEkaoiQgQU0YhqWF2TRVYj6MfmnGSTnSIrCiJgRNcEYxQ1CkZQM875G1kthhnWu5mIM0AM&#10;aPQ448gs1LFGUTIreI3N5K9monGyyU6NRQRnInW/j2kp1bBPDhw4eJBFlCpU5Bj8eNmJ+0Ya+QwP&#10;ced6+YydxsiboIGxl1ECZrSexXgFsJv9lEg22Wu1Zhxhb/S6qVas7YvSvIzQLGb0g+b9jjsl05z8&#10;xLuJrQKyjN5ses7Omo5Z1xImrDYnJ8kkphFVRUaWa3j4X3MPfmMlNR0nppYrHcBVrbxbiCf14Cdu&#10;SzYrhq17s+k5uyqGrR6/DjedSLzTjIth49c7jbSaRh0nbluuNR9v6VlarRbee0SELMuIMWKtpZW3&#10;GAx6ZFmx6mUSiWnCYNAw6pA0hgCEEFbns2AthPqq87YUy/qxMrBFU9v1u/9E4h1jtyWjLYthm4ll&#10;L1+USEw7E5fJG4tls1aw5FkS08r6Cv61sKVnGYtlHFMpVewTtzs7qrNsOVz/nbnHROK6csM8y/ov&#10;SJ4lcTvj/g1wZv2ekT5EBLPWAwmyLhr5uuEuRkeh/JNNdkqsqmKITdR8Gc/ZGuV/NRg1aLNIBfRY&#10;HaLvXgZWWB2gvEqMkbquqaqK6AzOZoh12AhlVWPyAkMzkSbZZKfJAmgMED3RB6IPaAiNmlQQsYCg&#10;WOiGVU1sKIatCkaubiIWZcOYmWY9i3XHkk12SqzRiCgIzRwXQ2w8SnO0WSJsvTTuY3xkc0IIjAMn&#10;X9kiliJSJm5HtmwNCyEQY7yqVWxMag1LTCu7bafaUize+1VxXNmEvOppdvedicRNZbdi2bIY5r3f&#10;4FlSx2TidmdiMWyz+MbQeJqYPEtiShlN9r1mtg2yt1WdJZG43Zg4+asoCkIIlGW5uoZFVVVbRuxL&#10;JKaFDVH0RwHCx6sVb7Vqccr1icQOSWJJJHZIEksisUOSWBKJHZLEkkjskCSWRGKHmE3frOtOWT+6&#10;GJq+HFFo5gGMm9iSTXaaLKP8y+ocrVXGI5TH73usRtF3DwOnuEIoCp1Wi+A9RCXLLL6uMQpFnlMN&#10;+4g1GLnZPzrZZK/dCqAeYgyIAw2x6daPCtoctwjNoP0W0IMvfKHRyHh9lvUjAETXVKeqV3mYm/2D&#10;k012L3Z9/r5y5Mv4/YZi1zM7iHW82b605ERiqrneQfaaa+qmWyJxO7Lt+iybRaJMniUx1Vxvz7JZ&#10;KP7kXRK3M1t6ljFbCSTNlExMLTeqznLl++RZErcr5mVeYZmmQU2hUd0Vc++vJEV3SbxbGM9lWR+1&#10;yBqLwWCx0O1uHwopkUhsJIklkdghSSyJxA5JYkkkdkgSSyKxQ5JYEokdYgBeomk2DrBhCKYo2NG2&#10;fsRxZONnkk12muzE0fNXTjvpnh+9fwb3Co1YeoAXRrO7INQerT22CpgYiE5QH/AxUAePkzWnpMkm&#10;O01WwceKrHD0hisUVhBRBoMeiOBjTYGyKpj7gF8ZrfxlgBpWhTJe5cuO5sQ0qyWtfaHKFXNfkk12&#10;iqwhAparvcoGlwP4De9SnSWR2CHbDqTcijQ+LDGtjJZIvWaSWBK3HbsVSyqGJRI7JHmWxG3HdV+f&#10;JZFIbGTb6C5XrmEx3oxNOktMJ0bB1x7jbLPQsMQt12RZTyqGJW47mqx77eWw5B4SiR2SPEvitiN5&#10;lkTiBpM8S+K2Y7dZN3mWRGKHuM8AX9uwy4AaojRbQ0QlNmP9xQMB1abMZxSiJJvs9Fhdl9etQhYN&#10;LoKNMsrtzXjjVU/yg5FYrpKPGBBL6ZWs1aISQ68a0unM4ozgGYBUoA6jBhkJJtlkp8UqAi6jP/Rk&#10;XpgxOa5UcnXQbUEYMgiRAQrngZPAPVxRDBOzqieNgDavRUAJBDxRaxSP4ebPS0g22d1YaOZkKWCi&#10;YINivUCMzQFDM91FWFv5Syb14MeIEBGjEEc9+iES2VlvZyJxqxIFIopKREVRjYRQE0INGlhfUAMa&#10;sXzjSs+iceRSIqGu0RCxjdOC2Ax9IUREU7tAYrpRDaNXzTCuEGtCCI13gUYvwpluD+49BZxcN604&#10;g9MVjASjxKoE7zFRceP19kJExCCSPEtiutFRJUZNU1rSEPB+7FlG8+kVjgK/AOgz64phBk433qfx&#10;Lr4cEH2FxOZEA01kDBGsmKs8VSIxTagGRCIiSoyeGOpmweHgV/N2AWfuBz4FPMVILGa1Kg/NJz2U&#10;A2I9RILHItg4alHANK4okEhMKYoQMQREFWIkBk+MftRj2TiMAk7PgX4K+BXA5aNaSgZvCgxVfauJ&#10;FVODr5EYMGKai2uz5LGIEJJnSUwxqqMGLCKGiMSARj+qhjSfKUC7NF7lm6rRPA8chngcThvlchPr&#10;yMPCPBICvhySG4NTIZQVeZZRV9XN+5WJxB4xCs5A8BVFJixenqdVZPTOnW0+4DIEwmE4fQL0iZF8&#10;DE8RbaOgYOCFRiwR6orzZ97ESSQzQl0NyV1GqEatBonEtCIRgseqYnyg5SzzZ9+Gctjk/VAD8V9b&#10;CLMQP7EqFqAN0UHI4E+aqwWoS15/+SVsjOTG4ocl3byFr2okypb3kUjc6oiCiQEXPeJr2tbx+ssv&#10;w2DQ1FlCwMF5B2E/xIWRWBxH0dnRcJguPFsqVdCYEzy9H/yAqt+jNXsA9YGiKOgv9REEiUq8KoJf&#10;InHrY1TJAKeKVBVUFUuvvQZVOarBowV8dbapuYe/tSqWx9CnIXwD/GtwagH6KDmicPkS58+d48js&#10;QaxYjAhGDSazo9WKk1gSU4gGjAZyhLo/ZOX8BZi/CD6MZKH9g/BmF+pHITwN+i8YFcN+COLdUN8F&#10;px18fdR7CRp57eWXuDR/AZdZhsNhE6zCrI0hSySmEVMHrPcMlpZ49aUXm/6VMKr5q37DQbkf6vdC&#10;/OernuUk+h8/Q/xl8H8AVQFfGcJfJKolcwxfeonzJx7gwF33sLK8AtYgOhordrN/cSKxG6JSl0Ny&#10;IsuXF1l84fujQcQRFDWYf1cQy+NQ/ySE7476IZ2i+jQS55oVJ8r98N1F+Dax/GEygaV5epfO0cKz&#10;sLJIqzuDiTkgozEDTVMcrB/V2ewYHSaORnhGiYBp+muU1bUyVJJN9tpsMHE1f62vOpu1dqvR/qsb&#10;o7IYieUKVmpCbx4WzjUZUgOoPx/Jvt7CV8eg/hLEbDQt2AE8/gX0+8/gT0O1nDME/g+0/gjDSwbb&#10;ZuV7f8CfFIYP/einKLodTs0vwOxBBnXTE9rJCqxGqmFJZi2dTovS16goQQCJRAFvIwq4CEVtcEFu&#10;iclAyU6XrW0gWE8w2rRsCYjKaL5KU/LJbU5/pY9God3uEmOk3x/inGNutuDQ0TZ/9PWv8/rv/R7E&#10;5dHFI8TwGxDKS1DeD/4p1tbucgDPnET/52eIFqqeMMTyPBUv4IePExUGSwwuvM3lt37A4Tvv4WC7&#10;xXKWYQWMRmzmMBFsFgghUlUeIxARZP28NDWNeBqHtyYmSDbZHduxR7GjrCW6rnQzslVVkWUZzuYU&#10;mSN4hTyAGsKgx9lzL7Ey/wYMFyHWNIO+9HUK/SqtfNhdrqp1XwuMxKJNXPH4W+CtZYjwBhn/kBC/&#10;iEbLcMjymbd47fvP41zOgfsfYUk90TTN0rWJWCsEFWKtBK1wdm2qjERp1B9HS8gIDG1g4NLo5cS1&#10;Y7WZAjyeBqzrBBRGcyGjRIq8BQIDP2imm2SCr0qWVy5x6nvfZf7NM1DVzYkKiP4zIoP2gZn+heVL&#10;1RGIorrRs4yIHwb/+xkDhvTo8ocs8/8S48eJHi6c57xa9nW6dA4eIrb3ocaiQBUixhjUKlGkCftq&#10;RtM4R+VGE0FG05CjCZQuUtvAqNkt2WR3bHNvyLwji0IUCKIgzRAUNU3eNs40+azsU/Z6tI3DZRnD&#10;/hLLb73G2RdfhIsXWVvKTv6ENl/D07PdYtgB/w2In2IN2RDSSMT+FBT/N8z1Mw5jeQxa/wtZnlMD&#10;ktF57+M88JEfpvvo+xm0u2CEWpUQI9HaUQHPYLGINqOVrRpcaKyNEIynX5R427hFJCab7I5tFiwz&#10;wzYuOIKJeBvxJlLb0cxH8RgZTSupKxgO6GYZUla88cprnH72j+H5P2yKYAgYGynsf4mW/46SeWZZ&#10;4AJDIOg6gWyYVhxH3uVNGHy/ZqVUXme2+CJ1/DsELxjon3mD159t8dDBI7gjR2nNzFAJLGtFDEJ0&#10;jigORRA1zTzLyLo5MAZRgwumGR49Eleyye7UZsEg6mA0jzdiCBJRPEECSKSuKwoT6Fqh3XG4Ycn8&#10;2Tc59+KfwvefG40DExADLffL4L9NYIWMPnPU/CJRT26MMLZBLEZVvyDil6Bcht5bnpbR8NWhZpT6&#10;lAAACMJJREFUhqMQ/zOiF5YX6b36Iq+2uhx95BGO338/rU6bWgPqDF4ErMXHGsQRMU3YJNFRkABF&#10;VGhVlqsXvEwkdoCaZqwvlloEj8ejBBQlIBpx4nGhJosBBgMuvfEWp559Dv/i96G30kwfFlHgH9Mf&#10;/hGRZRw9Hr5jyGcfDXryG1dVqK8KWCGq8edE/KswKGH5/OWVHMvv4Lp3Wmc/E3wtLFxk5Q//AFfV&#10;3FG0aR89TCsTpJVRZxZvAoOoqChRMoIBq5F69GRwEWwQBHfT2+uTnT4bxVCbxpt4EwmmCT6BBASP&#10;U89MYTErfVheYuXsWU5/93ssfue7MCyBZliLGL6rhP8VwzKGZVr0HvvsJ+vnv/DeTVueNo3u8iEI&#10;fwXKRVjxkF0MvO5D75+Fyt6NsU+AJbM5vRdf5sWlFe5+/FHufN97cAfmuFCXvL24QDF3APIMk5mm&#10;Y7RS6rKijkoWQMiwUbZMFCtm5+uab2JjjBMTfbvr3+jzt7MadvD9e7i/vVrv/cTvz6zb0/kaImIN&#10;VgxiDSKC0qwNVAPLVQ/TynFZhnOCjxH1FRIHWK3ZlxUMlpc4//3nOfvsC6y8+gr0+7SIOJSKcMaF&#10;+MsVrJjAUgXLHKN8ni97Fd1ULLJVzOKnRewJyH8bupfgwGU4KJiHAvrfiGT3iOYEHPnMHHP33cXh&#10;Rx7iwEP3kR87is7OcKmqqIzDq6EOIFGw4mjlLVq2jakFG82m3w0gIlsemwa2iwW9XTipZvzd7rnR&#10;6bfX+9/J+ePFtMYLaEHzu6IVik6X5eEKvd4ytR9iTaSTGzpGaVNz+oXnGJx9m8XXX2P41hnM5cu0&#10;Qk0bJUe/A/7v9mHRwKUhLMzAyrmnKPkGQbeIhrylWEZ3Zn8CWq/AzBIcqOBggIfA/bjB/RVLQXCO&#10;qpXB/jm6dx3n4IP307nzOAdO3EXlMjyGKgo+KCoGZxzWtVgZeOKEuOQ3OrNsl5n3ev5eY6tt9/v3&#10;ev975Uann7WWGCPe+9W0NMZgrSWzgvEejTUWpVVktK3g+0ssn3+b3oVzvP7d78D8BTh/AYZD2ij7&#10;MDpL/M5jhM+/TFi6BJdyWBjC0j1QflvxWwkFtouirxoqkXIFZADiQQp4pYU/15V9VBk/G6zNCJ6V&#10;+fNUy5dZOHsa9s/xwU98Ejs7Q2vfHLOdLupyvCohlvjKM9vq4CdkiL3+2dfjybaX83Wb2GrW2j1d&#10;n03GPL2TiOxVzDtLX1ULWIwxq1umgcGFRdoC7SIj10i9sMTFU6/z2vPPMzz1atPZ2FuGcoglYEFz&#10;5KuPUH2pDyv7YaGGxYOwEqD8Nlt7lNV73sETwtB0vLeAmRzmCtg/QzEL9r6eNZ/XzN5dGUNtDdE5&#10;cIb2Hcfp7N/P/qPH2H/0KN0DB8g7XfKiQLOci7WfKJZ3u2fZ7vrbnb+d2Kaduq5XPYmMOrpDCHjv&#10;MVXNkSJHez1WLi9y6exZLp5+k0tn3oZLF2GwAs7hYsQRkeDPt331PxXEP27DioPlWbh8ABbfC8OD&#10;UJ/Uzesp69lWLAByUgxfwfIGBRfoAvsc7FfYp3DCSP4Zl+efdXme4TKisfSrGttu0ZqZpbVvH+19&#10;c3Tn5ti3fw43O8PBu0/gJzxd9upZbrZYtjvuvZ94fLuHhXPbFQq2/19vZWKMq54EGvEMBgMGgwGx&#10;HHLh1Zeh32ewuMzyxYtUC0tQlmRWaFtLv7eIE6utPPvNTm5/88zy5QFtlulwGWFxbp7BL8Bgp0KB&#10;HYoFQE5i+MZJwzf/ZcGx73V4/J5ZzszPcaE/yxJd483dmSl+LLPuaWudE5uBWKKxBJFmUk1R0Gq3&#10;sUWLoXomffO7vYK/XdCPvYrlRsejficq+OM8oKrUdU1VVYSyhLqCfg9UcWJpiVCowcaA+IgGr3Xs&#10;f69F+PsrcGbZMmA/y5xgkQ+zxAfp8T3Kz/864ZkdCgWuQSwAggryjOVjz2Q4WlxiFmZmWAyznB50&#10;LbQOFQfuMlY+XYbwU1mWt03miMZSx0AdFU/TOVkUBc3YY7OpFbETj29nm/Vjdn/9G32+tdnE401e&#10;2vq4MW5P5+/VhqB7+n3bne9cPopHvJaeqs26QKKRTp5RDQdUgyFZjOQmx4ZwLlS935tFfueRzvGz&#10;z/XfGC5Df6HLMg+xzH81s8JfXunzn1Pz65Mr85txTWIBEBHhaQzfwQEFb9PG06VkBuha6AAtZzp3&#10;iuUJY817MfwHzjmMzbDWokZGZe4b92fe6Mxyo+12Yni3W2PcqjhUQ7MaxFgsMVDXNYyaliWG79hg&#10;v9mK4feqUNWRUFoYROgNYKXqsEJBnycoOYnnKYLKtZdTr1ksqyeuVfwzoADaNELpjmwbKKy1WZ7n&#10;FjgqIo+o6ocAcc4diTEeAY7s5vu3q+C+G8rstzLbpf9eY8tZa1f7V0b9LRdG/+kFEXnOWrtsrX3J&#10;WvtSXdehLEtfVVUJDIE+zcoq/dFWAjXNwMhd39iuxQIjL9M8CiyMPE3TatYZba3Rlo02N/qsyfNc&#10;2EP757u9NehWD2T4TohlfJ3xRtP5r0DM8zyEZmcdQqhpRDIEBjQCGbImEg9E3eMTdE9iWb3I1aLJ&#10;u91uEUJoDYfDgkZE+ehYBlhrrRmdA7sQza2emfbKrf4w2C7993r/4waMcathaCo544qOH231aCuv&#10;2KrR/kAjkuvipq+LWFYv1hTNhEY0Y+Gs9yrj1zbLsvFCZLvyLnVdX49bvmXJsuxm38JEtkv/vd7/&#10;zMwM0EwPHqFVVamIBCBUVbVeLDXgjx8/7g8cOOBPnjwZPve5z+n1EsmY6yqW1Ys2nmbsba4UkFln&#10;zVbX2CvdbvdGXfododfr3exbuBUZe5Zw8ODBmGVZaLVaodvtxqeffjqePHkyqqqK3Ji5H5Mb63fJ&#10;qGyoQFwnHM+aJ1m/7Yp777134vFTp07t9tKJHXCT0n+cr/T973+/Hj16VB977DE9efLkeP8N7Z+7&#10;IZ5lu++c9g7HxI3nynx55fsb5T0m8f8Dgatk2LBlWt4AAAAASUVORK5CYIJQSwMEFAAAAAgAh07i&#10;QIzlhkj6MQAA9TEAABQAAABkcnMvbWVkaWEvaW1hZ2UzLnBuZwH1MQrOiVBORw0KGgoAAAANSUhE&#10;UgAAAQwAAADdCAYAAABOmUytAAAABmJLR0QA/wD/AP+gvaeTAAAACXBIWXMAAA7EAAAOxAGVKw4b&#10;AAAgAElEQVR4nO2d53Mbx5r1D3IORCQJEmICc5Jk6a4sW7JX9nX57q3av3Q/ufaWvQ6SLMuWqcQI&#10;ECQyEYicc3o/+J25gESQg0SAZP+q9IXq6W5gZg766XAeVr1eRzfU63WwWCzGf+/3tYSPv5ur9l1d&#10;1N/z/r+ba7vhrHq76SfTMu1c14vngtWtYBAIhJsDe9AdIBAIVwciGAQCgTFEMAgEAmOIYBAIBMYQ&#10;wSAQCIzhDroDV4F6vU7/IxAoWCwW/e+mQASDAclkEh6PBx6PB+l0etDdIQwJSqUSRqMRRqMRMpls&#10;0N25FIhgMCCRSGBvbw8vX75EIBAYdHcIQ8LU1BQePnwIlUpFBIPwb1KpFCwWC3766SccHx8PujuE&#10;IWFtbQ1qtRrr6+sYGxsbdHcuBTLpSSAQGEMEg0AgMIYIBoFAYAwRDAKBwBgiGAQCgTFEMAgEAmOI&#10;YBAIBMYQwSAQCIwhgkEgEBhDBINAIDCGCAaBQGAMOUvSglqthmq1imq1imKxiEqlQo63E248RDBa&#10;kEwm4XK54HK5YDabYTabydF2wo2HCEYLkskkDg4O8OLFC1gsFgQCAWQymUF3i0AYKEQwWpDJZHB0&#10;dITnz5/DarUOujuEIaRWq6FUKiGfz6NQKIDL5YLD4VxrBy4iGARChyQSCezv70MsFsPtdmN6ehpT&#10;U1PX2kyHCAaB0CHJZBL7+/uIRqPw+Xz4/PPPodFoiGB8SL1eR6VSQaVSQa1WA5fLpYdjvaBWqzXV&#10;32vYbDbdZzb77JVlDocDgUAAiUQCoVBI94dAoMhkMjg+Psbx8TFisRhUKhUWFhagVCrp5+u6hScd&#10;CUa1WoXb7YbT6cTp6Sk9FJuYmOhJp4rFIpxOJ1wuF4LBYE/qbEShUNB9HhkZObOMXC7HysoKstks&#10;JiYm6P6QlRLCWVDhiUgkosOT6elpSKXSQXetp3QkGLVaDS6XC7/99ht2d3fx+eefQygU9kwwCoUC&#10;bDYbfv31VxwcHPSkzkYmJibw6NEjjIyMtBQMhUKBlZUVqNVqTExM4Ndff0U0GiWCQTgTyig6HA7D&#10;5/Ph0aNH0Gq1N1cwqDCkXC4jl8vB4XBga2sLz549g1gshtFoxOLiIrhcLng8XlfhSalUgtvtxp9/&#10;/onffvut43paMT8/j9HRUWxubrYsI5VKYTKZYDKZoFKpEI1GcXR0hHg8Tn8PBAJFY3iSTCah0Wiw&#10;sLAAuVwOHo93bcITxoJRq9XoMMTpdGJrawt+vx/VapUebeTzeXooZjAY+tnvS0WhUGB1dRX5fB6T&#10;k5P0d0D2ZRDOIh6PY3d3F0KhEEtLS9cqPGlbMF6+fInff/8dp6enOD09RaVSgcvlQqFQgNvtxqNH&#10;jyASia6VYCiVSqyurkKj0cBgMODXX39FOBwmgkE4k7PCE51Od/0FozEMyefz9Mjixx9/bCrn9/vh&#10;9/txeHgIiUQCo9GI+fl58Hi8rsOTfkCdD8lkMkilUoyu0ev10Ov1YLPZcDqdEIvFfe4l4aqSTqeR&#10;TqdxfHyMdDpNhycikaiv7VLTATwer39tnPef9XqdDkMcDgdev34Nv9/fsnylUoHT6cSLFy+QzWYx&#10;MzMzlOFJOp2G2WyGWCxue1L15OQEFouFTH4SGBGLxbC7uws+nw+NRtPXtgwGA2ZmZjAzM9M30bhQ&#10;MDwez0dhSCsawxOPx4NHjx5BLBYPrWDEYrG2N9mk02mcnp6ScITACGo+IxQK9X2EcefOHbBYLExO&#10;Tg5OME5PT7G9vf1RGHIWtVqNDk+Oj4+hUqmwvLzcs872Ciq8cjqdg+4K4ZrTGJ70m1qthpmZmb6u&#10;4BEDHQKBwBgiGAQCgTF9E4x6vU6vRCSTSeTzeXIWg0DoI9SmykQigWw2i1Kp1PM2+nZatVwuw+l0&#10;4vnz50in0/Ts7bBNgBII14VgMIg3b96gXq9jYWGhLysmfRUMh8OBbDYLt9uNx48fQyqVEsEgEPoE&#10;JRgnJyd48OABWCwWjEbj1RCMWq2GQCCAQCAAu90OhUKBqakpWvH4fD64XGLHQSD0ing8jng8jsPD&#10;Q7DZbIyNjWF5eRkqlQp8Ph98Pr/rNi7ljS2Xy7Db7Xj+/DlSqRRmZmYwOzuL8fHxy2ieQLhxnJ6e&#10;4vXr16jX65ifn6ffuW5/pC9NMD4MT2QyGREMAqFPnJ6e4s2bN/B4PPj000/BZrNx69atqyEY1WqV&#10;Dk/cbjf0ej3W19cvo2kC4UbSGJ6IxWLMz8+jWq12XS/Zh0EgEBhDBINAIDDm3JCExWJBKBRCLpdD&#10;pVKhWCyiVCq1vVedxWKBz+dDIBBApVJBIpH09QjuVYbL5UIgEEAgEKBcLqNUKqFYLA66W4QB0Pgs&#10;VCoVFItFxs8Cj8eDQCAAn8+HXC6HQCDoTZ/O+0/q5NvDhw8hFApht9ths9ng8XjaaoTH42FmZgZz&#10;c3MwmUy4e/cudDpdVx2/ruh0OszOzmJ2dhbRaJT+zvuxa48w3Gi1WvpZiMVisNvtsNvtjERjdHSU&#10;vnZzcxNTU1M92cZwoWDcunULIpEI09PTePbsGfL5fEeCMTs7i8ePH+P+/fvQ6XREMFqg1Wpx584d&#10;fPHFF3A4HAD+8uAggnHzaHwWXC4XWCwWvF4vI8HQ6/W4d+8evvjiCxgMBuh0ussRDOrlXlhYQCqV&#10;wsnJSdtHdeVyOUwmEz755BN8/vnnF5Zns9kQiURQKpUYGRmhh2LtzvKy2Wx6SDcMm8TK5TL9WVpl&#10;gheLxRgdHcXCwgL4fD5cLhdGR0d7NqQkXB2MRiPW1tbw2WefQa/XIxgM4ujoiNEGrOnpaWxsbODR&#10;o0c9tQZk/BZR67gPHz5s23RGJBLhzp070Ov1jMoLhUKYTCZ8+eWXUKlU9LC83RwlUqkUc3NzmJ2d&#10;7bvbEROoXa82mw35fP7MMuFwGO/fvweLxQKbzYZCocC3335LXMpvIHNzc5ibm4NQKIRWq8Xt27dR&#10;r9cZub0tLS31LAxppC3BMBqNEIlEWFxcbK8RLhdarZZxGCIUCjE3NweFQoFbt27h6dOnSCQSHQnG&#10;4uIivvzyS8zNzbV1bT/Y398Hh8OBz+c7VzDevXuHk5MTLCwsYHV1FZ9++mnf3ZoIw4dCoYBOp4NA&#10;IKDDk8nJSUbh6cjISM/CkEYY18ZisWgj3H7D4/FgMBhgMBig1+vh9Xrx/v37tuvhcrlQq9WYnp7G&#10;+vr6meEJNftcKBR6srHlPLLZLPb29s5dIUomk0gmk7DZbBAIBLh//z7u378PtVrd174Rhhs+nw+l&#10;UgmTyTTQfgw+sO8j2WwWFosFIpEIgUCAXqVpfPlSqRRsNhtsNhtisVhf++N0OnF0dIRCodDXdgiE&#10;fnGtBSOTyeDw8BDRaBRerxdffvkltFptk2BQhsBPnz6Fy+Xqa39SqRTC4XDLcIRAGHautWAUi0V4&#10;vV54vV7E43FoNBrMzMw0zRqfnJzAbDbjzz//hNVqHWBvP6ZUKiGVSiEUCtHZ5IVC4bVIuUe4mlxr&#10;wWgkk8nQ4UljLpJgMIiDgwMkk8kB9u5sQqEQ3r59i3q9jsXFRZhMJszNzZElVsLAuDGCkU6nYbFY&#10;EA6Hm0YY+Xwe4XCYcQa0y4QSDI/HgwcPHtBL20QwCIPixghGY3hyVUilUkilUnA4HJBIJFhcXCT7&#10;MQgDhZxWJRAIjCGCQSAQGEMEg0AgMIYIBoFAYAwRDAKBwJgbs0pyFeHz+RCJRBCJRFCr1RCLxWTT&#10;FmGgEMEYYnQ6Hebn52EymbC2tobZ2dmeJKMhEDqFCMYQo9PpcOfOHTx58gSTk5NQq9VEMAgDhQjG&#10;ECOXyzEzM4N79+6R4+2EoYBMehIIBMYQwSAQCIwZ+pCEw+FAJpNBr9djdHQU+XweuVyu5ZkKDocD&#10;sVhMryjkcjnkcjlUKhW6DJfLhVgshkgkaul+VS6X6WspU2KxWNzk1lUqlegytVqN/ju1uiEWi8Hh&#10;cDr+7FqtFhKJBGw20XXCcDD0giESiWAymfCf//mf0Gg0ODo6gtVqxenp6ZnlJRIJFhYWaNdtq9WK&#10;o6MjhMNhuoxMJsPCwgLm5+dbmgNHIhFYrVZYrVZwuVy6/MjICF0mGAzS9TeedlWpVJifn8fCwkLb&#10;hsmNzM7OYm5ujkx0EoaGoRcMykFcpVLBaDTi559/RiQSuVAwvvrqK0gkEvD5fIRCoY8EY2lpCU+e&#10;PMHs7OyZ9djtdnA4HAQCAfB4PKyurtKrFRSHh4dgsVjw+XwfCcbGxgaePHnSlQeqXC4nKyOEoYKx&#10;YNTrdXr4zcRijs1m06GBUCjsuINUPQCQy+WgVCrP9YPgcDiQSqVQq9VQKpVQKBQfvXBUGa1Wi/Hx&#10;8TPryWQykMvl4PF44HK5Z5aPxWKQyWQfhTVcLhcymQw6na5l/UwpFosIBAJd1dEIdU/EYjF9P3O5&#10;XFt1sFgsuo5BuZlXq1Vks1nkcrm2kzzxeDy6/8OQsrNYLNL3gYkRtVAopPt/2eEqY8Go1Wpwu92w&#10;Wq2w2+0XlhcIBHRocOvWrY47mM/ncXx8DKvVisPDQ+zs7CAajbYsn81mcXh4CIFAAJFIhN3dXcTj&#10;8aYylI8nj8fD7u7umfWcnp7i4OAAqVQKHA6HThGg1WrpMj6fD4eHh8hkMk3XxmIx7OzsAEBTCDMM&#10;zM3N0ffF5/PRYVerxEpnwWaz6ToGlb6h8bnw+/1tXatUKun+D0MGvsbwN5vNXljeaDTS/e/mx7gT&#10;2haMly9f4sWLFxeWl0gk+Oqrr6BUKrsSjEKhgOPjYzx9+hRv375FNBo9192bEoxwOAwul4tYLIZE&#10;ItFUhhKMYDBIj14+JJ/PIxaL0Ulj9vf34ff7m35Rc7kcotHoRzc5Fothd3cXXq936NyxHj9+DJFI&#10;hPn5efh8Prx69Qo///xz06TtRXC5XDx58gQymWxggtH4XLQS/VZMTEygXC5Dr9cPhWBEo1Fsb2/T&#10;4fZFfPLJJ+ByuZienh4uwaDCkGw2i1QqhaOjI+zs7GBra+vCiiUSCbRaLSYnJzE2NgaJRNJReFIu&#10;lxEMBmE2mxnlJimVSjg9PW05xwH8e5jfzlDf5/PB5/MxKksNL09OThjXf1nI5XIYDAbMzs7i6OgI&#10;e3t72Nraaksw2Gw2NBoNJiYmuvoxYAK16iWRSJrEt/G5YPI8NhIIBKDX62E0GodC0O12Ow4ODvDm&#10;zRuEQqELy4vFYqyurg7Efe1CwaDCEKvVit3dXcbDv3K5DKfTiefPnyORSPQkPCF0DzWqyOfzODw8&#10;hMfjaSscAf79XLx8+bLv5slisRgLCwtYXFzExMRET+qk8tXw+XyYzeae1NkNbrf7yuSrOVcwarUa&#10;PB4PXr58iWfPniEWi300H9CKcrkMh8OBRCIBh8OBr776CiMjI0QwBozf70ehUKCXgmOxWEeC4fF4&#10;kMlk+v7CjYyM4KuvvoJare6ZYFD5aoLBICQSSU/q7LY/8Xj8SuSruXAOIxaLwWaz4e3bt21XXiwW&#10;kUqlEIlEkE6nGaWpB/49A57NZuH1ehGLxRhfSzgfKhWj0+nsqp54PM74x6MbRkZG6PBBo9FAIpF0&#10;/ZIzCVsJZ9O3fRg8Hg8zMzP0cHJ9fZ3xngRqQstqtcJisWB3d5fRZBDh+lEsFmGz2fDs2TNEo1Es&#10;Li5iYWGhqx20hM7pq2BMT0/j8ePH+PTTTzEyMgKVSsXo2kKhAJvNhl9++QWvX79GPB7ve95TwnBC&#10;CUYsFoPT6UQul4Narb6UpOCEj+mbYFAz6SaTCbdv327r2kqlglAoRE+0Em4u1WoVkUgEkUgEiUQC&#10;8/PzSKfTRDAGBDnVRCAQGEMEg0AgMKJer/cvJKnVakilUvD7/U1byalzHBKJZGDnEAhXk0qlgmQy&#10;CZ/PBx6Ph2g0eiX2LlwXWCxW/wSD2rj166+/Ni1fiUQiLC4uYmlpCUajsV/NE64hxWKR3g6u0Wiw&#10;t7d37rkiQm/p6wiD2rgVj8exvb1N/12hUODrr7+mj6sTCEyhVs+i0SiEQuGl7QUh/EVfRxj1eh2x&#10;WOyj5dCRkREsLCzQh7rOgsvlQqlU0mcVMpkMMpkM2bx1w2lcMSEMhqE00BEIBJibm8OXX34JrVYL&#10;i8UCi8XC+PAXgUDoD0MpGJTLlkajwdTUFAQCAUKhEBEMAmGA9HUOoxu4XC40Gg00Gg2kUiksFguk&#10;Uum55aVSKWQyGdhsNtLpNDKZTNtOTAQCoTV9ncO4TMRiMb3yIhKJYDabYbFYEAwGB901AuFawa3X&#10;61c+wS9l/PvkyRMolUpwuVycnp4SwSAQegz3PLFgsVi0Q5PJZKL/XqvVkMlkkE6nGRnIstlsyGQy&#10;SKVSjI2NQafT9XzTFofDoX08+Xx+304zCgQCOvypVqt0+NOY9+QqQn0mqVSKdDqNdDrNyF+yERaL&#10;RdczDD4T5XKZ/ixMwlMejweZTAaZTDbUTu0qlQqFQgEOh6PlPhSJREJ/ll4OCM4NSVgsFoxGIx4+&#10;fNhkZlupVGA2m2E2mxkZAlNH3ZeXl7G0tITV1dWeeilms1lYrVbweDxIJBLs7+/3bX1eqVRiaWkJ&#10;y8vLKBQKsFgsMJvNfXee6jcTExP056JCusPDw7bqYLPZmJqawvLy8sC8PhtJJBL0/WHifSGTybC8&#10;vIzl5eUms+dhg8ViIZFI4Pvvv28pBrOzs/T71kvxO1cw2Gw2jEYjFAoFVldX6b8Xi0VIpVIkEglG&#10;gsHn8zEzM0MfdVcoFFAqld33/v+Ty+Xo5EY8Hg+JRKJvL7BSqcTa2hq++eYbpNNp2q7uOgjGgwcP&#10;8M033+D//u//aFeqduBwOJiamsJnn32GR48e9amnzPH7/eDz+YzNcijB+Oabb4ZC8FpxcHCAra0t&#10;vHr1quUo8OHDh/Rq46UJBvDXC6JUKlGv15FKpZBOpxGPx9sa9rPZbKhUKkxPT2NlZaXrTn9IpVK5&#10;1A09HA4HPB4PAoEAXC73WqQyZLFY4HK54PP54PF4HYV01HwYl8uFSCSih8SDCk8UCgX29vZaOsN/&#10;CIvFApvNBpfLhVwuH6rwJJfL0eEVZYB8eHj4kSM+xdjYGGKxGKM8J+3QVpoBj8dDhyKU7f5NI5FI&#10;YG9vD/V6HaVSCYeHh23H+sOI1+vFH3/8Qadg8Hq9bddBpaL47bffkEgk6OH9MP9aN5JKpWA2m8Fm&#10;s+H3++n+t0qneZmEQiE6vDo4OIDNZhvIzmfGqySND8PTp09pb8ibBiUYlNt2Mpn8KJHRVcTr9dJi&#10;kU6nO7q31WoVLpcL8XgcR0dHyGazUKlUV0YwqM/v9/vh9XpRq9VgMBiGQjDC4TDevXuHH374AV6v&#10;F8lkciD7jM5dJWmkXq8jkUjA7Xbj4OCgz90aXorFIkKhEKP8EVcJarjbyciiEeqHJBgMwmAwYGJi&#10;ou8vHLW6IZfLweFwkE6nkUql4HA4EA6HGR+BL5fLdGhbrVYxMTGBycnJgeT/+BBqdNHPCX0mXIuN&#10;W4Tho1qtwul04sWLF33fDyOXy+nwQSaTwWq1NoXOnfjBplIpHBwcgMViMUqg1W9cLtfAwpBGrsXG&#10;LcLwUalU6PCk0d6gH+j1epRKJej1enA4HFitVvz000949+4dkskkUqlU23Wm02kcHBzA6/VeejrC&#10;s6CyDw5cMIhYEPrFZc1zxeNxrK+vI5fLoVKpIBqNwuFw4OjoqOM6S6USOUp/Bld/PZBAIFwaRDAI&#10;BAJjLmXSs1qtIhaLweVywWq1Qi6XQy6XD8V5A8LVp1wu02FILpdDMBi8EnlKryKXIhiNhsDRaBQr&#10;KytYWVnB9PT0ZTRPuObk83kcHR2Bx+NBoVDg4OCAZMrrE5ciGKVSCXa7HeFwGDabDYVCAVqtlggG&#10;oSdQgnF6ego+n49UKtXRygjhYi5FMKgdkclkEolEAhMTE5iYmIBCoYBCoSDhCaErqtUqcRC/JC59&#10;4xY12nj27BkikQhWVlawurpKBINAuAJc+satxvDEbrfTG26mpqYurQ8EAqEzLn3jVmN4ksvlsLm5&#10;eS1Oe1515HI5HSJS94fMAxA+hJwlIQD4y0BndXUVq6ur2N/fx8HBwY0+ZEg4G3KWhADg345b3377&#10;LWQyGZLJJBEMwkcwDknYbDZGRkYwNTWFlZUVesWjXS8IDodDW/QZDAaMj4+TCc8hgDJonp+fh8fj&#10;gc/ng9/vp+0Or0p4Qu3FUCqV4HA4dP9JlvfewDgkYbPZuHXrFj777DOMjIxgf38f+/v7bR/w4fP5&#10;mJ2dxerqKlZWVrC8vNxTQ2BC91CjDcribn9/H2azedDdYoRIJMLCwgJWV1chlUrp/t9Ed7h+wDgk&#10;oQRDpVJhaWkJYrEY0Wi0Y8H44osv8Omnn9K+iYThYXJyEkqlkn7pEonElREMsViM+fl5fPXVV1Cr&#10;1bTdHhGM3tDWKgn1cqtUKoyNjZ2bvrARNptNmwmPj49jeXkZi4uLfbdu4/P5dLvD4GnQSCaTocM6&#10;JkatUqkUSqUSCoWipUFvKpWih+D1er3jvkmlUjpEcblc8Hq9jFy3u6FSqdB9b3fVjMvl0vd5enoa&#10;y8vLWFhYgEajocOrQRk153I5JBIJJBKJlrlrxGIx3X8utzfrENPT01CpVD3/3JeySkKlGVhbW8PK&#10;ygqWlpYuJQyRSqVYXFzE2toaxsbG+t5eO7hcLuzv72Nvb4/RC6LT6bC2toa1tbWW4nd0dIS9vT3s&#10;7e31LLHS5OQkPv3006a8NP0gl8vR4YPT6WzrWmpUsba2RjtvqVQqOiNerVbD8vJyn3p+Pl6vl77P&#10;rbxBNBoNVldXsba21rPR9szMDKanp3smQBSXIhg8Hg+zs7N4/PgxPvvsMzrDVr+RSCRYWlrC3//+&#10;dywtLfW9vXZ48+YNisUijo+PGQmGXq/H3bt38Y9//ANyufzMMs+fP0c6nYbFYumpYIyMjGBtba0n&#10;9bUikUhAIBAgFAq1LRgikQjz8/N48uQJPvnkEzr7GpfLxeLiIgwGw8AmPff29lAul+FwOFoKhlqt&#10;xu3bt/Htt9/27IdULBZDKpWCx+P1pD6KttIMJBIJxONxRCIRuN1uxjPntVoNpVIJ+XweuVwOfD7/&#10;3FwR5XKZbsvtdsPn83W0uatWq6FYLCKbzaJSqUCpVNK/lFT9jQ+SSCS6MIShhpjxeLzJtVksFmNk&#10;ZARKpZJRHotgMNjWELRSqaBQKCCTydB9HBkZQSaTQTweRyKRQKFQ6DgPRSKRgNPpxPv376FSqeg2&#10;qPBkdHS0o3qZEovFoNPpGOcQaaRaraJUKiGbzSKXy0EgEKBWqzWFKsVikb5vtVqNvlftpuzM5/N0&#10;PdTKoVKphEAgoMvkcjn6nuTzeVQqlXNDRKFQCI1Gg+npaYyPj7f9+S+TtgTD7XZjb28PBwcHsFgs&#10;CAQCjK6lFPb58+eIRCL00LrVKKNQKOD4+Bh7e3t02r5WOSTPg8rexWKxEAgE6HY5HA7MZjP29vaa&#10;DGqpYf/6+npLwaDSDOzt7TUdoZ6YmKDr70fim2AwiLdv3yKXy2F9fZ3+/k5PT+n+HB4ewuVydSQa&#10;Xq8Xr169QjKZxPr6OlZXV3uana6fUKdVORwOQqEQfR8axSebzeLw8BB7e3soFot0mXYFI5lM0iEG&#10;j8ej62kUjHg8Tt8Ti8UCq9XKKAfxVaBtwXj58iV++uknZDIZxnswKMEIhUI4Pj6mz4/MzMycWb5Y&#10;LMJms+Hp06f4888/22qrEUowvF4vPB4PgL+G2Hw+H2azGT/88EPTKo/JZKJXg1rl1qQE41//+hdd&#10;JwCsra3ROWT78aKFQiE6JWQ8HodEIsHi4iJOT0/x5s0b/Otf/0I4HO44MbTX66U/WzabpVNCXgUo&#10;wfD7/XA6nahWqxgfH8fExARdhhKMH3/8EZlMBvV6HRMTE23PbVFu4t9//z2d/W9qagpqtZou0/iM&#10;2Gw2ZDKZa3P8oa05jEwmg0AgAIfD0VYj9XqdzntRKBToh78V1WoVyWQSPp8PLperrbY+rIeaoQYA&#10;o9GI8fFxCAQCmM1mHB8fN+WGrVardJlW4dbR0REsFguOj4+bcnjweDwYjUaMjY0xstU/OjpCOBxm&#10;/HIXCgUUCgVEIhHodDpMTExAr9djf38fFosFNputq1+xXC6HXC6HUCgEs9mM8fFx6PX6jutrBYfD&#10;wcjICEZGRno2wVer1WgPjEqlglu3bmF8fLxppOX3++l7nkql6Pvc7tyG3W6n6+FyufQ9bxxtHh4e&#10;0mV8Pl9PPuOwcGPOkjQmF+bxeLBYLB9NQlG/HrVarWXyHSpl3Ye/GPF4HLu7uyiVSoxGGF6vF8fH&#10;xx1NxlHhSTabRSAQgNPp7NkkJ9U3KjzpNUKhkA77+rH/JpfL0eFJYzLpZDIJi8WCeDyOfD5P/9/e&#10;3l5b9UciEVgsFqRSKbDZbOzv76NarUKlUtFlqLyn12VU0ciNEgyz2QyPxwM2m33mMJESDLfb3XIe&#10;olQqnRkixeNx7OzswG63M5qZLhQKyGazHQtGNpuFxWKh+9PL7FwnJyd0HN5rZDIZisUidDpdX/bh&#10;UGGbz+drmoeqVCr0fatWq7BYLDg5OWmae2ACNblK3X9qGbjxeWn1jFwHboxgVCqVC/NkUJuHWmXE&#10;Po9SqYRSqXQprk+N4Uk/aAxPeo1MJrswJO2GxvDkPHqVM+WmOX2RNAMEAoExRDAIBAJj2jqtqlar&#10;YTKZcPv2bcRiMcTj8baPPVcqFYRCIVitVqjV6p7PmBOGm2q1inA4jKOjo6aJwlQqBY/Hg3Q6PcDe&#10;ES6i7ePtDx8+hEqlwu7uLnZ2dtoWDMrTk8fjIRQKYWNjo28z5oThg8pR8/z586Z9LIVCAVartS/z&#10;JoTe0bZgaDQaLC8vQygUIhwOw2q1ttVgqVSCw+FAMBiEzWZDtVrF2NhYy01chOsFtYkvGAzizZs3&#10;9N9rtRqy2ey1XIq8LtTr9fZWSSQSCSQSCeRyObRabUf7/uv1Or3kVKlUEIlESFq7GwWOO64AABGJ&#10;SURBVAYRhmbS6TQ8Hg+2t7eRSqWgUqmgUql6ftK0W1gs1s1ZViUQhpVoNIr3798jn89jbW1tqMN0&#10;IhgEwoCJRqPY3t6mjwtQ/h7DJhhthySXBY/Hg16vx/LyMtLpNGKxGGKxGBnGEq4lfD4fcrkcKpUK&#10;IyMjEIlEA3MIO4+hDUmEQiFMJhNqtRr0ej12dnaws7NDBINwLVGr1djY2MDGxgaWlpZgMpmGzlKS&#10;YqgFw2AwYHZ2Fmw2Gz6fD263e9BdIxB6jkajwe3bt/HPf/4Tk5OTEIvFQykYHYckbDYbWq0Wi4uL&#10;XZ1nUCgUmJqa+shyjs1m005PHA4Hy8vLCAQCqNVqiEajiEajLUcbAoEAarWa9nQ8i3w+T9fTK+s2&#10;iURCt9vugaZhIBqN0qGfSqWiP8tNopvnQiwWQ61WQ61Wt7z/mUyGrr/xsCBlVs3UUiCZTNL3i3ru&#10;1Gp1S3PoXtFxSMLhcOgcJd2Y6wqFQiwsLLQ0q6HKNIYn29vb54YnlPHrxsZGk4FKI6FQCDs7O9je&#10;3u6ZYIyMjGB9fR0bGxt9N8ztB7u7u9je3kYsFsPExAQ9RL5JdPNcUGkZNjc3m8x0GqGWTnd2dro6&#10;+BYOh+l6DAYDNjc3IZPJ2nYP64SOBWNqago6nQ53797tuHE2mw2xWHzuBxWJRE3hCYAmB60PoZyo&#10;vv7665aOUXa7HdVqFU6nk5HZDRNUKhXW19fxX//1Xy2FapiRSqWIxWLY3d3F5OQkHjx4gH/+85+D&#10;7tal0s1zQTmU/eMf/8CtW7fOLLO9vY18Po/j4+OuBCMUCuHdu3f47rvvsLq6CplMhqWlpeEVDGpX&#10;XiQSYXQUnMvl0sMmhULRVluVSgXpdBrRaBSnp6dIpVLnej+Uy2WkUikEg0GMjY1BrVZDo9E0bTLL&#10;5XJQKBQ99d6kUvSNjY1hcnKyZ/X2E2p4TA1vqQ10uVwO0Wi0yVGMxWLR93BQoUqpVKL72+rMCRWS&#10;qtXqtp3pu3kuSqUSkskkAoEAFArFmeFJIBCAXC7/aENWOp2G0+nEmzdvMDs7S19LhUiRSKTJIOn9&#10;+/c4PDyEx+OBQCDAzs4ONBoNjEZj38OTjpIxV6tVuFwu7OzsMMqIJRKJsLm5ic3NzbYFgzIE3t7e&#10;plMznmcITHk31ut1BAIBbG5uYmNjo6Ndqdcdv9+P7e1tbG9v4/j4GCcnJwD+MtD5448/mmzn2Gw2&#10;NjY2sLm5OTDBoLxet7e3W6YiGBkZoft5GaksKCgfz2KxiJOTE/p5ZzKfFYlEsLOzg3w+T4e1Eomk&#10;KfRoNOPxer2w2+0olUoIBoN49+4dMpkMHUbK5fL+CUYnmdur1SrcbjdevHiBn3/++cLyCoUClUoF&#10;Y2NjMJlMbbVFDeF++eUXbG1tIZfLnbuVPJvNwmq1wuPxwO1202dgDAZDW+3eBCgrvu+++w7ZbJb+&#10;Xr1eL6LRKHZ2duiybDYb+XweGo1mYObA1I/H06dPsbW1dWYZyqbfaDTCaDReWt8owbDb7Tg9PYVQ&#10;KMTc3BwjcaV2elqtVkQiETqsDofDeP/+Pb777rumH8lisYh8Po9SqYRQKIR0Og2z2YxEIgG5XI6V&#10;lZW+rLK0tUpCrVBEIhEEg0Hs7u7CZrMxMjmlcmcwnUiihp6RSITOEOZwOBilNajVavRZFR6Ph4OD&#10;A4yOjjbFjB6PBycnJ127PlEz1BqNBuvr67TB8FWhUCggFovB5/OhVqs1/b1QKHzkJGW1WmEwGNoe&#10;JfaKeDxOPwutnrtSqUTf83bvbzfPBRU6p9Np2O127O3tQavVNoV1FosFfr+/KZ8N8FcYTYXSNpuN&#10;DjG8Xi8ODw9py8RWn5cKh6iReCfhmEqlgkajgVqtbhlxtLVKQqUZeP/+PXZ3d3F0dMQ4L0m7UBnB&#10;GsOQTpZvM5kMLBYLqtUqtre36b/H4/GuJ56Af6+MbG5uYmlpCfPz8y2Xcq8DHo8Hv//++8COoOdy&#10;ORwfHyMcDp9b5ujoCPV6HQcHB23V36vngjKELhQKTeIaDAZxdHR0riBFIhG8f/8e2WwWiUQCNpuN&#10;8Q8tdQI4lUq1/cO1trZGh5vnRR0d5SX58ccfkc/n+3bKtFAo0HlJXr161XFblFP4h6a+lUqlJ/1v&#10;nBmfnZ2FSCS6lJnqQXFyckI/0IOgVqtdeN+oHCUnJydtT1726rmgwhObzdY0wVkuly+sPxKJ0GF1&#10;tVpFPp9HsVhk1G4wGEQqlYLZbG57azl1SnZjY6PltW1v3Mrn84jFYvD7/W11pl0aV2G6yRreb48F&#10;Ho8HuVwOvV5/KcmlB02rUGWYGAZfjcbwpF0aw5N2aQxP2iUajSKXy52b0pHFYoF9XgECgUBohN3J&#10;KgmBQLiZXMrhs0qlQicNlslk0Gg00Gg0A5ttJxAInXEpgkEZ/7LZbIRCIdy+fRu3b98mgkEgXDEu&#10;RTAo41e/3w+r1YparQaDwdD2Ji4CgTBYLs0Pg5phr1QqODw8xNjYGDgcDrRa7ZUNTzKZDJxOJ16/&#10;fo1UKgWNRgOtVnulNm8RCO1w6QY6VHjCYrEQDAZx+/Zt3Llz50oKBrVBJ5/Pw+Px4M6dOxCLxUQw&#10;CNeWjg6fdQMlGD6fj96RNzEx0ZdM3v2GynB+dHSEYDBIm7feNOMZws2ho8Nn3UKFJxwOB6lU6qO9&#10;9VeFarVKbxKiXMCq1eqgu0Ug9I3hsyYmEAhDC9npSSAQGMM4JGGz2dDr9VhbW0MikUAoFEI4HG4y&#10;WekVfD4fExMTuH37NiqVCsLhMH3uf5iQSqXQarXQ6XTY2NjA5OTkULo9Ewi9oqPs7VqtFu/evcO7&#10;d+/6IhiU+QgAjI6O0m0Nm2BQx9vv3LmDxcVFzM3NEWcvwrWmbcEYHR3F2toauFwuAoFA254DTKCc&#10;wo1GI0wmE+r1OjweT0tbtkHx4fF2gUBAllQJ15q29mFQL4RIJML8/Dzu3bvXZE7aLnK5HPPz81Aq&#10;lU1/Z7FYEAqFEAqFyOVykEql4PF4HbcD/OUrqtPpoNPpGJncZDIZOuxq5V/A5XIhkUjoFHdXDa1W&#10;i5WVFXz55ZdkdeeGs7q6Cr1ef+EWi44TGU1NTeHzzz/vyiFbKBRidnb23LwkvUIqlWJpaQl3795l&#10;5O/p9/vx9u1bvH37tm9GQYPGYDDgP/7jP6DVapss+gg3j6mpKRiNxv4IBpXIaHR0FPfu3euog8Bf&#10;I4nLGsZTuRu+/vprrKysXFjeYrHQ7k2DsqTrNwaDgU7TR1bLbjZ8Ph98Pv9Cp66Ot4b380Wn7NND&#10;oRCcTmdPfBYLhQLtqSgUCs8MT7LZLEKhEILBII6PjxEKhc7dVJZOp2Gz2fD7778jFovRdV6VlRLq&#10;ISEQmDKUyZgpT8+3b99id3cXdru9qxyuwF9zEmazGcViET6fD3fv3sXdu3ebBCOVSuHg4ABv3ryB&#10;xWKB3W4/d2WG2hqey+VwcnJC13dVBINAaJehFoynT5/ijz/+QLFY7Hr7eDqdxuHhIRwOB7xeLwQC&#10;Aebm5ug8FsC/BeOHH36AxWJBqVQ614CVEgyr1YpQKETPk7TKrUkgXHWGUjDq9ToKhQJSqVTPDGep&#10;OguFArxeLw4ODqDRaJoMjd1uN8xmMwKBAKMQqNHF2uPxYHd3FyqVCqOjoxdeq1QqafNgEhYQrgqX&#10;flp1GKAyRRUKhabRQCKRgN1u72i+hEpknM1mIZPJLiw/NzeHTz75BHK5nAgG4cowlCOMfkMJhs1m&#10;a8pBWavVaKv2dqG8MSwWC6O8lg8ePIBCocDKygrkcnnb7REIg2Agx9sHTb1eR7FYZJwghgm1Wo0O&#10;eZiQSqVQKBTI/gfClYIcbycQCIwhgkEgEBhDBINAIDCGCAaBQGAMEQwCgcCYoVxWFQgEuHXrFv72&#10;t7+Bw+Hg9PQUp6enXZ8nIRAI3TGUgkE5brHZbIyOjuLNmzd4/fo1EQwCYcAM5U5PgUAAk8mEqakp&#10;zM/Po1qtwul0wuFwDLprBMKNpV6vD+fGLRaLBR6PBx6PB5lMBqFQCC53KAdDBMKNgcVikUlPAoHA&#10;HCIYBAKBEfV6fTgnPRsRCoWYmprCgwcPwOfzEQgEyIoJgTAgroRgmEwm8Hg8jI+PY2tri6yYEAgD&#10;gMViXR3BmJ6extzcHEqlEhwOB1kxIRAumY5Dkmq1ikAggEAggHA4fGF5Ho+HsbExjI2NtW1fVywW&#10;6TDEZrPB4XB0nQFNIpFgbGwMo6OjjMxuWpFMJunvgemxdopYLIaDgwP89NNPUKlUHfehEZ1Oh9HR&#10;UYyNjTV5cgSDQfo77MVxejabTX9/er2+6/oIV4eO9mHUajW43W5sbW1hZ2fnwvJisRj379/H/fv3&#10;2xaMQqGA4+NjbG1tYXd3Fy6XC9FotK06PkQmk2F5eRn37t3DxMREx/W4XC68fv0a6XS6bcGIRCJ4&#10;//49EokERCJRx31oZH19Hffv34dOp2sSDL/fj9evX2Nra6urxFMUHA4H9+/fx71794hg3CA6Dkmq&#10;1Srcbjd+++03fP/99xeWVyqVdC6T5eXlttqiBIMyBK5Wq10/9FSOkr///e+McpS0Ynt7mzYObtfV&#10;PBKJIJFIYG9v78JcEExJJpPQ6XS4c+dOk+1fIBDA1tYW/ud//qdrM2Xgr4xv9XodBoMBd+7c6bo+&#10;wtWgrY1btVoNgUAAfr8fPp8Pb9++xcnJCXK53IXX8ng8FItFxun4qDDE7/fD4XBgd3cXgUCgZxnI&#10;stksPTpgElK1wm634+TkpCPnrnq9jnK5jHK53HH7H+LxePDmzRuIRKKmVAdbW1twOBzIZDI9G2EU&#10;CoWe1EW4OrQ1wmgMQ96+fQuXy4VAINCXjjWGITs7O3C5XF3nJWmE8vTM5XJd5USNxWJwuVzIZDI9&#10;61s3nJ6e4vXr1wiFQk25aL1eL9xuN7EDJHRN24Lx22+/4X//939RrVb7lsCXEoxffvkFv//+e8/b&#10;ogTDarV2FQ7U6/W+fg/tEggEEAqF8Pbt26Z5qVqthmq1SgSD0DVtzWFUq1WUSqW2J/jK5TLcbjde&#10;vXqFWq2GsbExjI+PnzsB2mlbTBmmF71X1Ot1VCoVEioQ+salnFal9k7UajX4/X7cv38fXC6XZAgj&#10;EK4Yl3JatVKpwOFwwOVy4eDgABwOB9PT01haWup72wQCoXdc2k7PWq1G5+4ol8vnhgNCoRAzMzP4&#10;7LPPIBKJ6JWZRCJxWd0lnMH4+DgMBgPGx8dx584dRikhCdeLodwaTiVKps6P/PnnnygWi0QwBgiL&#10;xYLRaKQ3bN26daspkTXhZjCUgkGdH5mZmcH8/DxKpRLsdjtsNtugu3ajmZycxMOHD/Hf//3fYLPZ&#10;PdtwRrgaDOR4e6lUgtPpxMuXL1Eqlehh7ocToNQDKRAIwOVyycM5BLDZbHC5XAgEgkF3hTAABnJa&#10;lVoxqVar8Pv9+Nvf/gYej0dWTAiEK8ClmwCXy2XY7XY4nU6YzWbweDzMzMyQFRMCYcgZmAkwtUOy&#10;VCqhUqmcuwNRKBRidnYWjx49glQqhc/nIysmBMIAuBIGOiKRCCaTCQKBAAaDAa9evUKhUCCCQSBc&#10;MlfG09NkMmFubg4mk4k+Z2K32wfdNQLhxsFYMNhsNoxGIx48eAAAdGgQDAb71rnGtoG/jslzOByy&#10;YkIgDIC2QhI2m41bt26BxWJhfHwcr169wqtXry5FMAgEwnDQ9ghjcnISt2/fpo+7b29v97N/BAJh&#10;iGhrDoPFYoHFYkEgENBnPRqdndpFJpNhc3MTGo2GUXlqAvSLL77A2NhYx+0S2ofFYuHevXtkO/gN&#10;p6N9GJQ/J5vNxszMTMeN8/l8GI1G6HQ6RuVFIhHm5+chFAqxsbHRcbuEzjAajTAYDIPuBmGAsOr1&#10;escX1+t1dHM93Yn/P3K57HYJ7dPuvSJcL7oSDAKBcLMg65MEAoExRDAIBAJjiGAQCATGEMEgEAiM&#10;IYJBIBAY07VgMFll+bBMpysznbTV6/qHjavW58b+Xmbf+93WVbsPnfL/AF4+KLxD6CJKAAAAAElF&#10;TkSuQmCCUEsDBBQAAAAIAIdO4kD38FN6CBoAAAMaAAAUAAAAZHJzL21lZGlhL2ltYWdlMi5wbmcB&#10;Axr85YlQTkcNChoKAAAADUlIRFIAAAEwAAABEAgGAAAAN1coxQAAAAZiS0dEAP8A/wD/oL2nkwAA&#10;AAlwSFlzAAAOxAAADsQBlSsOGwAAGaNJREFUeJzt3ftzE9fZB/Dv0dWYhCQUJGHZ8mVo0wwNLcYQ&#10;EnKhSZs0oU3TNv3X8k807/u2zaWZJG9zqRNowPbQkgyNW19kW7Zlk9BijC675+kP0pGOVhds8IUD&#10;38/Mzq5lSZYE+s7znD27CxHBRhet9YZ+f6v7tbrPysoK3njjDZw5cwZEdPc5c+YM3njjDaysrGw4&#10;C9r9biMZsZElIiJQSjW8UBEBgKbbze/s2+37mtuVUrX7tXp++z5t/o4KbNsLOmwHH0u7R1D/t7C3&#10;aXdJh+3gghbbGxL87rfKiXbZs9E8EhFE2oVLuxe12fsGf18qlTA/P4/5+Xnk83mg+h97bW1NTUxM&#10;qJWVlWBgKQCh6mL/3C7YiKizVuGkq9sajSFW+zmfz8vY2JjE43HZt29fy2BLJpPo7e1FX18fIpFI&#10;7Q9uNDs2mzGRlr/ZRuVyGdPT0zh37hz+/ve/1wKoVCqF5ubm1MrKigmnUIsljOZAs8MMYIgRdRIM&#10;Lzuo7KXptnw+r8fHx/Xq6qrE43E76GrPffToUTz55JNIpVINAbZddiXApqam8Omnn6oPP/wwWGGF&#10;RCSMxsAy63DgZzvYgpUYEbXXqsLSAHzUA8sPrldXV/Xq6qo/MTGhVaUsMvc1z6muXbsmyWQSIyMj&#10;2LNnz7a/kW0LMM/zMD8/j4WFBSwvLwPVgFlfX8fExERoeXk5JCLBcApXX1PwNju8gtVXsAIjoltr&#10;F2L2YoeYD8AzaxHxrdt98/jFxcVamzk0NCS9vb1Ip9PbUo2JyPYG2MzMDM6dO4e//e1vtUqrXC6r&#10;bDYbXl5eDqESVhEA0cDaXoKVV3BsjO0j0eZ0aiODQWaHVBmVECsHtmv3WV5e1hcvXtT5fB4nTpzA&#10;qVOnJJlMbls7ua0BNj09jb/85S/q/fffD7aJkWqrGAEQa7HYgRasvoJ7H4PV1x+36z0R3UNeRfsg&#10;s0PMrrxK1lKurkOoBxny+TxWVlYwPj6ub968iWo7ueG9l5ux5YP4nuchl8thYWEBs7Ozanx8PLS0&#10;tKR83zfVlgmtqLXYoWWWVtWXCS8GFNGd6/Q9+gUaQyyCSoCZ724M9SqsFNj2RMQTES+Xy+mLFy/q&#10;rq4uvWfPntqAfyqVQk9PD9LpNMLh8B29iS0NMN/3MTMzg/Pnz6uxsTGVzWZDS0tLJoSCgdWq6gqO&#10;gZm28fdb+TqJqKO3Aj//Ao3VmFns4CoBKNo/Ly8v+xcvXvRWVlYQjUZrg/0/+tGPcOrUKaRSqbsy&#10;wNTo6Kh67733QlrrsNbabhXj1aXLWtuVlwmtP2zl6yKiO2IH2i/RGGQmsAqofM+LqHyHsbS0VM7n&#10;8xgfH5fqXC4NAGtra5JKpTAyMnJHL+q2B/F936+1itU9jEBlLhfGxsbCuVwuXC6XTdVlqisTWnHU&#10;wyyGxgF7BhfR3c3+jr6CxiGe4A64kta6qLUOwRpLm5+flwsXLkg8Hpf+/v5aOxkKhTb1QpRSrQ8l&#10;uhWtNWZnZ/HFF19gYmICqA6k+76vZmdnw4uLi+YNdKExuLrQPOYVBse1iFz0bnX9MprHtqOoVGUm&#10;4ErmQYuLi/rixYt6ZWVFTpw4gSeeeAKpVGrTAQag9aFEt2ICbHR0FO+++27DtAbf98Naa9MydgHY&#10;A6Ab9RCLgxUX0b3kT9X1WbQeErL3QuqlpSVZWVlRY2Njqlgs1ia+3o7bHgPTWqNcLqtisajQONnU&#10;Dqo91mIP2HNgnuje8051/SKaj5AxYQYR8TzP8wB4c3NzcvHiRenq6pJMJoOenh709PRsuCu8k0F8&#10;ezKpGe8ybeOewLrL+n1wDwcR3VveB/Cz6nbwiBmg3k7K4uKif+HCBZh28uTJk5vaO3mneyHtdI2g&#10;Ps5l2kZ7DIxVF9H9473q+ieoH0EDNE6e9XO5nOTzeR1sJ7c8wLTWWFxcxOLiIhYWFtSlS5fC+Xze&#10;bhtNWHWjsW2MglUX0f3qQ1RCzD5zRS3MRKRcLpe9crksxWIRnueJOf/XRmwqwLLZLL744gs1Njam&#10;ZmZmwrlczux5CI53mdYxgnpfTET3JxNiQGMraZ/oMnhmiw3ZcICJCLLZrPr888/VO++8E/I8L+x5&#10;Xqu9jfa4F/cyEhFQCbGfor5X0szsl+ra3lu5NQGmtcbS0lKtdaweHhS+ceNGCPXJqcHFtI0MLyKy&#10;fYBKiJmzV9gVl15eXlaXLl3y9+3bJ729vXLo0CGkUqmOeyQ7Bli16sKFCxcwPj6upqenQ7lczsy4&#10;NbPp7ZbRzK5/+87eJxHdoz4A8DwaT12tAXi5XA5//etfJZ/P6xMnTmBkZEQSiUTHAf0NBVi1bVSe&#10;54WqhwiZsa/gVIkucMCeiDr7M4AfV7dNK1leXFyUlZUVPTEx4ZfLZUkkEupWp+JpCjARwdLSUm0Z&#10;Hx9Xs7Oz6vr16/Z8L/vAbLOYmbdERLfyEYAzsA4K931ffN/XxWLRn56extjYmOzdu1fS6TRSqRRS&#10;qVTTkzQdCykimJubM20jpqamVLVtNK2j2etoH99oJqlynhcRbdTHAE6jkiMe6gP6pp30V1ZWMDIy&#10;gpGRESSTyabxsJbHQs7NzeHcuXN4++23VblcVqVSycymDZ4Wx66+2DoS0WbF0Xza6lIulzPtpCqV&#10;SrUJrk0B1uoZy+Uy1tfX1b///W+gPtPebh/tAfsIOGhPRLfnzwCeReD8Yp7nied5cvPmTX3jxg2U&#10;SqWWE1xvdf4K+1jHYPtowosTVYnoTnyK5lNtRbCBSybeToCZCiyGyi5RIqI7ZRdGJsDMGSzaTgRr&#10;N40ieBqM4NWDoh0eS0S0Wf+PyoC+GWOvTa/I5/Ny+fJl9Z3vfEcOHTqEZDKJRCIBoMVeyCr7FBhm&#10;7MukIwOMiLaDPUXLDOiHFxYW5Pz582L2SB4/frweYB2m6dt7HoOXP4uhfjpZIqKt8DEqVVgXKgP6&#10;JQDhXC6nV1dXa3skE4kEjh8/3nhRj3w+X1u++uortbq62mr8y+5NiYi2msma2rVhy+WyXy6XQzdu&#10;3PCvX7+OYrEI0znWAmxubg7j4+OYmJjAP//5TzU/Px+cvGpfQYhzvohoO3yCShVmjuwJDuQrWGer&#10;qAXY/Pw8zp07h7feeksVi0VVLBZDaJ7/xcOFiGi7BfdEhlFpKRvCC7ACrFgs4j//+Y9aXV0Fmgfx&#10;7Stm/wlERNsnmDmtplOIiLScB9YuvDj2RUQ74UPU86btfDClVNuJrJ0qMCKi7RYsnMyFQRpCzA4w&#10;+zJprS4VHsatZ+4TEW0FewaEyR770KLanWx2iAWDKwQe90hEO+MTtG4hGysw6whv+/AhO/1YfRHR&#10;bgijeRC/FmIi0jQTP9hGBks3IqKdEsyg0Orqqr5y5QpGR0cbJ7JaWo2FKbB9JKKdZQeYAqAWFhbU&#10;+fPn1TfffHPLAAuGGBHRThoFMAKrkJqfn8fVq1dx6dIlhEKhhgCzB8iC1RfbRyLaDQ1DWNWjhNS1&#10;a9eU+WVQsAJjgBHRbul4VtZ20yjs8OIAPhHtFtViqYmcP38eADA5OYlvvvkm+GBWYES0mzrOgoi8&#10;+eabEBF8/fXXan5+3tze8UT6REQ7pG31BQCR3/3udwCA9fV1rK+v23fq+EAioh0QzJ+GnyPZbLZV&#10;OAUfQES0G1Rg3aDT/C5WXkS024JdYQNOUCWiu9ltV2BERHeDtp0gA4yInMUAIyJnMcCIyFkMMCJy&#10;FgOMiJzFACMiZzHAiMhZDDAicpUwwIjIVYoBRkTOYoARkbMYYETkLAYYETmLAUZEzmKAEZGzGGBE&#10;5CwGGBE5iwFGRM5igBGRsxhgROQsBhgROYsBRkTOYoARkbMYYETkLAYYETmLAUZEzmKAEZGzGGBE&#10;5CwGGBE5iwFGRM5igBGRsxhgROQsBhgROYsBRkTOYoARkbMYYETkLAYYETmLAUZEzmKAEZGzGGBE&#10;5CwGGBE5iwFGRM5igBGRsxhgROQsBhgROYsBRkTOYoARkbMYYETkLAYYETmLAUZEzmKAEZGzGGBE&#10;5CwGGBE5iwFGRM5igBGRsxhgROQsBhgROYsBRkTOYoARkauEAUZErlIMMCJyFgOMiJzFACMiZzHA&#10;iMhZDDAichYDjIicxQAjImcxwIjIWQwwInIWA4yInMUAIyJnMcCIyFkMMCJyFgOMiJzFACMiZzHA&#10;iMhZDDAichYDjIicxQAjImcxwIjIWQwwInIWA4yInMUAIyJnMcCIyFkMMCJyFgOMiJzFACMiZzHA&#10;iMhZDDAichYDjIicxQAjImcxwIjIWQwwInIWA4yInMUAIyJnMcCIyFkMMCJyFgOMiJzFACMiZzHA&#10;iMhZDDAichYDjIicxQAjImcxwIjIWQwwInIWA4yInMUAIyJnMcCIyFkMMCJyFgOMiJzFACMiZzHA&#10;iMhZDDAichYDjIicxQAjImcxwIjIWQwwInIWA4yInMUAIyJnMcCIyFkMMCJyFgOMiJzFACMiZzHA&#10;iMhZDDAichYDjIicxQAjImcxwIjIWQwwInIWA4yInMUAIyJnMcCIyFkMMCJyFgOMiJzFACMiZzHA&#10;iMhZDDAichYDjIicxQAjImcxwIjIWQwwInIWA4yInMUAIyJnMcCIyFXCACMiVykGGBE5iwFGRM5i&#10;gBGRsxhgROQsBhgROYsBRkTOYoARkbMYYETkLAYYETmLAUZEzmKAEZGzGGBE5CwGGBE5iwFGRM5i&#10;gBGRsxhgROQsBhgROYsBRkR3O2n3CwYYEd3NJLBu0CnApN2DiIh2QVMeRQYGBgQA1tbWcOPGDdy8&#10;eTN4R4YYEe2mthkU+e1vfwsAuHLlCq5cuSKTk5N2yWYvREQ7LdhCNuRR5PXXX4dSCh988IGsra1h&#10;cnLSvhODi4h2k51DzS3kyZMnAQDT09MYHx9v92AGGRHtBo0OGRQcxLcDS9/qwURE28zOoSat9kIG&#10;x74YXkS0W+wiqimPItZ2sNcUsAIjot3VUIHt2bMH3d3d6O7uFqAxwIx2bSQR0U56BsA6rExKp9N4&#10;9NFH5Xvf+x6AzgGmA8vPAby9Ay+aiAhoMRbf29srp06dwgsvvAARaQqwduHFNpKIdlpTDu3fv1++&#10;+93vyqlTp6CUahjED7aOfnUx2wwwItpJdgY1FVIi0nEvpAbgBZ6AiGgn/BjNhVRDERWswIDWFZgd&#10;YD/f3tdMRASgnkHBIqrxUCLrARJ4sP0EZglv60smIqoIZo8Jr4ZKLCTSNLTVqgKzFyKi7WbypowO&#10;bWRIKQWgMkHskUcekUQigX379kksFrPHwDxrm4hoO/0EzbkTnJEPwGohe3t78eSTTyIej8vk5KRM&#10;Tk7q6elpbT1JuXr/lwH8aafeCRHdd+zWsW31BQQCLB6PY3BwEB999JGsr69LNcBMEpYBRMEqjIi2&#10;zwsACmjdOrYPsIMHD+LgwYP4/ve/j+XlZbl8+bI9DlYGUAIQq/78KoA/bvMbIaL7j4dK1tQqsFgs&#10;pru6unQ8Hse+ffskHo/X7tzqUCKgeS6YCbBSdbu8fa+fiO5TPwFwA0AR9azx0+m0Pnz4sBw+fFiO&#10;HTuGvr6+2gM6BZiZuGoqsCIqFVgZlVA7C+Cd7XgXRHRfMsWRKZY8VAPs1KlTcubMGSQSCSQSidoD&#10;2gUYUK/CTAUWsp7c/ExEtBVeBLCGSr4UUS+U9IEDB/Rjjz0mzz33HMLhxqmo7UKo1XGRdjKaP/DK&#10;1r8PIroP2dlSax/RYQC/3bGQNjMj355KUQz8kVe35vUT0X3qeTTmiimQ2k6fAFofCwmlFOLxOB58&#10;8EF5+OGH0d3drSORiJlK0S4lf7n174mI7gMvobG7KwEoR6NRb+/evf4jjzwiDzzwgMRisZYh1nIM&#10;rK+vD0899RRisZj861//kqmpKT07O2uHWLi6RKqLAHgNwO+3+t0R0T3NVF4FWGNf6XTaHxoa0kND&#10;QzI8PCx9fX0wRw3ZmgJMKYW+vj7EYjEMDAzg448/1oVCAbOzs6g+eRiVsbMIKhNbI9WfwwB+A+B/&#10;tuVtEtG95qeoT5sowOrqenp69BNPPCHPPfecpFIpJJPJpgBrdUZWAEAymUQymcSRI0dw/fp1yWaz&#10;+ssvv0S5XPZKpVLJ932gHmBR1AOs015NIiLjJTSOeTUMSx08eFAfOXJEP//884hGoy2fQCnVOXCU&#10;UshkMjh9+jS6urpkampKT01NedlsVlX/WAH1PZmh6vJLAH/YgjdIRPemnwG4WV1M67ihgfugDQVY&#10;LBaTgYEB+eSTT3ShUPCz2SyqfzAEQKFegZlJGhwPI6JWzqIeXHaI1SauYhPXpL1lgKVSKaRSKRw5&#10;cgTffvutvnLlinniEirhBTS3kAocDyOiRmfR2DLa4VWORCJeNBrV0WhUuru7pV3raNvsmJVJRHty&#10;q6o+T7i6bQ5BUmAlRkQVr6DeLgYrLzNwL4ODg3pwcFCOHz+OTCbTcs+jLSIit7yTxQ4wz7rdhJeh&#10;qksUHBMjut+dRSWsTNu4jnqAmeMf/Z6eHjl58qQ8++yz6OnpQSqVQijUfq69iCCy0fBSSiEajWLP&#10;nj2yd+9eeJ7nl8tlaK0F9YF8QX1MLIR64P2q+jNbSqL7yyuot43B8CqGw2EvGo16kUhEZzIZGR4e&#10;lhdffBGxWOyWT3zLvZDBO5s9krFYTKanp2VmZkbPz88D9VYSqIeZBtCF+uFIEVSC7P82+jeJyFm/&#10;QCUXbqISYHZ4mSkT3qFDh/zBwUEZGBiQ48ePSyaT6Vh1BW04wEKhEDKZDKLRKDKZDD799FMpFot6&#10;fn5eUD8/mBn/sg8CD15NhNUY0b3NHqy3W8fguJfX09OjT548Kc8884yk02kcOnRowwHWdiJrK0op&#10;9PT0oKenB48//jjW19clm83K5cuXled5nu/7orU2p5sW1MPLsAf3OWuf6N7zGhpPuXUTjcFVAFAI&#10;h8NeOBz2IpGI39vbK8PDw/LSSy+hq6trU39sUy2kLRQKob+/H08//TTi8bjMzMzIzMyMXlhYAOrV&#10;mFhrH0Ac9bNamFn8r6FSjf3v7bwOIrorvIrK99q0i6ZFLFhLrW1MpVL+wMCADA4OyvDwsPT39zed&#10;52uj7ijAotEoent7MTo6KoVCQS8sLJhBfLtlDF6g0kflzK5mbCyMSpCFwYqMyCWvofJ9tk81bx+Y&#10;bS/mBIXeoUOH9IkTJ+Tpp5+Wvr4+9PT0bGrcy3bbAZZOp5FOp/H444+jUCjI7OysXL58Wfm+7/m+&#10;r0XEtJDmPGL29d3ssTFzNgsA+DUqFdmbt/VuiGi7vY7GeaAmwOywsse6SgBKoVDID4fDfjgc1ul0&#10;WoaHh+Xll19Gd3f3Hb2YOz74OhwO19rJrq4umZmZkdnZWZ3L5YD6XDG7nQxeJCSKSkUWRf1wpNdQ&#10;n0umwMqMaDf9urr2UQkmjXrF5aHxoGw7zMx33U+lUnpgYED6+/tleHhYBgYGbrtttG1JgA0MDCAa&#10;jaKvrw+jo6NSLBaRy+XsPZJ25WXeeAyVNxu3fjan5zGn6DHHWv4KDDOinfIbNA4Deah/f+2zMwdD&#10;y24lS7Cu65hKpfTIyEhD23hXBFgoFEJvby96e3tx9OhRFAoFmZmZkcuXL5vDipSIKK217/u+ubq3&#10;ucZkFJU3G0f9wzGn6DHnHTNrM0H2V9U/bQKt1ba9JqJGwYOlg9se6gFmLya47PCyW8WiUsoLh8N+&#10;KBQyoScApNo24pVXXsHevXu37I1s6fm7TDX2zDPP4MEHH6wN6JdKJWSzWT07O4ulpSVzd7syMx+M&#10;fY6xcGAJobEqa7WY3wEMMKKgYGAFL94TvJCPfXHr4M644HViywDKyWTS7+/v1/39/Toajdae/+jR&#10;o9iqttG25QFm9k4ePnwYqH5g6+vr+Oyzz3ShUJClpSX7A7I/DLt9DC6tgkx1WNsVGRG1Dq/gJPNg&#10;teUH1q0WM5DvA/CSyaQcP35cnz59WlcH6AUAEokE0uk0IpGtPefplgdYJpNBJpNpuP369etSKBRk&#10;enoaX375pUYlXDwRCWmtwyJin47HPtd+MNTaVWOhFrcxxIgqgi1iq8Cyl2Bgla1tH4CnlPKVUn4o&#10;FPKtx0kqlZJjx47J2bNn8dBDD237G9uRU0BHIhEMDQ3h2WefxcMPP1w7SVmpVNKzs7PIZrOSz+fN&#10;BxpG/QM0bWW7CqxdFQYwwIiMjbSOwVCzqy97WwPwE4mEzmQyOpPJ+NUrBgkA+cEPfiBDQ0NtTwO9&#10;pW9qM4cS3YloNIrBwUHEYjE8+uijQPUDXVtbk88++0wKhYLO5/MmgHw0VlPhwHa78a/gAjDAiIDG&#10;AAuug+Nfwcqs1dxNnUgk9PDwsJw+fVoeeOCB2vMdPHgQvb29OxJgt30o0WZFIhH09/ejv7/fvlmu&#10;XbuGQqEgU1NT+Oqrr+xjJVsNzIdEJCQi9n1abdtrIqqTFtut9kRqpZQopVpVaAJAEomEHDt2DGfP&#10;nsX+/ft34KW3tqtXEYpGo7XWcv/+/fZhSIb5wBQAuXnzpp6bm0M2m1VXr14Fmk+iGLyNiJp1CjIc&#10;OHBAMpmMZDIZicfjdlVm7idHjhzB0NDQhs7btV12rIVsJxaL1T6Exx57DGj9wZpA0t9++636/PPP&#10;sb6+jqtXrwaDisFFtHnBC2fIwYMHcezYMXnqqafw0EMPBS+uIQBgWsXdDLBNtZCbPPX0hh5rxsYG&#10;BwebHtJqe3FxEevr6/j666/xj3/8g4FFtA0OHDggP/zhD3H27Fkkk8ndfjkdbfgQ8M2Gl4igOl7V&#10;8nf2+nbvs0vuuhd0D7qfP2Mn3/tmvqeb/U53uv9/AVSNQEfoqLpCAAAAAElFTkSuQmCCUEsDBBQA&#10;AAAIAIdO4kBo36qtIhQAAB0UAAAUAAAAZHJzL21lZGlhL2ltYWdlNi5wbmcBHRTi64lQTkcNChoK&#10;AAAADUlIRFIAAABgAAADNwgGAAAAwvtV6gAAAAZiS0dEAP8A/wD/oL2nkwAAAAlwSFlzAAAOxAAA&#10;DsQBlSsOGwAAE71JREFUeJzt3X2MXlVCx/Fz7zwv0/aZGdqZFgamTLUtTCktlMIkJZNiW0PXRBMX&#10;aRtaXloohGhcExMD8R+J8R8SDcmq0ShxXeIa+cdG/9iCxMQQTUwqa9SgrhBcUFe37PJWmM7zPHPv&#10;8R/aHbbz8rzcc77nPPf3STZZlvbes/Odc8597p15nsRaayJ2zhjzs8aYhB5Ir1J6AGWnADAFgMUc&#10;4OvW2tnP/3u0G1kS8Sb8sTFmdMk/R7kRxzwDBoICwGINcM8y/1uUa2mUAay1P2etrdHjKEKsm/BK&#10;g45uI45yBgySGAM8s8q/i246xxhgoEQXwFq7mR5DkaLbhK21nyRJMrLKH4lqI45tBryyxhffmMj2&#10;gdgCDBwFgCkArEIPoBvW2r2d/LkkiWcfjuYqyFrbNl18wySRVNASBFMAmALAoghgrT3Yw9+JYnOL&#10;IoAx5iZrbRSbareiuArK8/x7xpgt3V7YxHAlFEWAXpeTGAIEvwRZa5/r4+8G/90VfIBBpwCw4ANY&#10;a79Mj8GloANYa19PkqSjG3CrHCPofSDoAGWgADAFgAUbwFr7hLX2+iKOlef5R0Ucx4VgXwkXvXmG&#10;+qo42BlQFgoAUwBYkAGstY86OGaQm12Qm3Ce5/+bJMkNRR83xI04yACuvltDDBDkElQmwQWw1j7v&#10;8NjBTffgApRNcAGstT9Fj8Gn4DZh18tEaBtxUDPAWnvBwzmC+o4LKkAZBfX7Ab6+OUNahTQDYMEE&#10;sNbO+HoDjjzPg9kHgrkKyrLsLWPMVJIkwz7Ol6ZpEOtQMAF8f1eGEiCYJaisgggw6D/9tpogAhBC&#10;2YiDCJDn+dP0GChBbMLUd2MIG3EQM6DM8AB5nn8VPDc+/fEAZYcHsNbupMdAwjdhehmgN2J0BmRZ&#10;9iZ5fmMC+AYgTy5wgJAejFDQANbaoJ7IEbAAWZb9uzFmmjr/UlmW5dS5sasgevP7UdTVkDZhmALA&#10;kADW2lPEeVeD3ZElTprn+WPEeUOEbMJZlgW1AV8xNDTkfSPWHgBTAJj3AHmev+j7nJ0ilkbNAJj3&#10;ANbauu9zhsz7VdDi4uIPkiTZ5PWkXfB9JeR1BmRZ9k7IX3xj/O8D2gNgCgBTAJi3AFmW/ZG1dtzX&#10;+frhcx/wdhUU6v2flfi6GtISBFMAmJcAeZ6f9XGeIvlaMr0EsNbe4eM8MfKyCce2AV/hYyPWHgBz&#10;HiDP82+4PocrPmau8x8NtNZ6exOOGDmfAdbaqutzxMxHgCOuzxEz5wFCv/9PcxpgcXHx/1we34fF&#10;xUWnG5guQ2EKAHMawFrbcHn8QeDsVoTrtdO3SqXi5LaEliCYAsAUAOYkQJ7nv+jiuCRXe5qTAPr9&#10;3845uQpqt9v/mSTJtsIPDHNxJeQkwKBdgl7hIkDhS1CWZeeKPmYoXHxj6SoIpgCwwq9W8jy/rehj&#10;DrJCA7Tb7Y+NMaNFHnPQaQnqUrvdLnQjVgCYAsAKDaBbEN0r7JVw0Wtj6KrVaiGvirUEwRQApgCw&#10;QjbNLMueLdsP4LZaLVur1freBwrZhFut1jvGmB/r+0CRKSJAUUtQ6b74RdEeAOt7D1hcXHylrG/C&#10;3W63bb+vBzQDYH0HyPN8RxEDKasiLkO3l+0StEh9zYBWq9UuaiCxarVafX33aQ+AKQBMAWAKAOs5&#10;QKvV+pa1dqjIwcSqn42455tx/e7+g6bXG3NagmAKAOspQJZlzxU8juj1uiT3GuBgL39PrtXTJqwN&#10;eHm9bMTaA2BdB2i326+7GMgg6GVl0AyAdf08wFo7qvv/xel6E242m7kxppwPgTtQr9e7+tp0tQQ1&#10;m01r9MVf1edfo45pD4ApAEwBYB0HaDabb7gcyCDpZh/o+Cqo282l7Dq9GtISBFMAmALAOgqwuLj4&#10;vOuBDJpO98yO7gXleX6j7v+40dFV0MLCQtt4+LCHQTM8PLzmlVCne4C++I6sGaDZbF7wMZBBtLCw&#10;sObyoqsgmALA1gyQ5/lOHwMpq1WvgjpZw2Rtq10NaQmCKQBs1et7vfp1b8UZ0Gw2/9jjOAba5cuX&#10;V/xOXnETXu0vSffWrVu37EasPQCmALBlA7Rara/6HsigW2lJXzaAtXaL2+HIFctuwvPz880kSWrA&#10;eAbachvxsjNAX3x/ln0hphdg/lwzA+bn598kBlIG8/Pz13xn6zIUtlyArd5HUWLX7AFJkowQAymr&#10;L1yGLrdGSfHWr19/9XJUewBMAWAKALsaoNVqPUsOpEyW7rVXN+HPPvvsUpIkDWxUJXNlI746A/TF&#10;Z2gPgKXGGNNsNl+kB1I2V/YBzQBYxRhjsiw7olvQjNQYY6y12+BxlFbFGD2AISWXLl3SVx+kTRim&#10;ALBKmqZOnwFnWTaVJMmYy3N48l9pmn5S9EGTLMuc/hBWs9n8vSzLHnB5Dh/q9frpoaGh80Uft5Km&#10;6cWiD7pUkiQLLo/vQ6PRcPY+edoDYAoAUwCYAsAUAKYAMAWAKQBMAWAKAFMAmALAnL8Zn7VWjzxX&#10;oRkAUwCYAsAUAKYAMAWAKQBMrwNgmgEwBYApAEwBYAoAUwCYAsAUAObl05H0QmxlmgEwBYApAEwB&#10;YAoA0+1omGYATAFgCgBTAJgCwBQApgAwBYDpdjRMMwCmADAFgCkATAFgCgDT8wCYZgBMAWAKAFMA&#10;mALAFACmADAFgOmFGEwzAKYAMAWAKQBMAWAKAFMAmH4uCKYZAFMAmG5FwDQDYM5nQJIkJkmcfRBd&#10;9DQDYNoDYJoBMM0AmGYATAFgCgBTAJgCwBQApgAwBYApAEyPJGGaATAFgCkATAFgCgBTAJgCwBQA&#10;pkeSMM0AmALAtATBNANgCgBTAJgCwBQApidiMM0AmALAFACmADAFgCkATDfjYJoBMAWAKQBMewBM&#10;MwCmADAFgCkATAFgCgBTAJgCwPRMGKYZAFMAmALAFACmADAFgOl5AEwzAKYAMAWAKQBMAWAKANPd&#10;UJhmAEwBYHolDNMMgCkATAFgCgBTAJiugmCaATAFgCkATAFgCgDT7WiYZgBMAWAKAFMAmALAdC8I&#10;phkAUwCYAsC0B8A0A2AKAFMAmALAFACm5wEwzQCYAsAUAKYAMAWAKQBMAWC6GwrTDIBpBsA0A2AK&#10;AFMAmALAFACm5wEwzQCYAsAUAKZXwjDNAJgCwBQApgAwbcIwzQCYAsAUAKYAMAWAKQBMAWB6IAPT&#10;DIApAEy3ImCaATAFgCkATAFgCgBTAJgCwPQ6AKYZANPNOJhmAEwBYAoAUwCYAsAUAKYXYjDNAJgC&#10;wPRKGKYZAFMAmALAFACmADC9EINpBsAUAKYlCKYZAFMAmALAFACmADAFgOl5AEwzAKYXYjDNAJgC&#10;wBQApgAwBYApAEyXoTDNAJgCwHQvCKYZAFMAmALAFACmADAFgCkATLciYJoBMM0AmGYATAFgCgBT&#10;AJgCwBQApgcyMM0AmALA9EoYphkAUwCYAsAUAKYAMF0FwTQDYAoA070gmGYATAFgCgBTAJgCwBQA&#10;plfCMM0AmF6IwTQDYAoAUwCYAsAUAKYAML0Qg2kGwBQApgAwBYApAEwBYLoMhWkGwBQApgAwPRGD&#10;aQbAFACmADAFgCkATK+EYZoBMAWAaQmCaQbAFACmADAFgCkATAFgeh4A0wyAKQBMr4RhmgEwBYAp&#10;AEwBYNqEYZoBMAWAKQBMAWAKAFMAmALA9DwAphkAUwCYbkXANANgCgBTAJgCwBQApqsgmGYATAFg&#10;CgBTAJgCwBQApucBMM0AmALAFACmWxEwzQCYAsB0GQrTDIApAEwBYAoAUwCYAsAUAKYAMN0LgmkG&#10;wBQApiUIphkAUwCYAsAUAKYAMD0Rg2kGwBQApgAwBYApAEwBYLoZB9MMgCkATAFgCgDTJgzTDIAp&#10;AEwBYAoAUwCYAsAUAKZnwjDNAJgCwBQApgAwBYApAEy3o2GaATAFgCkATAFgTgN8+umnP95utxsu&#10;zxG75Pz58++6vEpZWFgYz/N8g7MTeFKr1d6vVCqXiz5uZX5+/mZdKq6t2WxubjabhR83NUa3i0na&#10;hGEKAEsfeOCBhB5EWT344INJxRhjGo3GW5cuXdpJD6iMUmOMmZiYeJ0eSFlpD4ApACw1xpi77777&#10;LD2Qsjl27FhizJIHMtVq9QetVmucG1I5XV2Cbrvttt8gB1JWVwPU6/WL5EDK6mqA6enpPyUHUibH&#10;jx+/+uJXV0EwBYB9IcAdd9zxy8PDw9+lBlNGXwhw6623vlCr1T6iBlMGS9d/Y5b5wSw9HfNLewDs&#10;mgD67vcrWe4L/vLLL6uCAydOnLjm4deyS9DQ0NBn7ocjxqwQ4KabbjrneyBltWyAer3+oe+BlJWu&#10;gmDLBrjrrru+4nsgg265DdgYzQDcir+itH379t9/++23n/Y5mDJacQbccMMNf+VzIGW14gyYmpo6&#10;p1fFxXjooYdW/OlD7QEwBYCt+nvCU1NTf37x4sWfaLfbm3wNaNAkSdJe9d+vtc6/+uqrFz744IO7&#10;Cx1Viay2/hujJQinADAFgK0Z4OjRo/ekaTrvYzCDZq3135gOZ8D09PSf9T8cWU5HAYaHh7/veiBl&#10;1dH7BelHVdzpaAbs27fvGdcDGTQnT57s6LdPdRUEUwBYxwEmJib+1uVAyqrjAHv27NGvMDnQcYDJ&#10;yclXXQ5kkHS6ARujPQCnALCu3ri1Wq1+2G63R6y1Xj53IEZJkuTd/PmuZsCxY8c2bdy48Z+7G1K5&#10;nDx5cqibP9/1ElSpVPST0wXqeinRfaFiaROGdR3g/vvvP+hiIIPg4Ycf7vrt33qaAXpRVpyeAmze&#10;vPnvix5IWWkPgPUUYO/evc8VPI7o9bL+G6MZgOs5wMTExN9ZvSDoW88B9u3b96tpmmZFDqaMeg5w&#10;/fXX681eP9fr+m+M9gCcAsD6uq9frVY/bbVaI9barm7Byg/1NQOOHDnyk+Pj4xeKGkwZ9RVgfHz8&#10;jVqt9nFRg4nRI4880tfnL2gPgCkATAFgfQc4cuTIl4oYSIz6Xf+NKWgGjIyMfLuI45RRIQF27Njx&#10;tSKOU0baA2Br/qZ8p1566aVS3Zp+9NFHC/n8Nc0AWGEBkiRp6flM9woLcODAgaf1Y4vdKyzAjh07&#10;vlaWJ2RFrf/GaA/AKQBMAWCFBti7d++vj46O/muRxwxNkeu/MQUH2L1792+NjY39R5HHHHROftdL&#10;rwc6pz0ApgCwwgMcOnToy6OjowP5fOCxxx4rdAM2xtEMmJmZ+V0Xxx1EWoJgCgBzEmDXrl2/7eK4&#10;JBfrvzFuZ0Cu1wNrcxZgbm7udK1W08dhrcFZgPHx8W8NDQ21XB1/UDgLcN11173p6ti+uVr/jXF0&#10;L2gp7QOr02UoTAFgTgOcOHHihuHh4e+5PIdrp0+fdrb+G+NhBtx4441/7focMdMSBFMAmALAnAc4&#10;ePDgKdfncMX1BmyMpxmwe/fu3/Rxnhh5eQfcsbGxb+sV8fK0B8C8BLjlllte9HGeIp05c8b5+m+M&#10;ZgDOW4CZmZnfqVarH/k6Xyy8Bbj99ttfqNfrekL2I7wFGBkZecfXufrla/03RnsATgFgXgNMTEz8&#10;Q+zPB4rmNcChQ4eOT01NfdPnObvlc/03BliCuv2Qm0GnPQCGfByVbsz9kPcZMDc3d9b3OTv1+OOP&#10;e13/jYGWoD179jxPnDdESIBNmzb9C3HeEGkThikADAmwffv2bxDnXQ2xARujGYDDAoyPj7+Rpull&#10;6vxLkZ+FgwU4fPjwg41G413q/EulabqInZs68cjIyHfSNA3ivtCZM2dq1LnRPUC3JLQJ4xQAVthb&#10;F/fqtdde+8v33nvvZ6jzP/HEE8j1/xX4DGg0Gt+hx0DCA5SdAsDwAAcOHPgKdW56/TcmgADGGHPz&#10;zTf/BT0GShABdu7c+XV6DJQgApRZaQOEsP4bE0iAbdu2naPHQAkigDHGbNy48Z+Ghobm6XH4FkyA&#10;o0eP/vTY2NhAvuHraoIJUK1WL/n6CJSQZlowAXx+LvHp06c3+DrXWoIJUFYKAAsqwOzs7K9MT0+f&#10;s9Yal/8JSVABJicn/2Z0dPQtl+c4e/ZsEC/ArggqQBkpAEwBYMEFmJ2dfcbVsUNb/40JMIAxxjQa&#10;jWje1qBfQQaYnZ19lh6DL0EGqFarl+gx+BJkgK1bt75S9DFDXP+NCTRAmSgALNgAhw8fPjE2NvZv&#10;RRwr5LdKCzbAtm3bzq1bt+77RRyrUqksFHEcF4INkKZpu6hjnTp1arKoYxUt2ABloQCwoANMT0+f&#10;m5iYuNDPMUZHR4P+iHXk/YI6tWfPnhdardbY+++/f0+vxzh+/PitRY6paEHPgDJQAJgCwIIPsH//&#10;/uc2bNjwbi/v5/Dkk08GeQNuqeADGGPMvffe+0tJknj5sUXfoghQr9c/TJLgv5l7EkWAQRZFgMnJ&#10;yde7/TsxrP/GRBJgkCkALJoAMzMzf7h+/fr/7uTPViqVT1yPpyjRBJibm/v5TZs2dfQ59WfOnBlz&#10;PZ6iRBNgUCkATAFgUQVYv379d+v1+qoP6mPagI2JLMB99933+K5du/5gtT8T0wZsTGQBjDGmVqtF&#10;9R2+lugCDJqgnwkvJ8TfdOxHdDPgzjvvXPHjT5566qkobsAtFV0AY4zZv3//rw0NDQXxzuv9ijLA&#10;1q1bzxf5o4ukKAMMkigDbNmy5Zqflotx/Tcm0gCDJNoAO3fu/JMNGza8a0zYv4CxlmgDzM3N/cLm&#10;zZv/0RhjGo3G/9Dj6VW0AZY6duzY7fQYejUQAWIWfYDYf2Ar6gBpmpo0jfr/gvl/+4TTvudpfSgA&#10;AAAASUVORK5CYIJQSwMEFAAAAAgAh07iQP5VVmlPCgAASgoAABQAAABkcnMvbWVkaWEvaW1hZ2U0&#10;LnBuZwFKCrX1iVBORw0KGgoAAAANSUhEUgAAAX4AAAFTCAYAAAA+6GcUAAAABmJLR0QA/wD/AP+g&#10;vaeTAAAACXBIWXMAAA7EAAAOxAGVKw4bAAAJ6klEQVR4nO3da6hlZR3H8WeflmHaIKNTQ6FBSqEI&#10;lU30woTKkgIrohgbIS0tKijIoiSadDQzUcgL3axsLgY6jobGmBAzY3ahCxmTEQ1pdPFWlmM6zTha&#10;1OpF7ek4njPn7L3X2muf8/t8Xs11n+fVd/959rOe3avruixEq1dtXJgLBxaNizeu6nW9hmH0Fkr4&#10;hR6YdAvljWBiwy/0wEI3qW8EExV+sQcWq0l6E5iI8As+kGIS3gA6Db/gA6m6fAPoJPyCD/BfXbwB&#10;jDX8gg8ws3G+AUyN6weJPsDsxtnI1id+wQcYTNvTf6sTv+gDDK7tdrYy8Qs+QDPamP4bn/jPf+em&#10;vU2/JkCqNgbpRid+kz5AO5qc/Bub+EUfoD1NNraR8Is+QPuaau3I4V9zxqbHm1gIAHNrIv4j7fGb&#10;9AG6Mcqe/9ATv+gDdGeUBg8VftEH6N6wLR44/M7pA0yOYeI/0B6/SR9gMg2y5z+22zkBmAzzDr9p&#10;H2ByDdLoeYX/s++7+c/DLweAcZhv/OcV/j27nlw+2nIAmBRzht8WD8DCMZ9mHzD8og+w8MzVbqd6&#10;AMLMGn7TPsDCdaCGm/gBwsz45O7qVdeb9gEWgYs3nv60J3pN/ABhnhb+i95z084uFgJA82bawXla&#10;+J/Y88/Dx7McALrwlPDb2wdYfPZvuz1+gDDCDxBmX/ht8wAsXtMbb+IHCCP8AGGEHyDMVCmlXHvp&#10;9zZ3vRAA2tXf558qpZS773rwjd0uB4BxmSqllPrfpep6IQCMhz1+gDC9T77jOuf3AYKY+AHCCD9A&#10;GOEHCCP8AGGEHyCM8AOEEX6AMMIPEEb4AcIIP0AY4QcII/wAYYQfIIzwA4QRfoAwwg8QRvgBwgg/&#10;QJiqFN+8CJDExA8QRvgBwgg/QBjhBwgj/ABhhB8gjOOcAGFM/ABhKvM+QBYTP0AY4QcIU/lsFyCL&#10;iR8gjPADhHGOHyCMiR8gjPADhBF+gDCe3AUIY+IHCONUD0AYEz9AGOEHCOOuHoAwJn6AMMIPEEb4&#10;AcJUtU1+gCgmfoAwwg8QRvgBwgg/QBjhBwgj/ABh3M4JEKaqdR8giq0egDDCDxBG+AHCCD9AGOEH&#10;COM4J0AYEz9AGOEHCCP8AGEqO/wAWUz8AGGq4rIegCgmfoAwwg8QRvgBwgg/QBjhBwgj/ABhqtol&#10;bQBRTPwAYYQfIIzwA4QRfoAwlc92AbKY+AHCCD9AGF+2DhDGN3ABhLHVAxBG+AHCCD9AGOEHCCP8&#10;AGEc5wQIY+IHCOOuHoAwJn6AMJ7cBQhj4gcI41QPQBgTP0AY4QcII/wAYYQfIIzwA4Rxjh8gjOOc&#10;AGHc1QMQxh4/QBjhBwgj/ABhhB8gjPADhHGcEyCMB7gAwtjqAQgj/ABhhB8gjCsbAMI41QMQxlYP&#10;QBjhBwgj/ABhPMAFEMbEDxBG+AHCOM4JEMbEDxBG+AHCCD9AGHf1AIQx8QOEEX6AMFVtrwcgiokf&#10;IIzwA4QRfoAwwg8QRvgBwgg/QBi3cwKEMfEDhKlqAz9AFBM/QBjhBwgj/ABhnOoBCGPiBwgj/ABh&#10;hB8gjPADhBF+gDCVMz0AWRznBAhT6T5AFnv8AGGEHyCM8AOEEX6AMMIPEKaqHesBiGLiBwgj/ABh&#10;hB8gjPADhBF+gDBVqZ3qAUhi4gcII/wAYXwRC0AYEz9AGOEHCCP8AGGEHyCML1sHCGPiBwgj/ABh&#10;hB8gTOWqHoAsJn6AMMIPEMZxToAwJn6AMMIPEEb4AcIIP0AY4QcII/wAYaracU6AKJXuA2Sx1QMQ&#10;RvgBwgg/QBjhBwgj/ABh3M4JEKaSfYAstnoAwgg/QBjhBwgj/ABhqlL7eBcgiYkfIIzwA4QRfoAw&#10;HuACCGPiBwgj/ABhXNIGEMbEDxBG+AHCCD9AGOEHCFP5bBcgi4kfIExVG/kBopj4AcIIP0AY4QcI&#10;I/wAYYQfIIxL2gDCmPgBwgg/QBhfvQgQxl09AGFs9QCEEX6AMI5zAoQx8QOEEX6AMMIPEEb4AcJ4&#10;gAsgjIkfIIzjnABhTPwAYdzVAxDGxA8QRvgBwgg/QJiqtskPEMXEDxBG+AHCCD9AGOEHCCP8AGGE&#10;HyBMVWrHOQGSmPgBwgg/QJheXdfl7FMutt8DEGDtltW9qVJKWbpsyf1dLwaA8ZgqpZTjVxy9peuF&#10;ADAe9vgBwvTq/x3ntM8PsLit3bK6V0op1f//SPcBEuzb6un1yr+6XAgA47Ev/KeeftIlXS4EgPHY&#10;t8dfSilnn/IZ+z0Ai9DaLZ/q9X9dTf8L1/YALH77Hees61r9ARaV/bv+lPCv23re1NJlSx4Y64oA&#10;aNX6bef1pv++2v8fPPPgg/Y62gmwePVm2to557TLH3zskT3P62A9ADRo3danTvulzHJlw0te+aLb&#10;2l8OAF2YceIvpZSzXn+R/R6ABWymab+UA1zSdsKJL76lveUA0JVZJ/5STP0AC9Vs034prmUGiHPA&#10;ib+UUj666sr7Hnl415FjWg8AI1q/9fxZp/1S5jHxX77xnKNecMzy7c0tCYC2zBX9UmZ4gGsmxxx3&#10;5E/v/e1DJ4y+JAC6NudWT9+7X/dpH/QCTLD12+ae9ksZ4MPd+b4gAOM3SKMHOtXz2jev+PKhSw7e&#10;OfiSAGjLYYcf+qdB/v28t3r6vnjhjTfuuOsPr9792OPPGeg/AtCK9dvWDLQjM/A5/g+uWblyxauO&#10;9VQvwAQYNPqlDDHx993w1S2X3nbDj84d6j8DMLINQ0S/lBHCX0op66649eo7v//rt+/etXfZ0C8C&#10;wMCGjX4pI17ZcNZH3vSB4172wjuefdghfx3ldQCYv1GiX0oDd/V8aM3Kla846dibR30dAOY2avRL&#10;GXGrZzp7/gDtaiL6pTQY/lJKWXf55q/c+YMdb9u963F7/gAN2rDtgsYeom00/KWU8vkLN920Y/vv&#10;X7Nn194jGn1hgEBLlh7yly9889zlTb5m4+EvpZR1V2y++o7NP39/4y8MEGbD7c1N+n2thL/vXSdf&#10;4GI3gCG0Efy+VsNfSikbrvz2l+751b0n3vu7h17a6g8CWCSubTH6pYwh/H0fPu1z9/3t4b/7Ji+A&#10;GdR1Xb7x3QvHcgvy2MJfSiln2voBmFHbU/50Yw1/3xWrr/vW9h//5i1j/8EAE+ba28cz5U/XSfj7&#10;rrnslq//4id3n7rr0T2NHlUCmGRLly25/6pNHzuqq5/fafj7Pn7GVfc8+cQ/Dnl05+7nd70WgJbU&#10;S5cteaDL4PdNRPj7zjx5zeQsBqBBXWzpzGaiwj/dpq9tueTW63/4ia7XATCM6qBnPLH2O+c/q+t1&#10;zGRiw7+/ay67ZW0ppfzyZ/e8wZYQMEmOeO5hfzz+5Uff/t5z33p212uZjwUT/v3ZFgK6NknbN4P4&#10;D//oWBXxiGNfAAAAAElFTkSuQmCCUEsDBBQAAAAIAIdO4kAXmvPuNSMAADAjAAAUAAAAZHJzL21l&#10;ZGlhL2ltYWdlNS5wbmcBMCPP3IlQTkcNChoKAAAADUlIRFIAAABKAAACcQgGAAAA5fIkNgAAAAZi&#10;S0dEAP8A/wD/oL2nkwAAAAlwSFlzAAAOxAAADsQBlSsOGwAAIABJREFUeJztndmPXNXV6Nfa59Rc&#10;1UN1t8e248Y22A0mhoAdESDgkO/iJAgiQhJFV3nIEy9RXvNy9XUw39VV/oBEeYuiRCgDkUAKhDhK&#10;mBJsgx07JAQ8g+1u2z1V13ymve5DnWra7erudarOUN3ePwmV5ao6tfl5T2uPSETQCiICRGz53lI0&#10;n4WIK36/1fu/+MUv4Je//CVs3boVnn76aTh48GDHafLCcs/Xl/pSOwla+J2Vvt/q/d7e3p5NmzYN&#10;ZDKZXl3XrwHARKdp8sJyz19SVBT09PQUN2/efD8ibtB1nWCRqCjpKlFCCNA0bSMADCJiOur0LERE&#10;nYAW5AEgef78+eSxY8dStVot2PLGpCtylOM4UCqVRLValQCQJSI8c+ZMam5urmf79u1mKpVyok5j&#10;V+SoUqkkXnnlFXnq1CkAgP8LACCEyGia1g8AWqSJc+kKUY7jaJOTk1AsFgEAABGFEKJH07QBRIxc&#10;FBF1hyhEFJqmgRDzyRGImBNCDEIXVA+I2B2iAEBv0YdJElEWuiTXd0UiAKACcEOH70cAoJXL5cTR&#10;o0cTn3zySeTFL3JRhmFAuVxuFT7g3Nycfvjw4czZs2djUaWvSeTl/1//+lfszTfftEql0k3vIaKe&#10;SCTymqbNAUA9/NR9SuQ5qlQqJcfHx8E0zcVvCURMaJo2JITIRJG2GxITdQI0TSvF4/FWAelzAJBA&#10;xCEAUKIAlo3adQDoB4BUeKlpTeSiEHE5UQIAUufOnUscP35cGIYRYspuJLLKXEoJhmGAZVlLisLG&#10;G7ETJ07EL126FBsZGTETiUTrkcaAiSxHVSoVePHFF/V33nlnuY/9CABkOp1O9/T09IsFXfewieyH&#10;HccR4+Pj9vT09EofRV3Xc/F4vB8RI0lvpLEeIopcLgfJZHKlj8aEEL1CiAGIcCQhUlFCCGCWphwi&#10;5iGi9EYdFGsrtHgLSRYKhdwbb7yhf/zxx0Gn6yYiK3qO44BlWTXmx8cAIDYxMZH8yU9+or/33nuh&#10;pxkRo+keHD16FP/whz+QprGrHJlMJnFkZKSvr6+vDgDVAJPXkkhyVKFQ0M+dOwfVKv//V9f1WF9f&#10;Xz6ZTEbSS49EVG9vb2rbtm2cFq+JAICkpmlDiHjriELEoqZpXmZ+nwOAOCKuQ8RIAuTImluv0+OI&#10;GEPE/jNnzqT+8Y9/YIthmcCIrNVrRxQ0OpvZP/7xj4mf//znolbjNpqdE3qrV6lU4Le//S1evHiR&#10;2hBFACAHBwcTGzduTCFixf27UAg1RzmOA2fPnqXLly+38/XnAAAymUyqr68vJ4QIdao91BylaRpu&#10;2rSJbNtu9xFC07QeTdP6EHESAKSPyVv+h8P6oebv6boOHjqaN30fEXvdidFQ0x66KCFEJwvCBCL2&#10;IGI/3AqiOhh/GwOANAD0AEBodVQU3QNfBr2vX7+uvfTSSz3nzp2L+/G8lQh1mKVQKIhz585Bp/0f&#10;IqJyuayfOnWqb3JyMhRRACG2emfOnEm8/PLLNR8WrAoAiGua1o+I0wBQ7jx1vB8NBSllwrIskFLC&#10;Uku2mSAiJoUQoQXIodZRiFjooFuw8DnNAHkQQpoYDbWOasZ3Pq0VjwPAACKyx2k6JdRWrympU1nY&#10;QD9+/HjyzTffjFuW5UfyliVwUY7jwPj4uJicnPQzRwEAiAsXLqQ++OCDjOM4gfepAhdl2zb86U9/&#10;kkeOHPHzsc8BALgTo70QQuczjKKHlmVBAMVDE0JkhRCh9NJDEdVhILwUGiLmEHHtiArw2T3Q2BKy&#10;JkQJnyvxJmMAkJiYmEi9+OKLsfPnzwcqK1BRxWIRLl68aBmGEdReO212djbxxhtvpCcmJgINxwJ9&#10;+EcffSR+85vfyEQi0cnQynLIWCym9ff3D8bjcQMAAutQBZqjpJQJwzDAcQLbHCUQMRWLxdZpmhZo&#10;OBOoqFgslsxms6DrgWXcQ4iYEkIMAUCg4YzoMJJfFkScDaBbsJgYNFq+RJA/IsLY0Bzwb+gA0PPW&#10;W28lDh8+jEEV82BqWCnh6tWrMDk5GcTjFyMAIPnee+8l33777diqEuU4DrzwwgvipZdeCuLxi3kO&#10;AOT69evTmzZtygWVewMRhYggpZQBtnaLEYlEoieZTPZiQKYCa/UGBwchn88H9fjFaIjYJ4ToC+oH&#10;ghKFHc7fef49NzgObMglsP+TEFq7G34OADKImIMARAU5uUAhixpDxIRlWampqSnNMAxffzjqdeZ+&#10;Q5cvX9ZeeOGFvgsXLvi+tdb32OLatWvav//9b4exx8Vv0DCMRLlcHqjX6zUA8HXtou+ixsfH46++&#10;+motHo8HMaq5HIiISV3XhxBxCgBu3qTcAb4XPSFEUtf1MOunJocQMa1p2sYgZpB9F9UMhCMQBdCY&#10;GB2EAALkIERBh4vF2oaIdCLqqVQq8Uql4msC1lKrB+D2od56663E66+/7muu8lXUf/7zn9iHH37o&#10;5yM9gYjPISJOT09np6amfN3h4KuoY8eOWe+++y4QUadLezoiFov1xGKxXj+f6asoXdeDHPZlJwMR&#10;8+6CWP8e6ufDmoFwRC3efDKgERx3b44KOb5bijFEzDqO01Mul6GDxf83sNZavSba+fPn9Z/+9Kex&#10;c+fO+fIv50vRm56eFqdPn5YzMzPdkKMAAKBSqcSuXr3aW6lUitBh3EdE/oi6fPmy9utf/1qmUimI&#10;KHxZDMVisXhfX9+QO4PckSjfhlmEEPEAp83bQUPEjBBiA/g0MeqXqESX5KQmz7kzyOsR0Zceul9Z&#10;YKZ5PGQXyUoAwHrbtpN+tHy+iOoiOQvRACD12muvJQ4fPtzxwFjHlfnp06fxo48+ii5eWRoEAHHl&#10;ypXkwMBAAjo4VMKXyYW//OUv+uHDhzt9TBA8BwAyk8mk0+l0RwGyL61eJpOxMpnIz+pbCt2dGO3p&#10;9EEdi0okEpBIBLriphOEEKIfETuaQfal6DVHNLsUgYgdi1pr83qtGAOA1Pvvv59+/vnnxenTp9t+&#10;UNuipqen4e233w5rDVQn6IVCIXHq1KnU3Nxc292EtrsHp0+fxkOHDtFtt90GQ0ND7T4mDGQul9My&#10;mUxvJpNxAKCttUht56h0Oh0bGRmBLm7xmghETGmalkfEtqfa2xaVSCTig4ODXs6AiornXVHrOon7&#10;OqnMyxFOdHoCEdNCiI2d7BhtW1SXDPtySbjHU7ZV9DruR60iUZqUMn3p0qVkO3tmOu5HraJcdchx&#10;HPn6669n3nnnnbauemqre/Duu++m3n///VqIq379QJNS9jqOkwOAotcvt5WjLly4UDt9+jRIGdrx&#10;TX6guWcO59r5cluiNE0Le5GYH2iI2IuI2Xa+3JaoLg+ElwKhsbU2vBzl86kYoYCIP0LEdKlUSp8/&#10;f16rVqueEh/oNrQuRJw9ezb+q1/9Kj0+Pu4pk7S6M2pJrl27Jo4cOSKjOCrbL6SUSdM0B6SUNgCw&#10;D7Py1D0oFAr60aNHTSKCWCzyW5LaARExpev6ICLOggdRnrJfc0Z4FbZ4TZ6Hxhl5Q9BYGMvGkyhE&#10;LHfZJKdn3EO6BrwOuXhu9VazJAAARIwDQN/ExER8amqK/T+z6jpDPqCZppl8+eWX46+//jq7DmGL&#10;OnnypPb3v//dtxVsEXIIANBxnJxt2+zhWbaojz76KHHy5Mm1IAoAAFKpVF8ymWT30tmi4vF4NZFI&#10;rPo6yiUhhMi7GyFZsPtR7vXdALAmKnQBAH3u9loW7BwV5R6XAHgOAHqKxWLm4sWLrNNmPYlaYySP&#10;Hz+e+PGPf6xxQrIVi97U1BQePXqULly44EvqugkiSkgpc0RUBoBlW6kVRc3MzIg///nPjhBiNUx2&#10;eoEymUxiYGAgn0gkDFhB1IpFT9f1WG9vbzcv7WmX5srhIU44s6IoRNRjsdhqHNFciUOuqHXACJA5&#10;olZ9ILwUiJhGxCE3/lsWVjZZi5JcYtC4A3nFmG/Zyvz48eN48uRJCvDUw6hBy7L0EydOpCzLiu/c&#10;uXPJrSDL5qhjx45pr776KtTrkV5jHiSHTNOEo0ePZj/44INljwBYVtTQ0JA9PDy8mkc0OeiapvWv&#10;NDG6rKhkMgnpdHqtFrsmuqZpAyuJWraOWqUTnZ5ARB0ap+0vGyAva2GNBcJLcQgaM8jLhh1rO7vw&#10;0a9cuRI/cuRIvFgstswVLYuebdtQr9eDOKy9azl37lzsypUr6Q0bNpR7enpuivtaipqentZee+01&#10;Z2JiIvgUdgmapqXi8fiAEKIOLQLklkXPMIzY5cuXoVj0vN5qtfI/Qoise2ttywC5pShE1FfLil8f&#10;ySHikgHyUqJWzdJoH0lh4/ailtXRit2DWwjdMIzUqVOn4hcuXLjBS8vl06ZpgmEYkZ7WExHP12o1&#10;/fDhw8mTJ0/eUE9hq+t3jx8/Hn/vvffMSqUSXhK7BESEZDLZE4vF0rDo0sSbctT09LR56dKlNTMj&#10;zMVdaqnHYrF+Xddv6KW3PHJE13WIxWK3Wv0EAACImEDEgVYzyDflqNW2iNVnNAAYgEUrh5fc4nEL&#10;izoEANkrV66kT5w4IZr19A2tnpQSbNsGIrrVc1X8n//8Z+KFF16INRea3dDqTU9P4yuvvELj4+PR&#10;JbE7kMlkMpHJZPo0TZsB91Ke+RxVr9fF2bNnIYLDkLsN1HU9lUwm+4UQ82Pg86I0TdN7e3tXw9bX&#10;oPkfd2K0HxaEM/OiEFG/BUYzuWTdAHm+h76w1asoUQ0QMV2v1/tPnDgRa67iUUPBrYnPzs5mfvaz&#10;n+l//etfBYAr6tixY+J3v/vdrTRQtxLPxWIxHB4e7u3v70/N96MmJiZiH3744VqeEfaMpmmir6+v&#10;J5PJpOZ75qlUysjlcmt+Ds8juhAi1zwrQQA0ep634IjmSsTdRWY5gAWilKQbQcT/555inQVQolai&#10;FwBSRARaOp2Gjz/+GKSUStbNPFStVq998sknU/rf/va3zIYNGx5Yt27dfmgsAG3X1piPCewaJiYm&#10;UpcuXcrrO3fuHNB1PQUh3B4dImM+PIMAgIQQWV3Xh3QiqhPRdSI6CwBARJ6FuUtnmn/2IY2dQ0QW&#10;EdUBYBYA2ukgEgCAlHLccZyCPjIyUonFYuOxWIy9EXkx5XI5ff369a6R5GIDQHH9+vUXMpnMTLsP&#10;cRyn6DhOAYvFIiKicHcctcWHH37Y+/vf/36qi4LqMSIqEtGVr3/960d37dp1pd0HEZEEANJzuRxB&#10;44C8to/uSSQSXbk+CBEpmUzamUym4/SpmIWJEsVEiWKiRDG51U77aZvAL51fK6iix0SJYqJEMVGi&#10;mKhWj4lq9ZioosdEiWKiRDFRopgoUUyUKCZKFBMliokSxUSJYqJEMVGimChRTJQoJkoUEyWKiRLF&#10;RIliokQxUaKYKFEMfLn5+lbgVrj52jeUKCZKFBMliokSxUSJYqJEMVD9KA8oUQxUh9MDShQTJYqJ&#10;EsVEiWKiRDFQ/SgmqnvgASWKiRLFRIliokQxUaKYKFFM1DY0JmobGhNV9JgoUUyUKCZKFBMliokS&#10;xUSJYqJEMVGimChRTJQoJkoUEyWKiRLFRIliokQxUaKYKFFMlCgmShQTJYqJEsVEiWKiRDFRopgo&#10;UUyUKCZKFBMliokSxUSJYqJEMVGiGKgtHkzUFg8PKFFMlCgmShQTJYqJEsVEiWKiRDFRopgoUUyU&#10;KCZqGxoDIlLb0DiooNgDShQTJYqJEsVEiWKghoKZqFbPA0oUEyWKiRLFRMV6DFSsx0S1eh5QRY+J&#10;KnpMVNFjokQxUaKYKFFMlCgmShQTJYqJEsVEiWKiRDFRopgoUUyUKCZKFBMliokSxUSJYqJEMVGi&#10;mChRTJQoJkoUEyWKiRLFQK24Y6LWHnhAiWKiRDFRopgoUUyUKCZKFBMliokSxUSJYqJEMVGrgpmo&#10;VcFMVNFjokQxUaKYKFFMlCgGaiiYiRoK9oDqcDJRHU4mqugxUUWPgdp8zUS1eh5QopgoUUyUKCZK&#10;FAMV6zFRrZ4HVIeTiepwMlFFj4kSxUSJYqJEMVGimChRTJQoJkoUEyWKiRLFRMV6TFSsx0QVPSZK&#10;FBMliokSxUSJYqJEMVGimChRTJQoJkoUEyWKiRLFQK09YKLWHnhAiWKiRDFRopgoUUyUKCZKFBMl&#10;iokSxUD1zJmonrkHlCgGqugxUUXPA2qRBgO1A5SJKnoeUKIYqFaPiSp6HlCiGKiix0QVPQ8oUUyU&#10;KCZKFBMV6zFRsR4TVfSYKFEMVIeTiepwekCJYqCKHhNV9DygOpxMVIeTiSp6TJQoJkoUEyWKiRLF&#10;RIliokQxUaKYKFFMlCgmShQTJYqJEsVEiWKiRDFRopgoUUyUKCZKFAM1XcVETVd5QIliokQxUaKY&#10;KFFMlCgmShQTJYqJEsVEiWKiRDFRohiooJiJCoqZqBzFROUoDyhRDFTRY6KKngfUgnwmakE+E1X0&#10;mChRDFSrx0S1eh5QrR4DdcYdE1X0PKBEMVCtHhNV9DygRDFQRY+JKnoeUKIYqKLHRBU9DyhRDFTR&#10;Y6KKngeUKCZKFBMlioka4WSgRjiZqFbPA0oUAyIC3adnzfn0HL8Y8/NhiAj67OwsaJoGQrSfuQzD&#10;8DFZ/lKv16FcLrf7dUEu+IMf/ADWrVsHg4ODbSemWq3C5OQkCCGgWxqHZms+MDAA6XS63cesr9Vq&#10;9VqtVtUnJibyhmHMdGAdEHFeEBF1jSwAgMnJSeigC3S3YRjT9Xp9Uh8ZGRnQNG1G07SOE9WNfbIO&#10;c/k+IcTFZDKZFLOzs5O1Ws3PtK0V/g8ASCKqSimn9f3795dnZ2dhbq7zhqubipwPaREAgJVKpVYs&#10;FmfE9773PXvv3r37fUjbWkRUKhVjYmJiptmPar8mX7tIAKg99NBDxu233y4FAAARVYmoKyvjiBiD&#10;hqjipk2bap///OdpXpSUMtKUdRlERA4RzQJABcAdZrFtu2qa5p0qR80jAaAupZwiovL8MMvGjRvr&#10;t99+ezkej0edwK6BiOx6vT5jWVZ5fphl79691te+9rVaLpdT9VSjfkIpJVQqlUK9Xq8CwA2jB3Yk&#10;yepO7J6envqXvvQlc9euXQ7AjeNRFhE9HFHCugoiMuLxeGl0dNTavHkzAdwoyiaiSVX0AIioJqWc&#10;JaL5UiYWvOnYtl28xbsJ/w2NKqgMANPun2+cUk8mk87OnTtLnYxLrRFISllxHGe6maMQ8dPpqnw+&#10;7zz55JPF0dHRSFPZDTiOUzVNc6YpiohAXxhlu0PCnweAI1ElsguQo6Oj5r333lvr7++XAO6Y+eJP&#10;NXuizQ/cQowRkQMAtQ0bNtT27NljLXzzphkFIrqVK3QJAAUiqiz8y5bro9yKLLSUdQtEJKHRl5yG&#10;RcNOLWeKq9VqtVQq7boFcxURkSWlLEgpbxqfu0nU9PS0cfny5apt33IRDSGi4zjOnJSyuvjNmyrz&#10;hx9+WPb29lpnzpwBy7IWv71WGUNEJ5lM0oMPPljavXt3ffEHbhK1e/duyGaz1qVLl8A0zVup5XPi&#10;8bg5Ojpa37Jlyw05hIiWXB9lEtFD4aSva6gDwCy0GEVBxCXXR1lSylspQJZEVJZSXgcAs9UHWq7M&#10;sG3bLhaLM928+MJH/hsaoipu5mhZMbcUVa/X7QsXLswWCoVAU9hFSCKqOo5TgBZFb8kF+evXr6fv&#10;fve79p49ew4EnsTuAIvFonn58uU5wzBu6m23jPUAAPL5PBw8eJCIqD41NRV8MqNHplIpMxaLVXVd&#10;v6mnTUSgr7BMpxhs+iJnDBrxXXX//v21Rx55RPb09LT8oL5cP4mISlLKG9Y/rTHIHTGYSSaTpYGB&#10;gZYfWnFVsGVZJdNs2VquFQgAbCnlNBEtW3qWFVWr1cqlUumONRwgEzT6jLNSytKSH1ppVfBnP/tZ&#10;GwDqZ86cgTUYJI8BgENEUK1WS4Zh3BQIN1my1WsyOjoq0+m0+fHHH69FUQAAIISQfX191Uwms2zv&#10;esV15u4YTdctYvUJO5VK1R9//HFz+/btS45WcneAWkT0wBqN++qION3f328u1S0A4O+FsYhorfU6&#10;m/FdlYiuE9GKTfuKoqSUlmEY02twHN1x+4mTALDsCOVy41Hz9Pf3248++mh5eHjYz0R2BZZl1Uul&#10;0pRt2yvnqJUq6Hw+TwcOHDC2bNlyYI2t88RYLGZmMpmCpmnLNukrdg8WsdZWDjt33nmn9fDDD1sD&#10;AwMr/uuvFBTP05xBXgNdhDF3Dq+cyWSqzfVPK8HeKrtwqn2VQ/DpjPCSYcti2JuvpZQlx3H2tZm4&#10;boLA7fIQEXtfy7LDLAu5/fbbq/V6vXzmzBlY5V0FAgBp23bBcRz2eBu7Mr/rrruMVCpVvXjx4moW&#10;NUZEDiJSKpUqJhKJyspfacCuzF3WxNSxruv02GOP1e+44w7WYJvncw+IyGgGyKsYSwhRXrdunTkw&#10;MMAeaPO649p0HOeeVSyKENFAxFnwUDo8HxDhDrnMrlJR8xOdjuNMEJGn2V1PogzDsK5du1ZYxVtr&#10;SUpZdRxnkjNisBBPB0Q4jmOXSqWSrvt1rkToSF3Xa8lkckrTNE8Nk6cctX37dvjhD3/o3HPPPY95&#10;S1/XgNu3b7e+/e1vz23cuJEtyvMZd9lsFvbs2QP9/f3FVTaSMOa+mtlstj4yMmKl02lPiW/rnBEi&#10;mltFkgAaE53grvb1XMG2fSzSKl1iLYmo4CW+W0hbogzDKBuG8bl2vhsRBI3dY7MrzQgvRVuiHMep&#10;WZa15IRhlzEGDVGOGwizh1YW0tYZdwcOHHC++tWvmquom4BEJMbHx8tXr171PFLb9hl3w8PDtG3b&#10;NmMVjXY6Qghj165dtR07drS16qSTLGEQ0f8iotdWgTBb07TS008/be7atctzEeroMEAiMhzHud7u&#10;90PGgMaOzraHidoW5TiOWa1Wr3f54o0xaHQLalLKKWgIa4u2Rdm2bZZKpSnLsrq9h24TUdlxnGte&#10;RwwW0raobdu2yWeffdbauXNnu48IC2GapjU7OztpWVZbFXlH55n39vbCPffcI/P5fLcHyLK/v9/Y&#10;s2dPuaenp+16wo+OUFsduBAYc1/NHTt2GM8880zbFfkNu9TbxY2fOnpGwBTc/zqi40OVHceZ69Lp&#10;K4JGizfnZUZ4KTo+K9iyrKJlWfd2+pwAaAbCJSLqaIFJR5V5k4ceesj44he/eNOOyYgZa/7B/Yfs&#10;aAeGL8d0j4yMOLfddpvRhSOeBABy8+bNlU2bNnU80uFX+G924ZIgAgD5yCOP1EdHRzveeOjLeeZE&#10;ZBBRV/WniMgkoklN0ww/hoP8OvjdkFJe75KiNwbuGZruil9f6k/fcpRt2920B1kCQIWIxqGxqbpj&#10;fBG1efNm65lnnil00cphklKatm0XvM4IL4UvovL5vLNv375aPp9/wo/n+UE2m7V27NhRyGQyvixV&#10;8nvQO+qVw2PuK37mM5+xn3rqqUI8HvelPvBVVDPu64JuQkUIUfY6G7wcvl53IqUsRlyhEzRmhYvg&#10;435oX0KYhUgpyxHPIBM09rjMSiln/Xqo7zcNXb9+vTQ5OXmfn89sA8cd0fD1rhpfRfX29tZzuVxU&#10;q8zGoJGjoFqtlqrVqq8Ni6+ivvnNb8pvfOMbUW5rRwAQ169fN65everrP5ivrV4ul4NsNluL8KwE&#10;BwCqBw4cMO68805fRxN9v+SLiOoRnT1FRGQR0ez+/fuNBx54wNfmN4iLCA33ZHm/n7scY9Con2pE&#10;dJWIfC12bS/SWA7LssxisTgTwQyyJKKaO9Hp64ir142NLJLJpDU4OBhFx5Ns265XKpVJ27Z9PyHM&#10;9zpqx44d8tlnnzW3bdv2pN/PXgGtUqnIs2fPzpZKJV9FrXjkSDskk0kYGhqiRCIR1uWEY+6rNTw8&#10;bOzbt8/ctm2br+FBIEXPhdz1kmF2EerDw8PVb33rW04QKwGDugOU3KNkA3p8S+aoceFNIAR2Wapp&#10;miXLsh4KYRpLQuMMqAIRFcANY/wmEFGICLlcrpxOp4OO+8bcV8e27TnLslaXKCEEfPnLX7Yefvjh&#10;sA7yFNVqtVwulwPbURFIZY6IkM/nqb+/P3BR1DDj7Nmzpz46Omp0cjvucgS6UNyN+4Ju+SQA1D73&#10;uc+Z9957b2CtR9A3X1eJ6IGAnj3mvloAMAMdLGTlEKgoKWXdsqzJALsJ8zPC0MauKS8EKioWixnZ&#10;bHZG1/WgugjNQNj3EYPFBDHMMs+OHTvs73znO9WNGzcG9hsLDgILdI2W78MsC8lkMrRlyxY7lUoF&#10;FSBTPp+3HnzwweL69esDPbwijO1RBABFn/9BxtxXZ2hoyPzKV75STyaTgS0k9X1eb+nfoZmAKvQa&#10;NC4zDTRG8n1ebwnIcZxZn0U1V/wWg4zv5n8sjByFiJRMJufi8bifEw4EAI47QjENjW5CYISSo3Rd&#10;pwMHDlT279/vV/M95r5KKWXRnRFe/TlKCAEbN260h4aGfG++b7vtturu3btLmqYFXkeFtim4ky1g&#10;S7F37976/fffH8om8DAq8yZ1KeUTPnVwLWhcdhPKRoCwugfNH6u5FW8njMGnM8IzEJKosLoHAADg&#10;OI5fATIBgCmlnAmiOC9FaKLm5ubq58+fn/Xh7ClJRHX3VqDQDqkIrTLfsGGDff/999fq9Tp0mqss&#10;y7Kmp6dnarVaaJuVQstRe/fuhe9///v2li1b2q3Qx9xXNE3TuXbtWqFSqYRW9LweL9kp5MPcW33r&#10;1q2Vp556yrnjjjtCWeBAi+8pDoHm0URt/+MQUTWXyxXvu+8+J5PJ+Jy8pQn7FBrq4JAuch9QcnNl&#10;aNPQoXYPABpX3JZKpUK1Wv2ix6+Ogbv1FQBK7mFZoa4rCjVHaZpGO3bsqBJRrVhsa708maZZMgyj&#10;QI0zyUMj1ByVSqXgySefdB588MF2WisEAFGv16vlcnlOhrwCJKqTstrpKEoAqH/hC18w7r77bjuV&#10;SvmdpmUJNUc1IaKqlPK/PFbqNgAUt27dWt+pU/jbAAACxElEQVS9e7eMxWIBpa41UYrinj015r5a&#10;AHAdGmPkoRPovN5SOI5jmKbJPqKSiBwpZd1xnJmgJzqXItB5vaXI5/Pmzp07yx7qGSIi07btGSll&#10;JIdRRFL0du/ebT/zzDPVoaGh/+3ha45pmoWgZ4SXIpJWTwgB7u2tK4UzYwCNmZyBgQH78ccfr+7c&#10;uTOS6wyiPEjTgcZynRUhIjOTyVTvvvtuo7e3N5Kdk5FU5gCNcIYad7NwPl6Gxhh5JJKiGD1YiLRt&#10;e85xnPmi1yItza2vc0Q0DY1cGAmRVOYAALquy+Hh4fLAwMBSAfIYfDp1Xnb3CEe2YTkyUel0mg4e&#10;PFi57777jBU2QZKUsuY4TjnsQLhJqBOgrX48kUhALBZbqbnHPXv21O++++5SKpWK7KyAyI+PpsY9&#10;nEvlKAIAa+vWrfW77rortPHxVkRW9Jq49c+XFrV+Y+6rA40TDyO/XyVyUe49LdMtugmSGldAXafG&#10;XQmREeqU+lL09vbWN2/ePBuPxxe/RdDYnzwZtajQx8xbMTo6ajz55JOlfD6/+K1mIDwtpYz82oLI&#10;RcXjccpms7amad9x/2rMfcWenh547LHHitu3b4/8+MrIWz0X6U5DASI2KyvKZrP2fffdV8vn85Ee&#10;mt4VdZSLQ0ST7p+bourQiPG64gKarhElpWwusXagUT+Vo47vmnRFZQ4AIKV0KpXKrGmaj7ujCs2i&#10;OEVEkYsCiHCYZSGWZTmffPLJ3NTUVA0audxxr/udgS7IUVEPs8yTy+XgiSeesE6fPl2fmpqqA0B8&#10;bm6uRkRztm1HLqpril42m4WDBw/S3r1764hYQkQZj8fryWSyjIhdUZl3S/egSQ0aw8OxRx991Ny3&#10;b5/s7++POk0A0GWiHMcpmKZ5XtO0Qi6Xm9qwYUPUSZonVFErLSBzHKdkWdZlAJh1NwN1/Ey/vv//&#10;Ac8htnDGll6wAAAAAElFTkSuQmCCUEsDBBQAAAAIAIdO4kClpjsNSw4AAEYOAAAUAAAAZHJzL21l&#10;ZGlhL2ltYWdlOC5wbmcBRg658YlQTkcNChoKAAAADUlIRFIAAAPxAAAAYggGAAAAGNtT5QAAAAZi&#10;S0dEAP8A/wD/oL2nkwAAAAlwSFlzAAAOxAAADsQBlSsOGwAADeZJREFUeJzt3X1s3PV9wPHv3Tln&#10;bMexSWxshzghIYnzAE0gW7OsooOttLBCSWAIENNKhaCqtId20ypt3f7aQ9dparuu2jTWSvSPrdsf&#10;VKygCtiKEKBFRksYhUBCUIgdkyc/xjZ+vIf901Odi0ni+Hy/e3i9/sn9vmf79/FF+fn3zu/uHMtm&#10;swG4qPn+kcSKPgUAQIXJZrOvxmKxT+QtO8+Ci6iJegAoNdnL+J+tWMzPFgCAQpjn1Ou8hZgTLziP&#10;iKfqXU60AwAQjfxzNVFPtRPxVBXBDgBQ3uY7nxP2VBMRT0XLZDJLEu1+TgAALF6hrq/kh308Hney&#10;RsUS8VSUpYp2AAAKL5vNLsnFkfxzQlFPJRHxlDXRDgDApYh6KomIp6yIdgAAFkvUU85EPCUrnU4L&#10;dgCAClcK7zs833lnIpEQ9pQkEU/JSKVS0R/BAQAomlII+I+Sf25aU1Mj6ikJIp7IiHYAAMqFqKdU&#10;iHiKRrQDAFApRD1REfEsmdnZWdEOAMBFlfJT6hci/9x32bJlop4lIeIpCMEOAMBCVUrAz2e+82Nh&#10;TyGIeK6IaAcAgIVxtZ5CEPFclpmZGdEOAEDBVfLV+EvJP8dOJpOinksS8cxrenq6eo+mAAAURTab&#10;reqIz5d/Dl5bWyvquYCIJ4QQwtTUlKMnAABFJeIvLv8c/aqrrhL1iPhqJNgBAKD8zHceL+yrj4iv&#10;ApOTk6IdAICS5Er84uSf69fV1Yn6CifiK9DExIQjIQAAJc/T6QsvvwXq6+tFfYUR8RVgYmIiFUJI&#10;RD0HAABQWkR95RHxZWh8fNx/VwIAUPZSqdS2qGeoNvktsXz5clFfZkR8iRPsAABUsKujHqDazdcb&#10;wr60xbwGpbSMjY35CwEAAEpGY2OjqC8hIj5iY2NjXs8OAACUDVEfLRFfZKOjox5wAACgYqxYsULU&#10;F5GIX2Lnzp3zAAMAAFWjqalJ1C8hEV9Aw8PDHkwAAIA8V199tbAvEBG/CCMjIycymUxbCGFZ1LMA&#10;AACUi5UrV4r6KyTiF2BwcNCDBQAAUGCrVq0S9ZdJxF/EwMCABwcAAKDIWlpaRP1HEPFz9Pf3ezAA&#10;AABKTGtrq6j/uaqN+IGBgb5MJnNt1HMAAACwcNdcc01Vhn3VRPyZM2eq4xsFAACoQm1tbVUR9RUb&#10;8adPn67MbwwAAIBLam9vr8ior5iI/+CDDyrjGwEAAKDgrr322oqI+rKN+L6+vvIcHAAAgMitWbOm&#10;LKO+LCL+xIkTpT8kAAAAZa2zs7Pkw74kI763t7f0hgIAAKCqrF27tuSiviQi/vjx49EPAQAAABdx&#10;3XXXRR71kUR8b2/vyXQ63VH0HQMAAECBrF+/vuhRX5SIP3bsmCvtAAAAVLQNGzYsedQvScS/9957&#10;oh0AAICqtnHjxoJH/aIj/r333pvIZrPJEEKiMCMBAABARUpt2rRp2WK+wIIj/siRIx9ms9n6xewU&#10;AAAACGHLli0Lulp/yYh/5513PDUeAAAAimDr1q0XjfoLIv7QoUOiHQAAAErA9u3bz4v62Ntvv302&#10;k8k0ZrPZq6IaCgAAALi02MjIyAMhhDA+Pv5rg4ODX4p6IAAAAOB8ra2t36yvr3/tgqfT9/X1/XP+&#10;B4+Pj986PT29uWjTAQAAQBVKJBJDK1aseDYej0+FEMKaNWu+OPf+y3p3+pMnT35jZGTkvrlr6XS6&#10;MZVKXVPQaQEAAKAK1NTUnE4kEh/mr2/btm3jxT5vwb9ibmZm5roQQhgeHr6vr6/v7xb0yQAAAEBY&#10;u3btF5uaml5IJpPHF/J5C474fAMDA4/mbqdSqZWnTp3641Qq1bqoLwoAAAAVIJlMnujo6PjbeDw+&#10;GUIILS0t31/M16tZ7ED5A8zMzKzOj/ixsbFfmZqaun6x+wIAAIBSVVdXd3j58uUH5q5t2LDhtwu5&#10;j0Vfib8cx48f/9bg4OCDc9fS6XRdOp1uWvKdAwAAQIHV1NQMx+Px6blru3bt6ljq/RYl4vNNTExs&#10;Hxoauru3t/frRd85AAAALNL69et/r6Oj47vF3m8kEZ/v1KlTvz93u7+//8HR0dE9Uc0DAAAAIYSQ&#10;TCb7Vq9e/Q+JRGKqo6PjO1HPs+jXxBdC/gORzWbTNTU1Z+euTU9Pd46Pj99c3MkAAACoBo2Njd3J&#10;ZPL03LVt27btjWqej1ISV+Ivx9mzZx84evTo9+auZTKZWCaTqQshxCMaCwAAgPKSicfjk/F4/LwY&#10;3rp16wMrV678SVRDXa6yifh8o6OjH5+dnW09cuTIP01PT3dGPQ8AAAClr76+/nBXV9eXmpubX4p6&#10;litRthGfr6en509yt/v7+/eeO3fu41HOAwAAQLSam5tfbWlp+UkIIaxbt64i3li9YiI+3+uvv/5f&#10;+WvpdLp2dHR0VyaTqY9iJgAAAJZGY2Pj/yWTyYHc9k033XR7lPMslYqN+PlMTU2tPnDgwIsTExOb&#10;565ns9lYVDMBAACwYNlY7PyMu/3226vivdKqKuLnGhoa+vXc7ePHj3+lv7//rijnAQAA4NIaGhqO&#10;dHV1/WFra2vJvwndUqjaiJ/P0aNH/yJ3e3x8fPuZM2f2RTkPAABAtWpvb/+PhoaGoyGEsGnTpj+P&#10;ep5SIeIvYv/+/f8zdzuTySTHxsa2/fzX2gEAALBIiURivLGx8VAsFsvk1vbs2fOrUc5UykT8AkxM&#10;TKzv7u5+7sMPP9x86Y8GAADgUpqamv73lltu+eWo5ygXIn4Rzpw5c3cIIbz//vtfOnv27J1RzwMA&#10;AFDKOjo6nlq7du0P2tranol6lnIl4gvorbfe+tbc7VQqVX/y5Mnfmp2dXRnVTAAAAFFob29/uqGh&#10;4XgIIdxwww1fiXiciiHil1h3d/fTExMTG+auTU5Orp6ZmVkV1UwAAACFkkgkJurr69+Px+OZEEK4&#10;7bbbPhb1TJVMxBfZ9PR066FDh77R09PzhahnAQAAWKx9+/bFLv1RFIqIj1hfX9+DIYQwNDS0++jR&#10;o1+Oeh4AAID5bNmy5etNTU0/W7Nmzb9HPUs1E/El5uDBg0/kbqdSqbpTp059dnZ29uooZ+JCdXV1&#10;Jzo6Op6Leg4AgHKVyWTip06dumt6erot6lk4X21t7dmOjo5n4/F4OoQQbr755sejnolfEPEl7pVX&#10;XnlufHx809y1qampllQqtSKqmQjh/vvv95QhAIBFevHFF18dHBz8RNRzVLNly5aN1NbWDs1du/PO&#10;O6+Pah4urSbqAbi4W2655Y78te7u7h/09PT8ThTzAABAIbmoGK29e/d61m+ZEfFlaPfu3Z/fvXv3&#10;53Pbx44dezSEEFKpVMPhw4e/Ojk5eW100wEAwOXJZrMivoi6urq+uXPnzj+Keg4WR8RXgA0bNnw/&#10;d3vz5s3f2b9//7/OvX9oaOiXxsbGNhd/MgAA+GgifmnU1tb2t7W1/TQWi2X27NnzcNTzUFgivgLl&#10;/0N94403/ip3tT4nlUrVzs7ONhd3MgAA+IVsNhsymUzUY5StZDI5nEgkZuau7du3rz2qeSgOEV8F&#10;duzY8bUdO3Z8Lbc9MjJyw+nTp3/j4MGD345yLgAA4Mrt3Lnzqxs3bvxe1HNQXCK+CjU3N7/V3Nz8&#10;1pYtW/4+t3b48OE/SKfTdUeOHPndiYkJr6kHAGDJZTIZV+Ivw/Lly491dXV9d+vWrd+KehaiJ+IJ&#10;IYSQC/rt27f/TQghvPTSS/+Zu294ePiG8fHxDVHNBgBAZfKa+AutWLHi3aampsMhhHDrrbfeE/U8&#10;lB4Rz7zyDxg//OEPx/I/JpvNxtLpdF02m40XbzIAACpJNUd8IpGYjMfj6dz2Qw891BjlPJQHEc9l&#10;yT+gDAwM7J6dnV3e3d39j6Ojo975HgAAFujhhx+uj3oGyo+I54q0tLR0hxDC3r17u0II4c033/zT&#10;3H19fX2/efbs2U9ENRsAAOWhGp5O397e/uLq1at/GkIIN954419HPQ/lT8RTEHMPSLnbL7zwwn/n&#10;1iYnJ1uHh4c/FsVsAACUpkqL+FWrVh2sra0dDiGET3/605+Keh4qk4hnyeQfuJ588snKOUIDALBo&#10;lRTwjzzySCzqGagOIp6iyT+wnThx4q7XXnvtm6Ojo5uimgkAgGiVY8ivXLnyjXvuuWdn1HNQnUQ8&#10;kens7Hy2s7Pz2dz2gQMH/jKEEE6ePPmp/v7+3dFNBgBAMZTD0+nb2tpeaW9vf3nXrl1/FvUsEIKI&#10;p4TkDoy5P5955pn9c+/PZDKJkZGRbalUqiGK+QAAKLxSivjm5ua3k8nkaAgh3H333XuingfmI+Ip&#10;WfMdOJ9++umDg4ODN0UxDwAAlenRRx/1enbKhoinrOzdu/fmuds9PT2fe/fdd7/Q09OzN6qZAAC4&#10;MlE8nf7666//t9tuu+3hou4UCkjEU9bWrVv343Xr1v04t71///5vhxDC2NjY+t7e3s9FNxkAAJey&#10;lAGfzWaz69evf6qhoeGDPXv2fHnJdgRFJuKpKPkH6KeeeupnudvZbDY+Ojq6IZ1O1xV/MgAA5lOI&#10;kF+2bNl4Y2Pj+7nt++6772OL/qJQokQ8FS3/AP6jH/3o9cHBQb8OBACggjzyyCONUc8AxSLiqSr3&#10;3nvvBW+K9/zzz/+4t7f37ijmAQBgYR577DFvQkdVE/FUvc985jPnvXb+5Zdf/pcQQshkMjW9vb2f&#10;nZqaao1mMgCAynaxN7aLxWKZzs7On9xxxx0utsAcIh7yfPKTn3xs7vYTTzxROr+8FACgwj3++OOu&#10;tMNF/D/yIuTUSqvN9QAAAABJRU5ErkJgglBLAwQUAAAACACHTuJAnKiv7uYBAADhAQAAFQAAAGRy&#10;cy9tZWRpYS9pbWFnZTExLnBuZwHhAR7+iVBORw0KGgoAAAANSUhEUgAAACAAAAFqCAYAAAB7zlhK&#10;AAAABmJLR0QA/wD/AP+gvaeTAAAACXBIWXMAAA7EAAAOxAGVKw4bAAABgUlEQVR4nO3V0ZGEMAwF&#10;QaCcf8gSYYw/+hK4Ls3D++7uPuHfV/5zAACAKwAnfof6CwAAAAAA5AA/RgAAAAAAfgsAAAC8AwAA&#10;AN4BAAAA7wAAQA7wGQIA+AoAbADABgAAfAUuAAAA4B1wAQAbyAESANgAgA0A2EAOkMAFXADABgBy&#10;QD7CHJAnyAES5IA8QQ7IEwDYQA6QACDfQA7IE+QACXKABC6QXyAH5AkA8g3kgDxBDsgT5IA8QQ6Q&#10;ACDfQA7IE+SAPEEOyBPkgDxBDsgT5IA8QQ7IE+SAPEEOyBMA5IAzMykgvwBA/hDlgDxBDsgT5IA8&#10;QQ7IE+SAPEEOyBPkgDxBDpAAIN9ADsgT5IA8QQ7IE+SAPEEOyBPkAAlcwAVcIAdIkAPyBDkgTwCQ&#10;byAH5AlygAQ5QAIXyAES5AAJAPIN5IA8QQ6QAMAGAPIN5IA8AYANANiACwAA+AoAbADABgAAfAUA&#10;NgAA4CsAAPAVAADkAJ8hAABADvAQAQAAeAcAAH7D8zV32ukZuwAAAABJRU5ErkJgglBLAwQUAAAA&#10;CACHTuJAfppJdkMeAAA+HgAAFAAAAGRycy9tZWRpYS9pbWFnZTcucG5nAT4eweGJUE5HDQoaCgAA&#10;AA1JSERSAAAC/gAAAEwIBgAAABX4s+4AAAAGYktHRAD/AP8A/6C9p5MAAAAJcEhZcwAADsQAAA7E&#10;AZUrDhsAAB3eSURBVHic7d3bbxvX1TbwZ88Mz6JESpRsy6f4lNgOYidIWufQ5kVsI01PQHqRFkVR&#10;pEFvPiCXvW5eft9/0hRBC+SiDQIUSGqnaeIkNpA4cezUqePEiW1ZsiSS4plDzuz1XQyHJnWyZEnU&#10;6fkBgsjhcLiHGlJr9qy9thIRTCciUErNWH63x5Zj/YVsD0Brm0vZ/lzPnW359Ne9l23Mt53FbnOh&#10;6/ivNdfypezLvRARvPnmm/0ffvhhLwD8/Oc/zzz11FPFe3kf76VNy308LtVy/a0X+9yltMvX/ri/&#10;/vRjrv32bOsvV3vvtg8Lfb17aWc32ryU/VquY2kprw/M/j20HG1c6HPu9ndqP4bv9bt7Ia9zt+cs&#10;9lhd6He7v/xux/xC9mUhf+u77et8667H7+mFOnPmTPSNN97oM01ztFKpQCmFl19+Gffff/+SXn8p&#10;309LPebvtq2FHJerZaGfh27ER/NZrnaJCKzZXmC+nVjsDi73GzJ9e0vZ/lzPnW35Yta9l+WLfe5i&#10;11nscxeyfC6ZTAbnzp2DiCAYDLae7/8eGRk5ZhiGBjAJoASguNJtWurzVspy/a0X+9zlaNdsyxd6&#10;zC322LwX9/JZuJd2dqPNS2nTcn/2l+v1l6uNC33O3f5Osx3DC339e1lvrucs9lhdyjFzt/Yu5Ri8&#10;2zaXM85Yacv5f0gpFTBNs880zdFwOAwAuHDhAm7cuNEKhF3XRSAQwCOPPIJkMrki/+8Xsh9LPZZX&#10;YvvLbaGfh9Xeh+WMQWcN/IkWwrZtZLNZiAgMw2gtv379Ok6fPg3XdRGNRjseax6M3zMMIw/gslJq&#10;rOsNJyIiWgV+4G8YBvzA/+LFi9BatwJ/x3EQDAbR29uLHTt2tJ7r/69NJpMIBoOr0n5a/xj40z27&#10;ffs2Xn/9dTQaDQSDQRiGAaUUGo0GIpFI61LTLGeeSimlZkszIyIi2uBm/PPz/1cqpVr/S999910E&#10;AgEAgNYajuMgEong+eef7zghIFqoOVN9iNrlcjmcP38ejUaj9YUEAPl8HrlcDq7rwjTNjiDfMIw5&#10;88EBKBFZ/Wt8REREa8Bs6TmFQqG1TESgtUapVMLZs2eRSCQ6lodCIRw9ehTJZLK7Dad1hak+1KFe&#10;ryObzUJrDeDOl8+tW7dw5swZVKtVmKbZSt3xeybaU3narYX8PSIiovVOKQXTNCEi+Pzzz1vLtdbQ&#10;WiMSiSAej2N4eBjAnYGzWmvYtq16e3tlcHBwVdpOawd7/KnDxMQE3njjDZTLZRiG0fqScRynNdiI&#10;iIiI1gb/hKBer+Odd96BZXlhnX8lwLZtfPvtt/L000/jt7/97Sq3llYbe/w3qampKXz66aewbbuj&#10;wkKhUMDk5CTq9XorbWeedB0iIiJaRe3/pwuFQsd9v+NOKYWRkRG8/fbbEJHWSUG1WsX+/ftx9OjR&#10;1dwF6jIG/htUJpNBsVhs5d63u337Nj788MNWz/708mqzVOEhIiKiNWi+kpSBQABbtmxBpVLB+++/&#10;3wr8XddFoVBAPp9HKpXqOFkQEcTjcZVMJlmBYwNi4L9BffDBB/jwww/R19cHy7I6gnvXdWHbNkzT&#10;XOVWEhERUbe0Vw9KJBIYGRnBX//6144rAfV6HceOHZNnn312tZtLK4CB/zp38eJFfP311wgEAh0D&#10;ba9du4Z6vY5CoTBrr7+PPfpEREQbz1xXAvxS26ZpotFoYGpqqiOt13VdXLlyBVrrVuqQP4h47969&#10;OHz4cFf3g5YPB/euI9lsFsVicUZd/AsXLuCTTz5BOBzuqLgDALFYrHWbAT4RERHNdkLQvswwDIyP&#10;j2N8fBzAnYHCruuiWCwiHo+31vVPGOLxOEuJrgMc3LuOfPLJJzh79myrZ9//oFarVcRisTlLahIR&#10;ERHdK//qgGEYuHr1Km7dugXgTilR13Vx7NgxnDhxYpVbSgvBwH+N+eKLL/DNN990zN4nIrh27Roq&#10;lcqMtB1/vdmwl5+IiIiWg1IKjUYD+XweADrGBXz55Zewbbu1rr+8UCjAcRw899xz2LJly2o1ndow&#10;8F8luVwO+Xx+RhB/6dIlfPbZZ618/fbSXKyjT0RERGuBH7+YpomxsTHcvn0bADoqB/klwvfs2YNa&#10;rdZ6ruu6MAxDbd26VcLh8Kq0f7Oy/EEe1F3nz5/HuXPnZpTTrNfrCAQCHQNtiIiIiNYLPz3Iny34&#10;zJkzOHv2bOtKQLlcRiAQkJdeegm7du1a5dZuLhaD/pWRyWTw3nvvwXEchEKhjsEzSil89913KJfL&#10;MwbVTK+pP/02ERER0VowW3ziZyr4wb9SCrVarWOugEajAdd1cebMGfT29rYec10X4XAYx44d42Dh&#10;FcJUnyWq1WoYHR2F1rqVa6+UwujoKM6ePYt6vY5IJDLrpFjt628yaf9GJpPBN998s4pNISIi6o5s&#10;NjsJYHK127HS7nZCEAwGoZTCl19+Ca11R+AfiUSQTCZbYwL81CHLsrBlyxYVCoWYErEEiiklS3Pz&#10;5k289tprKJfLCIVCrbNb13VRrVZbB/N8wf0mDPxb74thGLAsnn8SEdHG57ouHMeZcbV/s2iPOdvn&#10;FWi/D6BVohzw3jPXddHb24sXXngBw8PDXWzxxsOIa4FyuRzOnTuHarXaUVmnVCqhXC6j0WjMOHjn&#10;m0abPP6XIBER0Ua3WQN+31xXAqZrHwjcPoHYe++9h1gs1pE2FIlE8P3vfx+JRGLlGr5BcAKvWdi2&#10;jbGxsVYw6h+QExMT+Pjjj1EqlWBZ1ozgfq6KO5v5Az6fuU6OiIiIiHz+WAHXdfGf//ynlfoDeHMJ&#10;xGIxJBIJpFKp1nP8k4VKpWKkUim9ffv21Wr+mqKUYqrPdLdu3cLrr7+OfD7fMROu67qo1+szqu0w&#10;cCUiIiLqjtniVj/Vun1ugVqthqtXr+InP/kJXnzxxVVo6dq0aQP/qakpnDt3DpVKpePSW6VSwdWr&#10;V2Hbdmv5bDlpRERERLR6psdn7SlAjuMgn89j9+7dOHToUGu51hr1eh0HDx7Eww8/vCrtXk0bOtVn&#10;bGwMmUwGgUBgRnnMTCaD8+fPo1QqzSi1CWDWKjxEREREtDbMN5YyEAgglUqhUqng448/BoDWxGK2&#10;baNer6Onp6fj5EFrjf7+fmNwcFB3Zw+6S0Q2do//3//+d5w+fRqJRKIj+Pd/M3WHiIiIaGOZ60pA&#10;+2OWZSEQCLTKiYoIbNvG008/jeeee67rbe6WDTFz74ULF3D58mVYltXqqTcMA99++y1CoRBc18V8&#10;+7ne95+IiIiIPHNdCWiPBf1xAD7/hODKlSutCcfaxwwcPHgQDz30UJf2YOWsq5l7JyYmkMlkZpTD&#10;unTpEj777LNWr75SqnUCEIlEWuutp30lIiIiouUzX2qQHztOTk5iYmKiY7yA67poNBoIh8Mzrh4M&#10;DAx0VBRa69ZVqs/bb7+Nd999F4FAAIZhtIJ8f3KH2c7oODCXiIiIiBZq+rxMIgLTNGFZVkdqkOu6&#10;+J//+R+cPHlyNZu7KGtycO/Fixdx+fJlGIbRCvABYGRkBIBXWlPrO+Mupl8BmOs2EREREdF8Zrsy&#10;4FcDar8SICK4fPkyCoVCa10/NSiXywEAnn/+eQwNDXWv8XexqoH/xMQEJicnZwTqX3zxBS5cuDAj&#10;8Ae8wRhERERERN02PWYdHx/HxMQEAHSMCchkMtBa48CBA8jlch2TjlmWZe7atcsNh8Pdb/9qpvqc&#10;OnUK7777LkzT7Ki440/N7GOvPRERERGtFbOlkk+Pqf0UIcMwWicEtm2jt7cXL730EoaHh7vaZmCF&#10;A/9MJoNTp07Btm2Ew+EZKTmjo6MYGxubsbyjgQz6iYiIiGidme1EwHVdBINB7Nu3D9FotLWO4ziI&#10;RqN4+umnkUwmV6xNy5I3U6vV8N1336HRaLSq6fiTZF24cAG1Wg2RSKQV4LefGbWvT0RERES0EbTH&#10;tn7hGX+A8FdffdXxmOM4iMViSKVS6O/v7xhLEAwGsXPnThUOh5fcW78sPf6jo6N49dVXkc1mWyU1&#10;/fx8v4Z+x4uy4g4RERERbSLt1YKmVw7y+WlB7ZWDBgYG8Jvf/AZbt25dchuU1nrBQffU1BTee+89&#10;lEqljrz8Wq2Ga9euoV6vt3rw23eGAT4RERER0d1NnysgGAxiz549CIVCHVcC4vE4fvCDH6Cvr2/B&#10;2551Aq9arYbr16+jXq93DLqdmprCpUuXUCwWZwzIBQDTNGd9EQb7RERERER3N71ykOM4+Oqrr1pX&#10;AYA7gX8ikUAikWit718lKBaL5s6dO93du3d3bnu2VJ+xsTHrtddeG5icnOw3TfNye0nN2QYqMLAn&#10;IiIiIlpZs8XtzTj8Ja31iIhMlMvlzJUrVyZ++ctf2r/73e90x7paa1y8eDF68eLFfsMwdiqlErZt&#10;91y/fj1k23ZQKRVSSkUAhAAEAPy/buwYERERERHNJCKvNG8qpZQrInUAVRGxXde1i8WivWPHjsru&#10;3bvzAEar1epktVotWu3pOkopuX37dmB8fDyilIo0g/4QvKDfT95/BYBq/gBAumt7SURERES0+aTb&#10;7yilpNn7r0XEABCGl8IfsCzLSiQSZi6Xc4rForF///47z5t+yeDUqVPxU6dOpSzLGjQMY8gwjCEA&#10;A1prv/SnAmCKiDFLio+a3jAiIiIiIlqUdPN3R6DeFrcLAA3ABWA0KwUVANwWkTGt9USxWJyMx+P5&#10;l19+ubF9+3YBZgn8x8fHrfHx8eC03v7gZ599Fv38889jpmnGlVJJAP1KqbhSysKd3n8Dd64MTG84&#10;ERERERHNlJ5juW7+CLy4XQCURWQKwJTWeuqhhx4qHD16tCwiDgAbQE1EbMdx6pZlNfbt26cjkQiA&#10;RdTx//zzz0OXLl2KmabZo5RKAEgopXpGR0dDY2NjQcMwQgAiSqkompcb4J0QCLz8I/+EYK4dIyIi&#10;IiLaDNLT7reCewAiIhqAn7dfAVDbsmVLfevWrQ0ApWbvfl5rXTh8+HDhyJEjlYW86JIn8HrrrbdC&#10;p06diodCocFmWtCgUmpIRGIiEoB3CcLCHLMEKy9fKL2kRhARERERrU3pttszAu9mLO4opVzAy99X&#10;SjUAZEXkttb6tuu62ePHj2dOnjxZXEpDlhz4j4+PG+Pj41azxz/opwd9/PHH4U8//TQSCoV6TNNM&#10;NNODkgCi8KoDOfBykmYr/p9eUqOIiIiIiFZHep7HXHi9+6r5uyEieRGZEpEpx3HyR48eLT/yyCM1&#10;eD3+tojURKQxODhYHxoacpbSsFl74RdjaGhIDw0N1ZuNa7Ft2xSRUCgU6jEMo9cwjD4RSVy9ejVy&#10;48aNcDweD1iWFYZ3IhBVSgVFxIL3Jryi7owc5hUBIiIiIlqr0tMXNFN1BF4ntwuvw7smImURqbiu&#10;2xgeHraHh4drIlIUkYKIFFzXLRw+fLhy6NCh+vRtLocl9/gv1p/+9Cf1t7/9LXzgwIFUNBodUEql&#10;DMMYBtAvIlHHcRx4A4QteG/WbLOD/d+uNpqIiIiIyJNGM2VnljjaX+A0B9talmXZpmkWRWRCaz3u&#10;uu6EbdvZ48ePl5577rla95q9CoH/jRs3MDo6asRisZBpmgGlVBDeYOBgLpcL/etf/+otlUq9Sqk+&#10;pdSAUirefNxvqF85qP2EIN3VnSAiIiKizSI9yzLBnUG4Aq/D2haRMrzc/CnXdfOlUqnw6KOP1p56&#10;6ilbRGwAdRGxtdaNVCrlDA0N6Vm2vWK6HvjPJ5/Pmx999FG8VCr1NEuFJgHEqtVq5Ouvvw7U6/Vw&#10;cxbhGJonC80rAv4oaP8nvVr7QERERETrWrrttrT9AF7s7MIrm1kWkUowGKzu27evEYlEas0KPPlm&#10;2k6pUqkUHnroofpjjz3W1QB/Lmsq8J/L2NiY9Ze//KUvl8sNmKY5qJQaApASkV7XdQ14+2HAGzTc&#10;Pqtwi1KK6UFERERE1C7d/D1XQKxFxFFKuUopsSzLAFARkRyAMa31eCKRmPzVr341sW3btkZXWrwE&#10;6yLwr9Vq6tatW1aj0Qg2U4NCSqlAJpMJnT59OloqleKmafYppQYA9MG7IhDAnT+iNctYgXT39oCI&#10;iIiI1oD0HMsFXsWdVs8+gAqAgtZ6Umudj8fjhePHjxf7+/vrItKA1+tvBwKB+rZt2+rhcHjNB9Xr&#10;IvCfy9TUlPHRRx+Fy+VyzDTNHgB9Sql4uVyO/ve//w01Go2QaZoRpVS0bWKxQHPWM3+ktX9CkF6l&#10;3SAiIiKilZGedl/gVZAE7pTUrMOruFPSWldCoZC9f//+RiwWqwAoaa2ntNalWCxWOnbsWDmZTLrd&#10;a/7yWteB/1xGRkaMP//5z6FisZgMh8MpwzBSSqlB13VTtVotCgBKKTSvHvjBf8d7wdQgIiIionUn&#10;DXijbv0FbUkffq9+XUREKYVgMNgwDKMAIKO1vt1oNCZ6e3uzv/71r4vDw8PrNsCfy4YM/G3bxs2b&#10;Nw3HcQKmaQbhDQIOjoyMBF999dWAYRg9qVSqzzCMpFKqXynVB6Cn+V5oAKZ/MtC22XT394SIiIiI&#10;5pGebWEz8HcAqGZMVwdQEJGc1jrrOE4+FouVnn322erg4GAd3slAXUTqpmnWh4eH3fWQurMYIrIx&#10;A/+5jI+P48033zQMw4gmEom4UqpHKdXbLBkavX79emh0dDTUTA2KAYjAG0/AykHLK73aDSAiIlpF&#10;6dVuwDqWbr/TDPA1vAAf8GbCrcIbgFtuNBo1y7Lqhw8ftuPxeKltoqxSOByuPPnkk3Yymdw0wfCS&#10;Z+5dT4aGhvD73/9eAyg1fzq88847fdlsNmWaZkopNQhgUCmVaDQahuM40pxZ2AJgAvhfoOPyEcCJ&#10;xRZj03zIiIiI6J6km7/bM3ek7beGV3Wn7j8ejUaLSqlJERkXkYzjOBnLsnI//OEPG7t27dr0scem&#10;Cvzv5ujRo+Xdu3fXlVKTAL6BVxkocO7cuciFCxfipmkmmpOK9QPohXcC4DMw8wx++n26w78ER0RE&#10;RATMX3HHnyjLAAARKQHIAsi4rpubnJwsaK3LL774YmPHjh02vNSehuM4DcMwGoODg5s+6BcRBv7t&#10;BgYGnIGBAQdAtX15tVoNhcPhqGmaPc3xAHEAse+++y5069atkGEYYaVUD7wyohGllAkvHeiPzd9G&#10;c1Ppru3MGtecxjrXvOTW1emqiYiIVoNSKthMJZ6eMbBZpafdb6+449+viUhFRMoiUhkeHrZ3795d&#10;b06UVRSRvIiUpqamyq7rVh944AG9ZcuWbrV/3dlUOf7L7Z///Gfkgw8+6AsEAgOGYQwqpVJKqQHb&#10;tsP1et00DANoXjWAF/yzcpAn3TxTv2ZZ1jXDMCZWu0FEREQrzXXdhOM4w0qptzZp4J9u/p4efPpl&#10;1hsAHBHRwWBQh0IhF0CuWUd/wnXdySeeeCJ78uTJYhfbvKGwx38JHn30UXvfvn1ZpVRRKTUCIAgg&#10;8P7774fOnz8fCYfDCdM0+w3D6AeQABCF955rMDXIFZHKo48+mnvwwQfHV7sxREREK+3SpUv67Nmz&#10;vZso6E/PsVzDK6vpF09pAMiLSFZrnXVdt/Dggw8WH3/88UrzsYaI1AE0ent71/zsuGsZA/8l6O/v&#10;1/39/XV4eWQthULBjEQioWAw2GMYRlwpFVdK9Vy5ciVy48aNcDAYDJqmGQPgpwcF4f0t/ghvVPpm&#10;SQ1y+/v763v27LFXuyFEREQrbXR01IYXyG5U6fY7IuLn5SullBYRp5miUwZQdl23un37dnvPnj22&#10;UqosIkWtdUFrXdm/f3/lvvvuY3ywzBj4r4AjR464R44cqcCb6rnVm+26rnnz5s1INBpNBgKBgWbl&#10;oCGlVJ/ruuFqtapFJCAiAXgDh19B21wCzR6CzZoeRERERGtHuu12e6UdP+DXaPbUi4gKhUKNcDhc&#10;EZGMiEyKyKRt25kDBw4Uf/SjHzHA7xIG/l30xBNPuIcOHapaltVQSuWUUt/B6+03x8fHQ2+99Vai&#10;XC4nm6lBg835BUK4M9DFgFdGlBOLERERUTel53nMT92x4GVBlAFkRSTrOE62UChMfe9736ueOHGi&#10;Di+HvwGgobVu9PX1bbjZcdcyBv5dlEqlkEqlXHgfjo6z297eXjOfz2drtVpPM+DvBRAtlUrhy5cv&#10;B+v1esQwjFjzsQi8AcPAncpBnFiMiIiIlku67bbAq6XvD8I1lFJOsypfSUTKjuOUc7lcfe/evbUj&#10;R45URaQIoOi6bqlSqZTuv//++q5du/Qsr0NdxMB/jUgkEu6JEyfyAPLty2/duhWYmJhIFIvFpGEY&#10;/aZpbgHQ7zhOT7lcViJiKKUsEQkCMJVS/ztt00wNIiIiortJo7Pajp+2I/A6LB0ADaWUE4vFDNM0&#10;awCmRGRMa52xbTs3NjaW2bZtW+3HP/4xS0auUQz817hUKuX84he/mHJdtwRgVCn1FQBrbGws+I9/&#10;/CNWqVT6LMvqb04qloQ3x4DRtgmmBhEREdF06TmWu7hTXlPBq6NfADChtc7GYrHcyZMnC1u2bPHT&#10;duoAHK11o1arOX19fQz61zAG/mtcMBiU4eHhBqZVAejp6TGefPLJkG3bMdM0bwPoUUr15PP56Bdf&#10;fBFsNBphwzCiAHqVUlGlVBiAJSJ/bG7CUN5o4XRXd4iIiIhWQ7rttt+L37rfDOArAApa60ooFKoe&#10;PnzYjsfjNRGpAiiISDEUCpX37t1bSSaTzM1fhxj4r1OJREKfPHmyCm+W4Ul/+cjIiDk6Ohopl8v+&#10;lYBBwzBSjuMkisViqJkaZCilgiJiKaVeAScWIyIi2kjSQCtNx+f34vsDcW0ArmEYOhaLuaZpFkUk&#10;KyK3tdbZaDQ69cQTTxS2b9/udL31tGIY+G8wqVTKfeGFFyqu69aVUjkA15VSgZs3bwZef/31gOu6&#10;fdFoNAkgoZRKwUsPisH7IhB4x0R62man3yciIqK1Iz3PYw7uFACpAyiiORuu4zjZcDicP378eHXb&#10;tm315roNEXEMw3AGBgbYq7/BWCLi14enDSAUCmF4eFjD+3C3JhYLh8N45plnTNd1c6FQaAJATCkV&#10;n5yc7Dlz5kw4EAiEenp6wkqpHgBxpVQMQKjZWeBPLMbKQURERKsv3X6n2bOv0RngV+FV3Ck6jlMN&#10;BAL2kSNHan19fRUAZREpuq5bDgQC5b1799b7+/uZm78JWAz6N4eBgQH89Kc/deGd6Rf95VevXsVH&#10;H31kBoPBeCKRSJqm2a+U2qKUGgDQWyqVVK1WU83UoIBSysK0icXAykFEREQrKY3OzB1pxm9aRFw0&#10;J8pyXVeLiCSTyUowGMwBmNRaT9br9WwwGCw8/vjj9s6dO1lScxNjqs8mt2PHDvzhD39wlVLFQCBQ&#10;VUqNA/ga3rFh/vvf/45fuHChzzCMfsMwBgD0A+hDZ+WgV6bdT3er/URERBtQeo7l/oy4fs9+Ed5E&#10;WRNa66nJycmparWa/9nPfubs27evAS91x9FaO0opd2BggEH/JsfAf5MLh8O47777AG+gz4yJxR5+&#10;+OF8MpnMGoYx3kwDigGIfvXVV+EbN26EDcOINCcViwMIK6VMeKlBgPelZIAnAkRERPNJt932K+74&#10;5TRFRGw003ZEpLxjx47agQMHamhL5xGRaqFQKNfr9cr+/ftl69atXd8JWvsY+NO8Dh48WDt48GAN&#10;QLZ9uWEYsVKp1GuaZkIpNaiUSiml+kqlUrBarVrNE4Bg8+ePuHNFwK8qQEREtFn9HxFJNf9XAndm&#10;xXXhle+uA2hEIhHd09PjNgP7jIiMa62nHnjggdzx48fzc26daA4M/OmePPbYY9VDhw75lYNuAAgo&#10;pczTp0+Hz58/3xMMBv1JxQaaKUJhACa8LzVznk0TERFtZKpZWlvgpeL4HBGZEpEMgIzjONkHH3ww&#10;/8wzz5QBuCLiNNd3otEoq+3QPWHgT/ekt7dX9/b2akybWOyRRx6x+vv7Q5ZlZeFVDooB6Ll8+XL4&#10;+vXrYcuyQoZhxJVSIiIVdE4gQkREtJFpEakppXIiUmlW1qnu3LnTfuCBB2rwJtAqi0hJa13euXNn&#10;tTlDLtGyWFTgz9Kf3bFc7/Nq/L0OHTrkHDx40FFKlduXZ7PZ4JUrV3qi0eiAYRhDACLwvuDmnBhk&#10;Jdq/kG22r7PS7+FiX6ubbVustdyetdy2lVi/25Zrfxa7vJvWQhto/ZjnWHab+fo5eINubzcajczw&#10;8HD+xIkT5RlPoE2jW99//x8XvBE38Bcr9wAAAABJRU5ErkJgglBLAwQUAAAACACHTuJATQp+4IwB&#10;AACHAQAAFAAAAGRycy9tZWRpYS9pbWFnZTkucG5nAYcBeP6JUE5HDQoaCgAAAA1JSERSAAAAGgAA&#10;AREIBgAAAGX6t7kAAAAGYktHRAD/AP8A/6C9p5MAAAAJcEhZcwAADsQAAA7EAZUrDhsAAAEnSURB&#10;VHic7d1BasNAGENhaZhzlNCT5Fa+dxKMd+qiaTYlFIQdaHjvAh/WLLz8vSyLxhiyLdvasyRnSZuk&#10;bf4gY4xdEUmyfUqySlrnUV9z72T7Jum2/2c8CQgICAgICAgICAgICAgICAgICAgICAgICAgICAgI&#10;CAgICAgICAgICAgICAgICAgICAgICAgICAgICAgICAgICAgICAgICOi9oCSvgWwzXRfT1TFdHdPV&#10;MV0d09UxXR3T1TFdHdPVMV0d09UxXR3T1TFdHdPVMV0d09UxXR3T1TFdHdPVMV3d+00HBAQEBPQf&#10;IX58dUk0khwO2dY46CLar6aks6RPSR9HIS+dbkrakqz3429HdJV0mfq+l7dKegZF0uMhkzwu3SWJ&#10;/37ka5LLFxZAfwQb2hpSAAAAAElFTkSuQmCCUEsDBBQAAAAIAIdO4kCdw0S+qA0AAKMNAAAVAAAA&#10;ZHJzL21lZGlhL2ltYWdlMTAucG5nAaMNXPKJUE5HDQoaCgAAAA1JSERSAAAAJAAAAPAIBgAAAGiv&#10;xqEAAAAGYktHRAD/AP8A/6C9p5MAAAAJcEhZcwAADsQAAA7EAZUrDhsAAA1DSURBVHic7ZzZchvV&#10;FoY/qWWpLbc1WJKtOGSwPAUHF2BCQoiJSTmEkCsoqOKOB6B4CB4C8gRUcUG4ABwCoYjNEEgcSEJs&#10;Zx48KY6HWPPYLfW5SKlPnHOw1G3hdJ3T/41VKmvp67XXXnv1XrtlU1UVM8n+tAGelPmAzDZkNrMB&#10;mW/InjbAk7KAqskCqiYLaD2pqmolxnVleaiaLA/VIguomkwH5DDyod9//50//viDcDiM0+kEHs0Q&#10;VVVpbm5m7969eDyezQNKJpNMT08TjUax2+2oqko6ncbhcBAOh/H5fEQiEVpaWnTbNjTti8Ui8/Pz&#10;nDhxglgshizL3Lhxg5aWFrZt24bL5WJoaIiDBw/qsquqqjEPOZ1O3G43qqpSLpcJBAJ88MEHPHjw&#10;gOnpaVRV5dKlSySTSQYHB/H5fDXZtdlsGwvqinclSWJoaIiuri7K5TIA+XyeRCJBqVTSZdOQh/5O&#10;DQ0NNDY2YrfbGRgY4ODBgzQ0NGw+UDKZ5PTp08RiMcrlMqlUimKxiMvl0m2rLkCqqpLL5fB4PDQ1&#10;NZFOpw3NsLoBeTwejh07RigU0gAFQdBtx/Asq8hms2l/GxoatCS5EXuGgGZnZ7l69SrFYhG73U6h&#10;UODOnTvYbDbNS0ZlaNqPjY1x/Phx4vE4giAQj8cZGRlhYmJiQzAADlVVNdfXqsHBQbZt24bH48Hh&#10;eORkVVVpa2vbMJBVMVaTqYCsIr+aDHtodHSU3377jS1btvxtMlQUBUmSGB4exu/312zbUGK02+0U&#10;i0Vu3rwJPMqwT16YoigEAgEOHDigz7YRoKGhIT788EOCweCjdO9wYLfbsdls2Gw2BEHA6XRqpYge&#10;GV7LVFWlVCpRLpfxer28+uqreDweLcmeP3+eubm5zS3QKsPkcrno6uqitbWVfD7P9PQ0bW1tNDU1&#10;IYqiLpt1mWUVbymKQiwW47vvvkMURd5//33ddZGhtexJJRIJRkZGcLlcyLJMKpUybNOxURh4NOtc&#10;LheiKGKz2bTYMgS0YRoeVYxHjx6ltbWVxcVFPvvsMxRFQZZlHA6HLm/VPVP7fD7efvtt7HY7J0+e&#10;JJFI6Pr8hmKokntyuRxTU1PMzs4CjxLl4uIiKysr7N+/Xx+QURhBEHC73eRyOfL5PGNjY1QurmIz&#10;FArputgNrfbFYpH79+9TLBbXGIR/F/9Op5MtW7bouj+zyo/1ZBVotcgCqiZDS8fMzAxzc3PastDY&#10;2Eh3dzeNjY2k02kmJiZQFAWn06ntP9psNvbu3Utzc3P9ge7cucOZM2e0RBgMBvF4PLS3t5NOpxkd&#10;HSUWi+FyuVBVlaWlJURRpLu7uyqQ8PHHH+sG8nq9tLa2MjMzQz6fp1wuE41GaWhoYMeOHXR0dACw&#10;sLCAoijs3buXd955h/b29qo7aoY81NLSQrFYxOFwUC6Xtaw9OTmJIAj09PQQCAS0wi0UCtHb21uT&#10;7Q2XH5UNc5vNxs2bN1lZWaG5uZlCoQCguy6q25aeLMsIgkAqleLrr78mn88bslUXILfbTVdXF6ur&#10;q0SjURYXF42XsPUAkiSJQ4cOcevWLRKJBPl8nlKppPsWCOqcGPv7+zl27JjWeKkUcJsGZLfb13yp&#10;1+uls7OTffv2sX37dmM2jXwonU6zurqqQSmKQiKRIJvNIkkSg4ODRCIRZFmmWCzqGjpDQKOjo3zy&#10;yScsLy+jqiqrq6ucOHGCixcvav+TzWZZXl5mdnaWWCxWs21DQd3e3s6ePXsIBALaeiXLMoFAQPuf&#10;zs5Ojhw5QiaTYdeuXTXbtgq0arKAqslUByvrctdx+fJlrl69SiAQ+I9ap9KTjUQidHZ21mRvw2vZ&#10;1NQUJ06cYOfOnQSDQZqamrDZbKTTadLpNKVSicOHD28eUDAYJBKJYLfb2b17t7a5cP78ec6dO6d7&#10;PTO8+5FOp5mcnGR+fp5gMMizzz5Lf3+/1hFSFIWFhQWam5trXjpUVcVutG7JZrOMj49z7949mpqa&#10;2L9/P52dnciyzPLyMktLS6yurlIoFHj48CHz8/NrNib+mzbct69czOMTI5FI8NVXXzE/P09HRwfN&#10;zc38+uuvfPrppywvL1e1WbcStiJRFNm9ezeqqnLv3j3g0drX1dVFU1PT5gA9PuySJLF//35yuRwz&#10;MzMAPP/88wwPD9dkqy6Zer041JvnDAOVy2Xy+TyKopBOpzl79iy3b982ak6T4SFzOBy0tLSQyWRI&#10;JpOMj48D0NjYCEAqlVrTD/nHgfx+P++++y6nTp1ibGwMn8/H1NQUd+/eBdDuPHK5HLIs//NAgiDg&#10;8/nYs2cPfr//v7aiKpXkzp07a7ZrvorRbEDm89DTBnhS/9tA169f58yZMySTScM26rKWFQoFFhcX&#10;uXLlCrdu3cLhcNDb26v7tIyqqvXxUDwe58svv+Svv/4iHo9z/PhxxsbGdNvZcD30uBRFoVQq4XA4&#10;8Hg8urvRFdWt/HA6ndpBuFAohCRJuu3UbcgqUJXbnsebeHptbNhD169f59KlS8RiMXp6eti6dSuX&#10;Ll3i2rVrlEol9u3bp+so84Y9FI1GuXLlCplMBlEU8fv9CIKgvZ/NZnXZq0sMVc5UT05Ocv36dUql&#10;Ena7nYaGhs3ruSYSCc6dO8fNmzfJZDK8/PLLNDc3k0gkOHv2LLlcDkmSeOaZZ9izZw/9/f012TXk&#10;oaWlJW7dusXFixdJJBKEw2Gee+452traWFhYYHx8nEwmQz6fZ2JiQgv0zs5OraL8OxmKofHxcT7/&#10;/HMSicR/FGWVY6iVW+jGxkbOnj2r7UlWkyEP9ff34/P5cLlc2O12RFHUZpLX6+Wtt94in89rsJV+&#10;WS1Hv6x6qJosoGoyH5DZgtrQLJudnSUajSJJEoIgrDlYWXkdCoUMnT43lIdGR0f54osv6O3t1TY5&#10;n7ywQ4cOcejQId22DbfJt27dSiwWo1Ao4Pf7GRoaIplMMjExgdvt1rpBbW1tuqpHQ0Hd0dHBK6+8&#10;giiKqKqKy+Wip6eHYDBIsVhEVVUWFhaYnJwkl8vpsl3XWebxeAiHwzQ0NGgHLfWqLvVQIpHg5MmT&#10;xONx3G435XKZF154gYGBgZqfnKorUDab5cKFC4iiiNvtRlEU2tra6Ovr022rLkNWLBaZmZnh4cOH&#10;2nuVEw96VZezsKFQiOHhYe7fv8/t27cRBIE///yT5eVljh49uqb1WRVoIzCVpGiz2RBFkW3btiEI&#10;AvPz86ysrJBKpQiHw/T19bFly5aabBoeskph5nQ6SafTfPvtt6iqyrFjx/D5fFoWP336tK5HdAwX&#10;aIVCYU3/onIsx+fzEY1G15yOCQaDNW88WBVjNf1vlB//pMw3ZE8b4EkZytTT09PMzc0hiqJ2M6iq&#10;Ku3t7Xi9Xq5du4Ysy1rbPJPJYLPZGBgYqLqRZShTT01NcerUKSRJ0k57CoLA66+/Tm9vL6dOnSIW&#10;i2n38Q8ePNDOOFYDMhTUlc2GX375hVQqpVWMkUgESZKYm5vjwoULXLlyBVVV6evrY2Bg4J/bbGht&#10;baWrq0s7Wup0Otm+fTuBQEB7LCcUClEul1EURdsdqQZjGKiiat410sAz3Sz7/wTSM3E2BFQul//2&#10;yyqFW6lU0gVkuMhXFIWHDx+STqfJZrNcvnyZvr4+/H4/ExMT3L17F0mS2L17t65DloaByuUy2WyW&#10;QqFAMplkdHQURVHo6enhm2++IZVKEYlEePPNN3V1hQwPWWtrKx999BEHDhzQ7k6npqb4/vvvtaUo&#10;Ho9v3jOKLpeL7u5uZFlGkiScTqe2rnV0dJDP53G5XLjdbl12rXqomiygajIV0IZ+ZiOTyXD16lWy&#10;2ay2sbBz505CoRBTU1Pkcjltq+/xh0+qyTBQOp3m559/ZmlpCYfDgSiKCIKAKIr88MMPrK6u4nQ6&#10;KZVKvPHGGzUBbajF+Xh/taWlhSNHjrBjxw7i8Tjz8/PIskw4HEZRlM1Zy+Dfi6vT6aStrQ2Px0O5&#10;XObw4cNMT08jyzIDAwNEIpGabda9YvT5fLz33nu89NJLSJLEa6+9Rnd39+YA/ROqyx5jJpPh3Llz&#10;aw5OVs4wPhWgfD7PjRs31rQ78/m8oZ8eqwuQ1+vl6NGja1qYFy5cYHp6+ukAORwOAoEAra2t2nuS&#10;JJFKpfjxxx958cUXa362w1BQx2IxotGotlMvyzIrKyuk0+k1r1OpFD/99JP2cxy1yJCHxsbGGBkZ&#10;we/343K5tJ9IGBwcpKenh5GREaLRKIIg4PV6dTVfDO1+RCIRhoeHCQaD2g5HuVwmHA7T2NjIrl27&#10;2L59u7aW1bqOgVUxVpcFVE0W0HqyfpGgFllA1WQBVZMFtJ6sPFSLLKBqMh+Q2YLammXVZD4gsw2Z&#10;FUPVZCqguj75Ui9ZMVRNFtB6sirGWmQ+ILMNmRVD1WQBVZP5gMwW1NYsqyZTDZm1uNYiC6iaLKD1&#10;ZM2yWmSqxAjWWra+rKCuReYDMtuQmSqGzBnUZgMyn4eeNsDjMmcMPW2AJ2U+ILMNmaliyJxBbTYg&#10;83noaQM8KQuomjYN6PFYXe/1vwAx9V7zLXmI6gAAAABJRU5ErkJgglBLAwQUAAAACACHTuJAgNU6&#10;NfABAADrAQAAFQAAAGRycy9tZWRpYS9pbWFnZTEyLnBuZwHrART+iVBORw0KGgoAAAANSUhEUgAA&#10;AKcAAAAmCAYAAACh+ouRAAAABmJLR0QA/wD/AP+gvaeTAAAACXBIWXMAAA7EAAAOxAGVKw4bAAAB&#10;i0lEQVR4nO3dTW7CMBCG4Zk4Mq3UVaV2W/UmPUWvwcFLfxZsnemmQQjFiUNL+RbvI6GgMPEY5xME&#10;FuDb7dZyzpZztikRcbjv7tWa8bHj+zW1mqn9rftaHpuqq23nxl3qsXbOc+OY2WLf07q5sVrqxnUY&#10;a0/7nq7F6Zhrzu9EzUspZVdK2fU5Z0spVQ9qWdDjmrX1S/tb963pf1xX286Nu9Rj7Zxbx/mrc9RS&#10;N/d8l9bil/N8NrN7d3/sN5tN84HAP3hKKe1TSvvu2jMBaggnZBFOyCKckEU4IYtwQlJEEE5ocnfC&#10;CV2EE7IIJ2QRTkjiAxFkuXsQTqhywglJvK1DFt9zQhnXnJDFNSd0EU7IIpyQRTghi3BCFuGELMIJ&#10;WYQTsggnZBFOyCKckEU4IYtwQhbhhKzezF7N7OHnBsjglROy+lLKe9d12d1vrz0ZwMwsIr4i4rMf&#10;hmHn7jdmdneBJtf8Oe8ws9nmR/Mbf81/qr42zuL4lV7nOPS60Jo2Pf+1f0xx9mQiPoZhePsG2lyc&#10;2/mbEkQAAAAASUVORK5CYIJQSwMEFAAAAAgAh07iQJlES/AGDAAAAQwAABUAAABkcnMvbWVkaWEv&#10;aW1hZ2UxMy5wbmcBAQz+84lQTkcNChoKAAAADUlIRFIAAACjAAAAFAgGAAAA4aONTQAAAAZiS0dE&#10;AP8A/wD/oL2nkwAAAAlwSFlzAAAOxAAADsQBlSsOGwAAC6FJREFUaIHtmmlPG1cXx38z4wUbsOOU&#10;1WCDWQo0ECTS0AaaoFCSFNRFCpXSSlRtpX6LvuknqPoJUqkSUqrmDVKXSG0JNCmkJGoSQ9jCahYD&#10;BhcbbLzNzPMi8jw4QLYihUcPfwnJ3Dn33nPv/Oec/5w7gqqqqKqKIAgAKb+TeLxNVVWAHXaP93nc&#10;Jtm2vf1Z5nuWsfeye5LfyetPm+9JPm0f43GfnmW+Z92nvcZ8Xj93a99rnucdZ7e9fB5/he0LP8Qh&#10;XibEl+3AIQ6RxCEZD3FgoHvRjn6/n76+PkKhkKYVfD4f4XAYu92OXq8H0NojkQh2ux2dTpeisbZD&#10;VVVkWUaSJERRTGkHOHHiBBkZGdy4cQNZlne1EQQBWZaJRCIYDAZ0ukdLrK+vx+VyAdDV1cXk5CR2&#10;u13TK4qiIIrirppu++/kPMm5d9PcjY2NOBwOFEXh5s2bLCwsIEkSqqridDo5deoUADMzM/z111+7&#10;7q8kSTQ2NpKfn5/SHovF6O/vx2w2c/LkSa09Go3S19fH8vIyoiiiKAplZWW8/vrrAIyNjXHnzh1t&#10;P4xGI42NjWRnZ+9+g18CXpiMgiAgCALLy8ssLS0RiUQwmUwYDAZGR0dRFAWTyURxcTGCIBAKhRgc&#10;HEQURTIzM3E6nRphAebn59na2sLhcLC8vIzf7wegoKAAo9HI7OwsOp2O/Px8FEVhYWGBf/75R7N5&#10;5ZVXAJibmyMSiZCXl8fIyAiBQACLxYLRaERVVc2fQCDAysqKRipFUQA4cuQILpeLubk5/H4/iUSC&#10;kpISRFFkZmYGp9OpzaOqKlarlaKiImZnZwkGg9q64/E4LpcLQRBYX19ncXFR66soCrOzswwODjI4&#10;OEhRUREWiwVFUXj48CEbGxukp6dTU1OTQkafz8fExAT379/X9trlcmGxWLT74ff7WVxcRFVVNjc3&#10;0ev1mv+yLDM7O4vJZMLlcu0aEF4mpK+++uqFOppMJl599VUCgQDT09OEw2Gam5tpaWlhamqKWCxG&#10;Xl4e7e3tnDlzhuLiYoaGhojFYhQWFnLx4kXq6uqoqqqivLycQCCAKIq0t7ezubnJ/Pw8AE1NTVRX&#10;VzM6OorH4yGRSNDe3k4gEGBhYQFVVTl79iznz5/n2LFjeL1eJEmio6OD4eFhxsfHsdlseL1eAoEA&#10;5eXlHDt2jLy8PO7fv4+iKEiSpD0YLpeLS5cusbS0xOLiIpFIhNbWVsrKyhgbG+PChQsUFRUxPDyM&#10;oiiUlpby8ccf4/F48Pl8iKLI1NQUm5ubVFVVUVxcTFpaGiMjI7S1tVFbW0s0GuXatWsMDQ1hNBpp&#10;a2ujqamJyspKRkZGWFlZwWQyUVNTQ1ZWlrbnbrebzs5OotEo6+vrDA8PU1paSlZWFpIkUVxcjKqq&#10;jI6OIooiq6urDA8P43Q6KS0tpaKigunpaZxOJx988AHp6en/mkD7iReOjNuRm5tLe3s7Pp+Pn376&#10;ifX1dU6cOEF9ff1TF+z1evn5558pKSnhnXfewWQy7bDZnh6fVoKJxWLEYjFUVeXixYtUVlZy69Yt&#10;EokEXq+Xzs5Ozp49CzyKUKqqUlBQQEtLC5IkYTabU9J/Eg6Hg08++YTs7GxmZ2d3+LX9f71ez9jY&#10;GF9++SWfffZZyjhTU1N0d3eztrZGSUkJTU1N5OTkAI9S8/vvv8/du3e5deuWFq2T0Ol0pKena3LC&#10;YDDs6mtybZIkoSgKly9fpqGhgdbW1ifu3cvGvpAxHo/j9/tZWFggGAxSV1dHbW0thYWFu9oHg0EG&#10;BgZIS0tjbW2NmZkZKisrsdvtO2zHxsaYn58nHo8D7JpaJiYmiMViwKNUZjAYAHA6nUQiEQYGBlBV&#10;lXA4TCgU4vbt20iSpOlOs9mMy+VKkQ2PIz09XdOceyErK4uKigrGx8e1SBmNRjEajZpNKBRiZmYG&#10;SZLIyMjQxvR6vYyMjKDT6QiHw6iqytDQEKIoUlJSQl9fn3Y9Ho8jCAI6nY7e3l4CgYCmDeERaauq&#10;qtja2mJiYoJgMMjGxsYTfT8I2BcyBoNB/vjjD1RVJScnh+PHj+8Q3tsRCoVwu92Iokg8HkcURU1Y&#10;Pw63240sy5hMJjIzMzV9lIQgCHg8Hubm5ggGg8iyTHl5+Y7CazKihMNh3G438XgcVVX3jCwvgvz8&#10;fFpbW/H5fHi9XlwuF7IspxBBEAQkSdrRd3V1lf7+fqLRKLIso9PpmJiYICMjA6fTyW+//cb09DRF&#10;RUXaniUSCX799VdCoVAKGfV6PSdPnmR5eZkHDx6Qk5NDeno6a2tr2kN9ELGvpR1BEFhbW+P777/H&#10;7XbvaZednU17ezsdHR2cP3+etLS0PcW0Xq9HkiRCoRB1dXWcO3cuJdKoqsobb7xBc3MziqIgy/Ku&#10;4zQ0NPD2228jiiJ6vR6j0bivRNyOubk55ufnUVWVnp4ebty48dQ+5eXlfP7551o20ev1tLS08NZb&#10;byGKIg6Hg/z8fFRVxWAwaCk62b4b/H4/Y2NjhMNhxsfH+eGHH1heXt7Xte4n9iUyWq1Wamtr8Xg8&#10;mnj/+++/iUaj1NfX79CBOp0Om82GxWLBYDBw7tw5lpeX+f3332loaEixrampobCwkEQiQUVFBUeO&#10;HNkxf3p6OmVlZbS1taEoCrFYjK6urpTSR2ZmJiUlJVy4cIF79+4xPz+vpfP9hCAINDc3k5WVxdTU&#10;lCYFtpeCkmWk7UhLSyM7OxuDwaA9mFarlczMTC3V6/X6HWUko9G45zoqKyu5dOmSdk8ikYjm40HE&#10;vpBRkiRsNhuyLBONRvH5fHg8HjY2NrBYLE/UWhaLhfr6eq5cucLo6GhKugEoLS3lzTfffKoPNpuN&#10;06dP4/P5cLvd3Lx5E1mWOXr0qPYiYLPZOHXqFJOTk2xtbWE2m/eMpPDf8tWzIhgMMjo6SnV1NdnZ&#10;2cTjcQKBANFoVBsnIyOD4uJiVldX2dzcZGZmhpycHMxmszbO9iwRDAbxer2Ew2EyMzO1ElYSPp+P&#10;jY0Npqenyc3NBUCWZTweD1VVVbS3t3Pt2jXGx8fZ2Ng4sESEfUrTKysrXL58GUVRaG1txWw2o9Pp&#10;CAaDXLly5YkpO4mMjAysVuu/Tp1//vkn3d3dmM1mfvzxR7799lui0WiKzcLCAh6P56kfSCT13bP6&#10;9PDhQ7755hsmJiYoKSnhiy++wOl0prwVu1wuOjo6cDgcTE1N0dnZqZWxdsPExASdnZ3Mzc1RWlrK&#10;p59+qv199NFH2O12xsbG6OzsxOv1AhCJRLh69Srd3d2YTCbeffddGhoaSCQSB662uB0vHBnX1tbo&#10;7e1lZmZGKzMYjUZ0Oh2JRCLlhOTOnTsMDw9rEcLn89HV1aW9tAiCwOLiImtra3z99dfIsqxt2i+/&#10;/ML4+DgffvghZrOZ6elprl69yubmpmZz+/ZtJicngUdEy83NpaGhgZ6eHiYnJ3cQ7r333sPpdHLv&#10;3j2tvJOEx+Ph+vXreL1eVFXd8bJx/fp1Hjx4oBHs8Zcpg8GgkTgtLY0zZ85gs9kYGBgA0NpPnz6N&#10;1WplYGCA3t5e7t69i6IoLC0tIQgCW1tbdHZ2AqS8bCX18vDwMD09Pfj9fq3A/d1332nR3GAwaL7r&#10;9XqqqqowGAz09/cfSEKqqvrvT2Dy8vIoKChAURTy8/Mxm81aWSF5BJZIJFAUherqaiRJ2vU40G63&#10;Y7PZWFpa4ujRo5o2XFlZ0ZxNziuKIgUFBVitVu1a8rrD4SAvL4/jx48jyzJ2u12TEUm89tprWK1W&#10;Tb8VFhbuIJXT6dTqdNv7iqKIxWIhJydHq1ECFBUVaUeRyVQqCALFxcWIosjW1hYWi0UbI3kStLW1&#10;pc2dLOMkj0WXlpaQJIm8vDxUVcXhcKT4IUmSVpKSZZnFxUX0ej25ubnIspwij7KyssjMzCQUCmn7&#10;dpAgCMLhJ2SHODg4/GrnEAcGh2Q8xIHBvpDxeVP9/7s02Gv9z9v+v4DHz++fhP8A1KfBWowyOPsA&#10;AAAASUVORK5CYIJQSwMEFAAAAAgAh07iQDEvLBcsAQAAJwEAABUAAABkcnMvbWVkaWEvaW1hZ2Ux&#10;NC5wbmcBJwHY/olQTkcNChoKAAAADUlIRFIAAADdAAAAMAgGAAAAlR5/RgAAAAZiS0dEAP8A/wD/&#10;oL2nkwAAAAlwSFlzAAAOxAAADsQBlSsOGwAAAMdJREFUeJzt3ckJAzEUREHbKP+ItTiLp4OqIviX&#10;plswMN+99/kAmXGOzEFJ6CD2u30AvEbTQUzoIGZeQmzsvW/fAE8xLyGm6SCm6SCm6SAmdBATOogJ&#10;HcSEDmJjrXX7BniK0EHMvISYpoOY0EHMvITYmHPevgGeYl5CTNNBTNNBTNNBTNNBTOggZl5CTOgg&#10;Zl5CzGdgEDMvIabpIOZNBzGhg5h5CTFNBzFNBzF/YoWYeQkx/6eDmDcdxLzpIGZeQkzoICZ0EPsD&#10;1F6EgIgfPCUAAAAASUVORK5CYI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AoAAAAAAIdO4kAAAAAAAAAAAAAAAAAKAAAAZHJzL19y&#10;ZWxzL1BLAwQUAAAACACHTuJAFG1NGg4BAADfBwAAGQAAAGRycy9fcmVscy9lMm9Eb2MueG1sLnJl&#10;bHO91U1qwzAQBeB9oXcQ2teynMRJSuRsSiHbkh5A2GNbxPpBUktz+wpKoYEw3c3SMn7z4Sekw/HL&#10;LuwTYjLeKS6rmjNwvR+MmxR/P78+7ThLWbtBL96B4ldI/Ng9PhzeYNG5fJRmExIrKS4pPuccnoVI&#10;/QxWp8oHcOXN6KPVuTzGSQTdX/QEoqnrVsS/Gby7yWSnQfF4Gvacna+hTP4/24+j6eHF9x8WXL4z&#10;QhhbZpdAHSfIilsYjP5Z3FfBTVzcN5R/QGHYYYYtjWGLGVoaQ4sZNjSGDWZY0xjWmGFFY1hhhobG&#10;0GAGSVSGRNuQRHVItA9JVIjEG5E020JKdF+Um4zi0JY1qiBC/BrEzbXcfQNQSwMEFAAAAAgAh07i&#10;QHnnugQEAQAAEwIAABMAAABbQ29udGVudF9UeXBlc10ueG1slZHBTsMwDIbvSLxDlCtqU3ZACK3d&#10;gY4jIDQeIErcNqJxojiU7e1Juk2CiSHtGNvf7y/JcrW1I5sgkHFY89uy4gxQOW2wr/n75qm454yi&#10;RC1Hh1DzHRBfNddXy83OA7FEI9V8iNE/CEFqACupdB4wdToXrIzpGHrhpfqQPYhFVd0J5TACxiLm&#10;DN4sW+jk5xjZepvKexOPPWeP+7m8qubGZj7XxZ9EgJFOEOn9aJSM6W5iQn3iVRycykTOMzQYTzdJ&#10;/MyG3Pnt9HPBgXtJjxmMBvYqQ3yWNpkLHUho94UBpvL/kGxpqXBdZxSUbaA2YW8wHa3OpcPCtU5d&#10;Gr6eqWO2mL+0+QZQSwECFAAUAAAACACHTuJAeee6BAQBAAATAgAAEwAAAAAAAAABACAAAAAOGgEA&#10;W0NvbnRlbnRfVHlwZXNdLnhtbFBLAQIUAAoAAAAAAIdO4kAAAAAAAAAAAAAAAAAGAAAAAAAAAAAA&#10;EAAAAIMXAQBfcmVscy9QSwECFAAUAAAACACHTuJAihRmPNEAAACUAQAACwAAAAAAAAABACAAAACn&#10;FwEAX3JlbHMvLnJlbHNQSwECFAAKAAAAAACHTuJAAAAAAAAAAAAAAAAABAAAAAAAAAAAABAAAAAA&#10;AAAAZHJzL1BLAQIUAAoAAAAAAIdO4kAAAAAAAAAAAAAAAAAKAAAAAAAAAAAAEAAAAKEYAQBkcnMv&#10;X3JlbHMvUEsBAhQAFAAAAAgAh07iQBRtTRoOAQAA3wcAABkAAAAAAAAAAQAgAAAAyRgBAGRycy9f&#10;cmVscy9lMm9Eb2MueG1sLnJlbHNQSwECFAAUAAAACACHTuJACocr0tYAAAAFAQAADwAAAAAAAAAB&#10;ACAAAAAiAAAAZHJzL2Rvd25yZXYueG1sUEsBAhQAFAAAAAgAh07iQDV/OHGkDwAAkHIAAA4AAAAA&#10;AAAAAQAgAAAAJQEAAGRycy9lMm9Eb2MueG1sUEsBAhQACgAAAAAAh07iQAAAAAAAAAAAAAAAAAoA&#10;AAAAAAAAAAAQAAAA9RAAAGRycy9tZWRpYS9QSwECFAAUAAAACACHTuJAB+PKAzMpAAAuKQAAFAAA&#10;AAAAAAABACAAAAAdEQAAZHJzL21lZGlhL2ltYWdlMS5wbmdQSwECFAAUAAAACACHTuJAncNEvqgN&#10;AACjDQAAFQAAAAAAAAABACAAAADt+QAAZHJzL21lZGlhL2ltYWdlMTAucG5nUEsBAhQAFAAAAAgA&#10;h07iQJyor+7mAQAA4QEAABUAAAAAAAAAAQAgAAAAodcAAGRycy9tZWRpYS9pbWFnZTExLnBuZ1BL&#10;AQIUABQAAAAIAIdO4kCA1To18AEAAOsBAAAVAAAAAAAAAAEAIAAAAMgHAQBkcnMvbWVkaWEvaW1h&#10;Z2UxMi5wbmdQSwECFAAUAAAACACHTuJAmURL8AYMAAABDAAAFQAAAAAAAAABACAAAADrCQEAZHJz&#10;L21lZGlhL2ltYWdlMTMucG5nUEsBAhQAFAAAAAgAh07iQDEvLBcsAQAAJwEAABUAAAAAAAAAAQAg&#10;AAAAJBYBAGRycy9tZWRpYS9pbWFnZTE0LnBuZ1BLAQIUABQAAAAIAIdO4kD38FN6CBoAAAMaAAAU&#10;AAAAAAAAAAEAIAAAAK5sAABkcnMvbWVkaWEvaW1hZ2UyLnBuZ1BLAQIUABQAAAAIAIdO4kCM5YZI&#10;+jEAAPUxAAAUAAAAAAAAAAEAIAAAAII6AABkcnMvbWVkaWEvaW1hZ2UzLnBuZ1BLAQIUABQAAAAI&#10;AIdO4kD+VVZpTwoAAEoKAAAUAAAAAAAAAAEAIAAAADybAABkcnMvbWVkaWEvaW1hZ2U0LnBuZ1BL&#10;AQIUABQAAAAIAIdO4kAXmvPuNSMAADAjAAAUAAAAAAAAAAEAIAAAAL2lAABkcnMvbWVkaWEvaW1h&#10;Z2U1LnBuZ1BLAQIUABQAAAAIAIdO4kBo36qtIhQAAB0UAAAUAAAAAAAAAAEAIAAAAOiGAABkcnMv&#10;bWVkaWEvaW1hZ2U2LnBuZ1BLAQIUABQAAAAIAIdO4kB+mkl2Qx4AAD4eAAAUAAAAAAAAAAEAIAAA&#10;ALrZAABkcnMvbWVkaWEvaW1hZ2U3LnBuZ1BLAQIUABQAAAAIAIdO4kClpjsNSw4AAEYOAAAUAAAA&#10;AAAAAAEAIAAAACTJAABkcnMvbWVkaWEvaW1hZ2U4LnBuZ1BLAQIUABQAAAAIAIdO4kBNCn7gjAEA&#10;AIcBAAAUAAAAAAAAAAEAIAAAAC/4AABkcnMvbWVkaWEvaW1hZ2U5LnBuZ1BLBQYAAAAAFwAXALEF&#10;AABDGwEAAAA=&#10;">
                <o:lock v:ext="edit" aspectratio="f"/>
                <v:group id="_x0000_s1026" o:spid="_x0000_s1026" o:spt="203" style="position:absolute;left:2724416;top:2065042;height:3429917;width:5243168;" coordorigin="0,4762" coordsize="5428741,4210104" o:gfxdata="UEsDBAoAAAAAAIdO4kAAAAAAAAAAAAAAAAAEAAAAZHJzL1BLAwQUAAAACACHTuJAnoa4C70AAADb&#10;AAAADwAAAGRycy9kb3ducmV2LnhtbEWPQYvCMBSE7wv+h/CEva1pXVekGkVExYMsWAXx9miebbF5&#10;KU1s9d8bYWGPw8x8w8wWD1OJlhpXWlYQDyIQxJnVJecKTsfN1wSE88gaK8uk4EkOFvPexwwTbTs+&#10;UJv6XAQIuwQVFN7XiZQuK8igG9iaOHhX2xj0QTa51A12AW4qOYyisTRYclgosKZVQdktvRsF2w67&#10;5Xe8bve36+p5Of78nvcxKfXZj6MpCE8P/x/+a++0gtEI3l/CD5DzF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noa4C70AAADbAAAADwAAAAAAAAABACAAAAAiAAAAZHJzL2Rvd25yZXYueG1s&#10;UEsBAhQAFAAAAAgAh07iQDMvBZ47AAAAOQAAABUAAAAAAAAAAQAgAAAADAEAAGRycy9ncm91cHNo&#10;YXBleG1sLnhtbFBLBQYAAAAABgAGAGABAADJAwAAAAA=&#10;">
                  <o:lock v:ext="edit" aspectratio="f"/>
                  <v:rect id="Shape 4" o:spid="_x0000_s1026" o:spt="1" style="position:absolute;left:0;top:4762;height:4210100;width:5428725;v-text-anchor:middle;" filled="f" stroked="f" coordsize="21600,21600" o:gfxdata="UEsDBAoAAAAAAIdO4kAAAAAAAAAAAAAAAAAEAAAAZHJzL1BLAwQUAAAACACHTuJAS5FSKbwAAADb&#10;AAAADwAAAGRycy9kb3ducmV2LnhtbEWP0WrCQBRE3wv+w3ILvunGYMVGV8GiYH3S6AfcZq/Z0Ozd&#10;NLtq/HtXEPo4zMwZZr7sbC2u1PrKsYLRMAFBXDhdcangdNwMpiB8QNZYOyYFd/KwXPTe5phpd+MD&#10;XfNQighhn6ECE0KTSekLQxb90DXE0Tu71mKIsi2lbvEW4baWaZJMpMWK44LBhr4MFb/5xSrYjx2l&#10;69Sv8tJ+mu7nuPv+w4lS/fdRMgMRqAv/4Vd7qxWMP+D5Jf4AuXg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uRUim8AAAA&#10;2wAAAA8AAAAAAAAAAQAgAAAAIgAAAGRycy9kb3ducmV2LnhtbFBLAQIUABQAAAAIAIdO4kAzLwWe&#10;OwAAADkAAAAQAAAAAAAAAAEAIAAAAAsBAABkcnMvc2hhcGV4bWwueG1sUEsFBgAAAAAGAAYAWwEA&#10;ALUDAAAAAA==&#10;">
                    <v:fill on="f" focussize="0,0"/>
                    <v:stroke on="f"/>
                    <v:imagedata o:title=""/>
                    <o:lock v:ext="edit" aspectratio="f"/>
                    <v:textbox inset="7.1988188976378pt,7.1988188976378pt,7.1988188976378pt,7.1988188976378pt">
                      <w:txbxContent>
                        <w:p w14:paraId="7D3EC554">
                          <w:pPr>
                            <w:spacing w:before="0" w:after="0" w:line="240" w:lineRule="auto"/>
                            <w:ind w:left="0" w:right="0" w:firstLine="0"/>
                            <w:jc w:val="left"/>
                          </w:pPr>
                        </w:p>
                      </w:txbxContent>
                    </v:textbox>
                  </v:rect>
                  <v:shape id="Shape 56" o:spid="_x0000_s1026" o:spt="75" type="#_x0000_t75" style="position:absolute;left:177345;top:342141;height:1732019;width:1913175;" filled="f" o:preferrelative="f" stroked="f" coordsize="21600,21600" o:gfxdata="UEsDBAoAAAAAAIdO4kAAAAAAAAAAAAAAAAAEAAAAZHJzL1BLAwQUAAAACACHTuJAJnvwOrkAAADb&#10;AAAADwAAAGRycy9kb3ducmV2LnhtbEWPzQrCMBCE74LvEFbwpqmCotUoIggiilq9eFuatS02m9LE&#10;v7c3guBxmJlvmOn8ZUrxoNoVlhX0uhEI4tTqgjMF59OqMwLhPLLG0jIpeJOD+azZmGKs7ZOP9Eh8&#10;JgKEXYwKcu+rWEqX5mTQdW1FHLyrrQ36IOtM6hqfAW5K2Y+ioTRYcFjIsaJlTuktuRsFsnCJv+x0&#10;uRjvs82mvxrZw3KrVLvViyYgPL38P/xrr7WCwRC+X8IPkLM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Z78Dq5AAAA2wAA&#10;AA8AAAAAAAAAAQAgAAAAIgAAAGRycy9kb3ducmV2LnhtbFBLAQIUABQAAAAIAIdO4kAzLwWeOwAA&#10;ADkAAAAQAAAAAAAAAAEAIAAAAAgBAABkcnMvc2hhcGV4bWwueG1sUEsFBgAAAAAGAAYAWwEAALID&#10;AAAAAA==&#10;">
                    <v:fill on="f" focussize="0,0"/>
                    <v:stroke on="f"/>
                    <v:imagedata r:id="rId55" o:title=""/>
                    <o:lock v:ext="edit" aspectratio="f"/>
                  </v:shape>
                  <v:shape id="Shape 57" o:spid="_x0000_s1026" o:spt="75" type="#_x0000_t75" style="position:absolute;left:2648711;top:368410;height:1707340;width:1930527;" filled="f" o:preferrelative="f" stroked="f" coordsize="21600,21600" o:gfxdata="UEsDBAoAAAAAAIdO4kAAAAAAAAAAAAAAAAAEAAAAZHJzL1BLAwQUAAAACACHTuJAvioasLwAAADb&#10;AAAADwAAAGRycy9kb3ducmV2LnhtbEWP0YrCMBRE3wX/IdwF3zRVUNeu0QdFXIRFtvoBl+a2KTY3&#10;pYla9+vNguDjMDNnmOW6s7W4UesrxwrGowQEce50xaWC82k3/AThA7LG2jEpeJCH9arfW2Kq3Z1/&#10;6ZaFUkQI+xQVmBCaVEqfG7LoR64hjl7hWoshyraUusV7hNtaTpJkJi1WHBcMNrQxlF+yq1UwK/aF&#10;d7vy59gdzF91vvDWLvZKDT7GyReIQF14h1/tb61gOof/L/EHyNU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4qGrC8AAAA&#10;2wAAAA8AAAAAAAAAAQAgAAAAIgAAAGRycy9kb3ducmV2LnhtbFBLAQIUABQAAAAIAIdO4kAzLwWe&#10;OwAAADkAAAAQAAAAAAAAAAEAIAAAAAsBAABkcnMvc2hhcGV4bWwueG1sUEsFBgAAAAAGAAYAWwEA&#10;ALUDAAAAAA==&#10;">
                    <v:fill on="f" focussize="0,0"/>
                    <v:stroke on="f"/>
                    <v:imagedata r:id="rId56" o:title=""/>
                    <o:lock v:ext="edit" aspectratio="f"/>
                  </v:shape>
                  <v:shape id="Shape 58" o:spid="_x0000_s1026" o:spt="75" type="#_x0000_t75" style="position:absolute;left:2764535;top:510984;height:1401699;width:1698878;" filled="f" o:preferrelative="f" stroked="f" coordsize="21600,21600" o:gfxdata="UEsDBAoAAAAAAIdO4kAAAAAAAAAAAAAAAAAEAAAAZHJzL1BLAwQUAAAACACHTuJAVVK6NbkAAADb&#10;AAAADwAAAGRycy9kb3ducmV2LnhtbEVPTYvCMBC9C/sfwgh700RBkWr0ILi49qLdBa9DM7bFZlKT&#10;rHb/vTkIHh/ve7XpbSvu5EPjWMNkrEAQl840XGn4/dmNFiBCRDbYOiYN/xRgs/4YrDAz7sEnuhex&#10;EimEQ4Ya6hi7TMpQ1mQxjF1HnLiL8xZjgr6SxuMjhdtWTpWaS4sNp4YaO9rWVF6LP6vh+t2fD13u&#10;1c2Ut6/5eZcXxz7X+nM4UUsQkfr4Fr/ce6NhlsamL+kHyPUT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VSujW5AAAA2wAA&#10;AA8AAAAAAAAAAQAgAAAAIgAAAGRycy9kb3ducmV2LnhtbFBLAQIUABQAAAAIAIdO4kAzLwWeOwAA&#10;ADkAAAAQAAAAAAAAAAEAIAAAAAgBAABkcnMvc2hhcGV4bWwueG1sUEsFBgAAAAAGAAYAWwEAALID&#10;AAAAAA==&#10;">
                    <v:fill on="f" focussize="0,0"/>
                    <v:stroke on="f"/>
                    <v:imagedata r:id="rId57" o:title=""/>
                    <o:lock v:ext="edit" aspectratio="f"/>
                  </v:shape>
                  <v:shape id="Shape 59" o:spid="_x0000_s1026" o:spt="75" type="#_x0000_t75" style="position:absolute;left:2709672;top:387540;height:1612900;width:1818005;" filled="f" o:preferrelative="f" stroked="f" coordsize="21600,21600" o:gfxdata="UEsDBAoAAAAAAIdO4kAAAAAAAAAAAAAAAAAEAAAAZHJzL1BLAwQUAAAACACHTuJA4z4hVL4AAADb&#10;AAAADwAAAGRycy9kb3ducmV2LnhtbEWPT4vCMBTE7wt+h/AEb2uqSxetRhFB2INl2erF27N5ttXm&#10;pSTx37ffLCx4HGbmN8x8+TCtuJHzjWUFo2ECgri0uuFKwX63eZ+A8AFZY2uZFDzJw3LRe5tjpu2d&#10;f+hWhEpECPsMFdQhdJmUvqzJoB/ajjh6J+sMhihdJbXDe4SbVo6T5FMabDgu1NjRuqbyUlyNgoPP&#10;j7vVeVuk49x9yDz93jxXJ6UG/VEyAxHoEV7h//aXVpBO4e9L/AFy8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z4hVL4A&#10;AADbAAAADwAAAAAAAAABACAAAAAiAAAAZHJzL2Rvd25yZXYueG1sUEsBAhQAFAAAAAgAh07iQDMv&#10;BZ47AAAAOQAAABAAAAAAAAAAAQAgAAAADQEAAGRycy9zaGFwZXhtbC54bWxQSwUGAAAAAAYABgBb&#10;AQAAtwMAAAAA&#10;">
                    <v:fill on="f" focussize="0,0"/>
                    <v:stroke on="f"/>
                    <v:imagedata r:id="rId58" o:title=""/>
                    <o:lock v:ext="edit" aspectratio="f"/>
                  </v:shape>
                  <v:shape id="Shape 60" o:spid="_x0000_s1026" o:spt="100" style="position:absolute;left:2709672;top:387540;height:1612900;width:1818005;v-text-anchor:middle;" filled="f" stroked="t" coordsize="1818005,1612900" o:gfxdata="UEsDBAoAAAAAAIdO4kAAAAAAAAAAAAAAAAAEAAAAZHJzL1BLAwQUAAAACACHTuJAx3cij7cAAADb&#10;AAAADwAAAGRycy9kb3ducmV2LnhtbEVPyQrCMBC9C/5DGMGbphUUrUYPihvoweXibWjGttpMShO3&#10;vzcHwePj7ZPZ25TiSbUrLCuIuxEI4tTqgjMF59OyMwThPLLG0jIp+JCD2bTZmGCi7YsP9Dz6TIQQ&#10;dgkqyL2vEildmpNB17UVceCutjboA6wzqWt8hXBTyl4UDaTBgkNDjhXNc0rvx4dR4Hbrm9Xr/iLe&#10;X66Lw21rRmhWSrVbcTQG4ent/+Kfe6MVDML68CX8ADn9Al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HdyKPtwAAANsAAAAP&#10;AAAAAAAAAAEAIAAAACIAAABkcnMvZG93bnJldi54bWxQSwECFAAUAAAACACHTuJAMy8FnjsAAAA5&#10;AAAAEAAAAAAAAAABACAAAAAGAQAAZHJzL3NoYXBleG1sLnhtbFBLBQYAAAAABgAGAFsBAACwAwAA&#10;AAA=&#10;" path="m0,268859l4332,220537,16823,175054,36712,133171,63240,95646,95646,63240,133171,36712,175054,16823,220537,4332,268859,0,1549146,0,1597467,4332,1642950,16823,1684833,36712,1722358,63240,1754764,95646,1781292,133171,1801181,175054,1813672,220537,1818005,268859,1818005,1344040,1813672,1392362,1801181,1437845,1781292,1479728,1754764,1517253,1722358,1549659,1684833,1576187,1642950,1596076,1597467,1608567,1549146,1612900,268859,1612900,220537,1608567,175054,1596076,133171,1576187,95646,1549659,63240,1517253,36712,1479728,16823,1437845,4332,1392362,0,1344040,0,268859xe">
                    <v:fill on="f" focussize="0,0"/>
                    <v:stroke weight="2.99803149606299pt" color="#000000" joinstyle="round" startarrowwidth="narrow" startarrowlength="short" endarrowwidth="narrow" endarrowlength="short"/>
                    <v:imagedata o:title=""/>
                    <o:lock v:ext="edit" aspectratio="f"/>
                    <v:textbox inset="7.1988188976378pt,7.1988188976378pt,7.1988188976378pt,7.1988188976378pt"/>
                  </v:shape>
                  <v:shape id="Shape 61" o:spid="_x0000_s1026" o:spt="75" type="#_x0000_t75" style="position:absolute;left:2150364;top:281670;height:3933196;width:472236;" filled="f" o:preferrelative="f" stroked="f" coordsize="21600,21600" o:gfxdata="UEsDBAoAAAAAAIdO4kAAAAAAAAAAAAAAAAAEAAAAZHJzL1BLAwQUAAAACACHTuJABP8yLcAAAADb&#10;AAAADwAAAGRycy9kb3ducmV2LnhtbEWPT4vCMBTE78J+h/AWvMia1kWRavSwKAiCoOuh3p7Ns63b&#10;vJQm1j+ffiMIHoeZ+Q0znd9MJVpqXGlZQdyPQBBnVpecK9j/Lr/GIJxH1lhZJgV3cjCffXSmmGh7&#10;5S21O5+LAGGXoILC+zqR0mUFGXR9WxMH72Qbgz7IJpe6wWuAm0oOomgkDZYcFgqs6aeg7G93MQra&#10;4frwWF3S9aE3Pi6+H5v0vI9TpbqfcTQB4enm3+FXe6UVjGJ4fgk/QM7+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E/zIt&#10;wAAAANsAAAAPAAAAAAAAAAEAIAAAACIAAABkcnMvZG93bnJldi54bWxQSwECFAAUAAAACACHTuJA&#10;My8FnjsAAAA5AAAAEAAAAAAAAAABACAAAAAPAQAAZHJzL3NoYXBleG1sLnhtbFBLBQYAAAAABgAG&#10;AFsBAAC5AwAAAAA=&#10;">
                    <v:fill on="f" focussize="0,0"/>
                    <v:stroke on="f"/>
                    <v:imagedata r:id="rId45" o:title=""/>
                    <o:lock v:ext="edit" aspectratio="f"/>
                  </v:shape>
                  <v:shape id="Shape 62" o:spid="_x0000_s1026" o:spt="75" type="#_x0000_t75" style="position:absolute;left:2147316;top:265620;height:3919220;width:457835;" filled="f" o:preferrelative="f" stroked="f" coordsize="21600,21600" o:gfxdata="UEsDBAoAAAAAAIdO4kAAAAAAAAAAAAAAAAAEAAAAZHJzL1BLAwQUAAAACACHTuJACCovdr4AAADb&#10;AAAADwAAAGRycy9kb3ducmV2LnhtbEWPQWvCQBSE7wX/w/IEL6VuYmgo0VVKoRIvQmMu3h7ZZxLM&#10;vg3ZbaL/3i0UPA4z8w2z2d1MJ0YaXGtZQbyMQBBXVrdcKyhP328fIJxH1thZJgV3crDbzl42mGk7&#10;8Q+Nha9FgLDLUEHjfZ9J6aqGDLql7YmDd7GDQR/kUEs94BTgppOrKEqlwZbDQoM9fTVUXYtfo2Cf&#10;l3yPCzpfkvFYvCbVe/s5HZRazONoDcLTzT/D/+1cK0hX8Pcl/AC5f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Covdr4A&#10;AADbAAAADwAAAAAAAAABACAAAAAiAAAAZHJzL2Rvd25yZXYueG1sUEsBAhQAFAAAAAgAh07iQDMv&#10;BZ47AAAAOQAAABAAAAAAAAAAAQAgAAAADQEAAGRycy9zaGFwZXhtbC54bWxQSwUGAAAAAAYABgBb&#10;AQAAtwMAAAAA&#10;">
                    <v:fill on="f" focussize="0,0"/>
                    <v:stroke on="f"/>
                    <v:imagedata r:id="rId59" o:title=""/>
                    <o:lock v:ext="edit" aspectratio="f"/>
                  </v:shape>
                  <v:shape id="Shape 63" o:spid="_x0000_s1026" o:spt="100" style="position:absolute;left:2147316;top:265620;height:3919220;width:457834;v-text-anchor:middle;" filled="f" stroked="t" coordsize="457834,3919220" o:gfxdata="UEsDBAoAAAAAAIdO4kAAAAAAAAAAAAAAAAAEAAAAZHJzL1BLAwQUAAAACACHTuJAzNkt07wAAADb&#10;AAAADwAAAGRycy9kb3ducmV2LnhtbEWPT2sCMRTE7wW/Q3hCbzW7FaSsRkGh0GtUrMfH5rm7unlZ&#10;k7j++fSmUPA4zMxvmNniZlvRkw+NYwX5KANBXDrTcKVgu/n++AIRIrLB1jEpuFOAxXzwNsPCuCtr&#10;6texEgnCoUAFdYxdIWUoa7IYRq4jTt7BeYsxSV9J4/Ga4LaVn1k2kRYbTgs1drSqqTytL1ZBf8zH&#10;+nd53l8qqx+ku4fe+aNS78M8m4KIdIuv8H/7xyiYjOHvS/oBcv4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zZLdO8AAAA&#10;2wAAAA8AAAAAAAAAAQAgAAAAIgAAAGRycy9kb3ducmV2LnhtbFBLAQIUABQAAAAIAIdO4kAzLwWe&#10;OwAAADkAAAAQAAAAAAAAAAEAIAAAAAsBAABkcnMvc2hhcGV4bWwueG1sUEsFBgAAAAAGAAYAWwEA&#10;ALUDAAAAAA==&#10;" path="m0,963041l228853,0,457835,963041,343407,963041,343407,2956179,457835,2956179,228853,3919220,0,2956179,114426,2956179,114426,963041,0,963041xe">
                    <v:fill on="f" focussize="0,0"/>
                    <v:stroke weight="0.998031496062992pt" color="#666666" joinstyle="round" startarrowwidth="narrow" startarrowlength="short" endarrowwidth="narrow" endarrowlength="short"/>
                    <v:imagedata o:title=""/>
                    <o:lock v:ext="edit" aspectratio="f"/>
                    <v:textbox inset="7.1988188976378pt,7.1988188976378pt,7.1988188976378pt,7.1988188976378pt"/>
                  </v:shape>
                  <v:shape id="Shape 64" o:spid="_x0000_s1026" o:spt="75" type="#_x0000_t75" style="position:absolute;left:0;top:2070087;height:479882;width:4861433;" filled="f" o:preferrelative="f" stroked="f" coordsize="21600,21600" o:gfxdata="UEsDBAoAAAAAAIdO4kAAAAAAAAAAAAAAAAAEAAAAZHJzL1BLAwQUAAAACACHTuJAfwf5ub0AAADb&#10;AAAADwAAAGRycy9kb3ducmV2LnhtbEWPQWsCMRSE74L/ITyhF6mJRbeyNXooCLIX6bYevD2S5+7S&#10;zcuySXX990YoeBxm5htmvR1cKy7Uh8azhvlMgSA23jZcafj53r2uQISIbLH1TBpuFGC7GY/WmFt/&#10;5S+6lLESCcIhRw11jF0uZTA1OQwz3xEn7+x7hzHJvpK2x2uCu1a+KZVJhw2nhRo7+qzJ/JZ/TsPC&#10;m92+PBTLYzQnO1hVqOl7ofXLZK4+QEQa4jP8395bDdkCHl/SD5Cb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B/m5vQAA&#10;ANsAAAAPAAAAAAAAAAEAIAAAACIAAABkcnMvZG93bnJldi54bWxQSwECFAAUAAAACACHTuJAMy8F&#10;njsAAAA5AAAAEAAAAAAAAAABACAAAAAMAQAAZHJzL3NoYXBleG1sLnhtbFBLBQYAAAAABgAGAFsB&#10;AAC2AwAAAAA=&#10;">
                    <v:fill on="f" focussize="0,0"/>
                    <v:stroke on="f"/>
                    <v:imagedata r:id="rId60" o:title=""/>
                    <o:lock v:ext="edit" aspectratio="f"/>
                  </v:shape>
                  <v:shape id="Shape 65" o:spid="_x0000_s1026" o:spt="75" type="#_x0000_t75" style="position:absolute;left:16255;top:2053653;height:466089;width:4808855;" filled="f" o:preferrelative="f" stroked="f" coordsize="21600,21600" o:gfxdata="UEsDBAoAAAAAAIdO4kAAAAAAAAAAAAAAAAAEAAAAZHJzL1BLAwQUAAAACACHTuJARTGzYboAAADb&#10;AAAADwAAAGRycy9kb3ducmV2LnhtbEWPQYvCMBSE74L/ITzBmyYVV6QaRURlj2o9eHw0z7bYvJQm&#10;Vv33G2HB4zAz3zDL9cvWoqPWV441JGMFgjh3puJCwyXbj+YgfEA2WDsmDW/ysF71e0tMjXvyibpz&#10;KESEsE9RQxlCk0rp85Is+rFriKN3c63FEGVbSNPiM8JtLSdKzaTFiuNCiQ1tS8rv54fVcOgOu2x6&#10;VPj2d3e53upJ0mys1sNBohYgAr3CN/zf/jUaZj/w+RJ/gFz9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FMbNhugAAANsA&#10;AAAPAAAAAAAAAAEAIAAAACIAAABkcnMvZG93bnJldi54bWxQSwECFAAUAAAACACHTuJAMy8FnjsA&#10;AAA5AAAAEAAAAAAAAAABACAAAAAJAQAAZHJzL3NoYXBleG1sLnhtbFBLBQYAAAAABgAGAFsBAACz&#10;AwAAAAA=&#10;">
                    <v:fill on="f" focussize="0,0"/>
                    <v:stroke on="f"/>
                    <v:imagedata r:id="rId61" o:title=""/>
                    <o:lock v:ext="edit" aspectratio="f"/>
                  </v:shape>
                  <v:shape id="Shape 66" o:spid="_x0000_s1026" o:spt="100" style="position:absolute;left:16255;top:2053653;height:466090;width:4808855;v-text-anchor:middle;" filled="f" stroked="t" coordsize="4808855,466090" o:gfxdata="UEsDBAoAAAAAAIdO4kAAAAAAAAAAAAAAAAAEAAAAZHJzL1BLAwQUAAAACACHTuJANMfEDr0AAADb&#10;AAAADwAAAGRycy9kb3ducmV2LnhtbEWPQWvCQBSE74L/YXlCb7qxlijR1YNQ66nE2Nbra/aZBLNv&#10;Q3Y1+u9dQfA4zMw3zGJ1NbW4UOsqywrGowgEcW51xYWCn/3ncAbCeWSNtWVScCMHq2W/t8BE2453&#10;dMl8IQKEXYIKSu+bREqXl2TQjWxDHLyjbQ36INtC6ha7ADe1fI+iWBqsOCyU2NC6pPyUnY2CTdXN&#10;DlP+TT/+083t6zs7pJO/iVJvg3E0B+Hp6l/hZ3urFcQxPL6EHyCX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0x8QOvQAA&#10;ANsAAAAPAAAAAAAAAAEAIAAAACIAAABkcnMvZG93bnJldi54bWxQSwECFAAUAAAACACHTuJAMy8F&#10;njsAAAA5AAAAEAAAAAAAAAABACAAAAAMAQAAZHJzL3NoYXBleG1sLnhtbFBLBQYAAAAABgAGAFsB&#10;AAC2AwAAAAA=&#10;" path="m980439,466089l0,233044,980439,0,980439,116585,3828541,116585,3828541,0,4808855,233044,3828541,466089,3828541,349630,980439,349630,980439,466089xe">
                    <v:fill on="f" focussize="0,0"/>
                    <v:stroke weight="1pt" color="#666666" joinstyle="round" startarrowwidth="narrow" startarrowlength="short" endarrowwidth="narrow" endarrowlength="short"/>
                    <v:imagedata o:title=""/>
                    <o:lock v:ext="edit" aspectratio="f"/>
                    <v:textbox inset="7.1988188976378pt,7.1988188976378pt,7.1988188976378pt,7.1988188976378pt"/>
                  </v:shape>
                  <v:shape id="Shape 67" o:spid="_x0000_s1026" o:spt="75" type="#_x0000_t75" style="position:absolute;left:2308860;top:1407096;height:1732534;width:162979;" filled="f" o:preferrelative="f" stroked="f" coordsize="21600,21600" o:gfxdata="UEsDBAoAAAAAAIdO4kAAAAAAAAAAAAAAAAAEAAAAZHJzL1BLAwQUAAAACACHTuJAOV9Oxb0AAADb&#10;AAAADwAAAGRycy9kb3ducmV2LnhtbEWP0WrCQBRE34X+w3ILfTMbC9WSuvogChVFMPUDLtnbJDR7&#10;N91dTeLXu4Lg4zAzZ5j5sjeNuJDztWUFkyQFQVxYXXOp4PSzGX+C8AFZY2OZFAzkYbl4Gc0x07bj&#10;I13yUIoIYZ+hgiqENpPSFxUZ9IltiaP3a53BEKUrpXbYRbhp5HuaTqXBmuNChS2tKir+8rNRsP2/&#10;9meqV4d9/tGddo0btmY9KPX2Okm/QATqwzP8aH9rBdMZ3L/EHyAX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5X07FvQAA&#10;ANsAAAAPAAAAAAAAAAEAIAAAACIAAABkcnMvZG93bnJldi54bWxQSwECFAAUAAAACACHTuJAMy8F&#10;njsAAAA5AAAAEAAAAAAAAAABACAAAAAMAQAAZHJzL3NoYXBleG1sLnhtbFBLBQYAAAAABgAGAFsB&#10;AAC2AwAAAAA=&#10;">
                    <v:fill on="f" focussize="0,0"/>
                    <v:stroke on="f"/>
                    <v:imagedata r:id="rId49" o:title=""/>
                    <o:lock v:ext="edit" aspectratio="f"/>
                  </v:shape>
                  <v:shape id="Shape 68" o:spid="_x0000_s1026" o:spt="75" type="#_x0000_t75" style="position:absolute;left:2275332;top:1512252;height:1525396;width:228307;" filled="f" o:preferrelative="f" stroked="f" coordsize="21600,21600" o:gfxdata="UEsDBAoAAAAAAIdO4kAAAAAAAAAAAAAAAAAEAAAAZHJzL1BLAwQUAAAACACHTuJAtMWmNLkAAADb&#10;AAAADwAAAGRycy9kb3ducmV2LnhtbEVPy4rCMBTdD/gP4QruxrQKItUoIoguXDg6A7q7NNem2tyU&#10;JL7+frIQXB7Oezp/2kbcyYfasYK8n4EgLp2uuVLwe1h9j0GEiKyxcUwKXhRgPut8TbHQ7sE/dN/H&#10;SqQQDgUqMDG2hZShNGQx9F1LnLiz8xZjgr6S2uMjhdtGDrJsJC3WnBoMtrQ0VF73N6tgUQ4vuZd0&#10;2x1P29as9d/gesyV6nXzbAIi0jN+xG/3RisYpbHpS/oBcvY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TFpjS5AAAA2wAA&#10;AA8AAAAAAAAAAQAgAAAAIgAAAGRycy9kb3ducmV2LnhtbFBLAQIUABQAAAAIAIdO4kAzLwWeOwAA&#10;ADkAAAAQAAAAAAAAAAEAIAAAAAgBAABkcnMvc2hhcGV4bWwueG1sUEsFBgAAAAAGAAYAWwEAALID&#10;AAAAAA==&#10;">
                    <v:fill on="f" focussize="0,0"/>
                    <v:stroke on="f"/>
                    <v:imagedata r:id="rId50" o:title=""/>
                    <o:lock v:ext="edit" aspectratio="f"/>
                  </v:shape>
                  <v:shape id="Shape 69" o:spid="_x0000_s1026" o:spt="75" type="#_x0000_t75" style="position:absolute;left:2304542;top:1389951;height:1721485;width:151129;" filled="f" o:preferrelative="f" stroked="f" coordsize="21600,21600" o:gfxdata="UEsDBAoAAAAAAIdO4kAAAAAAAAAAAAAAAAAEAAAAZHJzL1BLAwQUAAAACACHTuJA4MgZpL0AAADb&#10;AAAADwAAAGRycy9kb3ducmV2LnhtbEWPT4vCMBTE7wt+h/AEb2tqBdFq2oO4oOBhter50TzbYvNS&#10;mmz98+k3wsIeh5n5DbPKHqYRPXWutqxgMo5AEBdW11wqOOVfn3MQziNrbCyTgic5yNLBxwoTbe98&#10;oP7oSxEg7BJUUHnfJlK6oiKDbmxb4uBdbWfQB9mVUnd4D3DTyDiKZtJgzWGhwpbWFRW3449RcLnk&#10;+++e8vk0Xphd/JJPf96slRoNJ9EShKeH/w//tbdawWwB7y/hB8j0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gyBmkvQAA&#10;ANsAAAAPAAAAAAAAAAEAIAAAACIAAABkcnMvZG93bnJldi54bWxQSwECFAAUAAAACACHTuJAMy8F&#10;njsAAAA5AAAAEAAAAAAAAAABACAAAAAMAQAAZHJzL3NoYXBleG1sLnhtbFBLBQYAAAAABgAGAFsB&#10;AAC2AwAAAAA=&#10;">
                    <v:fill on="f" focussize="0,0"/>
                    <v:stroke on="f"/>
                    <v:imagedata r:id="rId62" o:title=""/>
                    <o:lock v:ext="edit" aspectratio="f"/>
                  </v:shape>
                  <v:shape id="Shape 70" o:spid="_x0000_s1026" o:spt="75" type="#_x0000_t75" style="position:absolute;left:2772155;top:2195055;height:242138;width:1060526;" filled="f" o:preferrelative="f" stroked="f" coordsize="21600,21600" o:gfxdata="UEsDBAoAAAAAAIdO4kAAAAAAAAAAAAAAAAAEAAAAZHJzL1BLAwQUAAAACACHTuJAveK4GrwAAADb&#10;AAAADwAAAGRycy9kb3ducmV2LnhtbEVPz2vCMBS+D/wfwhN2m4lj09kZxQ0KO9iCuou3R/PWljYv&#10;pUlb998vh4HHj+/3dn+zrRip97VjDcuFAkFcOFNzqeH7kj69gfAB2WDrmDT8kof9bvawxcS4iU80&#10;nkMpYgj7BDVUIXSJlL6oyKJfuI44cj+utxgi7EtpepxiuG3ls1IrabHm2FBhR58VFc15sBr88WOd&#10;t/Y1HdThynl2yJrjy0brx/lSvYMIdAt38b/7y2hYx/XxS/wBcvc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3iuBq8AAAA&#10;2wAAAA8AAAAAAAAAAQAgAAAAIgAAAGRycy9kb3ducmV2LnhtbFBLAQIUABQAAAAIAIdO4kAzLwWe&#10;OwAAADkAAAAQAAAAAAAAAAEAIAAAAAsBAABkcnMvc2hhcGV4bWwueG1sUEsFBgAAAAAGAAYAWwEA&#10;ALUDAAAAAA==&#10;">
                    <v:fill on="f" focussize="0,0"/>
                    <v:stroke on="f"/>
                    <v:imagedata r:id="rId52" o:title=""/>
                    <o:lock v:ext="edit" aspectratio="f"/>
                  </v:shape>
                  <v:shape id="Shape 71" o:spid="_x0000_s1026" o:spt="75" type="#_x0000_t75" style="position:absolute;left:2785872;top:2256019;height:124913;width:1034605;" filled="f" o:preferrelative="f" stroked="f" coordsize="21600,21600" o:gfxdata="UEsDBAoAAAAAAIdO4kAAAAAAAAAAAAAAAAAEAAAAZHJzL1BLAwQUAAAACACHTuJA3X7oIrwAAADb&#10;AAAADwAAAGRycy9kb3ducmV2LnhtbEWPQWsCMRSE7wX/Q3iCt5rEWpXVKLJQkN5q68HbY/PcXdy8&#10;LJvorv/eFAo9DjPzDbPZDa4Rd+pC7dmAnioQxIW3NZcGfr4/XlcgQkS22HgmAw8KsNuOXjaYWd/z&#10;F92PsRQJwiFDA1WMbSZlKCpyGKa+JU7exXcOY5JdKW2HfYK7Rs6UWkiHNaeFClvKKyqux5szMF+p&#10;01u918W7nuN5NvS533/mxkzGWq1BRBrif/ivfbAGlhp+v6QfILd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1+6CK8AAAA&#10;2wAAAA8AAAAAAAAAAQAgAAAAIgAAAGRycy9kb3ducmV2LnhtbFBLAQIUABQAAAAIAIdO4kAzLwWe&#10;OwAAADkAAAAQAAAAAAAAAAEAIAAAAAsBAABkcnMvc2hhcGV4bWwueG1sUEsFBgAAAAAGAAYAWwEA&#10;ALUDAAAAAA==&#10;">
                    <v:fill on="f" focussize="0,0"/>
                    <v:stroke on="f"/>
                    <v:imagedata r:id="rId63" o:title=""/>
                    <o:lock v:ext="edit" aspectratio="f"/>
                  </v:shape>
                  <v:shape id="Shape 72" o:spid="_x0000_s1026" o:spt="75" type="#_x0000_t75" style="position:absolute;left:2767583;top:2178240;height:230505;width:1049020;" filled="f" o:preferrelative="f" stroked="f" coordsize="21600,21600" o:gfxdata="UEsDBAoAAAAAAIdO4kAAAAAAAAAAAAAAAAAEAAAAZHJzL1BLAwQUAAAACACHTuJAb1L0GL4AAADb&#10;AAAADwAAAGRycy9kb3ducmV2LnhtbEWP0WrCQBRE3wv9h+UWfAl1Y6BtSF0FLUJ9M7EfcMneJmmy&#10;d2N2m1i/visIPg4zc4ZZrs+mEyMNrrGsYDGPQRCXVjdcKfg67p5TEM4ja+wsk4I/crBePT4sMdN2&#10;4pzGwlciQNhlqKD2vs+kdGVNBt3c9sTB+7aDQR/kUEk94BTgppNJHL9Kgw2HhRp72tZUtsWvUbAp&#10;MD3hR9Rynhxemk17iQ77H6VmT4v4HYSns7+Hb+1PreAtgeuX8APk6h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1L0GL4A&#10;AADbAAAADwAAAAAAAAABACAAAAAiAAAAZHJzL2Rvd25yZXYueG1sUEsBAhQAFAAAAAgAh07iQDMv&#10;BZ47AAAAOQAAABAAAAAAAAAAAQAgAAAADQEAAGRycy9zaGFwZXhtbC54bWxQSwUGAAAAAAYABgBb&#10;AQAAtwMAAAAA&#10;">
                    <v:fill on="f" focussize="0,0"/>
                    <v:stroke on="f"/>
                    <v:imagedata r:id="rId64" o:title=""/>
                    <o:lock v:ext="edit" aspectratio="f"/>
                  </v:shape>
                  <v:shape id="Shape 73" o:spid="_x0000_s1026" o:spt="100" style="position:absolute;left:222377;top:2554033;height:1389380;width:1808480;v-text-anchor:middle;" fillcolor="#F9BE8F" filled="t" stroked="f" coordsize="1808480,1389380" o:gfxdata="UEsDBAoAAAAAAIdO4kAAAAAAAAAAAAAAAAAEAAAAZHJzL1BLAwQUAAAACACHTuJAGy1eR70AAADb&#10;AAAADwAAAGRycy9kb3ducmV2LnhtbEWPQWsCMRSE70L/Q3iFXopmbUHLapS2tKCCh93q/bF57gY3&#10;L9skdfXfG6HgcZiZb5j58mxbcSIfjGMF41EGgrhy2nCtYPfzPXwDESKyxtYxKbhQgOXiYTDHXLue&#10;CzqVsRYJwiFHBU2MXS5lqBqyGEauI07ewXmLMUlfS+2xT3Dbypcsm0iLhtNCgx19NlQdyz+rIHxV&#10;vC5+V53f9rwpnrX52L8bpZ4ex9kMRKRzvIf/2yutYPoKty/pB8jF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bLV5HvQAA&#10;ANsAAAAPAAAAAAAAAAEAIAAAACIAAABkcnMvZG93bnJldi54bWxQSwECFAAUAAAACACHTuJAMy8F&#10;njsAAAA5AAAAEAAAAAAAAAABACAAAAAMAQAAZHJzL3NoYXBleG1sLnhtbFBLBQYAAAAABgAGAFsB&#10;AAC2AwAAAAA=&#10;" path="m1576958,0l231521,0,184854,4702,141392,18190,102065,39533,67802,67802,39533,102065,18190,141392,4702,184854,0,231520,0,1157858,4702,1204525,18190,1247987,39533,1287314,67802,1321577,102065,1349846,141392,1371189,184854,1384677,231521,1389379,1576958,1389379,1623625,1384677,1667087,1371189,1706414,1349846,1740677,1321577,1768946,1287314,1790289,1247987,1803777,1204525,1808480,1157858,1808480,231520,1803777,184854,1790289,141392,1768946,102065,1740677,67802,1706414,39533,1667087,18190,1623625,4702,1576958,0xe">
                    <v:fill on="t" focussize="0,0"/>
                    <v:stroke on="f"/>
                    <v:imagedata o:title=""/>
                    <o:lock v:ext="edit" aspectratio="f"/>
                    <v:textbox inset="7.1988188976378pt,7.1988188976378pt,7.1988188976378pt,7.1988188976378pt"/>
                  </v:shape>
                  <v:shape id="Shape 74" o:spid="_x0000_s1026" o:spt="100" style="position:absolute;left:222377;top:2554033;height:1389380;width:1808480;v-text-anchor:middle;" filled="f" stroked="t" coordsize="1808480,1389380" o:gfxdata="UEsDBAoAAAAAAIdO4kAAAAAAAAAAAAAAAAAEAAAAZHJzL1BLAwQUAAAACACHTuJAfq1lLb4AAADb&#10;AAAADwAAAGRycy9kb3ducmV2LnhtbEWP3WoCMRSE7wu+QziF3tWsItauRkGhKuKNbh/guDndbLs5&#10;WTdx/Xl6IxS8HGa+GWYyu9hKtNT40rGCXjcBQZw7XXKh4Dv7eh+B8AFZY+WYFFzJw2zaeZlgqt2Z&#10;d9TuQyFiCfsUFZgQ6lRKnxuy6LuuJo7ej2sshiibQuoGz7HcVrKfJENpseS4YLCmhaH8b3+yCj42&#10;0pyOdLh9btv+73I+sNlqvVTq7bWXjEEEuoRn+J9e68gN4PEl/gA5v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q1lLb4A&#10;AADbAAAADwAAAAAAAAABACAAAAAiAAAAZHJzL2Rvd25yZXYueG1sUEsBAhQAFAAAAAgAh07iQDMv&#10;BZ47AAAAOQAAABAAAAAAAAAAAQAgAAAADQEAAGRycy9zaGFwZXhtbC54bWxQSwUGAAAAAAYABgBb&#10;AQAAtwMAAAAA&#10;" path="m0,231520l4702,184854,18190,141392,39533,102065,67802,67802,102065,39533,141392,18190,184854,4702,231521,0,1576958,0,1623625,4702,1667087,18190,1706414,39533,1740677,67802,1768946,102065,1790289,141392,1803777,184854,1808480,231520,1808480,1157858,1803777,1204525,1790289,1247987,1768946,1287314,1740677,1321577,1706414,1349846,1667087,1371189,1623625,1384677,1576958,1389379,231521,1389379,184854,1384677,141392,1371189,102065,1349846,67802,1321577,39533,1287314,18190,1247987,4702,1204525,0,1157858,0,231520xe">
                    <v:fill on="f" focussize="0,0"/>
                    <v:stroke weight="2.99803149606299pt" color="#000000" joinstyle="round" startarrowwidth="narrow" startarrowlength="short" endarrowwidth="narrow" endarrowlength="short"/>
                    <v:imagedata o:title=""/>
                    <o:lock v:ext="edit" aspectratio="f"/>
                    <v:textbox inset="7.1988188976378pt,7.1988188976378pt,7.1988188976378pt,7.1988188976378pt"/>
                  </v:shape>
                  <v:shape id="Shape 75" o:spid="_x0000_s1026" o:spt="100" style="position:absolute;left:2739517;top:2536888;height:1412875;width:1696720;v-text-anchor:middle;" fillcolor="#FFFF66" filled="t" stroked="f" coordsize="1696720,1412875" o:gfxdata="UEsDBAoAAAAAAIdO4kAAAAAAAAAAAAAAAAAEAAAAZHJzL1BLAwQUAAAACACHTuJAxeIrh74AAADb&#10;AAAADwAAAGRycy9kb3ducmV2LnhtbEWPQWvCQBSE70L/w/IKXsRsFJvW1E2gFqHQU2Lx/Mg+k2D2&#10;bdjdGvvv3UKhx2FmvmF25c0M4krO95YVrJIUBHFjdc+tgq/jYfkCwgdkjYNlUvBDHsriYbbDXNuJ&#10;K7rWoRURwj5HBV0IYy6lbzoy6BM7EkfvbJ3BEKVrpXY4RbgZ5DpNM2mw57jQ4Uj7jppL/W0UyNP7&#10;+bJdHN7ctv2sqs2Q+fWESs0fV+kriEC38B/+a39oBc9P8Psl/gBZ3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eIrh74A&#10;AADbAAAADwAAAAAAAAABACAAAAAiAAAAZHJzL2Rvd25yZXYueG1sUEsBAhQAFAAAAAgAh07iQDMv&#10;BZ47AAAAOQAAABAAAAAAAAAAAQAgAAAADQEAAGRycy9zaGFwZXhtbC54bWxQSwUGAAAAAAYABgBb&#10;AQAAtwMAAAAA&#10;" path="m1461262,0l235457,0,188002,4783,143803,18502,103807,40210,68960,68960,40210,103807,18502,143803,4783,188002,0,235457,0,1177417,4783,1224872,18502,1269071,40210,1309067,68960,1343914,103807,1372664,143803,1394372,188002,1408091,235457,1412874,1461262,1412874,1508717,1408091,1552916,1394372,1592912,1372664,1627759,1343913,1656509,1309067,1678217,1269071,1691936,1224872,1696719,1177417,1696719,235457,1691936,188002,1678217,143803,1656509,103807,1627759,68961,1592912,40210,1552916,18502,1508717,4783,1461262,0xe">
                    <v:fill on="t" focussize="0,0"/>
                    <v:stroke on="f"/>
                    <v:imagedata o:title=""/>
                    <o:lock v:ext="edit" aspectratio="f"/>
                    <v:textbox inset="7.1988188976378pt,7.1988188976378pt,7.1988188976378pt,7.1988188976378pt"/>
                  </v:shape>
                  <v:shape id="Shape 76" o:spid="_x0000_s1026" o:spt="100" style="position:absolute;left:2739517;top:2536888;height:1412875;width:1696720;v-text-anchor:middle;" filled="f" stroked="t" coordsize="1696720,1412875" o:gfxdata="UEsDBAoAAAAAAIdO4kAAAAAAAAAAAAAAAAAEAAAAZHJzL1BLAwQUAAAACACHTuJA6svWI74AAADb&#10;AAAADwAAAGRycy9kb3ducmV2LnhtbEWPQWsCMRSE74X+h/AKvYgmelBZjVKq0vYkroJ4e26em2U3&#10;L8smVfvvm4LQ4zAz3zDz5d014kpdqDxrGA4UCOLCm4pLDYf9pj8FESKywcYzafihAMvF89McM+Nv&#10;vKNrHkuRIBwy1GBjbDMpQ2HJYRj4ljh5F985jEl2pTQd3hLcNXKk1Fg6rDgtWGzp3VJR599Ow9GG&#10;Jnx9jE75dtVT57eNqtfHWuvXl6GagYh0j//hR/vTaJiM4e9L+gFy8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svWI74A&#10;AADbAAAADwAAAAAAAAABACAAAAAiAAAAZHJzL2Rvd25yZXYueG1sUEsBAhQAFAAAAAgAh07iQDMv&#10;BZ47AAAAOQAAABAAAAAAAAAAAQAgAAAADQEAAGRycy9zaGFwZXhtbC54bWxQSwUGAAAAAAYABgBb&#10;AQAAtwMAAAAA&#10;" path="m0,235457l4783,188002,18502,143803,40210,103807,68960,68960,103807,40210,143803,18502,188002,4783,235457,0,1461262,0,1508717,4783,1552916,18502,1592912,40210,1627759,68961,1656509,103807,1678217,143803,1691936,188002,1696719,235457,1696719,1177417,1691936,1224872,1678217,1269071,1656509,1309067,1627759,1343913,1592912,1372664,1552916,1394372,1508717,1408091,1461262,1412874,235457,1412874,188002,1408091,143803,1394372,103807,1372664,68960,1343914,40210,1309067,18502,1269071,4783,1224872,0,1177417,0,235457xe">
                    <v:fill on="f" focussize="0,0"/>
                    <v:stroke weight="3pt" color="#000000" joinstyle="round" startarrowwidth="narrow" startarrowlength="short" endarrowwidth="narrow" endarrowlength="short"/>
                    <v:imagedata o:title=""/>
                    <o:lock v:ext="edit" aspectratio="f"/>
                    <v:textbox inset="7.1988188976378pt,7.1988188976378pt,7.1988188976378pt,7.1988188976378pt"/>
                  </v:shape>
                  <v:rect id="Shape 77" o:spid="_x0000_s1026" o:spt="1" style="position:absolute;left:908938;top:522598;height:140335;width:604520;" filled="f" stroked="f" coordsize="21600,21600" o:gfxdata="UEsDBAoAAAAAAIdO4kAAAAAAAAAAAAAAAAAEAAAAZHJzL1BLAwQUAAAACACHTuJAf/nc278AAADb&#10;AAAADwAAAGRycy9kb3ducmV2LnhtbEWPT2vCQBTE74LfYXlCb7pJD1Wjm1D6Bz1aI6S9PbLPJDT7&#10;NmS3ie2ndwuCx2FmfsNss4tpxUC9aywriBcRCOLS6oYrBaf8fb4C4TyyxtYyKfglB1k6nWwx0Xbk&#10;DxqOvhIBwi5BBbX3XSKlK2sy6Ba2Iw7e2fYGfZB9JXWPY4CbVj5G0ZM02HBYqLGjl5rK7+OPUbBb&#10;dc+fe/s3Vu3b1644FOvXfO2VepjF0QaEp4u/h2/tvVawXML/l/ADZHo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53Nu/&#10;AAAA2w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3FFBA794">
                          <w:pPr>
                            <w:spacing w:before="0" w:after="0" w:line="221" w:lineRule="auto"/>
                            <w:ind w:left="0" w:right="0" w:firstLine="0"/>
                            <w:jc w:val="left"/>
                          </w:pPr>
                          <w:r>
                            <w:rPr>
                              <w:rFonts w:ascii="Times New Roman" w:hAnsi="Times New Roman" w:eastAsia="Times New Roman" w:cs="Times New Roman"/>
                              <w:b/>
                              <w:i w:val="0"/>
                              <w:smallCaps w:val="0"/>
                              <w:strike w:val="0"/>
                              <w:color w:val="000000"/>
                              <w:sz w:val="20"/>
                              <w:u w:val="single"/>
                              <w:vertAlign w:val="baseline"/>
                            </w:rPr>
                            <w:t>LATENTS</w:t>
                          </w:r>
                        </w:p>
                      </w:txbxContent>
                    </v:textbox>
                  </v:rect>
                  <v:rect id="Shape 78" o:spid="_x0000_s1026" o:spt="1" style="position:absolute;left:2835529;top:536314;height:1309370;width:1572895;" filled="f" stroked="f" coordsize="21600,21600" o:gfxdata="UEsDBAoAAAAAAIdO4kAAAAAAAAAAAAAAAAAEAAAAZHJzL1BLAwQUAAAACACHTuJADmZIqboAAADb&#10;AAAADwAAAGRycy9kb3ducmV2LnhtbEVPTYvCMBC9C/sfwix401QPaqtpWVZFj6suuN6GZmyLzaQ0&#10;0aq/fnMQPD7e9yK7m1rcqHWVZQWjYQSCOLe64kLB72E9mIFwHlljbZkUPMhBln70Fpho2/GObntf&#10;iBDCLkEFpfdNIqXLSzLohrYhDtzZtgZ9gG0hdYtdCDe1HEfRRBqsODSU2NB3SfllfzUKNrPm629r&#10;n11Rr06b488xXh5ir1T/cxTNQXi6+7f45d5qBdMwNnwJP0Cm/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OZkip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w:txbxContent>
                        <w:p w14:paraId="7C714F87">
                          <w:pPr>
                            <w:spacing w:before="0" w:after="0" w:line="221" w:lineRule="auto"/>
                            <w:ind w:left="660" w:right="0" w:firstLine="660"/>
                            <w:jc w:val="left"/>
                          </w:pPr>
                          <w:r>
                            <w:rPr>
                              <w:rFonts w:ascii="Times New Roman" w:hAnsi="Times New Roman" w:eastAsia="Times New Roman" w:cs="Times New Roman"/>
                              <w:b/>
                              <w:i w:val="0"/>
                              <w:smallCaps w:val="0"/>
                              <w:strike w:val="0"/>
                              <w:color w:val="000000"/>
                              <w:sz w:val="20"/>
                              <w:u w:val="single"/>
                              <w:vertAlign w:val="baseline"/>
                            </w:rPr>
                            <w:t>PROMOTERS</w:t>
                          </w:r>
                        </w:p>
                        <w:p w14:paraId="299688DB">
                          <w:pPr>
                            <w:spacing w:before="0" w:after="0" w:line="221" w:lineRule="auto"/>
                            <w:ind w:left="660" w:right="0" w:firstLine="660"/>
                            <w:jc w:val="left"/>
                          </w:pPr>
                        </w:p>
                        <w:p w14:paraId="0EBE6635">
                          <w:pPr>
                            <w:spacing w:before="0" w:after="0" w:line="240" w:lineRule="auto"/>
                            <w:ind w:left="320" w:right="0" w:hanging="1"/>
                            <w:jc w:val="left"/>
                          </w:pPr>
                          <w:r>
                            <w:rPr>
                              <w:rFonts w:ascii="Times New Roman" w:hAnsi="Times New Roman" w:eastAsia="Times New Roman" w:cs="Times New Roman"/>
                              <w:b w:val="0"/>
                              <w:i w:val="0"/>
                              <w:smallCaps w:val="0"/>
                              <w:strike w:val="0"/>
                              <w:color w:val="000000"/>
                              <w:sz w:val="20"/>
                              <w:vertAlign w:val="baseline"/>
                            </w:rPr>
                            <w:t>1. Kepala Dinas PPPA</w:t>
                          </w:r>
                        </w:p>
                        <w:p w14:paraId="68788BE2">
                          <w:pPr>
                            <w:spacing w:before="1" w:after="0" w:line="240" w:lineRule="auto"/>
                            <w:ind w:left="0" w:right="0" w:firstLine="0"/>
                            <w:jc w:val="left"/>
                          </w:pPr>
                          <w:r>
                            <w:rPr>
                              <w:rFonts w:ascii="Times New Roman" w:hAnsi="Times New Roman" w:eastAsia="Times New Roman" w:cs="Times New Roman"/>
                              <w:b w:val="0"/>
                              <w:i w:val="0"/>
                              <w:smallCaps w:val="0"/>
                              <w:strike w:val="0"/>
                              <w:color w:val="000000"/>
                              <w:sz w:val="20"/>
                              <w:vertAlign w:val="baseline"/>
                            </w:rPr>
                            <w:t>2.   Kepala Bidang TKA</w:t>
                          </w:r>
                        </w:p>
                        <w:p w14:paraId="599AC09C">
                          <w:pPr>
                            <w:spacing w:before="1" w:after="0" w:line="240" w:lineRule="auto"/>
                            <w:ind w:left="0" w:right="0" w:firstLine="0"/>
                            <w:jc w:val="left"/>
                          </w:pPr>
                          <w:r>
                            <w:rPr>
                              <w:rFonts w:ascii="Times New Roman" w:hAnsi="Times New Roman" w:eastAsia="Times New Roman" w:cs="Times New Roman"/>
                              <w:b w:val="0"/>
                              <w:i w:val="0"/>
                              <w:smallCaps w:val="0"/>
                              <w:strike w:val="0"/>
                              <w:color w:val="000000"/>
                              <w:sz w:val="20"/>
                              <w:vertAlign w:val="baseline"/>
                            </w:rPr>
                            <w:t>3.   Tim Efektif</w:t>
                          </w:r>
                        </w:p>
                        <w:p w14:paraId="1D7A1E93">
                          <w:pPr>
                            <w:spacing w:before="0" w:after="0" w:line="240" w:lineRule="auto"/>
                            <w:ind w:left="320" w:right="0" w:firstLine="320"/>
                            <w:jc w:val="left"/>
                          </w:pPr>
                        </w:p>
                      </w:txbxContent>
                    </v:textbox>
                  </v:rect>
                  <v:rect id="Shape 79" o:spid="_x0000_s1026" o:spt="1" style="position:absolute;left:787019;top:2693155;height:140335;width:837565;" filled="f" stroked="f" coordsize="21600,21600" o:gfxdata="UEsDBAoAAAAAAIdO4kAAAAAAAAAAAAAAAAAEAAAAZHJzL1BLAwQUAAAACACHTuJAYSrtMr8AAADb&#10;AAAADwAAAGRycy9kb3ducmV2LnhtbEWPT2vCQBTE74LfYXlCb2aTHloTXUVsSzz6p5B6e2Rfk9Ds&#10;25DdGttP7wqCx2FmfsMsVhfTijP1rrGsIIliEMSl1Q1XCj6PH9MZCOeRNbaWScEfOVgtx6MFZtoO&#10;vKfzwVciQNhlqKD2vsukdGVNBl1kO+LgfdveoA+yr6TucQhw08rnOH6RBhsOCzV2tKmp/Dn8GgX5&#10;rFt/be3/ULXvp7zYFenbMfVKPU2SeA7C08U/wvf2Vit4TeH2JfwAubw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Eq7TK/&#10;AAAA2w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207BD1E0">
                          <w:pPr>
                            <w:spacing w:before="0" w:after="0" w:line="221" w:lineRule="auto"/>
                            <w:ind w:left="0" w:right="0" w:firstLine="0"/>
                            <w:jc w:val="left"/>
                          </w:pPr>
                          <w:r>
                            <w:rPr>
                              <w:rFonts w:ascii="Times New Roman" w:hAnsi="Times New Roman" w:eastAsia="Times New Roman" w:cs="Times New Roman"/>
                              <w:b/>
                              <w:i w:val="0"/>
                              <w:smallCaps w:val="0"/>
                              <w:strike w:val="0"/>
                              <w:color w:val="000000"/>
                              <w:sz w:val="20"/>
                              <w:u w:val="single"/>
                              <w:vertAlign w:val="baseline"/>
                            </w:rPr>
                            <w:t>APATHETICS</w:t>
                          </w:r>
                        </w:p>
                      </w:txbxContent>
                    </v:textbox>
                  </v:rect>
                  <v:rect id="Shape 80" o:spid="_x0000_s1026" o:spt="1" style="position:absolute;left:3275965;top:2677915;height:140335;width:781050;" filled="f" stroked="f" coordsize="21600,21600" o:gfxdata="UEsDBAoAAAAAAIdO4kAAAAAAAAAAAAAAAAAEAAAAZHJzL1BLAwQUAAAACACHTuJAxcU0iLoAAADb&#10;AAAADwAAAGRycy9kb3ducmV2LnhtbEVPTYvCMBC9C/sfwizsTVM9SK1NRdwVPa5WUG9DM7bFZlKa&#10;aN399eYgeHy873TxMI24U+dqywrGowgEcWF1zaWCQ74exiCcR9bYWCYFf+RgkX0MUky07XlH970v&#10;RQhhl6CCyvs2kdIVFRl0I9sSB+5iO4M+wK6UusM+hJtGTqJoKg3WHBoqbGlVUXHd34yCTdwuT1v7&#10;35fNz3lz/D3OvvOZV+rrcxzNQXh6+Lf45d5qBXFYH76EHyCzJ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FxTSI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w:txbxContent>
                        <w:p w14:paraId="44B2EC40">
                          <w:pPr>
                            <w:spacing w:before="0" w:after="0" w:line="221" w:lineRule="auto"/>
                            <w:ind w:left="0" w:right="0" w:firstLine="0"/>
                            <w:jc w:val="left"/>
                          </w:pPr>
                          <w:r>
                            <w:rPr>
                              <w:rFonts w:ascii="Times New Roman" w:hAnsi="Times New Roman" w:eastAsia="Times New Roman" w:cs="Times New Roman"/>
                              <w:b/>
                              <w:i w:val="0"/>
                              <w:smallCaps w:val="0"/>
                              <w:strike w:val="0"/>
                              <w:color w:val="000000"/>
                              <w:sz w:val="20"/>
                              <w:u w:val="single"/>
                              <w:vertAlign w:val="baseline"/>
                            </w:rPr>
                            <w:t>DEFENDERS</w:t>
                          </w:r>
                        </w:p>
                      </w:txbxContent>
                    </v:textbox>
                  </v:rect>
                  <v:rect id="Shape 81" o:spid="_x0000_s1026" o:spt="1" style="position:absolute;left:342900;top:2983755;height:654477;width:1543007;" filled="f" stroked="f" coordsize="21600,21600" o:gfxdata="UEsDBAoAAAAAAIdO4kAAAAAAAAAAAAAAAAAEAAAAZHJzL1BLAwQUAAAACACHTuJAqomRE74AAADb&#10;AAAADwAAAGRycy9kb3ducmV2LnhtbEWPT2vCQBTE74V+h+UVequb9FCS6Cqlf9CjGiF6e2SfSXD3&#10;bchujfXTu4WCx2FmfsPMFhdrxJkG3zlWkE4SEMS10x03Cnbl90sGwgdkjcYxKfglD4v548MMC+1G&#10;3tB5GxoRIewLVNCG0BdS+roli37ieuLoHd1gMUQ5NFIPOEa4NfI1Sd6kxY7jQos9fbRUn7Y/VsEy&#10;69/3K3cdG/N1WFbrKv8s86DU81OaTEEEuoR7+L+90gqyFP6+xB8g5z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omRE7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712EBA27">
                          <w:pPr>
                            <w:spacing w:before="138" w:after="0" w:line="221" w:lineRule="auto"/>
                            <w:ind w:left="720" w:right="0" w:firstLine="360"/>
                            <w:jc w:val="left"/>
                          </w:pPr>
                          <w:r>
                            <w:rPr>
                              <w:rFonts w:ascii="Times New Roman" w:hAnsi="Times New Roman" w:eastAsia="Times New Roman" w:cs="Times New Roman"/>
                              <w:b w:val="0"/>
                              <w:i w:val="0"/>
                              <w:smallCaps w:val="0"/>
                              <w:strike w:val="0"/>
                              <w:color w:val="000000"/>
                              <w:sz w:val="20"/>
                              <w:vertAlign w:val="baseline"/>
                            </w:rPr>
                            <w:t>Lembaga Swadaya  Masyarakat</w:t>
                          </w:r>
                        </w:p>
                      </w:txbxContent>
                    </v:textbox>
                  </v:rect>
                  <v:rect id="Shape 82" o:spid="_x0000_s1026" o:spt="1" style="position:absolute;left:2865941;top:2970023;height:631693;width:1467934;" filled="f" stroked="f" coordsize="21600,21600" o:gfxdata="UEsDBAoAAAAAAIdO4kAAAAAAAAAAAAAAAAAEAAAAZHJzL1BLAwQUAAAACACHTuJAWlsPZL0AAADb&#10;AAAADwAAAGRycy9kb3ducmV2LnhtbEWPT4vCMBTE7wt+h/AWvK1pPSy1ayyyKnr0H7jeHs2zLTYv&#10;pcla9dMbQfA4zMxvmHF2NbW4UOsqywriQQSCOLe64kLBfrf4SkA4j6yxtkwKbuQgm/Q+xphq2/GG&#10;LltfiABhl6KC0vsmldLlJRl0A9sQB+9kW4M+yLaQusUuwE0th1H0LQ1WHBZKbOi3pPy8/TcKlkkz&#10;/VvZe1fU8+PysD6MZruRV6r/GUc/IDxd/Tv8aq+0gmQIzy/hB8jJ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aWw9k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2B0327E2">
                          <w:pPr>
                            <w:spacing w:before="0" w:after="0" w:line="221" w:lineRule="auto"/>
                            <w:ind w:left="200" w:right="0" w:firstLine="0"/>
                            <w:jc w:val="left"/>
                          </w:pPr>
                          <w:r>
                            <w:rPr>
                              <w:rFonts w:ascii="Times New Roman" w:hAnsi="Times New Roman" w:eastAsia="Times New Roman" w:cs="Times New Roman"/>
                              <w:b w:val="0"/>
                              <w:i w:val="0"/>
                              <w:smallCaps w:val="0"/>
                              <w:strike w:val="0"/>
                              <w:color w:val="000000"/>
                              <w:sz w:val="20"/>
                              <w:vertAlign w:val="baseline"/>
                            </w:rPr>
                            <w:t>Forum Anak</w:t>
                          </w:r>
                        </w:p>
                        <w:p w14:paraId="2A5D45DC">
                          <w:pPr>
                            <w:spacing w:before="34" w:after="0" w:line="240" w:lineRule="auto"/>
                            <w:ind w:left="200" w:right="0" w:firstLine="0"/>
                            <w:jc w:val="left"/>
                          </w:pPr>
                          <w:r>
                            <w:rPr>
                              <w:rFonts w:ascii="Times New Roman" w:hAnsi="Times New Roman" w:eastAsia="Times New Roman" w:cs="Times New Roman"/>
                              <w:b w:val="0"/>
                              <w:i w:val="0"/>
                              <w:smallCaps w:val="0"/>
                              <w:strike w:val="0"/>
                              <w:color w:val="000000"/>
                              <w:sz w:val="20"/>
                              <w:vertAlign w:val="baseline"/>
                            </w:rPr>
                            <w:t>HIMPSI</w:t>
                          </w:r>
                        </w:p>
                        <w:p w14:paraId="0C30E4B4">
                          <w:pPr>
                            <w:spacing w:before="34" w:after="0" w:line="240" w:lineRule="auto"/>
                            <w:ind w:left="200" w:right="0" w:firstLine="0"/>
                            <w:jc w:val="left"/>
                          </w:pPr>
                          <w:r>
                            <w:rPr>
                              <w:rFonts w:ascii="Times New Roman" w:hAnsi="Times New Roman" w:eastAsia="Times New Roman" w:cs="Times New Roman"/>
                              <w:b w:val="0"/>
                              <w:i w:val="0"/>
                              <w:smallCaps w:val="0"/>
                              <w:strike w:val="0"/>
                              <w:color w:val="000000"/>
                              <w:sz w:val="20"/>
                              <w:vertAlign w:val="baseline"/>
                            </w:rPr>
                            <w:t>Relawan Anak</w:t>
                          </w:r>
                        </w:p>
                      </w:txbxContent>
                    </v:textbox>
                  </v:rect>
                  <v:rect id="Shape 83" o:spid="_x0000_s1026" o:spt="1" style="position:absolute;left:2767583;top:2178240;height:230504;width:1049020;" filled="f" stroked="t" coordsize="21600,21600" o:gfxdata="UEsDBAoAAAAAAIdO4kAAAAAAAAAAAAAAAAAEAAAAZHJzL1BLAwQUAAAACACHTuJARvX9TLoAAADb&#10;AAAADwAAAGRycy9kb3ducmV2LnhtbEWPQYvCMBSE78L+h/AWvK1prSzSNfawRfCiYPUHPJpnW2xe&#10;ShJb/fdmYcHjMDPfMJviYXoxkvOdZQXpIgFBXFvdcaPgct59rUH4gKyxt0wKnuSh2H7MNphrO/GJ&#10;xio0IkLY56igDWHIpfR1Swb9wg7E0btaZzBE6RqpHU4Rbnq5TJJvabDjuNDiQL8t1bfqbhSsMrNL&#10;L7YqD+WYZTc30XGJpNT8M01+QAR6hHf4v73XCtYZ/H2JP0Bu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G9f1MugAAANsA&#10;AAAPAAAAAAAAAAEAIAAAACIAAABkcnMvZG93bnJldi54bWxQSwECFAAUAAAACACHTuJAMy8FnjsA&#10;AAA5AAAAEAAAAAAAAAABACAAAAAJAQAAZHJzL3NoYXBleG1sLnhtbFBLBQYAAAAABgAGAFsBAACz&#10;AwAAAAA=&#10;">
                    <v:fill on="f" focussize="0,0"/>
                    <v:stroke weight="1pt" color="#666666" joinstyle="round" startarrowwidth="narrow" startarrowlength="short" endarrowwidth="narrow" endarrowlength="short"/>
                    <v:imagedata o:title=""/>
                    <o:lock v:ext="edit" aspectratio="f"/>
                    <v:textbox inset="0mm,0mm,0mm,0mm">
                      <w:txbxContent>
                        <w:p w14:paraId="11CD573A">
                          <w:pPr>
                            <w:spacing w:before="78" w:after="0" w:line="240" w:lineRule="auto"/>
                            <w:ind w:left="146" w:right="0" w:firstLine="146"/>
                            <w:jc w:val="left"/>
                          </w:pPr>
                          <w:r>
                            <w:rPr>
                              <w:rFonts w:ascii="Times New Roman" w:hAnsi="Times New Roman" w:eastAsia="Times New Roman" w:cs="Times New Roman"/>
                              <w:b w:val="0"/>
                              <w:i w:val="0"/>
                              <w:smallCaps w:val="0"/>
                              <w:strike w:val="0"/>
                              <w:color w:val="000000"/>
                              <w:sz w:val="16"/>
                              <w:vertAlign w:val="baseline"/>
                            </w:rPr>
                            <w:t>KEPENTINGAN</w:t>
                          </w:r>
                        </w:p>
                      </w:txbxContent>
                    </v:textbox>
                  </v:rect>
                  <v:rect id="Shape 84" o:spid="_x0000_s1026" o:spt="1" style="position:absolute;left:2304542;top:1389951;height:1721485;width:151130;" filled="f" stroked="t" coordsize="21600,21600" o:gfxdata="UEsDBAoAAAAAAIdO4kAAAAAAAAAAAAAAAAAEAAAAZHJzL1BLAwQUAAAACACHTuJAyRxlOLsAAADb&#10;AAAADwAAAGRycy9kb3ducmV2LnhtbEWPQYvCMBSE74L/IbyFvWlaKyLV2MMWwcsuWP0Bj+bZFpuX&#10;ksRW//1mYcHjMDPfMPviaXoxkvOdZQXpMgFBXFvdcaPgejkutiB8QNbYWyYFL/JQHOazPebaTnym&#10;sQqNiBD2OSpoQxhyKX3dkkG/tANx9G7WGQxRukZqh1OEm16ukmQjDXYcF1oc6Kul+l49jIJ1Zo7p&#10;1Vbldzlm2d1N9LNCUurzI012IAI9wzv83z5pBds1/H2JP0Aef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RxlOLsAAADb&#10;AAAADwAAAAAAAAABACAAAAAiAAAAZHJzL2Rvd25yZXYueG1sUEsBAhQAFAAAAAgAh07iQDMvBZ47&#10;AAAAOQAAABAAAAAAAAAAAQAgAAAACgEAAGRycy9zaGFwZXhtbC54bWxQSwUGAAAAAAYABgBbAQAA&#10;tAMAAAAA&#10;">
                    <v:fill on="f" focussize="0,0"/>
                    <v:stroke weight="1pt" color="#666666" joinstyle="round" startarrowwidth="narrow" startarrowlength="short" endarrowwidth="narrow" endarrowlength="short"/>
                    <v:imagedata o:title=""/>
                    <o:lock v:ext="edit" aspectratio="f"/>
                    <v:textbox inset="0mm,0mm,0mm,0mm">
                      <w:txbxContent>
                        <w:p w14:paraId="02DC002F">
                          <w:pPr>
                            <w:spacing w:before="148" w:after="0" w:line="240" w:lineRule="auto"/>
                            <w:ind w:left="0" w:right="0" w:firstLine="0"/>
                            <w:jc w:val="left"/>
                          </w:pPr>
                        </w:p>
                        <w:p w14:paraId="75CB4FCF">
                          <w:pPr>
                            <w:spacing w:before="1" w:after="0" w:line="240" w:lineRule="auto"/>
                            <w:ind w:left="71" w:right="27" w:firstLine="71"/>
                            <w:jc w:val="both"/>
                          </w:pPr>
                          <w:r>
                            <w:rPr>
                              <w:rFonts w:ascii="Times New Roman" w:hAnsi="Times New Roman" w:eastAsia="Times New Roman" w:cs="Times New Roman"/>
                              <w:b w:val="0"/>
                              <w:i w:val="0"/>
                              <w:smallCaps w:val="0"/>
                              <w:strike w:val="0"/>
                              <w:color w:val="000000"/>
                              <w:sz w:val="16"/>
                              <w:vertAlign w:val="baseline"/>
                            </w:rPr>
                            <w:t>P E N G A R U H</w:t>
                          </w:r>
                        </w:p>
                      </w:txbxContent>
                    </v:textbox>
                  </v:rect>
                  <v:rect id="Shape 85" o:spid="_x0000_s1026" o:spt="1" style="position:absolute;left:4509261;top:4762;height:304800;width:919480;" filled="f" stroked="t" coordsize="21600,21600" o:gfxdata="UEsDBAoAAAAAAIdO4kAAAAAAAAAAAAAAAAAEAAAAZHJzL1BLAwQUAAAACACHTuJA8MkxtLsAAADb&#10;AAAADwAAAGRycy9kb3ducmV2LnhtbEWPzarCMBSE94LvEI7gTlPl3qLVKCJeEHdWRZeH5tgWm5PS&#10;pP68/Y0guBxm5htmvnyaStypcaVlBaNhBII4s7rkXMHx8DeYgHAeWWNlmRS8yMFy0e3MMdH2wXu6&#10;pz4XAcIuQQWF93UipcsKMuiGtiYO3tU2Bn2QTS51g48AN5UcR1EsDZYcFgqsaV1QdktboyD1uzwe&#10;T3fnU2xXm2nb/mzpclGq3xtFMxCenv4b/rS3WsHkF95fwg+Qi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8MkxtLsAAADb&#10;AAAADwAAAAAAAAABACAAAAAiAAAAZHJzL2Rvd25yZXYueG1sUEsBAhQAFAAAAAgAh07iQDMvBZ47&#10;AAAAOQAAABAAAAAAAAAAAQAgAAAACgEAAGRycy9zaGFwZXhtbC54bWxQSwUGAAAAAAYABgBbAQAA&#10;tAMAAAAA&#10;">
                    <v:fill on="f" focussize="0,0"/>
                    <v:stroke color="#000000" joinstyle="round" startarrowwidth="narrow" startarrowlength="short" endarrowwidth="narrow" endarrowlength="short"/>
                    <v:imagedata o:title=""/>
                    <o:lock v:ext="edit" aspectratio="f"/>
                    <v:textbox inset="0mm,0mm,0mm,0mm">
                      <w:txbxContent>
                        <w:p w14:paraId="5E4C7E12">
                          <w:pPr>
                            <w:spacing w:before="73" w:after="0" w:line="240" w:lineRule="auto"/>
                            <w:ind w:left="146" w:right="0" w:firstLine="146"/>
                            <w:jc w:val="left"/>
                          </w:pPr>
                          <w:r>
                            <w:rPr>
                              <w:rFonts w:ascii="Times New Roman" w:hAnsi="Times New Roman" w:eastAsia="Times New Roman" w:cs="Times New Roman"/>
                              <w:b/>
                              <w:i w:val="0"/>
                              <w:smallCaps w:val="0"/>
                              <w:strike w:val="0"/>
                              <w:color w:val="000000"/>
                              <w:sz w:val="28"/>
                              <w:vertAlign w:val="baseline"/>
                            </w:rPr>
                            <w:t>Sesudah</w:t>
                          </w:r>
                        </w:p>
                      </w:txbxContent>
                    </v:textbox>
                  </v:rect>
                </v:group>
                <w10:wrap type="none"/>
                <w10:anchorlock/>
              </v:group>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1028700</wp:posOffset>
                </wp:positionH>
                <wp:positionV relativeFrom="paragraph">
                  <wp:posOffset>647700</wp:posOffset>
                </wp:positionV>
                <wp:extent cx="1582420" cy="978535"/>
                <wp:effectExtent l="0" t="0" r="0" b="0"/>
                <wp:wrapNone/>
                <wp:docPr id="2110753881" name="Rectangles 2110753881"/>
                <wp:cNvGraphicFramePr/>
                <a:graphic xmlns:a="http://schemas.openxmlformats.org/drawingml/2006/main">
                  <a:graphicData uri="http://schemas.microsoft.com/office/word/2010/wordprocessingShape">
                    <wps:wsp>
                      <wps:cNvSpPr/>
                      <wps:spPr>
                        <a:xfrm>
                          <a:off x="4559571" y="3295495"/>
                          <a:ext cx="1572858" cy="969010"/>
                        </a:xfrm>
                        <a:prstGeom prst="rect">
                          <a:avLst/>
                        </a:prstGeom>
                        <a:noFill/>
                        <a:ln>
                          <a:noFill/>
                        </a:ln>
                      </wps:spPr>
                      <wps:txbx>
                        <w:txbxContent>
                          <w:p w14:paraId="47DB5FA8">
                            <w:pPr>
                              <w:spacing w:before="0" w:after="0" w:line="221" w:lineRule="auto"/>
                              <w:ind w:left="0" w:right="0" w:firstLine="0"/>
                              <w:jc w:val="left"/>
                            </w:pPr>
                          </w:p>
                          <w:p w14:paraId="7B12B8D4">
                            <w:pPr>
                              <w:spacing w:before="0" w:after="0" w:line="240" w:lineRule="auto"/>
                              <w:ind w:left="320" w:right="0" w:hanging="1"/>
                              <w:jc w:val="left"/>
                            </w:pPr>
                            <w:r>
                              <w:rPr>
                                <w:rFonts w:ascii="Times New Roman" w:hAnsi="Times New Roman" w:eastAsia="Times New Roman" w:cs="Times New Roman"/>
                                <w:b w:val="0"/>
                                <w:i w:val="0"/>
                                <w:smallCaps w:val="0"/>
                                <w:strike w:val="0"/>
                                <w:color w:val="000000"/>
                                <w:sz w:val="20"/>
                                <w:vertAlign w:val="baseline"/>
                              </w:rPr>
                              <w:t>1. Bappeda</w:t>
                            </w:r>
                          </w:p>
                          <w:p w14:paraId="55DFFA13">
                            <w:pPr>
                              <w:spacing w:before="1" w:after="0" w:line="240" w:lineRule="auto"/>
                              <w:ind w:left="0" w:right="0" w:firstLine="0"/>
                              <w:jc w:val="left"/>
                            </w:pPr>
                            <w:r>
                              <w:rPr>
                                <w:rFonts w:ascii="Times New Roman" w:hAnsi="Times New Roman" w:eastAsia="Times New Roman" w:cs="Times New Roman"/>
                                <w:b w:val="0"/>
                                <w:i w:val="0"/>
                                <w:smallCaps w:val="0"/>
                                <w:strike w:val="0"/>
                                <w:color w:val="000000"/>
                                <w:sz w:val="20"/>
                                <w:vertAlign w:val="baseline"/>
                              </w:rPr>
                              <w:t>2.  BPKAD</w:t>
                            </w:r>
                          </w:p>
                          <w:p w14:paraId="1B31C84E">
                            <w:pPr>
                              <w:spacing w:before="1" w:after="0" w:line="240" w:lineRule="auto"/>
                              <w:ind w:left="0" w:right="0" w:firstLine="0"/>
                              <w:jc w:val="left"/>
                            </w:pPr>
                            <w:r>
                              <w:rPr>
                                <w:rFonts w:ascii="Times New Roman" w:hAnsi="Times New Roman" w:eastAsia="Times New Roman" w:cs="Times New Roman"/>
                                <w:b w:val="0"/>
                                <w:i w:val="0"/>
                                <w:smallCaps w:val="0"/>
                                <w:strike w:val="0"/>
                                <w:color w:val="000000"/>
                                <w:sz w:val="20"/>
                                <w:vertAlign w:val="baseline"/>
                              </w:rPr>
                              <w:t>3. Masyarakat</w:t>
                            </w:r>
                          </w:p>
                          <w:p w14:paraId="0A5403BC">
                            <w:pPr>
                              <w:spacing w:before="0" w:after="0" w:line="240" w:lineRule="auto"/>
                              <w:ind w:left="320" w:right="0" w:firstLine="320"/>
                              <w:jc w:val="left"/>
                            </w:pP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81pt;margin-top:51pt;height:77.05pt;width:124.6pt;z-index:251659264;mso-width-relative:page;mso-height-relative:page;" filled="f" stroked="f" coordsize="21600,21600" o:gfxdata="UEsDBAoAAAAAAIdO4kAAAAAAAAAAAAAAAAAEAAAAZHJzL1BLAwQUAAAACACHTuJAzvcOLdkAAAAL&#10;AQAADwAAAGRycy9kb3ducmV2LnhtbE2PzU7DMBCE70i8g7VI3KidCKI2xKkQPypHaJEKNzdekgh7&#10;HcVuU3h6tie4zWhHs99Uy6N34oBj7ANpyGYKBFITbE+thrfN09UcREyGrHGBUMM3RljW52eVKW2Y&#10;6BUP69QKLqFYGg1dSkMpZWw69CbOwoDEt88wepPYjq20o5m43DuZK1VIb3riD50Z8L7D5mu99xpW&#10;8+Hu/Tn8TK17/FhtX7aLh80iaX15kalbEAmP6S8MJ3xGh5qZdmFPNgrHvsh5S2KhToIT11mWg9hp&#10;yG+KDGRdyf8b6l9QSwMEFAAAAAgAh07iQNpUSMzmAQAA0QMAAA4AAABkcnMvZTJvRG9jLnhtbK1T&#10;y27bMBC8F+g/ELzXeiSKLcFyUNRwUSBojaT9AJqiLAJ8lUtb8t93KclJml5y6EVakqvZmeFofT9o&#10;Rc7Cg7SmptkipUQYbhtpjjX99XP3aUUJBGYapqwRNb0IoPebjx/WvatEbjurGuEJghioelfTLgRX&#10;JQnwTmgGC+uEwcPWes0CLv0xaTzrEV2rJE/Tu6S3vnHecgGAu9vpkM6I/j2Atm0lF1vLT1qYMKF6&#10;oVhASdBJB3Qzsm1bwcOPtgURiKopKg3jE4dgfYjPZLNm1dEz10k+U2DvofBGk2bS4NBnqC0LjJy8&#10;/AdKS+4t2DYsuNXJJGR0BFVk6RtvnjrmxKgFrQb3bDr8P1j+/bz3RDY1zbMsXRY3q1VGiWEab/4R&#10;3WPmqASQV4foWO+gwg+f3N7PK8Ayyh9ar+MbhZGhprdFURZLBLzU9CYvi9uymBwXQyAcG7Jima8K&#10;TBzHjvKuRA9iQ/KC5DyEr8JqEouaeuQ0Gs3ODxCm1mtLHGzsTiqF+6xS5q8NxIw7SSQ/0Y1VGA7D&#10;rOFgmwt6AY7vJM56YBD2zGMakH+PCakp/D4xLyhR3wxeQYzTtfDX4nAtmOGdxaAFSqbySxhjN3H6&#10;fAq2lSP/yGIaPZPDmx4dmFMZo/R6PXa9/ImbP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M73Di3Z&#10;AAAACwEAAA8AAAAAAAAAAQAgAAAAIgAAAGRycy9kb3ducmV2LnhtbFBLAQIUABQAAAAIAIdO4kDa&#10;VEjM5gEAANEDAAAOAAAAAAAAAAEAIAAAACgBAABkcnMvZTJvRG9jLnhtbFBLBQYAAAAABgAGAFkB&#10;AACABQAAAAA=&#10;">
                <v:fill on="f" focussize="0,0"/>
                <v:stroke on="f"/>
                <v:imagedata o:title=""/>
                <o:lock v:ext="edit" aspectratio="f"/>
                <v:textbox inset="0mm,0mm,0mm,0mm">
                  <w:txbxContent>
                    <w:p w14:paraId="47DB5FA8">
                      <w:pPr>
                        <w:spacing w:before="0" w:after="0" w:line="221" w:lineRule="auto"/>
                        <w:ind w:left="0" w:right="0" w:firstLine="0"/>
                        <w:jc w:val="left"/>
                      </w:pPr>
                    </w:p>
                    <w:p w14:paraId="7B12B8D4">
                      <w:pPr>
                        <w:spacing w:before="0" w:after="0" w:line="240" w:lineRule="auto"/>
                        <w:ind w:left="320" w:right="0" w:hanging="1"/>
                        <w:jc w:val="left"/>
                      </w:pPr>
                      <w:r>
                        <w:rPr>
                          <w:rFonts w:ascii="Times New Roman" w:hAnsi="Times New Roman" w:eastAsia="Times New Roman" w:cs="Times New Roman"/>
                          <w:b w:val="0"/>
                          <w:i w:val="0"/>
                          <w:smallCaps w:val="0"/>
                          <w:strike w:val="0"/>
                          <w:color w:val="000000"/>
                          <w:sz w:val="20"/>
                          <w:vertAlign w:val="baseline"/>
                        </w:rPr>
                        <w:t>1. Bappeda</w:t>
                      </w:r>
                    </w:p>
                    <w:p w14:paraId="55DFFA13">
                      <w:pPr>
                        <w:spacing w:before="1" w:after="0" w:line="240" w:lineRule="auto"/>
                        <w:ind w:left="0" w:right="0" w:firstLine="0"/>
                        <w:jc w:val="left"/>
                      </w:pPr>
                      <w:r>
                        <w:rPr>
                          <w:rFonts w:ascii="Times New Roman" w:hAnsi="Times New Roman" w:eastAsia="Times New Roman" w:cs="Times New Roman"/>
                          <w:b w:val="0"/>
                          <w:i w:val="0"/>
                          <w:smallCaps w:val="0"/>
                          <w:strike w:val="0"/>
                          <w:color w:val="000000"/>
                          <w:sz w:val="20"/>
                          <w:vertAlign w:val="baseline"/>
                        </w:rPr>
                        <w:t>2.  BPKAD</w:t>
                      </w:r>
                    </w:p>
                    <w:p w14:paraId="1B31C84E">
                      <w:pPr>
                        <w:spacing w:before="1" w:after="0" w:line="240" w:lineRule="auto"/>
                        <w:ind w:left="0" w:right="0" w:firstLine="0"/>
                        <w:jc w:val="left"/>
                      </w:pPr>
                      <w:r>
                        <w:rPr>
                          <w:rFonts w:ascii="Times New Roman" w:hAnsi="Times New Roman" w:eastAsia="Times New Roman" w:cs="Times New Roman"/>
                          <w:b w:val="0"/>
                          <w:i w:val="0"/>
                          <w:smallCaps w:val="0"/>
                          <w:strike w:val="0"/>
                          <w:color w:val="000000"/>
                          <w:sz w:val="20"/>
                          <w:vertAlign w:val="baseline"/>
                        </w:rPr>
                        <w:t>3. Masyarakat</w:t>
                      </w:r>
                    </w:p>
                    <w:p w14:paraId="0A5403BC">
                      <w:pPr>
                        <w:spacing w:before="0" w:after="0" w:line="240" w:lineRule="auto"/>
                        <w:ind w:left="320" w:right="0" w:firstLine="320"/>
                        <w:jc w:val="left"/>
                      </w:pPr>
                    </w:p>
                  </w:txbxContent>
                </v:textbox>
              </v:rect>
            </w:pict>
          </mc:Fallback>
        </mc:AlternateContent>
      </w:r>
    </w:p>
    <w:p w14:paraId="0000064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5954"/>
        </w:tabs>
        <w:spacing w:before="0" w:after="0" w:line="360" w:lineRule="auto"/>
        <w:ind w:left="0" w:right="33" w:firstLine="567"/>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 xml:space="preserve">Perubahan stakeholder sebagaimana ditampilkan pada gambar di atas dapat terlaksana melalui penerapan strategi komunikasi sebagaimana telah dituliskan pada Bab I sebelumnya, adapun penjelasan terhadap perubahan kuadran </w:t>
      </w:r>
      <w:r>
        <w:rPr>
          <w:rFonts w:ascii="Arial" w:hAnsi="Arial" w:eastAsia="Arial" w:cs="Arial"/>
          <w:b w:val="0"/>
          <w:i/>
          <w:smallCaps w:val="0"/>
          <w:strike w:val="0"/>
          <w:color w:val="000000"/>
          <w:sz w:val="24"/>
          <w:szCs w:val="24"/>
          <w:u w:val="none"/>
          <w:shd w:val="clear" w:fill="auto"/>
          <w:vertAlign w:val="baseline"/>
          <w:rtl w:val="0"/>
        </w:rPr>
        <w:t xml:space="preserve">stakeholders </w:t>
      </w:r>
      <w:r>
        <w:rPr>
          <w:rFonts w:ascii="Arial" w:hAnsi="Arial" w:eastAsia="Arial" w:cs="Arial"/>
          <w:b w:val="0"/>
          <w:i w:val="0"/>
          <w:smallCaps w:val="0"/>
          <w:strike w:val="0"/>
          <w:color w:val="000000"/>
          <w:sz w:val="24"/>
          <w:szCs w:val="24"/>
          <w:u w:val="none"/>
          <w:shd w:val="clear" w:fill="auto"/>
          <w:vertAlign w:val="baseline"/>
          <w:rtl w:val="0"/>
        </w:rPr>
        <w:t>dimaksud dapat dirinci sebagai berikut :</w:t>
      </w:r>
    </w:p>
    <w:p w14:paraId="0000064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120" w:lineRule="auto"/>
        <w:ind w:left="547" w:right="1195" w:firstLine="907"/>
        <w:jc w:val="both"/>
        <w:rPr>
          <w:rFonts w:ascii="Arial" w:hAnsi="Arial" w:eastAsia="Arial" w:cs="Arial"/>
          <w:b w:val="0"/>
          <w:i w:val="0"/>
          <w:smallCaps w:val="0"/>
          <w:strike w:val="0"/>
          <w:color w:val="000000"/>
          <w:sz w:val="24"/>
          <w:szCs w:val="24"/>
          <w:u w:val="none"/>
          <w:shd w:val="clear" w:fill="auto"/>
          <w:vertAlign w:val="baseline"/>
        </w:rPr>
      </w:pPr>
    </w:p>
    <w:p w14:paraId="00000645">
      <w:pPr>
        <w:keepNext w:val="0"/>
        <w:keepLines w:val="0"/>
        <w:pageBreakBefore w:val="0"/>
        <w:widowControl w:val="0"/>
        <w:numPr>
          <w:ilvl w:val="0"/>
          <w:numId w:val="108"/>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426" w:right="33" w:hanging="426"/>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 xml:space="preserve">Kuadran </w:t>
      </w:r>
      <w:r>
        <w:rPr>
          <w:rFonts w:ascii="Arial" w:hAnsi="Arial" w:eastAsia="Arial" w:cs="Arial"/>
          <w:b w:val="0"/>
          <w:i/>
          <w:smallCaps w:val="0"/>
          <w:strike w:val="0"/>
          <w:color w:val="000000"/>
          <w:sz w:val="24"/>
          <w:szCs w:val="24"/>
          <w:u w:val="none"/>
          <w:shd w:val="clear" w:fill="auto"/>
          <w:vertAlign w:val="baseline"/>
          <w:rtl w:val="0"/>
        </w:rPr>
        <w:t xml:space="preserve">Promotors </w:t>
      </w:r>
      <w:r>
        <w:rPr>
          <w:rFonts w:ascii="Arial" w:hAnsi="Arial" w:eastAsia="Arial" w:cs="Arial"/>
          <w:b w:val="0"/>
          <w:i w:val="0"/>
          <w:smallCaps w:val="0"/>
          <w:strike w:val="0"/>
          <w:color w:val="000000"/>
          <w:sz w:val="24"/>
          <w:szCs w:val="24"/>
          <w:u w:val="none"/>
          <w:shd w:val="clear" w:fill="auto"/>
          <w:vertAlign w:val="baseline"/>
          <w:rtl w:val="0"/>
        </w:rPr>
        <w:t xml:space="preserve">adalah Kepala Dinas Pemberdayaan Perempuan dan Perlindungan Anak Provinsi Sumatera Selatan dan Kepala Bidang Tumbuh Kembang Anak, bertambah dukungan dari Tim Efektif yang juga dianggap layak menjadi </w:t>
      </w:r>
      <w:r>
        <w:rPr>
          <w:rFonts w:ascii="Arial" w:hAnsi="Arial" w:eastAsia="Arial" w:cs="Arial"/>
          <w:b w:val="0"/>
          <w:i/>
          <w:smallCaps w:val="0"/>
          <w:strike w:val="0"/>
          <w:color w:val="000000"/>
          <w:sz w:val="24"/>
          <w:szCs w:val="24"/>
          <w:u w:val="none"/>
          <w:shd w:val="clear" w:fill="auto"/>
          <w:vertAlign w:val="baseline"/>
          <w:rtl w:val="0"/>
        </w:rPr>
        <w:t>Promotors</w:t>
      </w:r>
      <w:r>
        <w:rPr>
          <w:rFonts w:ascii="Arial" w:hAnsi="Arial" w:eastAsia="Arial" w:cs="Arial"/>
          <w:b w:val="0"/>
          <w:i w:val="0"/>
          <w:smallCaps w:val="0"/>
          <w:strike w:val="0"/>
          <w:color w:val="000000"/>
          <w:sz w:val="24"/>
          <w:szCs w:val="24"/>
          <w:u w:val="none"/>
          <w:shd w:val="clear" w:fill="auto"/>
          <w:vertAlign w:val="baseline"/>
          <w:rtl w:val="0"/>
        </w:rPr>
        <w:t>. Strategi komunikasi yang dilakukan memberikan informasi terkait maksud, tujuan, manfaat dan output dari pelaksanaan aksi perubahan.</w:t>
      </w:r>
    </w:p>
    <w:p w14:paraId="00000646">
      <w:pPr>
        <w:keepNext w:val="0"/>
        <w:keepLines w:val="0"/>
        <w:pageBreakBefore w:val="0"/>
        <w:widowControl w:val="0"/>
        <w:numPr>
          <w:ilvl w:val="0"/>
          <w:numId w:val="108"/>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426" w:right="33" w:hanging="426"/>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 xml:space="preserve">Kuadran </w:t>
      </w:r>
      <w:r>
        <w:rPr>
          <w:rFonts w:ascii="Arial" w:hAnsi="Arial" w:eastAsia="Arial" w:cs="Arial"/>
          <w:b w:val="0"/>
          <w:i/>
          <w:smallCaps w:val="0"/>
          <w:strike w:val="0"/>
          <w:color w:val="000000"/>
          <w:sz w:val="24"/>
          <w:szCs w:val="24"/>
          <w:u w:val="none"/>
          <w:shd w:val="clear" w:fill="auto"/>
          <w:vertAlign w:val="baseline"/>
          <w:rtl w:val="0"/>
        </w:rPr>
        <w:t xml:space="preserve">Defenders </w:t>
      </w:r>
      <w:r>
        <w:rPr>
          <w:rFonts w:ascii="Arial" w:hAnsi="Arial" w:eastAsia="Arial" w:cs="Arial"/>
          <w:b w:val="0"/>
          <w:i w:val="0"/>
          <w:smallCaps w:val="0"/>
          <w:strike w:val="0"/>
          <w:color w:val="000000"/>
          <w:sz w:val="24"/>
          <w:szCs w:val="24"/>
          <w:u w:val="none"/>
          <w:shd w:val="clear" w:fill="auto"/>
          <w:vertAlign w:val="baseline"/>
          <w:rtl w:val="0"/>
        </w:rPr>
        <w:t xml:space="preserve">adalah Forum Anak dan Himpunan Psikolog Seluruh Indonesia. Dalam kuadran Defenders bertambah satu anggota yaitu Relawan Anak. Strategi komunikasi yang dilakukan adalah membangun komunikasi dengan memberikan informasi mengenai maksud, tujuan, manfaat serta </w:t>
      </w:r>
      <w:r>
        <w:rPr>
          <w:rFonts w:ascii="Arial" w:hAnsi="Arial" w:eastAsia="Arial" w:cs="Arial"/>
          <w:b w:val="0"/>
          <w:i/>
          <w:smallCaps w:val="0"/>
          <w:strike w:val="0"/>
          <w:color w:val="000000"/>
          <w:sz w:val="24"/>
          <w:szCs w:val="24"/>
          <w:u w:val="none"/>
          <w:shd w:val="clear" w:fill="auto"/>
          <w:vertAlign w:val="baseline"/>
          <w:rtl w:val="0"/>
        </w:rPr>
        <w:t xml:space="preserve">output </w:t>
      </w:r>
      <w:r>
        <w:rPr>
          <w:rFonts w:ascii="Arial" w:hAnsi="Arial" w:eastAsia="Arial" w:cs="Arial"/>
          <w:b w:val="0"/>
          <w:i w:val="0"/>
          <w:smallCaps w:val="0"/>
          <w:strike w:val="0"/>
          <w:color w:val="000000"/>
          <w:sz w:val="24"/>
          <w:szCs w:val="24"/>
          <w:u w:val="none"/>
          <w:shd w:val="clear" w:fill="auto"/>
          <w:vertAlign w:val="baseline"/>
          <w:rtl w:val="0"/>
        </w:rPr>
        <w:t xml:space="preserve">yang dihasilkan kepada seluruh anggota kuadran </w:t>
      </w:r>
      <w:r>
        <w:rPr>
          <w:rFonts w:ascii="Arial" w:hAnsi="Arial" w:eastAsia="Arial" w:cs="Arial"/>
          <w:b w:val="0"/>
          <w:i/>
          <w:smallCaps w:val="0"/>
          <w:strike w:val="0"/>
          <w:color w:val="000000"/>
          <w:sz w:val="24"/>
          <w:szCs w:val="24"/>
          <w:u w:val="none"/>
          <w:shd w:val="clear" w:fill="auto"/>
          <w:vertAlign w:val="baseline"/>
          <w:rtl w:val="0"/>
        </w:rPr>
        <w:t>Defenders.</w:t>
      </w:r>
    </w:p>
    <w:p w14:paraId="00000647">
      <w:pPr>
        <w:keepNext w:val="0"/>
        <w:keepLines w:val="0"/>
        <w:pageBreakBefore w:val="0"/>
        <w:widowControl w:val="0"/>
        <w:numPr>
          <w:ilvl w:val="0"/>
          <w:numId w:val="108"/>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426" w:right="33" w:hanging="426"/>
        <w:jc w:val="both"/>
        <w:rPr>
          <w:rFonts w:ascii="Arial" w:hAnsi="Arial" w:eastAsia="Arial" w:cs="Arial"/>
          <w:b w:val="0"/>
          <w:i/>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 xml:space="preserve">Kuadran </w:t>
      </w:r>
      <w:r>
        <w:rPr>
          <w:rFonts w:ascii="Arial" w:hAnsi="Arial" w:eastAsia="Arial" w:cs="Arial"/>
          <w:b w:val="0"/>
          <w:i/>
          <w:smallCaps w:val="0"/>
          <w:strike w:val="0"/>
          <w:color w:val="000000"/>
          <w:sz w:val="24"/>
          <w:szCs w:val="24"/>
          <w:u w:val="none"/>
          <w:shd w:val="clear" w:fill="auto"/>
          <w:vertAlign w:val="baseline"/>
          <w:rtl w:val="0"/>
        </w:rPr>
        <w:t xml:space="preserve">Latens </w:t>
      </w:r>
      <w:r>
        <w:rPr>
          <w:rFonts w:ascii="Arial" w:hAnsi="Arial" w:eastAsia="Arial" w:cs="Arial"/>
          <w:b w:val="0"/>
          <w:i w:val="0"/>
          <w:smallCaps w:val="0"/>
          <w:strike w:val="0"/>
          <w:color w:val="000000"/>
          <w:sz w:val="24"/>
          <w:szCs w:val="24"/>
          <w:u w:val="none"/>
          <w:shd w:val="clear" w:fill="auto"/>
          <w:vertAlign w:val="baseline"/>
          <w:rtl w:val="0"/>
        </w:rPr>
        <w:t xml:space="preserve">adalah Bappeda Provinsi Sumsel, BPKAD Provinsi Sumsel dan Masyarakat. </w:t>
      </w:r>
    </w:p>
    <w:p w14:paraId="00000648">
      <w:pPr>
        <w:keepNext w:val="0"/>
        <w:keepLines w:val="0"/>
        <w:pageBreakBefore w:val="0"/>
        <w:widowControl w:val="0"/>
        <w:numPr>
          <w:ilvl w:val="0"/>
          <w:numId w:val="108"/>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426" w:right="33" w:hanging="426"/>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 xml:space="preserve">Kuadran </w:t>
      </w:r>
      <w:r>
        <w:rPr>
          <w:rFonts w:ascii="Arial" w:hAnsi="Arial" w:eastAsia="Arial" w:cs="Arial"/>
          <w:b w:val="0"/>
          <w:i/>
          <w:smallCaps w:val="0"/>
          <w:strike w:val="0"/>
          <w:color w:val="000000"/>
          <w:sz w:val="24"/>
          <w:szCs w:val="24"/>
          <w:u w:val="none"/>
          <w:shd w:val="clear" w:fill="auto"/>
          <w:vertAlign w:val="baseline"/>
          <w:rtl w:val="0"/>
        </w:rPr>
        <w:t xml:space="preserve">Apathetic </w:t>
      </w:r>
      <w:r>
        <w:rPr>
          <w:rFonts w:ascii="Arial" w:hAnsi="Arial" w:eastAsia="Arial" w:cs="Arial"/>
          <w:b w:val="0"/>
          <w:i w:val="0"/>
          <w:smallCaps w:val="0"/>
          <w:strike w:val="0"/>
          <w:color w:val="000000"/>
          <w:sz w:val="24"/>
          <w:szCs w:val="24"/>
          <w:u w:val="none"/>
          <w:shd w:val="clear" w:fill="auto"/>
          <w:vertAlign w:val="baseline"/>
          <w:rtl w:val="0"/>
        </w:rPr>
        <w:t>adalah Lembaga Swadaya Masyarakat dan tidak mengalami perubahan. Strategi komunikasi yang dilakukan adalah berkoordinasi untuk meminta dukungan mensosialisaikan dampak dari aksi perubahan.</w:t>
      </w:r>
    </w:p>
    <w:p w14:paraId="00000649">
      <w:pPr>
        <w:spacing w:line="360" w:lineRule="auto"/>
        <w:ind w:left="426" w:firstLine="0"/>
        <w:jc w:val="both"/>
      </w:pPr>
    </w:p>
    <w:p w14:paraId="0000064A">
      <w:pPr>
        <w:spacing w:line="360" w:lineRule="auto"/>
        <w:ind w:left="720" w:firstLine="0"/>
      </w:pPr>
      <w:r>
        <w:drawing>
          <wp:inline distT="0" distB="0" distL="0" distR="0">
            <wp:extent cx="2232660" cy="1964055"/>
            <wp:effectExtent l="0" t="0" r="0" b="0"/>
            <wp:docPr id="2110753924" name="image41.jpg"/>
            <wp:cNvGraphicFramePr/>
            <a:graphic xmlns:a="http://schemas.openxmlformats.org/drawingml/2006/main">
              <a:graphicData uri="http://schemas.openxmlformats.org/drawingml/2006/picture">
                <pic:pic xmlns:pic="http://schemas.openxmlformats.org/drawingml/2006/picture">
                  <pic:nvPicPr>
                    <pic:cNvPr id="2110753924" name="image41.jpg"/>
                    <pic:cNvPicPr preferRelativeResize="0"/>
                  </pic:nvPicPr>
                  <pic:blipFill>
                    <a:blip r:embed="rId65"/>
                    <a:srcRect/>
                    <a:stretch>
                      <a:fillRect/>
                    </a:stretch>
                  </pic:blipFill>
                  <pic:spPr>
                    <a:xfrm>
                      <a:off x="0" y="0"/>
                      <a:ext cx="2233086" cy="1964147"/>
                    </a:xfrm>
                    <a:prstGeom prst="rect">
                      <a:avLst/>
                    </a:prstGeom>
                  </pic:spPr>
                </pic:pic>
              </a:graphicData>
            </a:graphic>
          </wp:inline>
        </w:drawing>
      </w:r>
      <w:r>
        <w:drawing>
          <wp:inline distT="0" distB="0" distL="0" distR="0">
            <wp:extent cx="2272030" cy="1947545"/>
            <wp:effectExtent l="0" t="0" r="0" b="0"/>
            <wp:docPr id="2110753892" name="image6.jpg"/>
            <wp:cNvGraphicFramePr/>
            <a:graphic xmlns:a="http://schemas.openxmlformats.org/drawingml/2006/main">
              <a:graphicData uri="http://schemas.openxmlformats.org/drawingml/2006/picture">
                <pic:pic xmlns:pic="http://schemas.openxmlformats.org/drawingml/2006/picture">
                  <pic:nvPicPr>
                    <pic:cNvPr id="2110753892" name="image6.jpg"/>
                    <pic:cNvPicPr preferRelativeResize="0"/>
                  </pic:nvPicPr>
                  <pic:blipFill>
                    <a:blip r:embed="rId66"/>
                    <a:srcRect/>
                    <a:stretch>
                      <a:fillRect/>
                    </a:stretch>
                  </pic:blipFill>
                  <pic:spPr>
                    <a:xfrm>
                      <a:off x="0" y="0"/>
                      <a:ext cx="2272565" cy="1947913"/>
                    </a:xfrm>
                    <a:prstGeom prst="rect">
                      <a:avLst/>
                    </a:prstGeom>
                  </pic:spPr>
                </pic:pic>
              </a:graphicData>
            </a:graphic>
          </wp:inline>
        </w:drawing>
      </w:r>
    </w:p>
    <w:p w14:paraId="0000064B">
      <w:pPr>
        <w:tabs>
          <w:tab w:val="left" w:pos="810"/>
        </w:tabs>
        <w:jc w:val="center"/>
        <w:rPr>
          <w:rFonts w:ascii="Arial" w:hAnsi="Arial" w:eastAsia="Arial" w:cs="Arial"/>
          <w:sz w:val="20"/>
          <w:szCs w:val="20"/>
        </w:rPr>
      </w:pPr>
      <w:r>
        <w:rPr>
          <w:rFonts w:ascii="Arial" w:hAnsi="Arial" w:eastAsia="Arial" w:cs="Arial"/>
          <w:sz w:val="20"/>
          <w:szCs w:val="20"/>
          <w:rtl w:val="0"/>
        </w:rPr>
        <w:t>Gambar 6.2. Koordinasi dan Konsultasi dengan Stakeholder Eksternal (BPKAD dan Bappeda</w:t>
      </w:r>
    </w:p>
    <w:p w14:paraId="0000064C">
      <w:pPr>
        <w:spacing w:before="140" w:line="360" w:lineRule="auto"/>
        <w:jc w:val="center"/>
        <w:rPr>
          <w:rFonts w:ascii="Arial" w:hAnsi="Arial" w:eastAsia="Arial" w:cs="Arial"/>
          <w:b/>
        </w:rPr>
      </w:pPr>
      <w:r>
        <w:rPr>
          <w:rFonts w:ascii="Arial" w:hAnsi="Arial" w:eastAsia="Arial" w:cs="Arial"/>
          <w:b/>
          <w:rtl w:val="0"/>
        </w:rPr>
        <w:t>BAB VII</w:t>
      </w:r>
    </w:p>
    <w:p w14:paraId="0000064D">
      <w:pPr>
        <w:spacing w:before="140" w:line="360" w:lineRule="auto"/>
        <w:jc w:val="center"/>
        <w:rPr>
          <w:rFonts w:ascii="Arial" w:hAnsi="Arial" w:eastAsia="Arial" w:cs="Arial"/>
          <w:b/>
        </w:rPr>
      </w:pPr>
      <w:r>
        <w:rPr>
          <w:rFonts w:ascii="Arial" w:hAnsi="Arial" w:eastAsia="Arial" w:cs="Arial"/>
          <w:b/>
          <w:rtl w:val="0"/>
        </w:rPr>
        <w:t>PELAKSANAAN PENGEMBANGAN POTENSI DIRI</w:t>
      </w:r>
    </w:p>
    <w:p w14:paraId="0000064E">
      <w:pPr>
        <w:spacing w:before="140"/>
        <w:ind w:left="317" w:firstLine="0"/>
        <w:jc w:val="center"/>
        <w:rPr>
          <w:b/>
        </w:rPr>
      </w:pPr>
    </w:p>
    <w:p w14:paraId="0000064F">
      <w:pPr>
        <w:keepNext w:val="0"/>
        <w:keepLines w:val="0"/>
        <w:pageBreakBefore w:val="0"/>
        <w:widowControl/>
        <w:numPr>
          <w:ilvl w:val="1"/>
          <w:numId w:val="90"/>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567" w:right="0" w:hanging="567"/>
        <w:jc w:val="left"/>
        <w:rPr>
          <w:rFonts w:ascii="Arial" w:hAnsi="Arial" w:eastAsia="Arial" w:cs="Arial"/>
          <w:b/>
          <w:i w:val="0"/>
          <w:smallCaps w:val="0"/>
          <w:strike w:val="0"/>
          <w:color w:val="000000"/>
          <w:sz w:val="24"/>
          <w:szCs w:val="24"/>
          <w:u w:val="none"/>
          <w:shd w:val="clear" w:fill="auto"/>
          <w:vertAlign w:val="baseline"/>
        </w:rPr>
      </w:pPr>
      <w:r>
        <w:rPr>
          <w:rFonts w:ascii="Arial" w:hAnsi="Arial" w:eastAsia="Arial" w:cs="Arial"/>
          <w:b/>
          <w:i w:val="0"/>
          <w:smallCaps w:val="0"/>
          <w:strike w:val="0"/>
          <w:color w:val="000000"/>
          <w:sz w:val="24"/>
          <w:szCs w:val="24"/>
          <w:u w:val="none"/>
          <w:shd w:val="clear" w:fill="auto"/>
          <w:vertAlign w:val="baseline"/>
          <w:rtl w:val="0"/>
        </w:rPr>
        <w:t xml:space="preserve">PEMETAAN SIKAP PERILAKU KEPEMIMPINAN DAN STRATEGI </w:t>
      </w:r>
    </w:p>
    <w:p w14:paraId="0000065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567" w:right="0" w:firstLine="0"/>
        <w:jc w:val="left"/>
        <w:rPr>
          <w:rFonts w:ascii="Arial" w:hAnsi="Arial" w:eastAsia="Arial" w:cs="Arial"/>
          <w:b/>
          <w:i w:val="0"/>
          <w:smallCaps w:val="0"/>
          <w:strike w:val="0"/>
          <w:color w:val="000000"/>
          <w:sz w:val="24"/>
          <w:szCs w:val="24"/>
          <w:u w:val="none"/>
          <w:shd w:val="clear" w:fill="auto"/>
          <w:vertAlign w:val="baseline"/>
        </w:rPr>
      </w:pPr>
      <w:r>
        <w:rPr>
          <w:rFonts w:ascii="Arial" w:hAnsi="Arial" w:eastAsia="Arial" w:cs="Arial"/>
          <w:b/>
          <w:i w:val="0"/>
          <w:smallCaps w:val="0"/>
          <w:strike w:val="0"/>
          <w:color w:val="000000"/>
          <w:sz w:val="24"/>
          <w:szCs w:val="24"/>
          <w:u w:val="none"/>
          <w:shd w:val="clear" w:fill="auto"/>
          <w:vertAlign w:val="baseline"/>
          <w:rtl w:val="0"/>
        </w:rPr>
        <w:t>PENGEMBANGAN</w:t>
      </w:r>
    </w:p>
    <w:p w14:paraId="0000065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567" w:right="0" w:firstLine="0"/>
        <w:jc w:val="left"/>
        <w:rPr>
          <w:rFonts w:ascii="Arial" w:hAnsi="Arial" w:eastAsia="Arial" w:cs="Arial"/>
          <w:b/>
          <w:i w:val="0"/>
          <w:smallCaps w:val="0"/>
          <w:strike w:val="0"/>
          <w:color w:val="000000"/>
          <w:sz w:val="24"/>
          <w:szCs w:val="24"/>
          <w:u w:val="none"/>
          <w:shd w:val="clear" w:fill="auto"/>
          <w:vertAlign w:val="baseline"/>
        </w:rPr>
      </w:pPr>
    </w:p>
    <w:p w14:paraId="0000065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567" w:right="33" w:firstLine="567"/>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Penggalian potensi diri merupakan suatu langkah yang mendasar dalam perjalanan peningkatan diri. Proses ini bertujuan untuk memperkaya kualitas dan keterampilan seseorang, yang pada gilirannya, akan membantu mereka mencapai tujuan yang telah ditetapkan. Dalam konteks Pelatihan Kepemimpinan Pengawas, fokusnya adalah agar peserta dapat mengembangkan keterampilan yang akan meningkatkan efektivitas mereka dalam berbagai aspek kehidupan dan pekerjaan sehari-hari. Tahap awal pengembangan ini telah dimulai oleh project leader, yang bertanggung jawab atas penyusunan formulir penilaian untuk memetakan sikap dan perilaku kepemimpinan secara mandiri. Aspek-aspek seperti integritas, kerjasama, dan kemampuan mengelola perubahan menjadi fokus utama dalam penilaian ini. Selanjutnya, mentor akan menilai sikap dan perilaku pemimpin proyek, dilanjutkan dengan dialog antara peserta dan mentor untuk menggali lebih dalam aspek sikap dan perilaku yang dinilai.</w:t>
      </w:r>
    </w:p>
    <w:p w14:paraId="0000065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993"/>
          <w:tab w:val="left" w:pos="1134"/>
        </w:tabs>
        <w:spacing w:before="2" w:after="0" w:line="360" w:lineRule="auto"/>
        <w:ind w:left="567" w:right="33" w:firstLine="426"/>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 xml:space="preserve">Hasil akhir dari penilaian ini, yang mencapai nilai </w:t>
      </w:r>
      <w:r>
        <w:rPr>
          <w:rFonts w:ascii="Arial" w:hAnsi="Arial" w:eastAsia="Arial" w:cs="Arial"/>
          <w:b/>
          <w:i w:val="0"/>
          <w:smallCaps w:val="0"/>
          <w:strike w:val="0"/>
          <w:color w:val="000000"/>
          <w:sz w:val="24"/>
          <w:szCs w:val="24"/>
          <w:u w:val="none"/>
          <w:shd w:val="clear" w:fill="auto"/>
          <w:vertAlign w:val="baseline"/>
          <w:rtl w:val="0"/>
        </w:rPr>
        <w:t xml:space="preserve">8,63 </w:t>
      </w:r>
      <w:r>
        <w:rPr>
          <w:rFonts w:ascii="Arial" w:hAnsi="Arial" w:eastAsia="Arial" w:cs="Arial"/>
          <w:b w:val="0"/>
          <w:i w:val="0"/>
          <w:smallCaps w:val="0"/>
          <w:strike w:val="0"/>
          <w:color w:val="000000"/>
          <w:sz w:val="24"/>
          <w:szCs w:val="24"/>
          <w:u w:val="none"/>
          <w:shd w:val="clear" w:fill="auto"/>
          <w:vertAlign w:val="baseline"/>
          <w:rtl w:val="0"/>
        </w:rPr>
        <w:t>dengan kualifikasi "Baik," menciptakan peluang untuk mengembangkan potensi lebih lanjut. Dengan mempertimbangkan hasil formulir peserta atau mentor dan rekapitulasi nilai gabungan, menjadi jelas bahwa peserta membutuhkan pengayaan dalam pengembangan potensi diri. Ini dapat diwujudkan melalui kegiatan terukur yang terintegrasi dengan pelaksanaan aksi perubahan, dengan bimbingan dan pendampingan sebagai fondasi untuk mendalami sikap dan perilaku yang relevan dengan peran kepemimpinan administrator. Terdapat 3 (tiga) kompetensi inti yang mempresentasikan aspek sikap perilaku peserta diklat kepemimpinan, yaitu :</w:t>
      </w:r>
    </w:p>
    <w:p w14:paraId="00000654">
      <w:pPr>
        <w:keepNext w:val="0"/>
        <w:keepLines w:val="0"/>
        <w:pageBreakBefore w:val="0"/>
        <w:widowControl w:val="0"/>
        <w:numPr>
          <w:ilvl w:val="1"/>
          <w:numId w:val="109"/>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170" w:right="1202" w:hanging="45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Integritas</w:t>
      </w:r>
    </w:p>
    <w:p w14:paraId="0000065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1080"/>
          <w:tab w:val="left" w:pos="9180"/>
        </w:tabs>
        <w:spacing w:before="0" w:after="0" w:line="360" w:lineRule="auto"/>
        <w:ind w:left="1170" w:right="33" w:hanging="45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ab/>
      </w:r>
      <w:r>
        <w:rPr>
          <w:rFonts w:ascii="Arial" w:hAnsi="Arial" w:eastAsia="Arial" w:cs="Arial"/>
          <w:b w:val="0"/>
          <w:i w:val="0"/>
          <w:smallCaps w:val="0"/>
          <w:strike w:val="0"/>
          <w:color w:val="000000"/>
          <w:sz w:val="24"/>
          <w:szCs w:val="24"/>
          <w:u w:val="none"/>
          <w:shd w:val="clear" w:fill="auto"/>
          <w:vertAlign w:val="baseline"/>
          <w:rtl w:val="0"/>
        </w:rPr>
        <w:tab/>
      </w:r>
      <w:r>
        <w:rPr>
          <w:rFonts w:ascii="Arial" w:hAnsi="Arial" w:eastAsia="Arial" w:cs="Arial"/>
          <w:b w:val="0"/>
          <w:i w:val="0"/>
          <w:smallCaps w:val="0"/>
          <w:strike w:val="0"/>
          <w:color w:val="000000"/>
          <w:sz w:val="24"/>
          <w:szCs w:val="24"/>
          <w:u w:val="none"/>
          <w:shd w:val="clear" w:fill="auto"/>
          <w:vertAlign w:val="baseline"/>
          <w:rtl w:val="0"/>
        </w:rPr>
        <w:t xml:space="preserve">Integritas adalah sifat atau kualitas yang mencerminkan kejujuran, ketulusan, dan moralitas yang kuat dalam tindakan dan perilaku seseorang. Integritas juga berarti kesesuaian antara kata-kata dan perbuatan, serta menjaga prinsip-prinsip moral dan etika dalam segala situasi. </w:t>
      </w:r>
    </w:p>
    <w:p w14:paraId="0000065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170" w:right="33"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Ini adalah nilai penting dalam banyak aspek kehidupan, termasuk dalam bisnis, kepemimpinan, dan hubungan antar pribadi. Seseorang yang memiliki integritas akan menempatkan moralitas di atas keuntungan pribadi dan tidak akan mengambil keputusan yang dapat merugikan orang lain atau lingkungan sekitarnya. Seseorang yang memiliki integritas akan berbicara sesuai dengan apa yang dilakukannya dan bertindak sesuai dengan nilai-nilai yang dianutnya, sehingga dapat dipercaya dan dihormati oleh orang lain.</w:t>
      </w:r>
    </w:p>
    <w:p w14:paraId="0000065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166" w:right="1195" w:firstLine="0"/>
        <w:jc w:val="both"/>
        <w:rPr>
          <w:rFonts w:ascii="Arial" w:hAnsi="Arial" w:eastAsia="Arial" w:cs="Arial"/>
          <w:b w:val="0"/>
          <w:i w:val="0"/>
          <w:smallCaps w:val="0"/>
          <w:strike w:val="0"/>
          <w:color w:val="000000"/>
          <w:sz w:val="24"/>
          <w:szCs w:val="24"/>
          <w:u w:val="none"/>
          <w:shd w:val="clear" w:fill="auto"/>
          <w:vertAlign w:val="baseline"/>
        </w:rPr>
      </w:pPr>
    </w:p>
    <w:p w14:paraId="00000658">
      <w:pPr>
        <w:keepNext w:val="0"/>
        <w:keepLines w:val="0"/>
        <w:pageBreakBefore w:val="0"/>
        <w:widowControl w:val="0"/>
        <w:numPr>
          <w:ilvl w:val="1"/>
          <w:numId w:val="109"/>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170" w:right="1202" w:hanging="45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Kerjasama</w:t>
      </w:r>
    </w:p>
    <w:p w14:paraId="0000065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166" w:right="33"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Kerjasama adalah suatu proses di mana dua atau lebih individu, kelompok, atau entitas bekerja bersama-sama untuk mencapai tujuan bersama atau kepentingan yang saling menguntungkan. Ini melibatkan pembagian tugas, sumber daya, dan tanggung jawab antara pihak-pihak yang terlibat untuk mencapai hasil yang diinginkan secara efisien dan efektif. Kerjasama dapat terjadi dalam berbagai konteks, seperti dalam dunia bisnis, pemerintahan, organisasi sosial, atau hubungan internasional. Tujuan dari kerjasama adalah untuk mencapai hasil yang tidak dapat dicapai oleh individu atau kelompok secara sendiri-sendiri.</w:t>
      </w:r>
    </w:p>
    <w:p w14:paraId="0000065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166" w:right="1195" w:firstLine="0"/>
        <w:jc w:val="both"/>
        <w:rPr>
          <w:rFonts w:ascii="Arial" w:hAnsi="Arial" w:eastAsia="Arial" w:cs="Arial"/>
          <w:b w:val="0"/>
          <w:i w:val="0"/>
          <w:smallCaps w:val="0"/>
          <w:strike w:val="0"/>
          <w:color w:val="000000"/>
          <w:sz w:val="24"/>
          <w:szCs w:val="24"/>
          <w:u w:val="none"/>
          <w:shd w:val="clear" w:fill="auto"/>
          <w:vertAlign w:val="baseline"/>
        </w:rPr>
      </w:pPr>
    </w:p>
    <w:p w14:paraId="0000065B">
      <w:pPr>
        <w:keepNext w:val="0"/>
        <w:keepLines w:val="0"/>
        <w:pageBreakBefore w:val="0"/>
        <w:widowControl w:val="0"/>
        <w:numPr>
          <w:ilvl w:val="1"/>
          <w:numId w:val="109"/>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166" w:right="1195" w:hanging="445"/>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Mengelola Perubahan</w:t>
      </w:r>
    </w:p>
    <w:p w14:paraId="0000065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5812"/>
          <w:tab w:val="left" w:pos="6379"/>
        </w:tabs>
        <w:spacing w:before="0" w:after="0" w:line="360" w:lineRule="auto"/>
        <w:ind w:left="1166" w:right="33" w:firstLine="0"/>
        <w:jc w:val="both"/>
        <w:rPr>
          <w:rFonts w:ascii="Arial" w:hAnsi="Arial" w:eastAsia="Arial" w:cs="Arial"/>
          <w:b w:val="0"/>
          <w:i w:val="0"/>
          <w:smallCaps w:val="0"/>
          <w:strike w:val="0"/>
          <w:color w:val="000000"/>
          <w:sz w:val="24"/>
          <w:szCs w:val="24"/>
          <w:u w:val="none"/>
          <w:shd w:val="clear" w:fill="auto"/>
          <w:vertAlign w:val="baseline"/>
        </w:rPr>
        <w:sectPr>
          <w:pgSz w:w="11910" w:h="16840"/>
          <w:pgMar w:top="1701" w:right="1701" w:bottom="1701" w:left="2268" w:header="550" w:footer="1270" w:gutter="0"/>
          <w:cols w:space="720" w:num="1"/>
        </w:sectPr>
      </w:pPr>
      <w:r>
        <w:rPr>
          <w:rFonts w:ascii="Arial" w:hAnsi="Arial" w:eastAsia="Arial" w:cs="Arial"/>
          <w:b w:val="0"/>
          <w:i w:val="0"/>
          <w:smallCaps w:val="0"/>
          <w:strike w:val="0"/>
          <w:color w:val="000000"/>
          <w:sz w:val="24"/>
          <w:szCs w:val="24"/>
          <w:u w:val="none"/>
          <w:shd w:val="clear" w:fill="auto"/>
          <w:vertAlign w:val="baseline"/>
          <w:rtl w:val="0"/>
        </w:rPr>
        <w:t>Mengelola perubahan adalah proses merencanakan, mengimplementasikan, dan memantau perubahan dalam suatu organisasi atau situasi dengan tujuan untuk mencapai hasil yang diinginkan. Ini melibatkan identifikasi perubahan yang diperlukan, komunikasi dengan semua pihak yang terlibat, mengatasi hambatan, dan memastikan bahwa perubahan tersebut berhasil diterapkan dan berkelanjutan.Tujuan dari mengelola perubahan adalah untuk memastikan bahwa perubahan yang terjadi dalam suatu organisasi atau situasi dapat diimplementasikan dengan efektif dan memberikan hasil yang diinginkan.</w:t>
      </w:r>
    </w:p>
    <w:p w14:paraId="0000065D">
      <w:pPr>
        <w:tabs>
          <w:tab w:val="left" w:pos="4680"/>
        </w:tabs>
        <w:spacing w:before="274"/>
        <w:ind w:right="33"/>
        <w:jc w:val="center"/>
        <w:rPr>
          <w:sz w:val="20"/>
          <w:szCs w:val="20"/>
        </w:rPr>
      </w:pPr>
      <w:r>
        <w:rPr>
          <w:rFonts w:ascii="Arial" w:hAnsi="Arial" w:eastAsia="Arial" w:cs="Arial"/>
          <w:b/>
          <w:sz w:val="20"/>
          <w:szCs w:val="20"/>
          <w:rtl w:val="0"/>
        </w:rPr>
        <w:t>Tabel 7.1.</w:t>
      </w:r>
      <w:r>
        <w:rPr>
          <w:sz w:val="20"/>
          <w:szCs w:val="20"/>
          <w:rtl w:val="0"/>
        </w:rPr>
        <w:t>Rekap Nilai Gabungan Peserta dan Mentor</w:t>
      </w:r>
    </w:p>
    <w:p w14:paraId="0000065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1" w:after="0" w:line="240" w:lineRule="auto"/>
        <w:ind w:left="0" w:right="0" w:firstLine="0"/>
        <w:jc w:val="left"/>
        <w:rPr>
          <w:rFonts w:ascii="Times New Roman" w:hAnsi="Times New Roman" w:eastAsia="Times New Roman" w:cs="Times New Roman"/>
          <w:b w:val="0"/>
          <w:i w:val="0"/>
          <w:smallCaps w:val="0"/>
          <w:strike w:val="0"/>
          <w:color w:val="000000"/>
          <w:sz w:val="16"/>
          <w:szCs w:val="16"/>
          <w:u w:val="none"/>
          <w:shd w:val="clear" w:fill="auto"/>
          <w:vertAlign w:val="baseline"/>
        </w:rPr>
      </w:pPr>
    </w:p>
    <w:p w14:paraId="0000065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Pr>
        <w:drawing>
          <wp:inline distT="0" distB="0" distL="0" distR="0">
            <wp:extent cx="5474970" cy="6638925"/>
            <wp:effectExtent l="0" t="0" r="0" b="0"/>
            <wp:docPr id="2110753893" name="image7.png"/>
            <wp:cNvGraphicFramePr/>
            <a:graphic xmlns:a="http://schemas.openxmlformats.org/drawingml/2006/main">
              <a:graphicData uri="http://schemas.openxmlformats.org/drawingml/2006/picture">
                <pic:pic xmlns:pic="http://schemas.openxmlformats.org/drawingml/2006/picture">
                  <pic:nvPicPr>
                    <pic:cNvPr id="2110753893" name="image7.png"/>
                    <pic:cNvPicPr preferRelativeResize="0"/>
                  </pic:nvPicPr>
                  <pic:blipFill>
                    <a:blip r:embed="rId67"/>
                    <a:srcRect/>
                    <a:stretch>
                      <a:fillRect/>
                    </a:stretch>
                  </pic:blipFill>
                  <pic:spPr>
                    <a:xfrm>
                      <a:off x="0" y="0"/>
                      <a:ext cx="5474970" cy="6638925"/>
                    </a:xfrm>
                    <a:prstGeom prst="rect">
                      <a:avLst/>
                    </a:prstGeom>
                  </pic:spPr>
                </pic:pic>
              </a:graphicData>
            </a:graphic>
          </wp:inline>
        </w:drawing>
      </w:r>
    </w:p>
    <w:p w14:paraId="0000066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125"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sectPr>
          <w:pgSz w:w="11910" w:h="16840"/>
          <w:pgMar w:top="1701" w:right="1701" w:bottom="1701" w:left="2268" w:header="550" w:footer="1270" w:gutter="0"/>
          <w:cols w:space="720" w:num="1"/>
        </w:sectPr>
      </w:pPr>
    </w:p>
    <w:p w14:paraId="00000661">
      <w:pPr>
        <w:spacing w:line="230" w:lineRule="auto"/>
        <w:jc w:val="center"/>
        <w:rPr>
          <w:rFonts w:ascii="Arial" w:hAnsi="Arial" w:eastAsia="Arial" w:cs="Arial"/>
          <w:b/>
          <w:sz w:val="20"/>
          <w:szCs w:val="20"/>
        </w:rPr>
      </w:pPr>
      <w:r>
        <w:rPr>
          <w:rFonts w:ascii="Arial" w:hAnsi="Arial" w:eastAsia="Arial" w:cs="Arial"/>
          <w:b/>
          <w:sz w:val="20"/>
          <w:szCs w:val="20"/>
          <w:rtl w:val="0"/>
        </w:rPr>
        <w:t xml:space="preserve">Tabel 7.2. </w:t>
      </w:r>
      <w:r>
        <w:rPr>
          <w:sz w:val="20"/>
          <w:szCs w:val="20"/>
          <w:rtl w:val="0"/>
        </w:rPr>
        <w:t>Rekap Nilai Akhir Sikap Perilaku Peserta</w:t>
      </w:r>
    </w:p>
    <w:p w14:paraId="0000066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05" w:after="0" w:line="240" w:lineRule="auto"/>
        <w:ind w:left="0" w:right="0" w:firstLine="0"/>
        <w:jc w:val="center"/>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Pr>
        <w:drawing>
          <wp:inline distT="0" distB="0" distL="0" distR="0">
            <wp:extent cx="5519420" cy="6155690"/>
            <wp:effectExtent l="0" t="0" r="0" b="0"/>
            <wp:docPr id="2110753894" name="image13.png"/>
            <wp:cNvGraphicFramePr/>
            <a:graphic xmlns:a="http://schemas.openxmlformats.org/drawingml/2006/main">
              <a:graphicData uri="http://schemas.openxmlformats.org/drawingml/2006/picture">
                <pic:pic xmlns:pic="http://schemas.openxmlformats.org/drawingml/2006/picture">
                  <pic:nvPicPr>
                    <pic:cNvPr id="2110753894" name="image13.png"/>
                    <pic:cNvPicPr preferRelativeResize="0"/>
                  </pic:nvPicPr>
                  <pic:blipFill>
                    <a:blip r:embed="rId68"/>
                    <a:srcRect/>
                    <a:stretch>
                      <a:fillRect/>
                    </a:stretch>
                  </pic:blipFill>
                  <pic:spPr>
                    <a:xfrm>
                      <a:off x="0" y="0"/>
                      <a:ext cx="5520018" cy="6156192"/>
                    </a:xfrm>
                    <a:prstGeom prst="rect">
                      <a:avLst/>
                    </a:prstGeom>
                  </pic:spPr>
                </pic:pic>
              </a:graphicData>
            </a:graphic>
          </wp:inline>
        </w:drawing>
      </w:r>
    </w:p>
    <w:p w14:paraId="0000066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p>
    <w:p w14:paraId="0000066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148"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p>
    <w:p w14:paraId="0000066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3" w:firstLine="0"/>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 xml:space="preserve">Berdasarkan penilaian potensi diri di atas, dapat disimpulkan potensi diri </w:t>
      </w:r>
      <w:r>
        <w:rPr>
          <w:rFonts w:ascii="Arial" w:hAnsi="Arial" w:eastAsia="Arial" w:cs="Arial"/>
          <w:b w:val="0"/>
          <w:i/>
          <w:smallCaps w:val="0"/>
          <w:strike w:val="0"/>
          <w:color w:val="000000"/>
          <w:sz w:val="24"/>
          <w:szCs w:val="24"/>
          <w:u w:val="none"/>
          <w:shd w:val="clear" w:fill="auto"/>
          <w:vertAlign w:val="baseline"/>
          <w:rtl w:val="0"/>
        </w:rPr>
        <w:t xml:space="preserve">Project Leader </w:t>
      </w:r>
      <w:r>
        <w:rPr>
          <w:rFonts w:ascii="Arial" w:hAnsi="Arial" w:eastAsia="Arial" w:cs="Arial"/>
          <w:b w:val="0"/>
          <w:i w:val="0"/>
          <w:smallCaps w:val="0"/>
          <w:strike w:val="0"/>
          <w:color w:val="000000"/>
          <w:sz w:val="24"/>
          <w:szCs w:val="24"/>
          <w:u w:val="none"/>
          <w:shd w:val="clear" w:fill="auto"/>
          <w:vertAlign w:val="baseline"/>
          <w:rtl w:val="0"/>
        </w:rPr>
        <w:t xml:space="preserve">telah masuk kualifikasi </w:t>
      </w:r>
      <w:r>
        <w:rPr>
          <w:rFonts w:ascii="Arial" w:hAnsi="Arial" w:eastAsia="Arial" w:cs="Arial"/>
          <w:b/>
          <w:i w:val="0"/>
          <w:smallCaps w:val="0"/>
          <w:strike w:val="0"/>
          <w:color w:val="000000"/>
          <w:sz w:val="24"/>
          <w:szCs w:val="24"/>
          <w:u w:val="none"/>
          <w:shd w:val="clear" w:fill="auto"/>
          <w:vertAlign w:val="baseline"/>
          <w:rtl w:val="0"/>
        </w:rPr>
        <w:t>Baik</w:t>
      </w:r>
      <w:r>
        <w:rPr>
          <w:rFonts w:ascii="Arial" w:hAnsi="Arial" w:eastAsia="Arial" w:cs="Arial"/>
          <w:b w:val="0"/>
          <w:i w:val="0"/>
          <w:smallCaps w:val="0"/>
          <w:strike w:val="0"/>
          <w:color w:val="000000"/>
          <w:sz w:val="24"/>
          <w:szCs w:val="24"/>
          <w:u w:val="none"/>
          <w:shd w:val="clear" w:fill="auto"/>
          <w:vertAlign w:val="baseline"/>
          <w:rtl w:val="0"/>
        </w:rPr>
        <w:t xml:space="preserve">, namun masih terdapat beberapa sub komponen potensi diri yang harus dikembangkan. Komponen dan sub komponen tersebut meliputi Komponen integritas, kerja sama (sub komponen kerja sama) dan komponen mengelola perubahan (sub komponen orientasi pada hasil). Memperhatikan nilai pada formulir peserta atau mentor dan rekap nilai gabungan, maka peserta perlu diberikan pengayaan pengembangan potensi diri dalam bentuk kegiatan-kegiatan yang terukur pada  saat  melaksanakan  aksi  perubahan  dengan  bimbingan  atau pendampingan sebagai bekal pendalaman sikap perilaku dalam jabatan pimpinan pengawas. Adapun strategi pengembangan potensi diri yang disepakati antara mentor dan peserta yakni strategi pengembangan mandiri dan pengembangan melalui pembelajaran kelas online yang diselenggarakan oleh Lembaga Administrasi Negara.Kertas kerja pengembangan potensi diri seperti pada tabel berikut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w:t>
      </w:r>
    </w:p>
    <w:p w14:paraId="0000066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998" w:right="1262" w:firstLine="0"/>
        <w:jc w:val="center"/>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66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1" w:after="0" w:line="360" w:lineRule="auto"/>
        <w:ind w:left="0" w:right="3" w:hanging="11"/>
        <w:jc w:val="center"/>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Tabel 7.3 Kertas Kerja Pengembangan Kompetensi</w:t>
      </w:r>
    </w:p>
    <w:tbl>
      <w:tblPr>
        <w:tblStyle w:val="65"/>
        <w:tblW w:w="908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567"/>
        <w:gridCol w:w="1498"/>
        <w:gridCol w:w="2613"/>
        <w:gridCol w:w="1707"/>
        <w:gridCol w:w="1350"/>
        <w:gridCol w:w="1350"/>
      </w:tblGrid>
      <w:tr w14:paraId="7C62B7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83" w:hRule="atLeast"/>
          <w:tblHeader/>
          <w:jc w:val="center"/>
        </w:trPr>
        <w:tc>
          <w:tcPr>
            <w:vMerge w:val="restart"/>
            <w:shd w:val="clear" w:color="auto" w:fill="FBE4D5"/>
            <w:vAlign w:val="center"/>
          </w:tcPr>
          <w:p w14:paraId="00000668">
            <w:pPr>
              <w:jc w:val="center"/>
              <w:rPr>
                <w:rFonts w:ascii="Arial" w:hAnsi="Arial" w:eastAsia="Arial" w:cs="Arial"/>
                <w:b/>
                <w:sz w:val="20"/>
                <w:szCs w:val="20"/>
              </w:rPr>
            </w:pPr>
            <w:r>
              <w:rPr>
                <w:rFonts w:ascii="Arial" w:hAnsi="Arial" w:eastAsia="Arial" w:cs="Arial"/>
                <w:b/>
                <w:sz w:val="20"/>
                <w:szCs w:val="20"/>
                <w:rtl w:val="0"/>
              </w:rPr>
              <w:t>NO</w:t>
            </w:r>
          </w:p>
        </w:tc>
        <w:tc>
          <w:tcPr>
            <w:vMerge w:val="restart"/>
            <w:shd w:val="clear" w:color="auto" w:fill="FBE4D5"/>
            <w:vAlign w:val="center"/>
          </w:tcPr>
          <w:p w14:paraId="00000669">
            <w:pPr>
              <w:jc w:val="center"/>
              <w:rPr>
                <w:rFonts w:ascii="Arial" w:hAnsi="Arial" w:eastAsia="Arial" w:cs="Arial"/>
                <w:b/>
                <w:sz w:val="20"/>
                <w:szCs w:val="20"/>
              </w:rPr>
            </w:pPr>
            <w:r>
              <w:rPr>
                <w:rFonts w:ascii="Arial" w:hAnsi="Arial" w:eastAsia="Arial" w:cs="Arial"/>
                <w:b/>
                <w:sz w:val="20"/>
                <w:szCs w:val="20"/>
                <w:rtl w:val="0"/>
              </w:rPr>
              <w:t>KOMPONEN/       SUB KOMPONEN</w:t>
            </w:r>
          </w:p>
        </w:tc>
        <w:tc>
          <w:tcPr>
            <w:vMerge w:val="restart"/>
            <w:shd w:val="clear" w:color="auto" w:fill="FBE4D5"/>
            <w:vAlign w:val="center"/>
          </w:tcPr>
          <w:p w14:paraId="0000066A">
            <w:pPr>
              <w:jc w:val="center"/>
              <w:rPr>
                <w:rFonts w:ascii="Arial" w:hAnsi="Arial" w:eastAsia="Arial" w:cs="Arial"/>
                <w:b/>
                <w:sz w:val="20"/>
                <w:szCs w:val="20"/>
              </w:rPr>
            </w:pPr>
            <w:r>
              <w:rPr>
                <w:rFonts w:ascii="Arial" w:hAnsi="Arial" w:eastAsia="Arial" w:cs="Arial"/>
                <w:b/>
                <w:sz w:val="20"/>
                <w:szCs w:val="20"/>
                <w:rtl w:val="0"/>
              </w:rPr>
              <w:t>KEGIATAN PENGEMBANGAN POTENSI DIRI UNTUK MENDUKUNG PELAKSANAAN</w:t>
            </w:r>
          </w:p>
          <w:p w14:paraId="0000066B">
            <w:pPr>
              <w:jc w:val="center"/>
              <w:rPr>
                <w:rFonts w:ascii="Arial" w:hAnsi="Arial" w:eastAsia="Arial" w:cs="Arial"/>
                <w:b/>
                <w:sz w:val="20"/>
                <w:szCs w:val="20"/>
              </w:rPr>
            </w:pPr>
            <w:r>
              <w:rPr>
                <w:rFonts w:ascii="Arial" w:hAnsi="Arial" w:eastAsia="Arial" w:cs="Arial"/>
                <w:b/>
                <w:sz w:val="20"/>
                <w:szCs w:val="20"/>
                <w:rtl w:val="0"/>
              </w:rPr>
              <w:t xml:space="preserve"> AKSI PERUBAHAN</w:t>
            </w:r>
          </w:p>
        </w:tc>
        <w:tc>
          <w:tcPr>
            <w:vMerge w:val="restart"/>
            <w:shd w:val="clear" w:color="auto" w:fill="FBE4D5"/>
            <w:vAlign w:val="center"/>
          </w:tcPr>
          <w:p w14:paraId="0000066C">
            <w:pPr>
              <w:jc w:val="center"/>
              <w:rPr>
                <w:rFonts w:ascii="Arial" w:hAnsi="Arial" w:eastAsia="Arial" w:cs="Arial"/>
                <w:b/>
                <w:sz w:val="20"/>
                <w:szCs w:val="20"/>
              </w:rPr>
            </w:pPr>
            <w:r>
              <w:rPr>
                <w:rFonts w:ascii="Arial" w:hAnsi="Arial" w:eastAsia="Arial" w:cs="Arial"/>
                <w:b/>
                <w:sz w:val="20"/>
                <w:szCs w:val="20"/>
                <w:rtl w:val="0"/>
              </w:rPr>
              <w:t>KEGIATAN / TAHAPAN AKSI PERUBAHAN</w:t>
            </w:r>
          </w:p>
        </w:tc>
        <w:tc>
          <w:tcPr>
            <w:gridSpan w:val="2"/>
            <w:shd w:val="clear" w:color="auto" w:fill="FBE4D5"/>
            <w:vAlign w:val="center"/>
          </w:tcPr>
          <w:p w14:paraId="0000066D">
            <w:pPr>
              <w:jc w:val="center"/>
              <w:rPr>
                <w:rFonts w:ascii="Arial" w:hAnsi="Arial" w:eastAsia="Arial" w:cs="Arial"/>
                <w:b/>
                <w:sz w:val="20"/>
                <w:szCs w:val="20"/>
              </w:rPr>
            </w:pPr>
            <w:r>
              <w:rPr>
                <w:rFonts w:ascii="Arial" w:hAnsi="Arial" w:eastAsia="Arial" w:cs="Arial"/>
                <w:b/>
                <w:sz w:val="20"/>
                <w:szCs w:val="20"/>
                <w:rtl w:val="0"/>
              </w:rPr>
              <w:t>WAKTU PELAKSANAAN</w:t>
            </w:r>
          </w:p>
        </w:tc>
      </w:tr>
      <w:tr w14:paraId="5341E8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58" w:hRule="atLeast"/>
          <w:tblHeader/>
          <w:jc w:val="center"/>
        </w:trPr>
        <w:tc>
          <w:tcPr>
            <w:vMerge w:val="continue"/>
            <w:shd w:val="clear" w:color="auto" w:fill="FBE4D5"/>
            <w:vAlign w:val="center"/>
          </w:tcPr>
          <w:p w14:paraId="0000066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Arial" w:hAnsi="Arial" w:eastAsia="Arial" w:cs="Arial"/>
                <w:b/>
                <w:sz w:val="20"/>
                <w:szCs w:val="20"/>
              </w:rPr>
            </w:pPr>
          </w:p>
        </w:tc>
        <w:tc>
          <w:tcPr>
            <w:vMerge w:val="continue"/>
            <w:shd w:val="clear" w:color="auto" w:fill="FBE4D5"/>
            <w:vAlign w:val="center"/>
          </w:tcPr>
          <w:p w14:paraId="0000067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Arial" w:hAnsi="Arial" w:eastAsia="Arial" w:cs="Arial"/>
                <w:b/>
                <w:sz w:val="20"/>
                <w:szCs w:val="20"/>
              </w:rPr>
            </w:pPr>
          </w:p>
        </w:tc>
        <w:tc>
          <w:tcPr>
            <w:vMerge w:val="continue"/>
            <w:shd w:val="clear" w:color="auto" w:fill="FBE4D5"/>
            <w:vAlign w:val="center"/>
          </w:tcPr>
          <w:p w14:paraId="0000067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Arial" w:hAnsi="Arial" w:eastAsia="Arial" w:cs="Arial"/>
                <w:b/>
                <w:sz w:val="20"/>
                <w:szCs w:val="20"/>
              </w:rPr>
            </w:pPr>
          </w:p>
        </w:tc>
        <w:tc>
          <w:tcPr>
            <w:vMerge w:val="continue"/>
            <w:shd w:val="clear" w:color="auto" w:fill="FBE4D5"/>
            <w:vAlign w:val="center"/>
          </w:tcPr>
          <w:p w14:paraId="0000067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Arial" w:hAnsi="Arial" w:eastAsia="Arial" w:cs="Arial"/>
                <w:b/>
                <w:sz w:val="20"/>
                <w:szCs w:val="20"/>
              </w:rPr>
            </w:pPr>
          </w:p>
        </w:tc>
        <w:tc>
          <w:tcPr>
            <w:shd w:val="clear" w:color="auto" w:fill="FBE4D5"/>
            <w:vAlign w:val="center"/>
          </w:tcPr>
          <w:p w14:paraId="00000673">
            <w:pPr>
              <w:jc w:val="center"/>
              <w:rPr>
                <w:rFonts w:ascii="Arial" w:hAnsi="Arial" w:eastAsia="Arial" w:cs="Arial"/>
                <w:b/>
                <w:sz w:val="20"/>
                <w:szCs w:val="20"/>
              </w:rPr>
            </w:pPr>
            <w:r>
              <w:rPr>
                <w:rFonts w:ascii="Arial" w:hAnsi="Arial" w:eastAsia="Arial" w:cs="Arial"/>
                <w:b/>
                <w:sz w:val="20"/>
                <w:szCs w:val="20"/>
                <w:rtl w:val="0"/>
              </w:rPr>
              <w:t>Rencana</w:t>
            </w:r>
          </w:p>
        </w:tc>
        <w:tc>
          <w:tcPr>
            <w:shd w:val="clear" w:color="auto" w:fill="FBE4D5"/>
            <w:vAlign w:val="center"/>
          </w:tcPr>
          <w:p w14:paraId="00000674">
            <w:pPr>
              <w:jc w:val="center"/>
              <w:rPr>
                <w:rFonts w:ascii="Arial" w:hAnsi="Arial" w:eastAsia="Arial" w:cs="Arial"/>
                <w:b/>
                <w:sz w:val="20"/>
                <w:szCs w:val="20"/>
              </w:rPr>
            </w:pPr>
            <w:r>
              <w:rPr>
                <w:rFonts w:ascii="Arial" w:hAnsi="Arial" w:eastAsia="Arial" w:cs="Arial"/>
                <w:b/>
                <w:sz w:val="20"/>
                <w:szCs w:val="20"/>
                <w:rtl w:val="0"/>
              </w:rPr>
              <w:t>Realisasi</w:t>
            </w:r>
          </w:p>
        </w:tc>
      </w:tr>
      <w:tr w14:paraId="484CD4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jc w:val="center"/>
        </w:trPr>
        <w:tc>
          <w:p w14:paraId="00000675">
            <w:pPr>
              <w:spacing w:line="276" w:lineRule="auto"/>
              <w:jc w:val="center"/>
              <w:rPr>
                <w:rFonts w:ascii="Arial" w:hAnsi="Arial" w:eastAsia="Arial" w:cs="Arial"/>
                <w:sz w:val="20"/>
                <w:szCs w:val="20"/>
              </w:rPr>
            </w:pPr>
            <w:r>
              <w:rPr>
                <w:rFonts w:ascii="Arial" w:hAnsi="Arial" w:eastAsia="Arial" w:cs="Arial"/>
                <w:sz w:val="20"/>
                <w:szCs w:val="20"/>
                <w:rtl w:val="0"/>
              </w:rPr>
              <w:t>1.</w:t>
            </w:r>
          </w:p>
        </w:tc>
        <w:tc>
          <w:p w14:paraId="00000676">
            <w:pPr>
              <w:spacing w:before="120" w:after="0" w:line="276" w:lineRule="auto"/>
              <w:rPr>
                <w:rFonts w:ascii="Arial" w:hAnsi="Arial" w:eastAsia="Arial" w:cs="Arial"/>
                <w:sz w:val="20"/>
                <w:szCs w:val="20"/>
              </w:rPr>
            </w:pPr>
            <w:r>
              <w:rPr>
                <w:rFonts w:ascii="Arial" w:hAnsi="Arial" w:eastAsia="Arial" w:cs="Arial"/>
                <w:sz w:val="20"/>
                <w:szCs w:val="20"/>
                <w:rtl w:val="0"/>
              </w:rPr>
              <w:t>Integritas :</w:t>
            </w:r>
          </w:p>
          <w:p w14:paraId="00000677">
            <w:pPr>
              <w:spacing w:before="0" w:line="276" w:lineRule="auto"/>
              <w:rPr>
                <w:rFonts w:ascii="Arial" w:hAnsi="Arial" w:eastAsia="Arial" w:cs="Arial"/>
                <w:sz w:val="20"/>
                <w:szCs w:val="20"/>
              </w:rPr>
            </w:pPr>
            <w:r>
              <w:rPr>
                <w:rFonts w:ascii="Arial" w:hAnsi="Arial" w:eastAsia="Arial" w:cs="Arial"/>
                <w:sz w:val="20"/>
                <w:szCs w:val="20"/>
                <w:rtl w:val="0"/>
              </w:rPr>
              <w:t>Pengambilan Keputusan</w:t>
            </w:r>
          </w:p>
        </w:tc>
        <w:tc>
          <w:p w14:paraId="00000678">
            <w:pPr>
              <w:spacing w:before="120" w:after="200" w:line="276" w:lineRule="auto"/>
              <w:rPr>
                <w:rFonts w:ascii="Arial" w:hAnsi="Arial" w:eastAsia="Arial" w:cs="Arial"/>
                <w:color w:val="C00000"/>
                <w:sz w:val="20"/>
                <w:szCs w:val="20"/>
              </w:rPr>
            </w:pPr>
            <w:r>
              <w:rPr>
                <w:rFonts w:ascii="Arial" w:hAnsi="Arial" w:eastAsia="Arial" w:cs="Arial"/>
                <w:sz w:val="20"/>
                <w:szCs w:val="20"/>
                <w:rtl w:val="0"/>
              </w:rPr>
              <w:t>Membentuk tim efektif untuk membuat rencana aksi perubahan</w:t>
            </w:r>
          </w:p>
        </w:tc>
        <w:tc>
          <w:p w14:paraId="00000679">
            <w:pPr>
              <w:spacing w:before="120" w:after="0" w:line="276" w:lineRule="auto"/>
              <w:rPr>
                <w:rFonts w:ascii="Arial" w:hAnsi="Arial" w:eastAsia="Arial" w:cs="Arial"/>
                <w:sz w:val="20"/>
                <w:szCs w:val="20"/>
              </w:rPr>
            </w:pPr>
            <w:r>
              <w:rPr>
                <w:rFonts w:ascii="Arial" w:hAnsi="Arial" w:eastAsia="Arial" w:cs="Arial"/>
                <w:sz w:val="20"/>
                <w:szCs w:val="20"/>
                <w:rtl w:val="0"/>
              </w:rPr>
              <w:t>Membentuk Tim Efektif dan mengikuti Kelas tentang Kerjasama Tim</w:t>
            </w:r>
          </w:p>
          <w:p w14:paraId="0000067A">
            <w:pPr>
              <w:spacing w:before="0" w:line="276" w:lineRule="auto"/>
              <w:rPr>
                <w:rFonts w:ascii="Arial" w:hAnsi="Arial" w:eastAsia="Arial" w:cs="Arial"/>
                <w:color w:val="C00000"/>
                <w:sz w:val="20"/>
                <w:szCs w:val="20"/>
              </w:rPr>
            </w:pPr>
          </w:p>
        </w:tc>
        <w:tc>
          <w:p w14:paraId="0000067B">
            <w:pPr>
              <w:spacing w:line="276" w:lineRule="auto"/>
              <w:jc w:val="center"/>
              <w:rPr>
                <w:rFonts w:ascii="Arial" w:hAnsi="Arial" w:eastAsia="Arial" w:cs="Arial"/>
                <w:sz w:val="20"/>
                <w:szCs w:val="20"/>
              </w:rPr>
            </w:pPr>
            <w:r>
              <w:rPr>
                <w:rFonts w:ascii="Arial" w:hAnsi="Arial" w:eastAsia="Arial" w:cs="Arial"/>
                <w:sz w:val="20"/>
                <w:szCs w:val="20"/>
                <w:rtl w:val="0"/>
              </w:rPr>
              <w:t>Minggu ke-2 Mei 2025</w:t>
            </w:r>
          </w:p>
        </w:tc>
        <w:tc>
          <w:p w14:paraId="0000067C">
            <w:pPr>
              <w:spacing w:after="200" w:line="276" w:lineRule="auto"/>
              <w:jc w:val="center"/>
              <w:rPr>
                <w:rFonts w:ascii="Arial" w:hAnsi="Arial" w:eastAsia="Arial" w:cs="Arial"/>
                <w:sz w:val="20"/>
                <w:szCs w:val="20"/>
              </w:rPr>
            </w:pPr>
            <w:r>
              <w:rPr>
                <w:rFonts w:ascii="Arial" w:hAnsi="Arial" w:eastAsia="Arial" w:cs="Arial"/>
                <w:sz w:val="20"/>
                <w:szCs w:val="20"/>
                <w:rtl w:val="0"/>
              </w:rPr>
              <w:t>Minggu ke-3 Mei 2025</w:t>
            </w:r>
          </w:p>
        </w:tc>
      </w:tr>
      <w:tr w14:paraId="61390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jc w:val="center"/>
        </w:trPr>
        <w:tc>
          <w:p w14:paraId="0000067D">
            <w:pPr>
              <w:spacing w:line="276" w:lineRule="auto"/>
              <w:jc w:val="center"/>
              <w:rPr>
                <w:rFonts w:ascii="Arial" w:hAnsi="Arial" w:eastAsia="Arial" w:cs="Arial"/>
                <w:sz w:val="20"/>
                <w:szCs w:val="20"/>
              </w:rPr>
            </w:pPr>
            <w:r>
              <w:rPr>
                <w:rFonts w:ascii="Arial" w:hAnsi="Arial" w:eastAsia="Arial" w:cs="Arial"/>
                <w:sz w:val="20"/>
                <w:szCs w:val="20"/>
                <w:rtl w:val="0"/>
              </w:rPr>
              <w:t>2.</w:t>
            </w:r>
          </w:p>
        </w:tc>
        <w:tc>
          <w:p w14:paraId="0000067E">
            <w:pPr>
              <w:spacing w:line="276" w:lineRule="auto"/>
              <w:rPr>
                <w:rFonts w:ascii="Arial" w:hAnsi="Arial" w:eastAsia="Arial" w:cs="Arial"/>
                <w:sz w:val="20"/>
                <w:szCs w:val="20"/>
              </w:rPr>
            </w:pPr>
            <w:r>
              <w:rPr>
                <w:rFonts w:ascii="Arial" w:hAnsi="Arial" w:eastAsia="Arial" w:cs="Arial"/>
                <w:sz w:val="20"/>
                <w:szCs w:val="20"/>
                <w:rtl w:val="0"/>
              </w:rPr>
              <w:t>Kerjasama :</w:t>
            </w:r>
          </w:p>
          <w:p w14:paraId="0000067F">
            <w:pPr>
              <w:numPr>
                <w:ilvl w:val="0"/>
                <w:numId w:val="110"/>
              </w:numPr>
              <w:spacing w:after="0" w:line="276" w:lineRule="auto"/>
              <w:ind w:left="0" w:hanging="284"/>
              <w:rPr>
                <w:rFonts w:ascii="Arial" w:hAnsi="Arial" w:eastAsia="Arial" w:cs="Arial"/>
                <w:sz w:val="20"/>
                <w:szCs w:val="20"/>
              </w:rPr>
            </w:pPr>
            <w:r>
              <w:rPr>
                <w:rFonts w:ascii="Arial" w:hAnsi="Arial" w:eastAsia="Arial" w:cs="Arial"/>
                <w:sz w:val="20"/>
                <w:szCs w:val="20"/>
                <w:rtl w:val="0"/>
              </w:rPr>
              <w:t>Kerjasama Internal</w:t>
            </w:r>
          </w:p>
          <w:p w14:paraId="00000680">
            <w:pPr>
              <w:spacing w:line="276" w:lineRule="auto"/>
              <w:rPr>
                <w:rFonts w:ascii="Arial" w:hAnsi="Arial" w:eastAsia="Arial" w:cs="Arial"/>
                <w:sz w:val="20"/>
                <w:szCs w:val="20"/>
              </w:rPr>
            </w:pPr>
          </w:p>
          <w:p w14:paraId="00000681">
            <w:pPr>
              <w:numPr>
                <w:ilvl w:val="0"/>
                <w:numId w:val="110"/>
              </w:numPr>
              <w:spacing w:after="200" w:line="276" w:lineRule="auto"/>
              <w:ind w:left="0" w:hanging="284"/>
              <w:rPr>
                <w:rFonts w:ascii="Arial" w:hAnsi="Arial" w:eastAsia="Arial" w:cs="Arial"/>
                <w:sz w:val="20"/>
                <w:szCs w:val="20"/>
              </w:rPr>
            </w:pPr>
          </w:p>
        </w:tc>
        <w:tc>
          <w:p w14:paraId="00000682">
            <w:pPr>
              <w:widowControl w:val="0"/>
              <w:tabs>
                <w:tab w:val="left" w:pos="-7371"/>
              </w:tabs>
              <w:spacing w:line="276" w:lineRule="auto"/>
              <w:ind w:right="119"/>
              <w:rPr>
                <w:rFonts w:ascii="Arial" w:hAnsi="Arial" w:eastAsia="Arial" w:cs="Arial"/>
                <w:sz w:val="20"/>
                <w:szCs w:val="20"/>
              </w:rPr>
            </w:pPr>
            <w:r>
              <w:rPr>
                <w:rFonts w:ascii="Arial" w:hAnsi="Arial" w:eastAsia="Arial" w:cs="Arial"/>
                <w:sz w:val="20"/>
                <w:szCs w:val="20"/>
                <w:rtl w:val="0"/>
              </w:rPr>
              <w:t>Meningkatkan kemampuan diri dalam berkomunikasi dengan pihak internal dalam mencapai tujuan organisasi</w:t>
            </w:r>
          </w:p>
          <w:p w14:paraId="00000683">
            <w:pPr>
              <w:widowControl w:val="0"/>
              <w:tabs>
                <w:tab w:val="left" w:pos="-7371"/>
              </w:tabs>
              <w:spacing w:line="276" w:lineRule="auto"/>
              <w:ind w:right="119"/>
              <w:jc w:val="both"/>
              <w:rPr>
                <w:rFonts w:ascii="Arial" w:hAnsi="Arial" w:eastAsia="Arial" w:cs="Arial"/>
                <w:sz w:val="20"/>
                <w:szCs w:val="20"/>
              </w:rPr>
            </w:pPr>
          </w:p>
        </w:tc>
        <w:tc>
          <w:p w14:paraId="00000684">
            <w:pPr>
              <w:spacing w:line="276" w:lineRule="auto"/>
              <w:rPr>
                <w:rFonts w:ascii="Arial" w:hAnsi="Arial" w:eastAsia="Arial" w:cs="Arial"/>
                <w:sz w:val="20"/>
                <w:szCs w:val="20"/>
              </w:rPr>
            </w:pPr>
            <w:r>
              <w:rPr>
                <w:rFonts w:ascii="Arial" w:hAnsi="Arial" w:eastAsia="Arial" w:cs="Arial"/>
                <w:i/>
                <w:sz w:val="20"/>
                <w:szCs w:val="20"/>
                <w:rtl w:val="0"/>
              </w:rPr>
              <w:t>Self learning</w:t>
            </w:r>
            <w:r>
              <w:rPr>
                <w:rFonts w:ascii="Arial" w:hAnsi="Arial" w:eastAsia="Arial" w:cs="Arial"/>
                <w:sz w:val="20"/>
                <w:szCs w:val="20"/>
                <w:rtl w:val="0"/>
              </w:rPr>
              <w:t xml:space="preserve"> tentang </w:t>
            </w:r>
            <w:r>
              <w:rPr>
                <w:rFonts w:ascii="Arial" w:hAnsi="Arial" w:eastAsia="Arial" w:cs="Arial"/>
                <w:i/>
                <w:sz w:val="20"/>
                <w:szCs w:val="20"/>
                <w:rtl w:val="0"/>
              </w:rPr>
              <w:t>Public Speaking</w:t>
            </w:r>
            <w:r>
              <w:rPr>
                <w:rFonts w:ascii="Arial" w:hAnsi="Arial" w:eastAsia="Arial" w:cs="Arial"/>
                <w:sz w:val="20"/>
                <w:szCs w:val="20"/>
                <w:rtl w:val="0"/>
              </w:rPr>
              <w:t xml:space="preserve"> </w:t>
            </w:r>
          </w:p>
        </w:tc>
        <w:tc>
          <w:p w14:paraId="00000685">
            <w:pPr>
              <w:spacing w:line="276" w:lineRule="auto"/>
              <w:jc w:val="center"/>
              <w:rPr>
                <w:rFonts w:ascii="Arial" w:hAnsi="Arial" w:eastAsia="Arial" w:cs="Arial"/>
                <w:sz w:val="20"/>
                <w:szCs w:val="20"/>
              </w:rPr>
            </w:pPr>
            <w:r>
              <w:rPr>
                <w:rFonts w:ascii="Arial" w:hAnsi="Arial" w:eastAsia="Arial" w:cs="Arial"/>
                <w:sz w:val="20"/>
                <w:szCs w:val="20"/>
                <w:rtl w:val="0"/>
              </w:rPr>
              <w:t>Minggu ke-3 Mei 2025</w:t>
            </w:r>
          </w:p>
          <w:p w14:paraId="00000686">
            <w:pPr>
              <w:spacing w:line="276" w:lineRule="auto"/>
              <w:rPr>
                <w:rFonts w:ascii="Arial" w:hAnsi="Arial" w:eastAsia="Arial" w:cs="Arial"/>
                <w:sz w:val="20"/>
                <w:szCs w:val="20"/>
              </w:rPr>
            </w:pPr>
          </w:p>
        </w:tc>
        <w:tc>
          <w:p w14:paraId="00000687">
            <w:pPr>
              <w:spacing w:line="276" w:lineRule="auto"/>
              <w:jc w:val="center"/>
              <w:rPr>
                <w:rFonts w:ascii="Arial" w:hAnsi="Arial" w:eastAsia="Arial" w:cs="Arial"/>
                <w:sz w:val="20"/>
                <w:szCs w:val="20"/>
              </w:rPr>
            </w:pPr>
            <w:r>
              <w:rPr>
                <w:rFonts w:ascii="Arial" w:hAnsi="Arial" w:eastAsia="Arial" w:cs="Arial"/>
                <w:sz w:val="20"/>
                <w:szCs w:val="20"/>
                <w:rtl w:val="0"/>
              </w:rPr>
              <w:t>Minggu ke-3 Mei 2025</w:t>
            </w:r>
          </w:p>
        </w:tc>
      </w:tr>
      <w:tr w14:paraId="544F4C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945" w:hRule="atLeast"/>
          <w:jc w:val="center"/>
        </w:trPr>
        <w:tc>
          <w:p w14:paraId="00000688">
            <w:pPr>
              <w:spacing w:line="276" w:lineRule="auto"/>
              <w:jc w:val="center"/>
              <w:rPr>
                <w:rFonts w:ascii="Arial" w:hAnsi="Arial" w:eastAsia="Arial" w:cs="Arial"/>
                <w:sz w:val="20"/>
                <w:szCs w:val="20"/>
              </w:rPr>
            </w:pPr>
            <w:r>
              <w:rPr>
                <w:rFonts w:ascii="Arial" w:hAnsi="Arial" w:eastAsia="Arial" w:cs="Arial"/>
                <w:sz w:val="20"/>
                <w:szCs w:val="20"/>
                <w:rtl w:val="0"/>
              </w:rPr>
              <w:t>3.</w:t>
            </w:r>
          </w:p>
          <w:p w14:paraId="00000689">
            <w:pPr>
              <w:spacing w:line="276" w:lineRule="auto"/>
              <w:jc w:val="center"/>
              <w:rPr>
                <w:rFonts w:ascii="Arial" w:hAnsi="Arial" w:eastAsia="Arial" w:cs="Arial"/>
                <w:sz w:val="20"/>
                <w:szCs w:val="20"/>
              </w:rPr>
            </w:pPr>
          </w:p>
          <w:p w14:paraId="0000068A">
            <w:pPr>
              <w:spacing w:after="200" w:line="276" w:lineRule="auto"/>
              <w:rPr>
                <w:rFonts w:ascii="Arial" w:hAnsi="Arial" w:eastAsia="Arial" w:cs="Arial"/>
                <w:sz w:val="20"/>
                <w:szCs w:val="20"/>
              </w:rPr>
            </w:pPr>
          </w:p>
        </w:tc>
        <w:tc>
          <w:p w14:paraId="0000068B">
            <w:pPr>
              <w:numPr>
                <w:ilvl w:val="0"/>
                <w:numId w:val="111"/>
              </w:numPr>
              <w:spacing w:after="0" w:line="276" w:lineRule="auto"/>
              <w:ind w:left="0" w:hanging="360"/>
              <w:rPr>
                <w:rFonts w:ascii="Arial" w:hAnsi="Arial" w:eastAsia="Arial" w:cs="Arial"/>
                <w:sz w:val="20"/>
                <w:szCs w:val="20"/>
              </w:rPr>
            </w:pPr>
            <w:r>
              <w:rPr>
                <w:rFonts w:ascii="Arial" w:hAnsi="Arial" w:eastAsia="Arial" w:cs="Arial"/>
                <w:sz w:val="20"/>
                <w:szCs w:val="20"/>
                <w:rtl w:val="0"/>
              </w:rPr>
              <w:t>Orientasi Pada Hasil</w:t>
            </w:r>
          </w:p>
          <w:p w14:paraId="0000068C">
            <w:pPr>
              <w:spacing w:after="200" w:line="276" w:lineRule="auto"/>
              <w:rPr>
                <w:rFonts w:ascii="Arial" w:hAnsi="Arial" w:eastAsia="Arial" w:cs="Arial"/>
                <w:sz w:val="20"/>
                <w:szCs w:val="20"/>
              </w:rPr>
            </w:pPr>
          </w:p>
        </w:tc>
        <w:tc>
          <w:p w14:paraId="0000068D">
            <w:pPr>
              <w:spacing w:after="200" w:line="276" w:lineRule="auto"/>
              <w:rPr>
                <w:rFonts w:ascii="Arial" w:hAnsi="Arial" w:eastAsia="Arial" w:cs="Arial"/>
                <w:sz w:val="20"/>
                <w:szCs w:val="20"/>
              </w:rPr>
            </w:pPr>
            <w:r>
              <w:rPr>
                <w:rFonts w:ascii="Arial" w:hAnsi="Arial" w:eastAsia="Arial" w:cs="Arial"/>
                <w:sz w:val="20"/>
                <w:szCs w:val="20"/>
                <w:rtl w:val="0"/>
              </w:rPr>
              <w:t>Aktif mencari informasi kebutuhan pemangku kepentingan dan memberikan penjelasan mengenai pelayanan yang baik.</w:t>
            </w:r>
          </w:p>
        </w:tc>
        <w:tc>
          <w:p w14:paraId="0000068E">
            <w:pPr>
              <w:spacing w:line="276" w:lineRule="auto"/>
              <w:rPr>
                <w:rFonts w:ascii="Arial" w:hAnsi="Arial" w:eastAsia="Arial" w:cs="Arial"/>
                <w:sz w:val="20"/>
                <w:szCs w:val="20"/>
              </w:rPr>
            </w:pPr>
            <w:r>
              <w:rPr>
                <w:rFonts w:ascii="Arial" w:hAnsi="Arial" w:eastAsia="Arial" w:cs="Arial"/>
                <w:sz w:val="20"/>
                <w:szCs w:val="20"/>
                <w:rtl w:val="0"/>
              </w:rPr>
              <w:t xml:space="preserve">Mengikuti kelas terkait layanan Masyarakat </w:t>
            </w:r>
          </w:p>
        </w:tc>
        <w:tc>
          <w:p w14:paraId="0000068F">
            <w:pPr>
              <w:spacing w:line="276" w:lineRule="auto"/>
              <w:jc w:val="center"/>
              <w:rPr>
                <w:rFonts w:ascii="Arial" w:hAnsi="Arial" w:eastAsia="Arial" w:cs="Arial"/>
                <w:sz w:val="20"/>
                <w:szCs w:val="20"/>
              </w:rPr>
            </w:pPr>
            <w:r>
              <w:rPr>
                <w:rFonts w:ascii="Arial" w:hAnsi="Arial" w:eastAsia="Arial" w:cs="Arial"/>
                <w:sz w:val="20"/>
                <w:szCs w:val="20"/>
                <w:rtl w:val="0"/>
              </w:rPr>
              <w:t>Minggu ke-4 Mei 2025</w:t>
            </w:r>
          </w:p>
        </w:tc>
        <w:tc>
          <w:p w14:paraId="00000690">
            <w:pPr>
              <w:spacing w:after="200" w:line="276" w:lineRule="auto"/>
              <w:jc w:val="center"/>
              <w:rPr>
                <w:rFonts w:ascii="Arial" w:hAnsi="Arial" w:eastAsia="Arial" w:cs="Arial"/>
                <w:sz w:val="20"/>
                <w:szCs w:val="20"/>
              </w:rPr>
            </w:pPr>
            <w:r>
              <w:rPr>
                <w:rFonts w:ascii="Arial" w:hAnsi="Arial" w:eastAsia="Arial" w:cs="Arial"/>
                <w:sz w:val="20"/>
                <w:szCs w:val="20"/>
                <w:rtl w:val="0"/>
              </w:rPr>
              <w:t>Minggu ke-3 Mei 2025</w:t>
            </w:r>
          </w:p>
        </w:tc>
      </w:tr>
    </w:tbl>
    <w:p w14:paraId="0000069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69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center"/>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Pr>
        <w:drawing>
          <wp:inline distT="0" distB="0" distL="0" distR="0">
            <wp:extent cx="2597150" cy="1910715"/>
            <wp:effectExtent l="0" t="0" r="0" b="0"/>
            <wp:docPr id="2110753895" name="image22.jpg"/>
            <wp:cNvGraphicFramePr/>
            <a:graphic xmlns:a="http://schemas.openxmlformats.org/drawingml/2006/main">
              <a:graphicData uri="http://schemas.openxmlformats.org/drawingml/2006/picture">
                <pic:pic xmlns:pic="http://schemas.openxmlformats.org/drawingml/2006/picture">
                  <pic:nvPicPr>
                    <pic:cNvPr id="2110753895" name="image22.jpg"/>
                    <pic:cNvPicPr preferRelativeResize="0"/>
                  </pic:nvPicPr>
                  <pic:blipFill>
                    <a:blip r:embed="rId69"/>
                    <a:srcRect/>
                    <a:stretch>
                      <a:fillRect/>
                    </a:stretch>
                  </pic:blipFill>
                  <pic:spPr>
                    <a:xfrm>
                      <a:off x="0" y="0"/>
                      <a:ext cx="2597435" cy="1910852"/>
                    </a:xfrm>
                    <a:prstGeom prst="rect">
                      <a:avLst/>
                    </a:prstGeom>
                  </pic:spPr>
                </pic:pic>
              </a:graphicData>
            </a:graphic>
          </wp:inline>
        </w:drawing>
      </w:r>
      <w:r>
        <w:rPr>
          <w:rFonts w:ascii="Times New Roman" w:hAnsi="Times New Roman" w:eastAsia="Times New Roman" w:cs="Times New Roman"/>
          <w:b w:val="0"/>
          <w:i w:val="0"/>
          <w:smallCaps w:val="0"/>
          <w:strike w:val="0"/>
          <w:color w:val="000000"/>
          <w:sz w:val="24"/>
          <w:szCs w:val="24"/>
          <w:u w:val="none"/>
          <w:shd w:val="clear" w:fill="auto"/>
          <w:vertAlign w:val="baseline"/>
        </w:rPr>
        <w:drawing>
          <wp:inline distT="0" distB="0" distL="0" distR="0">
            <wp:extent cx="1854200" cy="2393315"/>
            <wp:effectExtent l="0" t="0" r="0" b="0"/>
            <wp:docPr id="2110753896" name="image26.jpg"/>
            <wp:cNvGraphicFramePr/>
            <a:graphic xmlns:a="http://schemas.openxmlformats.org/drawingml/2006/main">
              <a:graphicData uri="http://schemas.openxmlformats.org/drawingml/2006/picture">
                <pic:pic xmlns:pic="http://schemas.openxmlformats.org/drawingml/2006/picture">
                  <pic:nvPicPr>
                    <pic:cNvPr id="2110753896" name="image26.jpg"/>
                    <pic:cNvPicPr preferRelativeResize="0"/>
                  </pic:nvPicPr>
                  <pic:blipFill>
                    <a:blip r:embed="rId70"/>
                    <a:srcRect/>
                    <a:stretch>
                      <a:fillRect/>
                    </a:stretch>
                  </pic:blipFill>
                  <pic:spPr>
                    <a:xfrm rot="5400000">
                      <a:off x="0" y="0"/>
                      <a:ext cx="1854661" cy="2393699"/>
                    </a:xfrm>
                    <a:prstGeom prst="rect">
                      <a:avLst/>
                    </a:prstGeom>
                  </pic:spPr>
                </pic:pic>
              </a:graphicData>
            </a:graphic>
          </wp:inline>
        </w:drawing>
      </w:r>
    </w:p>
    <w:p w14:paraId="00000693">
      <w:pPr>
        <w:tabs>
          <w:tab w:val="left" w:pos="2340"/>
        </w:tabs>
        <w:ind w:left="90" w:firstLine="0"/>
        <w:jc w:val="center"/>
      </w:pPr>
      <w:r>
        <w:rPr>
          <w:rtl w:val="0"/>
        </w:rPr>
        <w:t>Gambar 7.1. Mengikuti Kelas Online dari LAN RI</w:t>
      </w:r>
    </w:p>
    <w:p w14:paraId="00000694">
      <w:pPr>
        <w:tabs>
          <w:tab w:val="left" w:pos="4485"/>
        </w:tabs>
      </w:pPr>
      <w:r>
        <w:rPr>
          <w:rtl w:val="0"/>
        </w:rPr>
        <w:tab/>
      </w:r>
    </w:p>
    <w:p w14:paraId="00000695"/>
    <w:p w14:paraId="00000696"/>
    <w:p w14:paraId="00000697">
      <w:pPr>
        <w:ind w:left="180" w:firstLine="0"/>
        <w:jc w:val="center"/>
      </w:pPr>
      <w:r>
        <w:drawing>
          <wp:inline distT="0" distB="0" distL="0" distR="0">
            <wp:extent cx="2008505" cy="1692275"/>
            <wp:effectExtent l="0" t="0" r="0" b="0"/>
            <wp:docPr id="2110753897" name="image19.png"/>
            <wp:cNvGraphicFramePr/>
            <a:graphic xmlns:a="http://schemas.openxmlformats.org/drawingml/2006/main">
              <a:graphicData uri="http://schemas.openxmlformats.org/drawingml/2006/picture">
                <pic:pic xmlns:pic="http://schemas.openxmlformats.org/drawingml/2006/picture">
                  <pic:nvPicPr>
                    <pic:cNvPr id="2110753897" name="image19.png"/>
                    <pic:cNvPicPr preferRelativeResize="0"/>
                  </pic:nvPicPr>
                  <pic:blipFill>
                    <a:blip r:embed="rId71"/>
                    <a:srcRect/>
                    <a:stretch>
                      <a:fillRect/>
                    </a:stretch>
                  </pic:blipFill>
                  <pic:spPr>
                    <a:xfrm>
                      <a:off x="0" y="0"/>
                      <a:ext cx="2009079" cy="1692356"/>
                    </a:xfrm>
                    <a:prstGeom prst="rect">
                      <a:avLst/>
                    </a:prstGeom>
                  </pic:spPr>
                </pic:pic>
              </a:graphicData>
            </a:graphic>
          </wp:inline>
        </w:drawing>
      </w:r>
      <w:r>
        <w:drawing>
          <wp:inline distT="0" distB="0" distL="0" distR="0">
            <wp:extent cx="1891665" cy="1687195"/>
            <wp:effectExtent l="0" t="0" r="0" b="0"/>
            <wp:docPr id="2110753898" name="image2.png"/>
            <wp:cNvGraphicFramePr/>
            <a:graphic xmlns:a="http://schemas.openxmlformats.org/drawingml/2006/main">
              <a:graphicData uri="http://schemas.openxmlformats.org/drawingml/2006/picture">
                <pic:pic xmlns:pic="http://schemas.openxmlformats.org/drawingml/2006/picture">
                  <pic:nvPicPr>
                    <pic:cNvPr id="2110753898" name="image2.png"/>
                    <pic:cNvPicPr preferRelativeResize="0"/>
                  </pic:nvPicPr>
                  <pic:blipFill>
                    <a:blip r:embed="rId72"/>
                    <a:srcRect/>
                    <a:stretch>
                      <a:fillRect/>
                    </a:stretch>
                  </pic:blipFill>
                  <pic:spPr>
                    <a:xfrm>
                      <a:off x="0" y="0"/>
                      <a:ext cx="1891962" cy="1687666"/>
                    </a:xfrm>
                    <a:prstGeom prst="rect">
                      <a:avLst/>
                    </a:prstGeom>
                  </pic:spPr>
                </pic:pic>
              </a:graphicData>
            </a:graphic>
          </wp:inline>
        </w:drawing>
      </w:r>
      <w:r>
        <w:drawing>
          <wp:inline distT="0" distB="0" distL="0" distR="0">
            <wp:extent cx="1900555" cy="1670685"/>
            <wp:effectExtent l="0" t="0" r="0" b="0"/>
            <wp:docPr id="2110753899" name="image15.png"/>
            <wp:cNvGraphicFramePr/>
            <a:graphic xmlns:a="http://schemas.openxmlformats.org/drawingml/2006/main">
              <a:graphicData uri="http://schemas.openxmlformats.org/drawingml/2006/picture">
                <pic:pic xmlns:pic="http://schemas.openxmlformats.org/drawingml/2006/picture">
                  <pic:nvPicPr>
                    <pic:cNvPr id="2110753899" name="image15.png"/>
                    <pic:cNvPicPr preferRelativeResize="0"/>
                  </pic:nvPicPr>
                  <pic:blipFill>
                    <a:blip r:embed="rId73"/>
                    <a:srcRect/>
                    <a:stretch>
                      <a:fillRect/>
                    </a:stretch>
                  </pic:blipFill>
                  <pic:spPr>
                    <a:xfrm>
                      <a:off x="0" y="0"/>
                      <a:ext cx="1900842" cy="1670972"/>
                    </a:xfrm>
                    <a:prstGeom prst="rect">
                      <a:avLst/>
                    </a:prstGeom>
                  </pic:spPr>
                </pic:pic>
              </a:graphicData>
            </a:graphic>
          </wp:inline>
        </w:drawing>
      </w:r>
    </w:p>
    <w:p w14:paraId="00000698">
      <w:pPr>
        <w:tabs>
          <w:tab w:val="left" w:pos="2520"/>
        </w:tabs>
        <w:jc w:val="center"/>
      </w:pPr>
      <w:r>
        <w:rPr>
          <w:rtl w:val="0"/>
        </w:rPr>
        <w:t>Gambar 7.2. Sertifikat Pengembangan Potensi</w:t>
      </w:r>
    </w:p>
    <w:p w14:paraId="00000699">
      <w:pPr>
        <w:tabs>
          <w:tab w:val="left" w:pos="4485"/>
        </w:tabs>
        <w:jc w:val="center"/>
      </w:pPr>
    </w:p>
    <w:p w14:paraId="0000069A">
      <w:pPr>
        <w:tabs>
          <w:tab w:val="left" w:pos="4485"/>
        </w:tabs>
        <w:jc w:val="center"/>
      </w:pPr>
    </w:p>
    <w:p w14:paraId="0000069B">
      <w:pPr>
        <w:tabs>
          <w:tab w:val="left" w:pos="4485"/>
        </w:tabs>
        <w:jc w:val="center"/>
      </w:pPr>
    </w:p>
    <w:p w14:paraId="0000069C">
      <w:pPr>
        <w:tabs>
          <w:tab w:val="left" w:pos="4485"/>
        </w:tabs>
        <w:jc w:val="center"/>
      </w:pPr>
    </w:p>
    <w:p w14:paraId="0000069D">
      <w:pPr>
        <w:tabs>
          <w:tab w:val="left" w:pos="4485"/>
        </w:tabs>
        <w:jc w:val="center"/>
      </w:pPr>
    </w:p>
    <w:p w14:paraId="0000069E">
      <w:pPr>
        <w:tabs>
          <w:tab w:val="left" w:pos="4485"/>
        </w:tabs>
        <w:jc w:val="center"/>
      </w:pPr>
    </w:p>
    <w:p w14:paraId="0000069F">
      <w:pPr>
        <w:tabs>
          <w:tab w:val="left" w:pos="4485"/>
        </w:tabs>
        <w:jc w:val="center"/>
      </w:pPr>
    </w:p>
    <w:p w14:paraId="000006A0">
      <w:pPr>
        <w:tabs>
          <w:tab w:val="left" w:pos="4485"/>
        </w:tabs>
        <w:jc w:val="center"/>
      </w:pPr>
    </w:p>
    <w:p w14:paraId="000006A1">
      <w:pPr>
        <w:tabs>
          <w:tab w:val="left" w:pos="4485"/>
        </w:tabs>
        <w:jc w:val="center"/>
      </w:pPr>
    </w:p>
    <w:p w14:paraId="000006A2">
      <w:pPr>
        <w:tabs>
          <w:tab w:val="left" w:pos="4485"/>
        </w:tabs>
        <w:jc w:val="center"/>
      </w:pPr>
    </w:p>
    <w:p w14:paraId="000006A3">
      <w:pPr>
        <w:tabs>
          <w:tab w:val="left" w:pos="4485"/>
        </w:tabs>
        <w:jc w:val="center"/>
      </w:pPr>
    </w:p>
    <w:p w14:paraId="000006A4">
      <w:pPr>
        <w:tabs>
          <w:tab w:val="left" w:pos="4485"/>
        </w:tabs>
        <w:jc w:val="center"/>
      </w:pPr>
    </w:p>
    <w:p w14:paraId="000006A5">
      <w:pPr>
        <w:tabs>
          <w:tab w:val="left" w:pos="4485"/>
        </w:tabs>
        <w:jc w:val="center"/>
      </w:pPr>
    </w:p>
    <w:p w14:paraId="000006A6">
      <w:pPr>
        <w:pStyle w:val="3"/>
        <w:numPr>
          <w:ilvl w:val="1"/>
          <w:numId w:val="90"/>
        </w:numPr>
        <w:spacing w:before="0"/>
        <w:ind w:left="567" w:hanging="567"/>
        <w:rPr>
          <w:rFonts w:ascii="Arial" w:hAnsi="Arial" w:eastAsia="Arial" w:cs="Arial"/>
          <w:b/>
          <w:color w:val="000000"/>
          <w:sz w:val="24"/>
          <w:szCs w:val="24"/>
        </w:rPr>
      </w:pPr>
      <w:r>
        <w:rPr>
          <w:rFonts w:ascii="Arial" w:hAnsi="Arial" w:eastAsia="Arial" w:cs="Arial"/>
          <w:b/>
          <w:color w:val="000000"/>
          <w:sz w:val="24"/>
          <w:szCs w:val="24"/>
          <w:rtl w:val="0"/>
        </w:rPr>
        <w:t>PROSES DAN PROGRES/HASIL</w:t>
      </w:r>
    </w:p>
    <w:p w14:paraId="000006A7">
      <w:pPr>
        <w:tabs>
          <w:tab w:val="left" w:pos="9090"/>
        </w:tabs>
        <w:spacing w:before="280" w:after="280" w:line="360" w:lineRule="auto"/>
        <w:ind w:left="567" w:right="3" w:firstLine="693"/>
        <w:jc w:val="both"/>
        <w:rPr>
          <w:rFonts w:ascii="Arial" w:hAnsi="Arial" w:eastAsia="Arial" w:cs="Arial"/>
        </w:rPr>
      </w:pPr>
      <w:r>
        <w:rPr>
          <w:rFonts w:ascii="Arial" w:hAnsi="Arial" w:eastAsia="Arial" w:cs="Arial"/>
          <w:rtl w:val="0"/>
        </w:rPr>
        <w:t>Dari strategi pengembangan potensi diri yang telah disepakati di atas antara mentor dan peserta dan kemudian telah dilaksanakan, maka didapatkan hasil dari pengembangan potensi diri sebagai berikut :</w:t>
      </w:r>
    </w:p>
    <w:p w14:paraId="000006A8">
      <w:pPr>
        <w:spacing w:after="120"/>
        <w:jc w:val="center"/>
        <w:rPr>
          <w:rFonts w:ascii="Arial" w:hAnsi="Arial" w:eastAsia="Arial" w:cs="Arial"/>
          <w:b/>
          <w:sz w:val="18"/>
          <w:szCs w:val="18"/>
        </w:rPr>
      </w:pPr>
      <w:r>
        <w:rPr>
          <w:rFonts w:ascii="Arial" w:hAnsi="Arial" w:eastAsia="Arial" w:cs="Arial"/>
          <w:b/>
          <w:sz w:val="18"/>
          <w:szCs w:val="18"/>
          <w:rtl w:val="0"/>
        </w:rPr>
        <w:t>Tabel 7.4. Strategi pengembangan potensi diri dalam aksi perubahan</w:t>
      </w:r>
    </w:p>
    <w:p w14:paraId="000006A9">
      <w:pPr>
        <w:tabs>
          <w:tab w:val="left" w:pos="3420"/>
        </w:tabs>
        <w:ind w:left="1641" w:right="1641" w:firstLine="0"/>
        <w:rPr>
          <w:rFonts w:ascii="Arial" w:hAnsi="Arial" w:eastAsia="Arial" w:cs="Arial"/>
          <w:b/>
          <w:sz w:val="2"/>
          <w:szCs w:val="2"/>
        </w:rPr>
      </w:pPr>
      <w:r>
        <w:rPr>
          <w:rFonts w:ascii="Arial" w:hAnsi="Arial" w:eastAsia="Arial" w:cs="Arial"/>
          <w:b/>
          <w:sz w:val="22"/>
          <w:szCs w:val="22"/>
          <w:rtl w:val="0"/>
        </w:rPr>
        <w:tab/>
      </w:r>
    </w:p>
    <w:tbl>
      <w:tblPr>
        <w:tblStyle w:val="66"/>
        <w:tblpPr w:leftFromText="180" w:rightFromText="180" w:vertAnchor="text" w:tblpX="-1206" w:tblpY="1"/>
        <w:tblW w:w="1016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625"/>
        <w:gridCol w:w="1530"/>
        <w:gridCol w:w="2340"/>
        <w:gridCol w:w="1620"/>
        <w:gridCol w:w="1297"/>
        <w:gridCol w:w="1223"/>
        <w:gridCol w:w="1530"/>
      </w:tblGrid>
      <w:tr w14:paraId="74F8BC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83" w:hRule="atLeast"/>
          <w:tblHeader/>
        </w:trPr>
        <w:tc>
          <w:tcPr>
            <w:vMerge w:val="restart"/>
            <w:shd w:val="clear" w:color="auto" w:fill="FBE4D5"/>
            <w:vAlign w:val="center"/>
          </w:tcPr>
          <w:p w14:paraId="000006AA">
            <w:pPr>
              <w:jc w:val="center"/>
              <w:rPr>
                <w:rFonts w:ascii="Arial" w:hAnsi="Arial" w:eastAsia="Arial" w:cs="Arial"/>
                <w:b/>
                <w:sz w:val="20"/>
                <w:szCs w:val="20"/>
              </w:rPr>
            </w:pPr>
            <w:r>
              <w:rPr>
                <w:rFonts w:ascii="Arial" w:hAnsi="Arial" w:eastAsia="Arial" w:cs="Arial"/>
                <w:b/>
                <w:sz w:val="20"/>
                <w:szCs w:val="20"/>
                <w:rtl w:val="0"/>
              </w:rPr>
              <w:t>NO</w:t>
            </w:r>
          </w:p>
        </w:tc>
        <w:tc>
          <w:tcPr>
            <w:vMerge w:val="restart"/>
            <w:shd w:val="clear" w:color="auto" w:fill="FBE4D5"/>
            <w:vAlign w:val="center"/>
          </w:tcPr>
          <w:p w14:paraId="000006AB">
            <w:pPr>
              <w:jc w:val="center"/>
              <w:rPr>
                <w:rFonts w:ascii="Arial" w:hAnsi="Arial" w:eastAsia="Arial" w:cs="Arial"/>
                <w:b/>
                <w:sz w:val="20"/>
                <w:szCs w:val="20"/>
              </w:rPr>
            </w:pPr>
            <w:r>
              <w:rPr>
                <w:rFonts w:ascii="Arial" w:hAnsi="Arial" w:eastAsia="Arial" w:cs="Arial"/>
                <w:b/>
                <w:sz w:val="20"/>
                <w:szCs w:val="20"/>
                <w:rtl w:val="0"/>
              </w:rPr>
              <w:t>KOMPONEN/       SUB KOMPONEN</w:t>
            </w:r>
          </w:p>
        </w:tc>
        <w:tc>
          <w:tcPr>
            <w:vMerge w:val="restart"/>
            <w:shd w:val="clear" w:color="auto" w:fill="FBE4D5"/>
            <w:vAlign w:val="center"/>
          </w:tcPr>
          <w:p w14:paraId="000006AC">
            <w:pPr>
              <w:jc w:val="center"/>
              <w:rPr>
                <w:rFonts w:ascii="Arial" w:hAnsi="Arial" w:eastAsia="Arial" w:cs="Arial"/>
                <w:b/>
                <w:sz w:val="20"/>
                <w:szCs w:val="20"/>
              </w:rPr>
            </w:pPr>
            <w:r>
              <w:rPr>
                <w:rFonts w:ascii="Arial" w:hAnsi="Arial" w:eastAsia="Arial" w:cs="Arial"/>
                <w:b/>
                <w:sz w:val="20"/>
                <w:szCs w:val="20"/>
                <w:rtl w:val="0"/>
              </w:rPr>
              <w:t>KEGIATAN PENGEMBANGAN POTENSI DIRI UNTUK MENDUKUNG PELAKSANAAN</w:t>
            </w:r>
          </w:p>
          <w:p w14:paraId="000006AD">
            <w:pPr>
              <w:jc w:val="center"/>
              <w:rPr>
                <w:rFonts w:ascii="Arial" w:hAnsi="Arial" w:eastAsia="Arial" w:cs="Arial"/>
                <w:b/>
                <w:sz w:val="20"/>
                <w:szCs w:val="20"/>
              </w:rPr>
            </w:pPr>
            <w:r>
              <w:rPr>
                <w:rFonts w:ascii="Arial" w:hAnsi="Arial" w:eastAsia="Arial" w:cs="Arial"/>
                <w:b/>
                <w:sz w:val="20"/>
                <w:szCs w:val="20"/>
                <w:rtl w:val="0"/>
              </w:rPr>
              <w:t xml:space="preserve"> AKSI PERUBAHAN</w:t>
            </w:r>
          </w:p>
        </w:tc>
        <w:tc>
          <w:tcPr>
            <w:vMerge w:val="restart"/>
            <w:shd w:val="clear" w:color="auto" w:fill="FBE4D5"/>
            <w:vAlign w:val="center"/>
          </w:tcPr>
          <w:p w14:paraId="000006AE">
            <w:pPr>
              <w:jc w:val="center"/>
              <w:rPr>
                <w:rFonts w:ascii="Arial" w:hAnsi="Arial" w:eastAsia="Arial" w:cs="Arial"/>
                <w:b/>
                <w:sz w:val="20"/>
                <w:szCs w:val="20"/>
              </w:rPr>
            </w:pPr>
            <w:r>
              <w:rPr>
                <w:rFonts w:ascii="Arial" w:hAnsi="Arial" w:eastAsia="Arial" w:cs="Arial"/>
                <w:b/>
                <w:sz w:val="20"/>
                <w:szCs w:val="20"/>
                <w:rtl w:val="0"/>
              </w:rPr>
              <w:t>KEGIATAN / TAHAPAN AKSI PERUBAHAN</w:t>
            </w:r>
          </w:p>
        </w:tc>
        <w:tc>
          <w:tcPr>
            <w:gridSpan w:val="2"/>
            <w:shd w:val="clear" w:color="auto" w:fill="FBE4D5"/>
            <w:vAlign w:val="center"/>
          </w:tcPr>
          <w:p w14:paraId="000006AF">
            <w:pPr>
              <w:jc w:val="center"/>
              <w:rPr>
                <w:rFonts w:ascii="Arial" w:hAnsi="Arial" w:eastAsia="Arial" w:cs="Arial"/>
                <w:b/>
                <w:sz w:val="20"/>
                <w:szCs w:val="20"/>
              </w:rPr>
            </w:pPr>
            <w:r>
              <w:rPr>
                <w:rFonts w:ascii="Arial" w:hAnsi="Arial" w:eastAsia="Arial" w:cs="Arial"/>
                <w:b/>
                <w:sz w:val="20"/>
                <w:szCs w:val="20"/>
                <w:rtl w:val="0"/>
              </w:rPr>
              <w:t>WAKTU PELAKSANAAN</w:t>
            </w:r>
          </w:p>
        </w:tc>
        <w:tc>
          <w:tcPr>
            <w:vMerge w:val="restart"/>
            <w:shd w:val="clear" w:color="auto" w:fill="FBE4D5"/>
            <w:vAlign w:val="center"/>
          </w:tcPr>
          <w:p w14:paraId="000006B1">
            <w:pPr>
              <w:jc w:val="center"/>
              <w:rPr>
                <w:rFonts w:ascii="Arial" w:hAnsi="Arial" w:eastAsia="Arial" w:cs="Arial"/>
                <w:b/>
                <w:sz w:val="20"/>
                <w:szCs w:val="20"/>
              </w:rPr>
            </w:pPr>
            <w:r>
              <w:rPr>
                <w:rFonts w:ascii="Arial" w:hAnsi="Arial" w:eastAsia="Arial" w:cs="Arial"/>
                <w:b/>
                <w:sz w:val="20"/>
                <w:szCs w:val="20"/>
                <w:rtl w:val="0"/>
              </w:rPr>
              <w:t>HASIL</w:t>
            </w:r>
          </w:p>
        </w:tc>
      </w:tr>
      <w:tr w14:paraId="62B715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58" w:hRule="atLeast"/>
          <w:tblHeader/>
        </w:trPr>
        <w:tc>
          <w:tcPr>
            <w:vMerge w:val="continue"/>
            <w:shd w:val="clear" w:color="auto" w:fill="FBE4D5"/>
            <w:vAlign w:val="center"/>
          </w:tcPr>
          <w:p w14:paraId="000006B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Arial" w:hAnsi="Arial" w:eastAsia="Arial" w:cs="Arial"/>
                <w:b/>
                <w:sz w:val="20"/>
                <w:szCs w:val="20"/>
              </w:rPr>
            </w:pPr>
          </w:p>
        </w:tc>
        <w:tc>
          <w:tcPr>
            <w:vMerge w:val="continue"/>
            <w:shd w:val="clear" w:color="auto" w:fill="FBE4D5"/>
            <w:vAlign w:val="center"/>
          </w:tcPr>
          <w:p w14:paraId="000006B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Arial" w:hAnsi="Arial" w:eastAsia="Arial" w:cs="Arial"/>
                <w:b/>
                <w:sz w:val="20"/>
                <w:szCs w:val="20"/>
              </w:rPr>
            </w:pPr>
          </w:p>
        </w:tc>
        <w:tc>
          <w:tcPr>
            <w:vMerge w:val="continue"/>
            <w:shd w:val="clear" w:color="auto" w:fill="FBE4D5"/>
            <w:vAlign w:val="center"/>
          </w:tcPr>
          <w:p w14:paraId="000006B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Arial" w:hAnsi="Arial" w:eastAsia="Arial" w:cs="Arial"/>
                <w:b/>
                <w:sz w:val="20"/>
                <w:szCs w:val="20"/>
              </w:rPr>
            </w:pPr>
          </w:p>
        </w:tc>
        <w:tc>
          <w:tcPr>
            <w:vMerge w:val="continue"/>
            <w:shd w:val="clear" w:color="auto" w:fill="FBE4D5"/>
            <w:vAlign w:val="center"/>
          </w:tcPr>
          <w:p w14:paraId="000006B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Arial" w:hAnsi="Arial" w:eastAsia="Arial" w:cs="Arial"/>
                <w:b/>
                <w:sz w:val="20"/>
                <w:szCs w:val="20"/>
              </w:rPr>
            </w:pPr>
          </w:p>
        </w:tc>
        <w:tc>
          <w:tcPr>
            <w:shd w:val="clear" w:color="auto" w:fill="FBE4D5"/>
            <w:vAlign w:val="center"/>
          </w:tcPr>
          <w:p w14:paraId="000006B6">
            <w:pPr>
              <w:jc w:val="center"/>
              <w:rPr>
                <w:rFonts w:ascii="Arial" w:hAnsi="Arial" w:eastAsia="Arial" w:cs="Arial"/>
                <w:b/>
                <w:sz w:val="20"/>
                <w:szCs w:val="20"/>
              </w:rPr>
            </w:pPr>
            <w:r>
              <w:rPr>
                <w:rFonts w:ascii="Arial" w:hAnsi="Arial" w:eastAsia="Arial" w:cs="Arial"/>
                <w:b/>
                <w:sz w:val="20"/>
                <w:szCs w:val="20"/>
                <w:rtl w:val="0"/>
              </w:rPr>
              <w:t>Rencana</w:t>
            </w:r>
          </w:p>
        </w:tc>
        <w:tc>
          <w:tcPr>
            <w:shd w:val="clear" w:color="auto" w:fill="FBE4D5"/>
            <w:vAlign w:val="center"/>
          </w:tcPr>
          <w:p w14:paraId="000006B7">
            <w:pPr>
              <w:rPr>
                <w:rFonts w:ascii="Arial" w:hAnsi="Arial" w:eastAsia="Arial" w:cs="Arial"/>
                <w:b/>
                <w:sz w:val="20"/>
                <w:szCs w:val="20"/>
              </w:rPr>
            </w:pPr>
            <w:r>
              <w:rPr>
                <w:rFonts w:ascii="Arial" w:hAnsi="Arial" w:eastAsia="Arial" w:cs="Arial"/>
                <w:b/>
                <w:sz w:val="20"/>
                <w:szCs w:val="20"/>
                <w:rtl w:val="0"/>
              </w:rPr>
              <w:t>Realisasi</w:t>
            </w:r>
          </w:p>
        </w:tc>
        <w:tc>
          <w:tcPr>
            <w:vMerge w:val="continue"/>
            <w:shd w:val="clear" w:color="auto" w:fill="FBE4D5"/>
            <w:vAlign w:val="center"/>
          </w:tcPr>
          <w:p w14:paraId="000006B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Arial" w:hAnsi="Arial" w:eastAsia="Arial" w:cs="Arial"/>
                <w:b/>
                <w:sz w:val="20"/>
                <w:szCs w:val="20"/>
              </w:rPr>
            </w:pPr>
          </w:p>
        </w:tc>
      </w:tr>
      <w:tr w14:paraId="485C0B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p w14:paraId="000006B9">
            <w:pPr>
              <w:jc w:val="center"/>
              <w:rPr>
                <w:rFonts w:ascii="Arial" w:hAnsi="Arial" w:eastAsia="Arial" w:cs="Arial"/>
                <w:sz w:val="20"/>
                <w:szCs w:val="20"/>
              </w:rPr>
            </w:pPr>
            <w:r>
              <w:rPr>
                <w:rFonts w:ascii="Arial" w:hAnsi="Arial" w:eastAsia="Arial" w:cs="Arial"/>
                <w:sz w:val="20"/>
                <w:szCs w:val="20"/>
                <w:rtl w:val="0"/>
              </w:rPr>
              <w:t>1.</w:t>
            </w:r>
          </w:p>
        </w:tc>
        <w:tc>
          <w:p w14:paraId="000006BA">
            <w:pPr>
              <w:rPr>
                <w:rFonts w:ascii="Arial" w:hAnsi="Arial" w:eastAsia="Arial" w:cs="Arial"/>
                <w:sz w:val="20"/>
                <w:szCs w:val="20"/>
              </w:rPr>
            </w:pPr>
            <w:r>
              <w:rPr>
                <w:rFonts w:ascii="Arial" w:hAnsi="Arial" w:eastAsia="Arial" w:cs="Arial"/>
                <w:sz w:val="20"/>
                <w:szCs w:val="20"/>
                <w:rtl w:val="0"/>
              </w:rPr>
              <w:t>Integritas :</w:t>
            </w:r>
          </w:p>
          <w:p w14:paraId="000006BB">
            <w:pPr>
              <w:rPr>
                <w:rFonts w:ascii="Arial" w:hAnsi="Arial" w:eastAsia="Arial" w:cs="Arial"/>
                <w:sz w:val="20"/>
                <w:szCs w:val="20"/>
              </w:rPr>
            </w:pPr>
            <w:r>
              <w:rPr>
                <w:rFonts w:ascii="Arial" w:hAnsi="Arial" w:eastAsia="Arial" w:cs="Arial"/>
                <w:sz w:val="20"/>
                <w:szCs w:val="20"/>
                <w:rtl w:val="0"/>
              </w:rPr>
              <w:t>Pengambilan Keputusan</w:t>
            </w:r>
          </w:p>
        </w:tc>
        <w:tc>
          <w:p w14:paraId="000006BC">
            <w:pPr>
              <w:rPr>
                <w:rFonts w:ascii="Arial" w:hAnsi="Arial" w:eastAsia="Arial" w:cs="Arial"/>
                <w:color w:val="C00000"/>
                <w:sz w:val="20"/>
                <w:szCs w:val="20"/>
              </w:rPr>
            </w:pPr>
            <w:r>
              <w:rPr>
                <w:rFonts w:ascii="Arial" w:hAnsi="Arial" w:eastAsia="Arial" w:cs="Arial"/>
                <w:sz w:val="20"/>
                <w:szCs w:val="20"/>
                <w:rtl w:val="0"/>
              </w:rPr>
              <w:t xml:space="preserve">Membentuk tim efektif untuk membuat rencana aksi perubahan </w:t>
            </w:r>
          </w:p>
        </w:tc>
        <w:tc>
          <w:p w14:paraId="000006BD">
            <w:pPr>
              <w:rPr>
                <w:rFonts w:ascii="Arial" w:hAnsi="Arial" w:eastAsia="Arial" w:cs="Arial"/>
                <w:sz w:val="20"/>
                <w:szCs w:val="20"/>
              </w:rPr>
            </w:pPr>
            <w:r>
              <w:rPr>
                <w:rFonts w:ascii="Arial" w:hAnsi="Arial" w:eastAsia="Arial" w:cs="Arial"/>
                <w:sz w:val="20"/>
                <w:szCs w:val="20"/>
                <w:rtl w:val="0"/>
              </w:rPr>
              <w:t>Membentuk Tim Efektif dan mengikuti Kelas tentang Kerjasama Tim</w:t>
            </w:r>
          </w:p>
          <w:p w14:paraId="000006BE">
            <w:pPr>
              <w:rPr>
                <w:rFonts w:ascii="Arial" w:hAnsi="Arial" w:eastAsia="Arial" w:cs="Arial"/>
                <w:color w:val="C00000"/>
                <w:sz w:val="20"/>
                <w:szCs w:val="20"/>
              </w:rPr>
            </w:pPr>
          </w:p>
          <w:p w14:paraId="000006BF">
            <w:pPr>
              <w:rPr>
                <w:rFonts w:ascii="Arial" w:hAnsi="Arial" w:eastAsia="Arial" w:cs="Arial"/>
                <w:color w:val="C00000"/>
                <w:sz w:val="20"/>
                <w:szCs w:val="20"/>
              </w:rPr>
            </w:pPr>
          </w:p>
        </w:tc>
        <w:tc>
          <w:p w14:paraId="000006C0">
            <w:pPr>
              <w:jc w:val="center"/>
              <w:rPr>
                <w:rFonts w:ascii="Arial" w:hAnsi="Arial" w:eastAsia="Arial" w:cs="Arial"/>
                <w:sz w:val="20"/>
                <w:szCs w:val="20"/>
              </w:rPr>
            </w:pPr>
            <w:r>
              <w:rPr>
                <w:rFonts w:ascii="Arial" w:hAnsi="Arial" w:eastAsia="Arial" w:cs="Arial"/>
                <w:sz w:val="20"/>
                <w:szCs w:val="20"/>
                <w:rtl w:val="0"/>
              </w:rPr>
              <w:t>Minggu ke-2 Mei 2025</w:t>
            </w:r>
          </w:p>
        </w:tc>
        <w:tc>
          <w:p w14:paraId="000006C1">
            <w:pPr>
              <w:jc w:val="center"/>
              <w:rPr>
                <w:rFonts w:ascii="Arial" w:hAnsi="Arial" w:eastAsia="Arial" w:cs="Arial"/>
                <w:sz w:val="20"/>
                <w:szCs w:val="20"/>
              </w:rPr>
            </w:pPr>
            <w:r>
              <w:rPr>
                <w:rFonts w:ascii="Arial" w:hAnsi="Arial" w:eastAsia="Arial" w:cs="Arial"/>
                <w:sz w:val="20"/>
                <w:szCs w:val="20"/>
                <w:rtl w:val="0"/>
              </w:rPr>
              <w:t>Minggu ke-2 Mei 2025</w:t>
            </w:r>
          </w:p>
        </w:tc>
        <w:tc>
          <w:p w14:paraId="000006C2">
            <w:pPr>
              <w:rPr>
                <w:rFonts w:ascii="Arial" w:hAnsi="Arial" w:eastAsia="Arial" w:cs="Arial"/>
                <w:sz w:val="20"/>
                <w:szCs w:val="20"/>
              </w:rPr>
            </w:pPr>
            <w:r>
              <w:rPr>
                <w:rFonts w:ascii="Arial" w:hAnsi="Arial" w:eastAsia="Arial" w:cs="Arial"/>
                <w:sz w:val="20"/>
                <w:szCs w:val="20"/>
              </w:rPr>
              <w:drawing>
                <wp:inline distT="0" distB="0" distL="0" distR="0">
                  <wp:extent cx="821690" cy="831850"/>
                  <wp:effectExtent l="0" t="0" r="0" b="0"/>
                  <wp:docPr id="2110753900" name="image10.png"/>
                  <wp:cNvGraphicFramePr/>
                  <a:graphic xmlns:a="http://schemas.openxmlformats.org/drawingml/2006/main">
                    <a:graphicData uri="http://schemas.openxmlformats.org/drawingml/2006/picture">
                      <pic:pic xmlns:pic="http://schemas.openxmlformats.org/drawingml/2006/picture">
                        <pic:nvPicPr>
                          <pic:cNvPr id="2110753900" name="image10.png"/>
                          <pic:cNvPicPr preferRelativeResize="0"/>
                        </pic:nvPicPr>
                        <pic:blipFill>
                          <a:blip r:embed="rId74"/>
                          <a:srcRect/>
                          <a:stretch>
                            <a:fillRect/>
                          </a:stretch>
                        </pic:blipFill>
                        <pic:spPr>
                          <a:xfrm>
                            <a:off x="0" y="0"/>
                            <a:ext cx="822053" cy="832078"/>
                          </a:xfrm>
                          <a:prstGeom prst="rect">
                            <a:avLst/>
                          </a:prstGeom>
                        </pic:spPr>
                      </pic:pic>
                    </a:graphicData>
                  </a:graphic>
                </wp:inline>
              </w:drawing>
            </w:r>
          </w:p>
          <w:p w14:paraId="000006C3">
            <w:pPr>
              <w:rPr>
                <w:rFonts w:ascii="Arial" w:hAnsi="Arial" w:eastAsia="Arial" w:cs="Arial"/>
                <w:sz w:val="20"/>
                <w:szCs w:val="20"/>
              </w:rPr>
            </w:pPr>
          </w:p>
          <w:p w14:paraId="000006C4">
            <w:pPr>
              <w:rPr>
                <w:rFonts w:ascii="Arial" w:hAnsi="Arial" w:eastAsia="Arial" w:cs="Arial"/>
                <w:sz w:val="20"/>
                <w:szCs w:val="20"/>
              </w:rPr>
            </w:pPr>
            <w:r>
              <w:rPr>
                <w:rFonts w:ascii="Arial" w:hAnsi="Arial" w:eastAsia="Arial" w:cs="Arial"/>
                <w:sz w:val="20"/>
                <w:szCs w:val="20"/>
                <w:rtl w:val="0"/>
              </w:rPr>
              <w:t>Sertifikat</w:t>
            </w:r>
          </w:p>
          <w:p w14:paraId="000006C5">
            <w:pPr>
              <w:rPr>
                <w:rFonts w:ascii="Arial" w:hAnsi="Arial" w:eastAsia="Arial" w:cs="Arial"/>
                <w:sz w:val="20"/>
                <w:szCs w:val="20"/>
              </w:rPr>
            </w:pPr>
            <w:r>
              <w:rPr>
                <w:rFonts w:ascii="Arial" w:hAnsi="Arial" w:eastAsia="Arial" w:cs="Arial"/>
                <w:sz w:val="20"/>
                <w:szCs w:val="20"/>
                <w:rtl w:val="0"/>
              </w:rPr>
              <w:t>Pelatihan daring Membina Kerjasama Tim</w:t>
            </w:r>
          </w:p>
        </w:tc>
      </w:tr>
      <w:tr w14:paraId="23DA2D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73" w:hRule="atLeast"/>
        </w:trPr>
        <w:tc>
          <w:p w14:paraId="000006C6">
            <w:pPr>
              <w:spacing w:line="720" w:lineRule="auto"/>
              <w:jc w:val="center"/>
              <w:rPr>
                <w:rFonts w:ascii="Arial" w:hAnsi="Arial" w:eastAsia="Arial" w:cs="Arial"/>
                <w:sz w:val="20"/>
                <w:szCs w:val="20"/>
              </w:rPr>
            </w:pPr>
            <w:r>
              <w:rPr>
                <w:rFonts w:ascii="Arial" w:hAnsi="Arial" w:eastAsia="Arial" w:cs="Arial"/>
                <w:sz w:val="20"/>
                <w:szCs w:val="20"/>
                <w:rtl w:val="0"/>
              </w:rPr>
              <w:t>2.</w:t>
            </w:r>
          </w:p>
        </w:tc>
        <w:tc>
          <w:p w14:paraId="000006C7">
            <w:pPr>
              <w:rPr>
                <w:rFonts w:ascii="Arial" w:hAnsi="Arial" w:eastAsia="Arial" w:cs="Arial"/>
                <w:sz w:val="20"/>
                <w:szCs w:val="20"/>
              </w:rPr>
            </w:pPr>
            <w:r>
              <w:rPr>
                <w:rFonts w:ascii="Arial" w:hAnsi="Arial" w:eastAsia="Arial" w:cs="Arial"/>
                <w:sz w:val="20"/>
                <w:szCs w:val="20"/>
                <w:rtl w:val="0"/>
              </w:rPr>
              <w:t>Kerjasama :</w:t>
            </w:r>
          </w:p>
          <w:p w14:paraId="000006C8">
            <w:pPr>
              <w:numPr>
                <w:ilvl w:val="0"/>
                <w:numId w:val="110"/>
              </w:numPr>
              <w:ind w:left="0" w:hanging="284"/>
              <w:rPr>
                <w:rFonts w:ascii="Arial" w:hAnsi="Arial" w:eastAsia="Arial" w:cs="Arial"/>
                <w:sz w:val="20"/>
                <w:szCs w:val="20"/>
              </w:rPr>
            </w:pPr>
            <w:r>
              <w:rPr>
                <w:rFonts w:ascii="Arial" w:hAnsi="Arial" w:eastAsia="Arial" w:cs="Arial"/>
                <w:sz w:val="20"/>
                <w:szCs w:val="20"/>
                <w:rtl w:val="0"/>
              </w:rPr>
              <w:t>Kerjasama Internal</w:t>
            </w:r>
          </w:p>
          <w:p w14:paraId="000006C9">
            <w:pPr>
              <w:rPr>
                <w:rFonts w:ascii="Arial" w:hAnsi="Arial" w:eastAsia="Arial" w:cs="Arial"/>
                <w:sz w:val="20"/>
                <w:szCs w:val="20"/>
              </w:rPr>
            </w:pPr>
          </w:p>
          <w:p w14:paraId="000006CA">
            <w:pPr>
              <w:numPr>
                <w:ilvl w:val="0"/>
                <w:numId w:val="110"/>
              </w:numPr>
              <w:ind w:left="0" w:hanging="284"/>
              <w:rPr>
                <w:rFonts w:ascii="Arial" w:hAnsi="Arial" w:eastAsia="Arial" w:cs="Arial"/>
                <w:sz w:val="20"/>
                <w:szCs w:val="20"/>
              </w:rPr>
            </w:pPr>
          </w:p>
        </w:tc>
        <w:tc>
          <w:p w14:paraId="000006CB">
            <w:pPr>
              <w:widowControl w:val="0"/>
              <w:tabs>
                <w:tab w:val="left" w:pos="-7371"/>
              </w:tabs>
              <w:ind w:right="119"/>
              <w:rPr>
                <w:rFonts w:ascii="Arial" w:hAnsi="Arial" w:eastAsia="Arial" w:cs="Arial"/>
                <w:sz w:val="20"/>
                <w:szCs w:val="20"/>
              </w:rPr>
            </w:pPr>
            <w:r>
              <w:rPr>
                <w:rFonts w:ascii="Arial" w:hAnsi="Arial" w:eastAsia="Arial" w:cs="Arial"/>
                <w:sz w:val="20"/>
                <w:szCs w:val="20"/>
                <w:rtl w:val="0"/>
              </w:rPr>
              <w:t>Meningkatkan kemampuan diri dalam berkomunikasi dengan pihak internal dalam mencapai tujuan organisasi</w:t>
            </w:r>
          </w:p>
          <w:p w14:paraId="000006CC">
            <w:pPr>
              <w:widowControl w:val="0"/>
              <w:tabs>
                <w:tab w:val="left" w:pos="-7371"/>
              </w:tabs>
              <w:ind w:right="119"/>
              <w:jc w:val="both"/>
              <w:rPr>
                <w:rFonts w:ascii="Arial" w:hAnsi="Arial" w:eastAsia="Arial" w:cs="Arial"/>
                <w:sz w:val="20"/>
                <w:szCs w:val="20"/>
              </w:rPr>
            </w:pPr>
          </w:p>
        </w:tc>
        <w:tc>
          <w:p w14:paraId="000006CD">
            <w:pPr>
              <w:rPr>
                <w:rFonts w:ascii="Arial" w:hAnsi="Arial" w:eastAsia="Arial" w:cs="Arial"/>
                <w:sz w:val="20"/>
                <w:szCs w:val="20"/>
              </w:rPr>
            </w:pPr>
            <w:r>
              <w:rPr>
                <w:rFonts w:ascii="Arial" w:hAnsi="Arial" w:eastAsia="Arial" w:cs="Arial"/>
                <w:i/>
                <w:sz w:val="20"/>
                <w:szCs w:val="20"/>
                <w:rtl w:val="0"/>
              </w:rPr>
              <w:t>Self learning</w:t>
            </w:r>
            <w:r>
              <w:rPr>
                <w:rFonts w:ascii="Arial" w:hAnsi="Arial" w:eastAsia="Arial" w:cs="Arial"/>
                <w:sz w:val="20"/>
                <w:szCs w:val="20"/>
                <w:rtl w:val="0"/>
              </w:rPr>
              <w:t xml:space="preserve"> tentang </w:t>
            </w:r>
            <w:r>
              <w:rPr>
                <w:rFonts w:ascii="Arial" w:hAnsi="Arial" w:eastAsia="Arial" w:cs="Arial"/>
                <w:i/>
                <w:sz w:val="20"/>
                <w:szCs w:val="20"/>
                <w:rtl w:val="0"/>
              </w:rPr>
              <w:t>Public Speaking</w:t>
            </w:r>
            <w:r>
              <w:rPr>
                <w:rFonts w:ascii="Arial" w:hAnsi="Arial" w:eastAsia="Arial" w:cs="Arial"/>
                <w:sz w:val="20"/>
                <w:szCs w:val="20"/>
                <w:rtl w:val="0"/>
              </w:rPr>
              <w:t xml:space="preserve"> </w:t>
            </w:r>
          </w:p>
        </w:tc>
        <w:tc>
          <w:p w14:paraId="000006CE">
            <w:pPr>
              <w:jc w:val="center"/>
              <w:rPr>
                <w:rFonts w:ascii="Arial" w:hAnsi="Arial" w:eastAsia="Arial" w:cs="Arial"/>
                <w:sz w:val="20"/>
                <w:szCs w:val="20"/>
              </w:rPr>
            </w:pPr>
            <w:r>
              <w:rPr>
                <w:rFonts w:ascii="Arial" w:hAnsi="Arial" w:eastAsia="Arial" w:cs="Arial"/>
                <w:sz w:val="20"/>
                <w:szCs w:val="20"/>
                <w:rtl w:val="0"/>
              </w:rPr>
              <w:t>Minggu ke-3 Mei 2025</w:t>
            </w:r>
          </w:p>
          <w:p w14:paraId="000006CF">
            <w:pPr>
              <w:jc w:val="center"/>
              <w:rPr>
                <w:rFonts w:ascii="Arial" w:hAnsi="Arial" w:eastAsia="Arial" w:cs="Arial"/>
                <w:sz w:val="20"/>
                <w:szCs w:val="20"/>
              </w:rPr>
            </w:pPr>
          </w:p>
        </w:tc>
        <w:tc>
          <w:p w14:paraId="000006D0">
            <w:pPr>
              <w:jc w:val="center"/>
              <w:rPr>
                <w:rFonts w:ascii="Arial" w:hAnsi="Arial" w:eastAsia="Arial" w:cs="Arial"/>
                <w:sz w:val="20"/>
                <w:szCs w:val="20"/>
              </w:rPr>
            </w:pPr>
            <w:r>
              <w:rPr>
                <w:rFonts w:ascii="Arial" w:hAnsi="Arial" w:eastAsia="Arial" w:cs="Arial"/>
                <w:sz w:val="20"/>
                <w:szCs w:val="20"/>
                <w:rtl w:val="0"/>
              </w:rPr>
              <w:t>Minggu ke-2 Mei 2025</w:t>
            </w:r>
          </w:p>
        </w:tc>
        <w:tc>
          <w:p w14:paraId="000006D1">
            <w:pPr>
              <w:rPr>
                <w:rFonts w:ascii="Arial" w:hAnsi="Arial" w:eastAsia="Arial" w:cs="Arial"/>
                <w:sz w:val="20"/>
                <w:szCs w:val="20"/>
              </w:rPr>
            </w:pPr>
            <w:r>
              <w:rPr>
                <w:rFonts w:ascii="Arial" w:hAnsi="Arial" w:eastAsia="Arial" w:cs="Arial"/>
                <w:sz w:val="20"/>
                <w:szCs w:val="20"/>
              </w:rPr>
              <w:drawing>
                <wp:inline distT="0" distB="0" distL="0" distR="0">
                  <wp:extent cx="827405" cy="827405"/>
                  <wp:effectExtent l="0" t="0" r="0" b="0"/>
                  <wp:docPr id="2110753901" name="image21.png"/>
                  <wp:cNvGraphicFramePr/>
                  <a:graphic xmlns:a="http://schemas.openxmlformats.org/drawingml/2006/main">
                    <a:graphicData uri="http://schemas.openxmlformats.org/drawingml/2006/picture">
                      <pic:pic xmlns:pic="http://schemas.openxmlformats.org/drawingml/2006/picture">
                        <pic:nvPicPr>
                          <pic:cNvPr id="2110753901" name="image21.png"/>
                          <pic:cNvPicPr preferRelativeResize="0"/>
                        </pic:nvPicPr>
                        <pic:blipFill>
                          <a:blip r:embed="rId75"/>
                          <a:srcRect/>
                          <a:stretch>
                            <a:fillRect/>
                          </a:stretch>
                        </pic:blipFill>
                        <pic:spPr>
                          <a:xfrm>
                            <a:off x="0" y="0"/>
                            <a:ext cx="827807" cy="827807"/>
                          </a:xfrm>
                          <a:prstGeom prst="rect">
                            <a:avLst/>
                          </a:prstGeom>
                        </pic:spPr>
                      </pic:pic>
                    </a:graphicData>
                  </a:graphic>
                </wp:inline>
              </w:drawing>
            </w:r>
          </w:p>
          <w:p w14:paraId="000006D2">
            <w:pPr>
              <w:rPr>
                <w:rFonts w:ascii="Arial" w:hAnsi="Arial" w:eastAsia="Arial" w:cs="Arial"/>
                <w:sz w:val="20"/>
                <w:szCs w:val="20"/>
              </w:rPr>
            </w:pPr>
          </w:p>
          <w:p w14:paraId="000006D3">
            <w:pPr>
              <w:jc w:val="both"/>
              <w:rPr>
                <w:rFonts w:ascii="Arial" w:hAnsi="Arial" w:eastAsia="Arial" w:cs="Arial"/>
                <w:sz w:val="20"/>
                <w:szCs w:val="20"/>
              </w:rPr>
            </w:pPr>
            <w:r>
              <w:rPr>
                <w:rFonts w:ascii="Arial" w:hAnsi="Arial" w:eastAsia="Arial" w:cs="Arial"/>
                <w:sz w:val="20"/>
                <w:szCs w:val="20"/>
                <w:rtl w:val="0"/>
              </w:rPr>
              <w:t>Sertifikat Pelatihan daring Menguasai Seni Berkomunikasi</w:t>
            </w:r>
          </w:p>
        </w:tc>
      </w:tr>
      <w:tr w14:paraId="6CCD5A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464" w:hRule="atLeast"/>
        </w:trPr>
        <w:tc>
          <w:p w14:paraId="000006D4">
            <w:pPr>
              <w:jc w:val="center"/>
              <w:rPr>
                <w:rFonts w:ascii="Arial" w:hAnsi="Arial" w:eastAsia="Arial" w:cs="Arial"/>
                <w:sz w:val="20"/>
                <w:szCs w:val="20"/>
              </w:rPr>
            </w:pPr>
            <w:r>
              <w:rPr>
                <w:rFonts w:ascii="Arial" w:hAnsi="Arial" w:eastAsia="Arial" w:cs="Arial"/>
                <w:sz w:val="20"/>
                <w:szCs w:val="20"/>
                <w:rtl w:val="0"/>
              </w:rPr>
              <w:t>3.</w:t>
            </w:r>
          </w:p>
          <w:p w14:paraId="000006D5">
            <w:pPr>
              <w:jc w:val="center"/>
              <w:rPr>
                <w:rFonts w:ascii="Arial" w:hAnsi="Arial" w:eastAsia="Arial" w:cs="Arial"/>
                <w:sz w:val="20"/>
                <w:szCs w:val="20"/>
              </w:rPr>
            </w:pPr>
          </w:p>
          <w:p w14:paraId="000006D6">
            <w:pPr>
              <w:jc w:val="center"/>
              <w:rPr>
                <w:rFonts w:ascii="Arial" w:hAnsi="Arial" w:eastAsia="Arial" w:cs="Arial"/>
                <w:sz w:val="20"/>
                <w:szCs w:val="20"/>
              </w:rPr>
            </w:pPr>
          </w:p>
          <w:p w14:paraId="000006D7">
            <w:pPr>
              <w:jc w:val="center"/>
              <w:rPr>
                <w:rFonts w:ascii="Arial" w:hAnsi="Arial" w:eastAsia="Arial" w:cs="Arial"/>
                <w:sz w:val="20"/>
                <w:szCs w:val="20"/>
              </w:rPr>
            </w:pPr>
          </w:p>
          <w:p w14:paraId="000006D8">
            <w:pPr>
              <w:jc w:val="center"/>
              <w:rPr>
                <w:rFonts w:ascii="Arial" w:hAnsi="Arial" w:eastAsia="Arial" w:cs="Arial"/>
                <w:sz w:val="20"/>
                <w:szCs w:val="20"/>
              </w:rPr>
            </w:pPr>
          </w:p>
          <w:p w14:paraId="000006D9">
            <w:pPr>
              <w:rPr>
                <w:rFonts w:ascii="Arial" w:hAnsi="Arial" w:eastAsia="Arial" w:cs="Arial"/>
                <w:sz w:val="20"/>
                <w:szCs w:val="20"/>
              </w:rPr>
            </w:pPr>
          </w:p>
          <w:p w14:paraId="000006DA">
            <w:pPr>
              <w:rPr>
                <w:rFonts w:ascii="Arial" w:hAnsi="Arial" w:eastAsia="Arial" w:cs="Arial"/>
                <w:sz w:val="20"/>
                <w:szCs w:val="20"/>
              </w:rPr>
            </w:pPr>
          </w:p>
          <w:p w14:paraId="000006DB">
            <w:pPr>
              <w:rPr>
                <w:rFonts w:ascii="Arial" w:hAnsi="Arial" w:eastAsia="Arial" w:cs="Arial"/>
                <w:sz w:val="20"/>
                <w:szCs w:val="20"/>
              </w:rPr>
            </w:pPr>
          </w:p>
        </w:tc>
        <w:tc>
          <w:p w14:paraId="000006DC">
            <w:pPr>
              <w:rPr>
                <w:rFonts w:ascii="Arial" w:hAnsi="Arial" w:eastAsia="Arial" w:cs="Arial"/>
                <w:sz w:val="20"/>
                <w:szCs w:val="20"/>
              </w:rPr>
            </w:pPr>
            <w:r>
              <w:rPr>
                <w:rFonts w:ascii="Arial" w:hAnsi="Arial" w:eastAsia="Arial" w:cs="Arial"/>
                <w:sz w:val="20"/>
                <w:szCs w:val="20"/>
                <w:rtl w:val="0"/>
              </w:rPr>
              <w:t>Orientasi Pada Hasil</w:t>
            </w:r>
          </w:p>
          <w:p w14:paraId="000006DD">
            <w:pPr>
              <w:jc w:val="both"/>
              <w:rPr>
                <w:rFonts w:ascii="Arial" w:hAnsi="Arial" w:eastAsia="Arial" w:cs="Arial"/>
                <w:sz w:val="20"/>
                <w:szCs w:val="20"/>
              </w:rPr>
            </w:pPr>
          </w:p>
          <w:p w14:paraId="000006DE">
            <w:pPr>
              <w:rPr>
                <w:rFonts w:ascii="Arial" w:hAnsi="Arial" w:eastAsia="Arial" w:cs="Arial"/>
                <w:sz w:val="20"/>
                <w:szCs w:val="20"/>
              </w:rPr>
            </w:pPr>
          </w:p>
        </w:tc>
        <w:tc>
          <w:p w14:paraId="000006DF">
            <w:pPr>
              <w:rPr>
                <w:rFonts w:ascii="Arial" w:hAnsi="Arial" w:eastAsia="Arial" w:cs="Arial"/>
                <w:sz w:val="20"/>
                <w:szCs w:val="20"/>
              </w:rPr>
            </w:pPr>
            <w:r>
              <w:rPr>
                <w:rFonts w:ascii="Arial" w:hAnsi="Arial" w:eastAsia="Arial" w:cs="Arial"/>
                <w:sz w:val="20"/>
                <w:szCs w:val="20"/>
                <w:rtl w:val="0"/>
              </w:rPr>
              <w:t>Aktif mencari informasi kebutuhan pemangku kepentingan dan memberikan penjelasan mengenai pelayanan yang baik.</w:t>
            </w:r>
          </w:p>
          <w:p w14:paraId="000006E0">
            <w:pPr>
              <w:rPr>
                <w:rFonts w:ascii="Arial" w:hAnsi="Arial" w:eastAsia="Arial" w:cs="Arial"/>
                <w:sz w:val="20"/>
                <w:szCs w:val="20"/>
              </w:rPr>
            </w:pPr>
          </w:p>
        </w:tc>
        <w:tc>
          <w:p w14:paraId="000006E1">
            <w:pPr>
              <w:rPr>
                <w:rFonts w:ascii="Arial" w:hAnsi="Arial" w:eastAsia="Arial" w:cs="Arial"/>
                <w:sz w:val="20"/>
                <w:szCs w:val="20"/>
              </w:rPr>
            </w:pPr>
            <w:r>
              <w:rPr>
                <w:rFonts w:ascii="Arial" w:hAnsi="Arial" w:eastAsia="Arial" w:cs="Arial"/>
                <w:sz w:val="20"/>
                <w:szCs w:val="20"/>
                <w:rtl w:val="0"/>
              </w:rPr>
              <w:t xml:space="preserve">Mengikuti kelas terkait layanan Masyarakat </w:t>
            </w:r>
          </w:p>
        </w:tc>
        <w:tc>
          <w:p w14:paraId="000006E2">
            <w:pPr>
              <w:jc w:val="center"/>
              <w:rPr>
                <w:rFonts w:ascii="Arial" w:hAnsi="Arial" w:eastAsia="Arial" w:cs="Arial"/>
                <w:sz w:val="20"/>
                <w:szCs w:val="20"/>
              </w:rPr>
            </w:pPr>
            <w:r>
              <w:rPr>
                <w:rFonts w:ascii="Arial" w:hAnsi="Arial" w:eastAsia="Arial" w:cs="Arial"/>
                <w:sz w:val="20"/>
                <w:szCs w:val="20"/>
                <w:rtl w:val="0"/>
              </w:rPr>
              <w:t>Minggu ke-4 Mei 2025</w:t>
            </w:r>
          </w:p>
          <w:p w14:paraId="000006E3">
            <w:pPr>
              <w:jc w:val="center"/>
              <w:rPr>
                <w:rFonts w:ascii="Arial" w:hAnsi="Arial" w:eastAsia="Arial" w:cs="Arial"/>
                <w:sz w:val="20"/>
                <w:szCs w:val="20"/>
              </w:rPr>
            </w:pPr>
          </w:p>
          <w:p w14:paraId="000006E4">
            <w:pPr>
              <w:jc w:val="center"/>
              <w:rPr>
                <w:rFonts w:ascii="Arial" w:hAnsi="Arial" w:eastAsia="Arial" w:cs="Arial"/>
                <w:sz w:val="20"/>
                <w:szCs w:val="20"/>
              </w:rPr>
            </w:pPr>
          </w:p>
          <w:p w14:paraId="000006E5">
            <w:pPr>
              <w:jc w:val="center"/>
              <w:rPr>
                <w:rFonts w:ascii="Arial" w:hAnsi="Arial" w:eastAsia="Arial" w:cs="Arial"/>
                <w:sz w:val="20"/>
                <w:szCs w:val="20"/>
              </w:rPr>
            </w:pPr>
          </w:p>
        </w:tc>
        <w:tc>
          <w:p w14:paraId="000006E6">
            <w:pPr>
              <w:jc w:val="center"/>
              <w:rPr>
                <w:rFonts w:ascii="Arial" w:hAnsi="Arial" w:eastAsia="Arial" w:cs="Arial"/>
                <w:sz w:val="20"/>
                <w:szCs w:val="20"/>
              </w:rPr>
            </w:pPr>
            <w:r>
              <w:rPr>
                <w:rFonts w:ascii="Arial" w:hAnsi="Arial" w:eastAsia="Arial" w:cs="Arial"/>
                <w:sz w:val="20"/>
                <w:szCs w:val="20"/>
                <w:rtl w:val="0"/>
              </w:rPr>
              <w:t>Miggu ke-2 Mei 2025</w:t>
            </w:r>
          </w:p>
        </w:tc>
        <w:tc>
          <w:p w14:paraId="000006E7">
            <w:pPr>
              <w:rPr>
                <w:rFonts w:ascii="Arial" w:hAnsi="Arial" w:eastAsia="Arial" w:cs="Arial"/>
                <w:sz w:val="20"/>
                <w:szCs w:val="20"/>
              </w:rPr>
            </w:pPr>
          </w:p>
          <w:p w14:paraId="000006E8">
            <w:pPr>
              <w:rPr>
                <w:rFonts w:ascii="Arial" w:hAnsi="Arial" w:eastAsia="Arial" w:cs="Arial"/>
                <w:sz w:val="20"/>
                <w:szCs w:val="20"/>
              </w:rPr>
            </w:pPr>
            <w:r>
              <w:rPr>
                <w:rFonts w:ascii="Arial" w:hAnsi="Arial" w:eastAsia="Arial" w:cs="Arial"/>
                <w:sz w:val="20"/>
                <w:szCs w:val="20"/>
              </w:rPr>
              <w:drawing>
                <wp:inline distT="0" distB="0" distL="0" distR="0">
                  <wp:extent cx="790575" cy="800100"/>
                  <wp:effectExtent l="0" t="0" r="0" b="0"/>
                  <wp:docPr id="2110753882" name="image14.png"/>
                  <wp:cNvGraphicFramePr/>
                  <a:graphic xmlns:a="http://schemas.openxmlformats.org/drawingml/2006/main">
                    <a:graphicData uri="http://schemas.openxmlformats.org/drawingml/2006/picture">
                      <pic:pic xmlns:pic="http://schemas.openxmlformats.org/drawingml/2006/picture">
                        <pic:nvPicPr>
                          <pic:cNvPr id="2110753882" name="image14.png"/>
                          <pic:cNvPicPr preferRelativeResize="0"/>
                        </pic:nvPicPr>
                        <pic:blipFill>
                          <a:blip r:embed="rId76"/>
                          <a:srcRect/>
                          <a:stretch>
                            <a:fillRect/>
                          </a:stretch>
                        </pic:blipFill>
                        <pic:spPr>
                          <a:xfrm>
                            <a:off x="0" y="0"/>
                            <a:ext cx="790575" cy="800100"/>
                          </a:xfrm>
                          <a:prstGeom prst="rect">
                            <a:avLst/>
                          </a:prstGeom>
                        </pic:spPr>
                      </pic:pic>
                    </a:graphicData>
                  </a:graphic>
                </wp:inline>
              </w:drawing>
            </w:r>
          </w:p>
          <w:p w14:paraId="000006E9">
            <w:pPr>
              <w:rPr>
                <w:rFonts w:ascii="Arial" w:hAnsi="Arial" w:eastAsia="Arial" w:cs="Arial"/>
                <w:sz w:val="20"/>
                <w:szCs w:val="20"/>
              </w:rPr>
            </w:pPr>
            <w:r>
              <w:rPr>
                <w:rFonts w:ascii="Arial" w:hAnsi="Arial" w:eastAsia="Arial" w:cs="Arial"/>
                <w:sz w:val="20"/>
                <w:szCs w:val="20"/>
                <w:rtl w:val="0"/>
              </w:rPr>
              <w:t>Sertifikat Pelatihan daring Pelayanan Masyarakat “Berakhlak-Harmonis”</w:t>
            </w:r>
          </w:p>
          <w:p w14:paraId="000006EA">
            <w:pPr>
              <w:rPr>
                <w:rFonts w:ascii="Arial" w:hAnsi="Arial" w:eastAsia="Arial" w:cs="Arial"/>
                <w:sz w:val="20"/>
                <w:szCs w:val="20"/>
              </w:rPr>
            </w:pPr>
          </w:p>
        </w:tc>
      </w:tr>
    </w:tbl>
    <w:p w14:paraId="000006EB">
      <w:pPr>
        <w:tabs>
          <w:tab w:val="center" w:pos="5176"/>
        </w:tabs>
        <w:rPr>
          <w:rFonts w:ascii="Arial" w:hAnsi="Arial" w:eastAsia="Arial" w:cs="Arial"/>
        </w:rPr>
        <w:sectPr>
          <w:footerReference r:id="rId9" w:type="default"/>
          <w:pgSz w:w="11910" w:h="16840"/>
          <w:pgMar w:top="1701" w:right="1701" w:bottom="1701" w:left="2268" w:header="0" w:footer="1179" w:gutter="0"/>
          <w:cols w:space="720" w:num="1"/>
        </w:sectPr>
      </w:pPr>
    </w:p>
    <w:p w14:paraId="000006EC">
      <w:pPr>
        <w:spacing w:line="276" w:lineRule="auto"/>
        <w:jc w:val="center"/>
        <w:rPr>
          <w:rFonts w:ascii="Arial" w:hAnsi="Arial" w:eastAsia="Arial" w:cs="Arial"/>
          <w:b/>
          <w:sz w:val="28"/>
          <w:szCs w:val="28"/>
        </w:rPr>
      </w:pPr>
      <w:r>
        <w:rPr>
          <w:rFonts w:ascii="Arial" w:hAnsi="Arial" w:eastAsia="Arial" w:cs="Arial"/>
          <w:b/>
          <w:sz w:val="28"/>
          <w:szCs w:val="28"/>
          <w:rtl w:val="0"/>
        </w:rPr>
        <w:t>BAB VIII</w:t>
      </w:r>
    </w:p>
    <w:p w14:paraId="000006ED">
      <w:pPr>
        <w:spacing w:line="276" w:lineRule="auto"/>
        <w:jc w:val="center"/>
        <w:rPr>
          <w:rFonts w:ascii="Arial" w:hAnsi="Arial" w:eastAsia="Arial" w:cs="Arial"/>
          <w:b/>
          <w:sz w:val="28"/>
          <w:szCs w:val="28"/>
        </w:rPr>
      </w:pPr>
      <w:r>
        <w:rPr>
          <w:rFonts w:ascii="Arial" w:hAnsi="Arial" w:eastAsia="Arial" w:cs="Arial"/>
          <w:b/>
          <w:sz w:val="28"/>
          <w:szCs w:val="28"/>
          <w:rtl w:val="0"/>
        </w:rPr>
        <w:t>PENUTUP</w:t>
      </w:r>
    </w:p>
    <w:p w14:paraId="000006EE">
      <w:pPr>
        <w:spacing w:line="276" w:lineRule="auto"/>
        <w:ind w:left="-630" w:firstLine="0"/>
        <w:jc w:val="center"/>
        <w:rPr>
          <w:rFonts w:ascii="Arial" w:hAnsi="Arial" w:eastAsia="Arial" w:cs="Arial"/>
          <w:b/>
          <w:sz w:val="28"/>
          <w:szCs w:val="28"/>
        </w:rPr>
      </w:pPr>
    </w:p>
    <w:p w14:paraId="000006EF">
      <w:pPr>
        <w:pStyle w:val="4"/>
        <w:tabs>
          <w:tab w:val="left" w:pos="142"/>
        </w:tabs>
        <w:spacing w:line="360" w:lineRule="auto"/>
        <w:ind w:left="567" w:hanging="567"/>
        <w:jc w:val="both"/>
        <w:rPr>
          <w:rFonts w:ascii="Arial" w:hAnsi="Arial" w:eastAsia="Arial" w:cs="Arial"/>
          <w:b/>
          <w:color w:val="000000"/>
        </w:rPr>
      </w:pPr>
      <w:r>
        <w:rPr>
          <w:rFonts w:ascii="Arial" w:hAnsi="Arial" w:eastAsia="Arial" w:cs="Arial"/>
          <w:b/>
          <w:color w:val="000000"/>
          <w:rtl w:val="0"/>
        </w:rPr>
        <w:t>8.1</w:t>
      </w:r>
      <w:r>
        <w:rPr>
          <w:rFonts w:ascii="Arial" w:hAnsi="Arial" w:eastAsia="Arial" w:cs="Arial"/>
          <w:b/>
          <w:color w:val="000000"/>
          <w:rtl w:val="0"/>
        </w:rPr>
        <w:tab/>
      </w:r>
      <w:r>
        <w:rPr>
          <w:rFonts w:ascii="Arial" w:hAnsi="Arial" w:eastAsia="Arial" w:cs="Arial"/>
          <w:b/>
          <w:color w:val="000000"/>
          <w:rtl w:val="0"/>
        </w:rPr>
        <w:t>KESIMPULAN</w:t>
      </w:r>
    </w:p>
    <w:p w14:paraId="000006F0"/>
    <w:p w14:paraId="000006F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6" w:firstLine="567"/>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Pelaksanaan aksi perubahan dalam peningkatan layanan PUSPAGA menunjukkan adanya langkah-langkah strategis yang telah dilakukan, mulai dari publikasi tentang layanan PUSPAGA, sosialisasi, hingga pemanfaatan media informasi untuk menjangkau masyarakat. Hasilnya menunjukkan kemajuan yang cukup signifikan dalam penyediaan layanan perlindungan dan pembelajaran keluarga.</w:t>
      </w:r>
    </w:p>
    <w:p w14:paraId="000006F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6" w:firstLine="426"/>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Melalui strategi komunikasi yang lebih terarah, kolaborasi dengan lintas sektor, serta pemanfaatan media sosial dan teknologi informasi, PUSPAGA diharapkan menjadi lebih dikenal dan mudah dijangkau masyarakat. Selain itu, kegiatan sosialisasi, edukasi, dan layanan konsultasi yang lebih inklusif juga diharapkan berhasil meningkatkan jumlah pengguna layanan dan memperluas cakupan pelayanan.</w:t>
      </w:r>
    </w:p>
    <w:p w14:paraId="000006F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6" w:firstLine="426"/>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Implementasi aksi perubahan ini  menunjukkan pentingnya keberlanjutan dukungan kebijakan dan anggaran, peningkatan kompetensi petugas, serta evaluasi berkala terhadap kualitas layanan. PUSPAGA terbukti mampu menjadi pusat edukasi keluarga yang efektif jika dikelola dengan pendekatan partisipatif dan berbasis kebutuhan masyarakat.</w:t>
      </w:r>
    </w:p>
    <w:p w14:paraId="000006F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6" w:firstLine="426"/>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Capaian yang diperoleh menunjukkan adanya peningkatan partisipasi masyarakat, peningkatan kepuasan pengguna layanan, serta terciptanya kolaborasi yang lebih kuat antara pemangku kepentingan. Meskipun masih terdapat tantangan, namun langkah-langkah perbaikan yang telah dilaksanakan menjadi landasan penting untuk pengembangan layanan yang berkelanjutan di masa mendatang.</w:t>
      </w:r>
    </w:p>
    <w:p w14:paraId="000006F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6" w:firstLine="426"/>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Dengan demikian, aksi perubahan ini memberikan kontribusi nyata dalam memperkuat peran Dinas Pemberdayaan Perempuan dan Perlindungan Anak Provinsi Sumatera Selatan dalam membangun ketahanan keluarga dan perlindungan yang lebih baik bagi perempuan dan anak.</w:t>
      </w:r>
    </w:p>
    <w:p w14:paraId="000006F6">
      <w:pPr>
        <w:pStyle w:val="4"/>
        <w:tabs>
          <w:tab w:val="left" w:pos="567"/>
        </w:tabs>
        <w:spacing w:line="360" w:lineRule="auto"/>
        <w:jc w:val="both"/>
        <w:rPr>
          <w:rFonts w:ascii="Arial" w:hAnsi="Arial" w:eastAsia="Arial" w:cs="Arial"/>
          <w:color w:val="000000"/>
        </w:rPr>
      </w:pPr>
      <w:r>
        <w:rPr>
          <w:rFonts w:ascii="Arial" w:hAnsi="Arial" w:eastAsia="Arial" w:cs="Arial"/>
          <w:b/>
          <w:color w:val="000000"/>
          <w:rtl w:val="0"/>
        </w:rPr>
        <w:t>8.2</w:t>
      </w:r>
      <w:r>
        <w:rPr>
          <w:rFonts w:ascii="Arial" w:hAnsi="Arial" w:eastAsia="Arial" w:cs="Arial"/>
          <w:b/>
          <w:color w:val="000000"/>
          <w:rtl w:val="0"/>
        </w:rPr>
        <w:tab/>
      </w:r>
      <w:r>
        <w:rPr>
          <w:rFonts w:ascii="Arial" w:hAnsi="Arial" w:eastAsia="Arial" w:cs="Arial"/>
          <w:b/>
          <w:color w:val="000000"/>
          <w:rtl w:val="0"/>
        </w:rPr>
        <w:t>REKOMENDASI</w:t>
      </w:r>
    </w:p>
    <w:p w14:paraId="000006F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8190"/>
        </w:tabs>
        <w:spacing w:before="0" w:after="0" w:line="360" w:lineRule="auto"/>
        <w:ind w:left="0" w:right="-6" w:firstLine="567"/>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Untuk memastikan keberlanjutan dan penguatan dampak dari aksi perubahan ini, maka beberapa rekomendasi strategis yang dapat dijadikan tindak lanjut antara lain:</w:t>
      </w:r>
    </w:p>
    <w:p w14:paraId="000006F8">
      <w:pPr>
        <w:widowControl w:val="0"/>
        <w:numPr>
          <w:ilvl w:val="1"/>
          <w:numId w:val="112"/>
        </w:numPr>
        <w:spacing w:line="360" w:lineRule="auto"/>
        <w:ind w:left="284" w:right="-6" w:hanging="308"/>
        <w:jc w:val="both"/>
        <w:rPr>
          <w:rFonts w:ascii="Arial" w:hAnsi="Arial" w:eastAsia="Arial" w:cs="Arial"/>
        </w:rPr>
      </w:pPr>
      <w:r>
        <w:rPr>
          <w:rFonts w:ascii="Arial" w:hAnsi="Arial" w:eastAsia="Arial" w:cs="Arial"/>
          <w:rtl w:val="0"/>
        </w:rPr>
        <w:t>Aksi Perubahan yang sudah dilaksanakan dalam Jangka pendek masih membutuhkan adanya dukungan dari mentor dan atasan mentor dalam hal ini Kepala Dinas Pemberdayaan Perempuan dan Perlindungan Anak Provinsi Sumatera Selatan untuk mewujudkan keberlangsungan aksi perubahan di masa jangka menengah dan jangka panjang;</w:t>
      </w:r>
    </w:p>
    <w:p w14:paraId="000006F9">
      <w:pPr>
        <w:widowControl w:val="0"/>
        <w:numPr>
          <w:ilvl w:val="1"/>
          <w:numId w:val="112"/>
        </w:numPr>
        <w:spacing w:line="360" w:lineRule="auto"/>
        <w:ind w:left="284" w:right="-6" w:hanging="308"/>
        <w:jc w:val="both"/>
        <w:rPr>
          <w:rFonts w:ascii="Arial" w:hAnsi="Arial" w:eastAsia="Arial" w:cs="Arial"/>
        </w:rPr>
      </w:pPr>
      <w:r>
        <w:rPr>
          <w:rFonts w:ascii="Arial" w:hAnsi="Arial" w:eastAsia="Arial" w:cs="Arial"/>
          <w:rtl w:val="0"/>
        </w:rPr>
        <w:t>Perlu dilakukan upaya yang lebih masif dan berkelanjutan dalam membangun kesadaran masyarakat tentang pentingnya konsultasi keluarga. Kampanye publik melalui media sosial, media elektronik, Relawan Anak, dan pendekatan penjangkauan langsung ke masyarakat dapat menjadi strategi efektif.</w:t>
      </w:r>
    </w:p>
    <w:p w14:paraId="000006FA">
      <w:pPr>
        <w:widowControl w:val="0"/>
        <w:numPr>
          <w:ilvl w:val="1"/>
          <w:numId w:val="112"/>
        </w:numPr>
        <w:spacing w:line="360" w:lineRule="auto"/>
        <w:ind w:left="284" w:right="-6" w:hanging="308"/>
        <w:jc w:val="both"/>
        <w:rPr>
          <w:rFonts w:ascii="Arial" w:hAnsi="Arial" w:eastAsia="Arial" w:cs="Arial"/>
        </w:rPr>
      </w:pPr>
      <w:r>
        <w:rPr>
          <w:rFonts w:ascii="Arial" w:hAnsi="Arial" w:eastAsia="Arial" w:cs="Arial"/>
          <w:rtl w:val="0"/>
        </w:rPr>
        <w:t>Diperlukan pelatihan lanjutan bagi petugas PUSPAGA, terutama dalam hal keterampilan komunikasi, konseling berbasis gender dan anak, serta pemanfaatan teknologi digital agar layanan lebih responsif dan profesional.</w:t>
      </w:r>
    </w:p>
    <w:p w14:paraId="000006FB">
      <w:pPr>
        <w:widowControl w:val="0"/>
        <w:numPr>
          <w:ilvl w:val="1"/>
          <w:numId w:val="112"/>
        </w:numPr>
        <w:spacing w:line="360" w:lineRule="auto"/>
        <w:ind w:left="284" w:right="-6" w:hanging="308"/>
        <w:jc w:val="both"/>
        <w:rPr>
          <w:rFonts w:ascii="Arial" w:hAnsi="Arial" w:eastAsia="Arial" w:cs="Arial"/>
        </w:rPr>
      </w:pPr>
      <w:r>
        <w:rPr>
          <w:rFonts w:ascii="Arial" w:hAnsi="Arial" w:eastAsia="Arial" w:cs="Arial"/>
          <w:rtl w:val="0"/>
        </w:rPr>
        <w:t>Diperlukan alokasi anggaran yang memadai dan dukungan regulasi dari pemerintah daerah untuk memastikan keberlanjutan program dan peningkatan kualitas layanan PUSPAGA.</w:t>
      </w:r>
    </w:p>
    <w:p w14:paraId="000006FC">
      <w:pPr>
        <w:widowControl w:val="0"/>
        <w:numPr>
          <w:ilvl w:val="1"/>
          <w:numId w:val="112"/>
        </w:numPr>
        <w:spacing w:line="360" w:lineRule="auto"/>
        <w:ind w:left="284" w:right="-6" w:hanging="308"/>
        <w:jc w:val="both"/>
        <w:rPr>
          <w:rFonts w:ascii="Arial" w:hAnsi="Arial" w:eastAsia="Arial" w:cs="Arial"/>
        </w:rPr>
      </w:pPr>
      <w:r>
        <w:rPr>
          <w:rFonts w:ascii="Arial" w:hAnsi="Arial" w:eastAsia="Arial" w:cs="Arial"/>
          <w:rtl w:val="0"/>
        </w:rPr>
        <w:t>Lakukan evaluasi berkala terhadap efektivitas layanan, termasuk melalui survei kepuasan pengguna dan analisis data pemanfaatan layanan, sebagai dasar pengambilan kebijakan perbaikan yang berkelanjutan.</w:t>
      </w:r>
    </w:p>
    <w:p w14:paraId="000006FD">
      <w:pPr>
        <w:widowControl w:val="0"/>
        <w:spacing w:line="360" w:lineRule="auto"/>
        <w:ind w:left="142" w:right="-6" w:firstLine="425"/>
        <w:jc w:val="both"/>
        <w:rPr>
          <w:rFonts w:ascii="Arial" w:hAnsi="Arial" w:eastAsia="Arial" w:cs="Arial"/>
        </w:rPr>
      </w:pPr>
      <w:r>
        <w:rPr>
          <w:rFonts w:ascii="Arial" w:hAnsi="Arial" w:eastAsia="Arial" w:cs="Arial"/>
          <w:rtl w:val="0"/>
        </w:rPr>
        <w:t>Dengan pelaksanaan rekomendasi di atas, diharapkan layanan PUSPAGA di Provinsi Sumatera Selatan dapat lebih optimal dalam mendukung ketahanan keluarga serta perlindungan perempuan dan anak.</w:t>
      </w:r>
    </w:p>
    <w:p w14:paraId="000006FE">
      <w:pPr>
        <w:spacing w:line="276" w:lineRule="auto"/>
        <w:ind w:left="-907" w:firstLine="0"/>
        <w:jc w:val="center"/>
        <w:rPr>
          <w:rFonts w:ascii="Arial" w:hAnsi="Arial" w:eastAsia="Arial" w:cs="Arial"/>
          <w:b/>
          <w:sz w:val="28"/>
          <w:szCs w:val="28"/>
        </w:rPr>
      </w:pPr>
    </w:p>
    <w:p w14:paraId="000006FF">
      <w:pPr>
        <w:spacing w:line="276" w:lineRule="auto"/>
        <w:ind w:left="-907" w:firstLine="0"/>
        <w:jc w:val="center"/>
        <w:rPr>
          <w:rFonts w:ascii="Arial" w:hAnsi="Arial" w:eastAsia="Arial" w:cs="Arial"/>
          <w:b/>
          <w:sz w:val="28"/>
          <w:szCs w:val="28"/>
        </w:rPr>
      </w:pPr>
    </w:p>
    <w:p w14:paraId="00000700">
      <w:pPr>
        <w:spacing w:line="276" w:lineRule="auto"/>
        <w:ind w:left="-907" w:firstLine="0"/>
        <w:jc w:val="center"/>
        <w:rPr>
          <w:rFonts w:ascii="Arial" w:hAnsi="Arial" w:eastAsia="Arial" w:cs="Arial"/>
          <w:b/>
          <w:sz w:val="28"/>
          <w:szCs w:val="28"/>
        </w:rPr>
      </w:pPr>
    </w:p>
    <w:p w14:paraId="00000701">
      <w:pPr>
        <w:spacing w:line="276" w:lineRule="auto"/>
        <w:ind w:left="-907" w:firstLine="0"/>
        <w:jc w:val="center"/>
        <w:rPr>
          <w:rFonts w:ascii="Arial" w:hAnsi="Arial" w:eastAsia="Arial" w:cs="Arial"/>
          <w:b/>
          <w:sz w:val="28"/>
          <w:szCs w:val="28"/>
        </w:rPr>
      </w:pPr>
    </w:p>
    <w:p w14:paraId="00000702">
      <w:pPr>
        <w:spacing w:line="276" w:lineRule="auto"/>
        <w:ind w:left="-907" w:firstLine="0"/>
        <w:jc w:val="center"/>
        <w:rPr>
          <w:rFonts w:ascii="Arial" w:hAnsi="Arial" w:eastAsia="Arial" w:cs="Arial"/>
          <w:b/>
          <w:sz w:val="28"/>
          <w:szCs w:val="28"/>
        </w:rPr>
      </w:pPr>
    </w:p>
    <w:p w14:paraId="00000703">
      <w:pPr>
        <w:spacing w:line="276" w:lineRule="auto"/>
        <w:ind w:left="-907" w:firstLine="0"/>
        <w:jc w:val="center"/>
        <w:rPr>
          <w:rFonts w:ascii="Arial" w:hAnsi="Arial" w:eastAsia="Arial" w:cs="Arial"/>
          <w:b/>
          <w:sz w:val="28"/>
          <w:szCs w:val="28"/>
        </w:rPr>
      </w:pPr>
    </w:p>
    <w:p w14:paraId="00000704">
      <w:pPr>
        <w:spacing w:line="276" w:lineRule="auto"/>
        <w:jc w:val="center"/>
        <w:rPr>
          <w:rFonts w:ascii="Arial" w:hAnsi="Arial" w:eastAsia="Arial" w:cs="Arial"/>
          <w:b/>
          <w:sz w:val="28"/>
          <w:szCs w:val="28"/>
        </w:rPr>
      </w:pPr>
      <w:r>
        <w:rPr>
          <w:rFonts w:ascii="Arial" w:hAnsi="Arial" w:eastAsia="Arial" w:cs="Arial"/>
          <w:b/>
          <w:sz w:val="28"/>
          <w:szCs w:val="28"/>
          <w:rtl w:val="0"/>
        </w:rPr>
        <w:t>LAMPIRAN</w:t>
      </w:r>
    </w:p>
    <w:p w14:paraId="00000705">
      <w:pPr>
        <w:spacing w:line="276" w:lineRule="auto"/>
        <w:jc w:val="center"/>
        <w:rPr>
          <w:rFonts w:ascii="Arial" w:hAnsi="Arial" w:eastAsia="Arial" w:cs="Arial"/>
          <w:b/>
        </w:rPr>
      </w:pPr>
      <w:r>
        <w:rPr>
          <w:rFonts w:ascii="Arial" w:hAnsi="Arial" w:eastAsia="Arial" w:cs="Arial"/>
          <w:b/>
          <w:rtl w:val="0"/>
        </w:rPr>
        <w:t>Foto – Foto Kegiatan dan Dokumen Pendukung</w:t>
      </w:r>
    </w:p>
    <w:p w14:paraId="00000706">
      <w:pPr>
        <w:spacing w:before="280" w:after="280" w:line="360" w:lineRule="auto"/>
        <w:jc w:val="center"/>
        <w:rPr>
          <w:rFonts w:ascii="Arial" w:hAnsi="Arial" w:eastAsia="Arial" w:cs="Arial"/>
          <w:b/>
        </w:rPr>
      </w:pPr>
      <w:r>
        <w:rPr>
          <w:rFonts w:ascii="Arial" w:hAnsi="Arial" w:eastAsia="Arial" w:cs="Arial"/>
          <w:b/>
          <w:rtl w:val="0"/>
        </w:rPr>
        <w:t>Konsultasi dengan Coach</w:t>
      </w:r>
    </w:p>
    <w:p w14:paraId="00000707">
      <w:pPr>
        <w:spacing w:before="280" w:after="280" w:line="360" w:lineRule="auto"/>
      </w:pPr>
      <w:r>
        <w:drawing>
          <wp:inline distT="0" distB="0" distL="0" distR="0">
            <wp:extent cx="4827270" cy="2502535"/>
            <wp:effectExtent l="0" t="0" r="0" b="0"/>
            <wp:docPr id="2110753883" name="image8.jpg"/>
            <wp:cNvGraphicFramePr/>
            <a:graphic xmlns:a="http://schemas.openxmlformats.org/drawingml/2006/main">
              <a:graphicData uri="http://schemas.openxmlformats.org/drawingml/2006/picture">
                <pic:pic xmlns:pic="http://schemas.openxmlformats.org/drawingml/2006/picture">
                  <pic:nvPicPr>
                    <pic:cNvPr id="2110753883" name="image8.jpg"/>
                    <pic:cNvPicPr preferRelativeResize="0"/>
                  </pic:nvPicPr>
                  <pic:blipFill>
                    <a:blip r:embed="rId77"/>
                    <a:srcRect/>
                    <a:stretch>
                      <a:fillRect/>
                    </a:stretch>
                  </pic:blipFill>
                  <pic:spPr>
                    <a:xfrm>
                      <a:off x="0" y="0"/>
                      <a:ext cx="4827863" cy="2502970"/>
                    </a:xfrm>
                    <a:prstGeom prst="rect">
                      <a:avLst/>
                    </a:prstGeom>
                  </pic:spPr>
                </pic:pic>
              </a:graphicData>
            </a:graphic>
          </wp:inline>
        </w:drawing>
      </w:r>
    </w:p>
    <w:p w14:paraId="00000708">
      <w:pPr>
        <w:spacing w:before="280" w:after="280" w:line="360" w:lineRule="auto"/>
      </w:pPr>
      <w:r>
        <w:drawing>
          <wp:inline distT="0" distB="0" distL="0" distR="0">
            <wp:extent cx="4864100" cy="2853055"/>
            <wp:effectExtent l="0" t="0" r="0" b="0"/>
            <wp:docPr id="2110753884" name="image4.jpg"/>
            <wp:cNvGraphicFramePr/>
            <a:graphic xmlns:a="http://schemas.openxmlformats.org/drawingml/2006/main">
              <a:graphicData uri="http://schemas.openxmlformats.org/drawingml/2006/picture">
                <pic:pic xmlns:pic="http://schemas.openxmlformats.org/drawingml/2006/picture">
                  <pic:nvPicPr>
                    <pic:cNvPr id="2110753884" name="image4.jpg"/>
                    <pic:cNvPicPr preferRelativeResize="0"/>
                  </pic:nvPicPr>
                  <pic:blipFill>
                    <a:blip r:embed="rId78"/>
                    <a:srcRect/>
                    <a:stretch>
                      <a:fillRect/>
                    </a:stretch>
                  </pic:blipFill>
                  <pic:spPr>
                    <a:xfrm>
                      <a:off x="0" y="0"/>
                      <a:ext cx="4864379" cy="2853241"/>
                    </a:xfrm>
                    <a:prstGeom prst="rect">
                      <a:avLst/>
                    </a:prstGeom>
                  </pic:spPr>
                </pic:pic>
              </a:graphicData>
            </a:graphic>
          </wp:inline>
        </w:drawing>
      </w:r>
    </w:p>
    <w:p w14:paraId="00000709"/>
    <w:p w14:paraId="0000070A"/>
    <w:p w14:paraId="0000070B"/>
    <w:p w14:paraId="0000070C"/>
    <w:p w14:paraId="0000070D"/>
    <w:p w14:paraId="0000070E"/>
    <w:p w14:paraId="0000070F"/>
    <w:p w14:paraId="00000710"/>
    <w:p w14:paraId="00000711"/>
    <w:p w14:paraId="00000712"/>
    <w:p w14:paraId="00000713">
      <w:pPr>
        <w:tabs>
          <w:tab w:val="left" w:pos="2160"/>
        </w:tabs>
        <w:rPr>
          <w:rFonts w:ascii="Arial" w:hAnsi="Arial" w:eastAsia="Arial" w:cs="Arial"/>
          <w:b/>
        </w:rPr>
      </w:pPr>
      <w:r>
        <w:rPr>
          <w:rFonts w:ascii="Arial" w:hAnsi="Arial" w:eastAsia="Arial" w:cs="Arial"/>
          <w:b/>
          <w:rtl w:val="0"/>
        </w:rPr>
        <w:tab/>
      </w:r>
      <w:r>
        <w:rPr>
          <w:rFonts w:ascii="Arial" w:hAnsi="Arial" w:eastAsia="Arial" w:cs="Arial"/>
          <w:b/>
          <w:rtl w:val="0"/>
        </w:rPr>
        <w:t>Rapat Pembentukan Tim Efektif</w:t>
      </w:r>
    </w:p>
    <w:p w14:paraId="00000714">
      <w:pPr>
        <w:spacing w:before="280" w:after="280" w:line="360" w:lineRule="auto"/>
        <w:ind w:left="-180" w:firstLine="0"/>
        <w:jc w:val="center"/>
      </w:pPr>
      <w:r>
        <w:drawing>
          <wp:inline distT="0" distB="0" distL="0" distR="0">
            <wp:extent cx="3343275" cy="2630170"/>
            <wp:effectExtent l="0" t="0" r="0" b="0"/>
            <wp:docPr id="2110753885" name="image3.jpg"/>
            <wp:cNvGraphicFramePr/>
            <a:graphic xmlns:a="http://schemas.openxmlformats.org/drawingml/2006/main">
              <a:graphicData uri="http://schemas.openxmlformats.org/drawingml/2006/picture">
                <pic:pic xmlns:pic="http://schemas.openxmlformats.org/drawingml/2006/picture">
                  <pic:nvPicPr>
                    <pic:cNvPr id="2110753885" name="image3.jpg"/>
                    <pic:cNvPicPr preferRelativeResize="0"/>
                  </pic:nvPicPr>
                  <pic:blipFill>
                    <a:blip r:embed="rId79"/>
                    <a:srcRect/>
                    <a:stretch>
                      <a:fillRect/>
                    </a:stretch>
                  </pic:blipFill>
                  <pic:spPr>
                    <a:xfrm>
                      <a:off x="0" y="0"/>
                      <a:ext cx="3343275" cy="2630170"/>
                    </a:xfrm>
                    <a:prstGeom prst="rect">
                      <a:avLst/>
                    </a:prstGeom>
                  </pic:spPr>
                </pic:pic>
              </a:graphicData>
            </a:graphic>
          </wp:inline>
        </w:drawing>
      </w:r>
      <w:r>
        <w:drawing>
          <wp:inline distT="0" distB="0" distL="0" distR="0">
            <wp:extent cx="3286125" cy="2630170"/>
            <wp:effectExtent l="0" t="0" r="0" b="0"/>
            <wp:docPr id="2110753886" name="image9.jpg"/>
            <wp:cNvGraphicFramePr/>
            <a:graphic xmlns:a="http://schemas.openxmlformats.org/drawingml/2006/main">
              <a:graphicData uri="http://schemas.openxmlformats.org/drawingml/2006/picture">
                <pic:pic xmlns:pic="http://schemas.openxmlformats.org/drawingml/2006/picture">
                  <pic:nvPicPr>
                    <pic:cNvPr id="2110753886" name="image9.jpg"/>
                    <pic:cNvPicPr preferRelativeResize="0"/>
                  </pic:nvPicPr>
                  <pic:blipFill>
                    <a:blip r:embed="rId80"/>
                    <a:srcRect/>
                    <a:stretch>
                      <a:fillRect/>
                    </a:stretch>
                  </pic:blipFill>
                  <pic:spPr>
                    <a:xfrm>
                      <a:off x="0" y="0"/>
                      <a:ext cx="3286125" cy="2630170"/>
                    </a:xfrm>
                    <a:prstGeom prst="rect">
                      <a:avLst/>
                    </a:prstGeom>
                  </pic:spPr>
                </pic:pic>
              </a:graphicData>
            </a:graphic>
          </wp:inline>
        </w:drawing>
      </w:r>
    </w:p>
    <w:p w14:paraId="00000715">
      <w:pPr>
        <w:spacing w:before="280" w:after="280" w:line="360" w:lineRule="auto"/>
        <w:ind w:left="2430" w:firstLine="0"/>
      </w:pPr>
      <w:r>
        <w:drawing>
          <wp:inline distT="0" distB="0" distL="0" distR="0">
            <wp:extent cx="2887345" cy="2021205"/>
            <wp:effectExtent l="0" t="0" r="0" b="0"/>
            <wp:docPr id="2110753887" name="image5.jpg"/>
            <wp:cNvGraphicFramePr/>
            <a:graphic xmlns:a="http://schemas.openxmlformats.org/drawingml/2006/main">
              <a:graphicData uri="http://schemas.openxmlformats.org/drawingml/2006/picture">
                <pic:pic xmlns:pic="http://schemas.openxmlformats.org/drawingml/2006/picture">
                  <pic:nvPicPr>
                    <pic:cNvPr id="2110753887" name="image5.jpg"/>
                    <pic:cNvPicPr preferRelativeResize="0"/>
                  </pic:nvPicPr>
                  <pic:blipFill>
                    <a:blip r:embed="rId81"/>
                    <a:srcRect/>
                    <a:stretch>
                      <a:fillRect/>
                    </a:stretch>
                  </pic:blipFill>
                  <pic:spPr>
                    <a:xfrm rot="16200000">
                      <a:off x="0" y="0"/>
                      <a:ext cx="2887749" cy="2021425"/>
                    </a:xfrm>
                    <a:prstGeom prst="rect">
                      <a:avLst/>
                    </a:prstGeom>
                  </pic:spPr>
                </pic:pic>
              </a:graphicData>
            </a:graphic>
          </wp:inline>
        </w:drawing>
      </w:r>
    </w:p>
    <w:p w14:paraId="00000716">
      <w:pPr>
        <w:ind w:left="990" w:firstLine="0"/>
      </w:pPr>
      <w:r>
        <w:drawing>
          <wp:inline distT="0" distB="0" distL="0" distR="0">
            <wp:extent cx="3773805" cy="2310130"/>
            <wp:effectExtent l="0" t="0" r="0" b="0"/>
            <wp:docPr id="2110753888" name="image16.jpg"/>
            <wp:cNvGraphicFramePr/>
            <a:graphic xmlns:a="http://schemas.openxmlformats.org/drawingml/2006/main">
              <a:graphicData uri="http://schemas.openxmlformats.org/drawingml/2006/picture">
                <pic:pic xmlns:pic="http://schemas.openxmlformats.org/drawingml/2006/picture">
                  <pic:nvPicPr>
                    <pic:cNvPr id="2110753888" name="image16.jpg"/>
                    <pic:cNvPicPr preferRelativeResize="0"/>
                  </pic:nvPicPr>
                  <pic:blipFill>
                    <a:blip r:embed="rId82"/>
                    <a:srcRect/>
                    <a:stretch>
                      <a:fillRect/>
                    </a:stretch>
                  </pic:blipFill>
                  <pic:spPr>
                    <a:xfrm>
                      <a:off x="0" y="0"/>
                      <a:ext cx="3774332" cy="2310130"/>
                    </a:xfrm>
                    <a:prstGeom prst="rect">
                      <a:avLst/>
                    </a:prstGeom>
                  </pic:spPr>
                </pic:pic>
              </a:graphicData>
            </a:graphic>
          </wp:inline>
        </w:drawing>
      </w:r>
    </w:p>
    <w:p w14:paraId="00000717">
      <w:pPr>
        <w:jc w:val="center"/>
        <w:rPr>
          <w:rFonts w:ascii="Arial" w:hAnsi="Arial" w:eastAsia="Arial" w:cs="Arial"/>
          <w:b/>
        </w:rPr>
      </w:pPr>
    </w:p>
    <w:p w14:paraId="00000718">
      <w:pPr>
        <w:tabs>
          <w:tab w:val="left" w:pos="2430"/>
        </w:tabs>
        <w:rPr>
          <w:rFonts w:ascii="Arial" w:hAnsi="Arial" w:eastAsia="Arial" w:cs="Arial"/>
          <w:b/>
        </w:rPr>
      </w:pPr>
      <w:r>
        <w:rPr>
          <w:rFonts w:ascii="Arial" w:hAnsi="Arial" w:eastAsia="Arial" w:cs="Arial"/>
          <w:b/>
          <w:rtl w:val="0"/>
        </w:rPr>
        <w:tab/>
      </w:r>
      <w:r>
        <w:rPr>
          <w:rFonts w:ascii="Arial" w:hAnsi="Arial" w:eastAsia="Arial" w:cs="Arial"/>
          <w:b/>
          <w:rtl w:val="0"/>
        </w:rPr>
        <w:t>Publikasi PUSPAGA</w:t>
      </w:r>
    </w:p>
    <w:p w14:paraId="00000719">
      <w:pPr>
        <w:spacing w:before="280" w:after="280" w:line="360" w:lineRule="auto"/>
        <w:ind w:left="360" w:firstLine="0"/>
      </w:pPr>
      <w:r>
        <w:drawing>
          <wp:inline distT="0" distB="0" distL="0" distR="0">
            <wp:extent cx="4267200" cy="2171700"/>
            <wp:effectExtent l="0" t="0" r="0" b="0"/>
            <wp:docPr id="2110753889" name="image12.jpg"/>
            <wp:cNvGraphicFramePr/>
            <a:graphic xmlns:a="http://schemas.openxmlformats.org/drawingml/2006/main">
              <a:graphicData uri="http://schemas.openxmlformats.org/drawingml/2006/picture">
                <pic:pic xmlns:pic="http://schemas.openxmlformats.org/drawingml/2006/picture">
                  <pic:nvPicPr>
                    <pic:cNvPr id="2110753889" name="image12.jpg"/>
                    <pic:cNvPicPr preferRelativeResize="0"/>
                  </pic:nvPicPr>
                  <pic:blipFill>
                    <a:blip r:embed="rId83"/>
                    <a:srcRect/>
                    <a:stretch>
                      <a:fillRect/>
                    </a:stretch>
                  </pic:blipFill>
                  <pic:spPr>
                    <a:xfrm>
                      <a:off x="0" y="0"/>
                      <a:ext cx="4267200" cy="2171700"/>
                    </a:xfrm>
                    <a:prstGeom prst="rect">
                      <a:avLst/>
                    </a:prstGeom>
                  </pic:spPr>
                </pic:pic>
              </a:graphicData>
            </a:graphic>
          </wp:inline>
        </w:drawing>
      </w:r>
    </w:p>
    <w:p w14:paraId="0000071A">
      <w:pPr>
        <w:spacing w:before="280" w:after="280" w:line="360" w:lineRule="auto"/>
        <w:ind w:left="360" w:firstLine="0"/>
      </w:pPr>
      <w:r>
        <w:drawing>
          <wp:inline distT="0" distB="0" distL="0" distR="0">
            <wp:extent cx="4286250" cy="2667000"/>
            <wp:effectExtent l="0" t="0" r="0" b="0"/>
            <wp:docPr id="2110753890" name="image11.jpg"/>
            <wp:cNvGraphicFramePr/>
            <a:graphic xmlns:a="http://schemas.openxmlformats.org/drawingml/2006/main">
              <a:graphicData uri="http://schemas.openxmlformats.org/drawingml/2006/picture">
                <pic:pic xmlns:pic="http://schemas.openxmlformats.org/drawingml/2006/picture">
                  <pic:nvPicPr>
                    <pic:cNvPr id="2110753890" name="image11.jpg"/>
                    <pic:cNvPicPr preferRelativeResize="0"/>
                  </pic:nvPicPr>
                  <pic:blipFill>
                    <a:blip r:embed="rId84"/>
                    <a:srcRect/>
                    <a:stretch>
                      <a:fillRect/>
                    </a:stretch>
                  </pic:blipFill>
                  <pic:spPr>
                    <a:xfrm>
                      <a:off x="0" y="0"/>
                      <a:ext cx="4286250" cy="2667000"/>
                    </a:xfrm>
                    <a:prstGeom prst="rect">
                      <a:avLst/>
                    </a:prstGeom>
                  </pic:spPr>
                </pic:pic>
              </a:graphicData>
            </a:graphic>
          </wp:inline>
        </w:drawing>
      </w:r>
      <w:r>
        <w:drawing>
          <wp:inline distT="0" distB="0" distL="0" distR="0">
            <wp:extent cx="4276725" cy="2190750"/>
            <wp:effectExtent l="0" t="0" r="0" b="0"/>
            <wp:docPr id="2110753891" name="image1.jpg"/>
            <wp:cNvGraphicFramePr/>
            <a:graphic xmlns:a="http://schemas.openxmlformats.org/drawingml/2006/main">
              <a:graphicData uri="http://schemas.openxmlformats.org/drawingml/2006/picture">
                <pic:pic xmlns:pic="http://schemas.openxmlformats.org/drawingml/2006/picture">
                  <pic:nvPicPr>
                    <pic:cNvPr id="2110753891" name="image1.jpg"/>
                    <pic:cNvPicPr preferRelativeResize="0"/>
                  </pic:nvPicPr>
                  <pic:blipFill>
                    <a:blip r:embed="rId85"/>
                    <a:srcRect/>
                    <a:stretch>
                      <a:fillRect/>
                    </a:stretch>
                  </pic:blipFill>
                  <pic:spPr>
                    <a:xfrm>
                      <a:off x="0" y="0"/>
                      <a:ext cx="4276725" cy="2190750"/>
                    </a:xfrm>
                    <a:prstGeom prst="rect">
                      <a:avLst/>
                    </a:prstGeom>
                  </pic:spPr>
                </pic:pic>
              </a:graphicData>
            </a:graphic>
          </wp:inline>
        </w:drawing>
      </w:r>
      <w:r>
        <w:drawing>
          <wp:inline distT="0" distB="0" distL="0" distR="0">
            <wp:extent cx="4267200" cy="2133600"/>
            <wp:effectExtent l="0" t="0" r="0" b="0"/>
            <wp:docPr id="2110753904" name="image20.jpg"/>
            <wp:cNvGraphicFramePr/>
            <a:graphic xmlns:a="http://schemas.openxmlformats.org/drawingml/2006/main">
              <a:graphicData uri="http://schemas.openxmlformats.org/drawingml/2006/picture">
                <pic:pic xmlns:pic="http://schemas.openxmlformats.org/drawingml/2006/picture">
                  <pic:nvPicPr>
                    <pic:cNvPr id="2110753904" name="image20.jpg"/>
                    <pic:cNvPicPr preferRelativeResize="0"/>
                  </pic:nvPicPr>
                  <pic:blipFill>
                    <a:blip r:embed="rId86"/>
                    <a:srcRect/>
                    <a:stretch>
                      <a:fillRect/>
                    </a:stretch>
                  </pic:blipFill>
                  <pic:spPr>
                    <a:xfrm>
                      <a:off x="0" y="0"/>
                      <a:ext cx="4267200" cy="2133600"/>
                    </a:xfrm>
                    <a:prstGeom prst="rect">
                      <a:avLst/>
                    </a:prstGeom>
                  </pic:spPr>
                </pic:pic>
              </a:graphicData>
            </a:graphic>
          </wp:inline>
        </w:drawing>
      </w:r>
      <w:r>
        <w:drawing>
          <wp:inline distT="0" distB="0" distL="0" distR="0">
            <wp:extent cx="4314825" cy="2228850"/>
            <wp:effectExtent l="0" t="0" r="0" b="0"/>
            <wp:docPr id="2110753905" name="image35.jpg"/>
            <wp:cNvGraphicFramePr/>
            <a:graphic xmlns:a="http://schemas.openxmlformats.org/drawingml/2006/main">
              <a:graphicData uri="http://schemas.openxmlformats.org/drawingml/2006/picture">
                <pic:pic xmlns:pic="http://schemas.openxmlformats.org/drawingml/2006/picture">
                  <pic:nvPicPr>
                    <pic:cNvPr id="2110753905" name="image35.jpg"/>
                    <pic:cNvPicPr preferRelativeResize="0"/>
                  </pic:nvPicPr>
                  <pic:blipFill>
                    <a:blip r:embed="rId87"/>
                    <a:srcRect/>
                    <a:stretch>
                      <a:fillRect/>
                    </a:stretch>
                  </pic:blipFill>
                  <pic:spPr>
                    <a:xfrm>
                      <a:off x="0" y="0"/>
                      <a:ext cx="4314825" cy="2228850"/>
                    </a:xfrm>
                    <a:prstGeom prst="rect">
                      <a:avLst/>
                    </a:prstGeom>
                  </pic:spPr>
                </pic:pic>
              </a:graphicData>
            </a:graphic>
          </wp:inline>
        </w:drawing>
      </w:r>
    </w:p>
    <w:p w14:paraId="0000071B">
      <w:pPr>
        <w:spacing w:before="280" w:after="280" w:line="360" w:lineRule="auto"/>
      </w:pPr>
      <w:r>
        <w:drawing>
          <wp:inline distT="0" distB="0" distL="0" distR="0">
            <wp:extent cx="4250690" cy="3892550"/>
            <wp:effectExtent l="0" t="0" r="0" b="0"/>
            <wp:docPr id="2110753906" name="image31.jpg"/>
            <wp:cNvGraphicFramePr/>
            <a:graphic xmlns:a="http://schemas.openxmlformats.org/drawingml/2006/main">
              <a:graphicData uri="http://schemas.openxmlformats.org/drawingml/2006/picture">
                <pic:pic xmlns:pic="http://schemas.openxmlformats.org/drawingml/2006/picture">
                  <pic:nvPicPr>
                    <pic:cNvPr id="2110753906" name="image31.jpg"/>
                    <pic:cNvPicPr preferRelativeResize="0"/>
                  </pic:nvPicPr>
                  <pic:blipFill>
                    <a:blip r:embed="rId88"/>
                    <a:srcRect/>
                    <a:stretch>
                      <a:fillRect/>
                    </a:stretch>
                  </pic:blipFill>
                  <pic:spPr>
                    <a:xfrm>
                      <a:off x="0" y="0"/>
                      <a:ext cx="4250903" cy="3892594"/>
                    </a:xfrm>
                    <a:prstGeom prst="rect">
                      <a:avLst/>
                    </a:prstGeom>
                  </pic:spPr>
                </pic:pic>
              </a:graphicData>
            </a:graphic>
          </wp:inline>
        </w:drawing>
      </w:r>
    </w:p>
    <w:p w14:paraId="0000071C">
      <w:pPr>
        <w:spacing w:before="280" w:after="280" w:line="360" w:lineRule="auto"/>
        <w:ind w:left="-990" w:firstLine="0"/>
        <w:jc w:val="center"/>
      </w:pPr>
      <w:r>
        <w:rPr>
          <w:rFonts w:ascii="Arial" w:hAnsi="Arial" w:eastAsia="Arial" w:cs="Arial"/>
          <w:b/>
          <w:rtl w:val="0"/>
        </w:rPr>
        <w:t>Narasumber PUSPAGA di RRI Pro 1 Palembang</w:t>
      </w:r>
      <w:r>
        <w:drawing>
          <wp:inline distT="0" distB="0" distL="0" distR="0">
            <wp:extent cx="3749675" cy="2387600"/>
            <wp:effectExtent l="0" t="0" r="0" b="0"/>
            <wp:docPr id="2110753907" name="image25.jpg"/>
            <wp:cNvGraphicFramePr/>
            <a:graphic xmlns:a="http://schemas.openxmlformats.org/drawingml/2006/main">
              <a:graphicData uri="http://schemas.openxmlformats.org/drawingml/2006/picture">
                <pic:pic xmlns:pic="http://schemas.openxmlformats.org/drawingml/2006/picture">
                  <pic:nvPicPr>
                    <pic:cNvPr id="2110753907" name="image25.jpg"/>
                    <pic:cNvPicPr preferRelativeResize="0"/>
                  </pic:nvPicPr>
                  <pic:blipFill>
                    <a:blip r:embed="rId89"/>
                    <a:srcRect/>
                    <a:stretch>
                      <a:fillRect/>
                    </a:stretch>
                  </pic:blipFill>
                  <pic:spPr>
                    <a:xfrm>
                      <a:off x="0" y="0"/>
                      <a:ext cx="3750060" cy="2387931"/>
                    </a:xfrm>
                    <a:prstGeom prst="rect">
                      <a:avLst/>
                    </a:prstGeom>
                  </pic:spPr>
                </pic:pic>
              </a:graphicData>
            </a:graphic>
          </wp:inline>
        </w:drawing>
      </w:r>
      <w:r>
        <w:drawing>
          <wp:inline distT="0" distB="0" distL="0" distR="0">
            <wp:extent cx="3492500" cy="2009140"/>
            <wp:effectExtent l="0" t="0" r="0" b="0"/>
            <wp:docPr id="2110753908" name="image40.jpg"/>
            <wp:cNvGraphicFramePr/>
            <a:graphic xmlns:a="http://schemas.openxmlformats.org/drawingml/2006/main">
              <a:graphicData uri="http://schemas.openxmlformats.org/drawingml/2006/picture">
                <pic:pic xmlns:pic="http://schemas.openxmlformats.org/drawingml/2006/picture">
                  <pic:nvPicPr>
                    <pic:cNvPr id="2110753908" name="image40.jpg"/>
                    <pic:cNvPicPr preferRelativeResize="0"/>
                  </pic:nvPicPr>
                  <pic:blipFill>
                    <a:blip r:embed="rId90"/>
                    <a:srcRect/>
                    <a:stretch>
                      <a:fillRect/>
                    </a:stretch>
                  </pic:blipFill>
                  <pic:spPr>
                    <a:xfrm>
                      <a:off x="0" y="0"/>
                      <a:ext cx="3492707" cy="2009287"/>
                    </a:xfrm>
                    <a:prstGeom prst="rect">
                      <a:avLst/>
                    </a:prstGeom>
                  </pic:spPr>
                </pic:pic>
              </a:graphicData>
            </a:graphic>
          </wp:inline>
        </w:drawing>
      </w:r>
    </w:p>
    <w:p w14:paraId="0000071D">
      <w:pPr>
        <w:spacing w:before="280" w:after="280" w:line="360" w:lineRule="auto"/>
        <w:jc w:val="center"/>
      </w:pPr>
      <w:r>
        <w:drawing>
          <wp:inline distT="0" distB="0" distL="0" distR="0">
            <wp:extent cx="2890520" cy="3385185"/>
            <wp:effectExtent l="0" t="0" r="0" b="0"/>
            <wp:docPr id="2110753909" name="image24.jpg"/>
            <wp:cNvGraphicFramePr/>
            <a:graphic xmlns:a="http://schemas.openxmlformats.org/drawingml/2006/main">
              <a:graphicData uri="http://schemas.openxmlformats.org/drawingml/2006/picture">
                <pic:pic xmlns:pic="http://schemas.openxmlformats.org/drawingml/2006/picture">
                  <pic:nvPicPr>
                    <pic:cNvPr id="2110753909" name="image24.jpg"/>
                    <pic:cNvPicPr preferRelativeResize="0"/>
                  </pic:nvPicPr>
                  <pic:blipFill>
                    <a:blip r:embed="rId91"/>
                    <a:srcRect/>
                    <a:stretch>
                      <a:fillRect/>
                    </a:stretch>
                  </pic:blipFill>
                  <pic:spPr>
                    <a:xfrm>
                      <a:off x="0" y="0"/>
                      <a:ext cx="2890876" cy="3385530"/>
                    </a:xfrm>
                    <a:prstGeom prst="rect">
                      <a:avLst/>
                    </a:prstGeom>
                  </pic:spPr>
                </pic:pic>
              </a:graphicData>
            </a:graphic>
          </wp:inline>
        </w:drawing>
      </w:r>
    </w:p>
    <w:p w14:paraId="0000071E">
      <w:pPr>
        <w:spacing w:before="280" w:after="280" w:line="360" w:lineRule="auto"/>
        <w:ind w:left="-630" w:firstLine="0"/>
        <w:jc w:val="center"/>
      </w:pPr>
      <w:r>
        <w:rPr>
          <w:rFonts w:ascii="Arial" w:hAnsi="Arial" w:eastAsia="Arial" w:cs="Arial"/>
          <w:b/>
          <w:rtl w:val="0"/>
        </w:rPr>
        <w:t>Sosialisasi PUSPAGA di Kampung Anyaman</w:t>
      </w:r>
      <w:r>
        <w:rPr>
          <w:rtl w:val="0"/>
        </w:rPr>
        <w:t xml:space="preserve"> </w:t>
      </w:r>
      <w:r>
        <w:drawing>
          <wp:inline distT="0" distB="0" distL="0" distR="0">
            <wp:extent cx="5162550" cy="5799455"/>
            <wp:effectExtent l="0" t="0" r="0" b="0"/>
            <wp:docPr id="2110753910" name="image23.jpg"/>
            <wp:cNvGraphicFramePr/>
            <a:graphic xmlns:a="http://schemas.openxmlformats.org/drawingml/2006/main">
              <a:graphicData uri="http://schemas.openxmlformats.org/drawingml/2006/picture">
                <pic:pic xmlns:pic="http://schemas.openxmlformats.org/drawingml/2006/picture">
                  <pic:nvPicPr>
                    <pic:cNvPr id="2110753910" name="image23.jpg"/>
                    <pic:cNvPicPr preferRelativeResize="0"/>
                  </pic:nvPicPr>
                  <pic:blipFill>
                    <a:blip r:embed="rId92"/>
                    <a:srcRect/>
                    <a:stretch>
                      <a:fillRect/>
                    </a:stretch>
                  </pic:blipFill>
                  <pic:spPr>
                    <a:xfrm>
                      <a:off x="0" y="0"/>
                      <a:ext cx="5162550" cy="5799455"/>
                    </a:xfrm>
                    <a:prstGeom prst="rect">
                      <a:avLst/>
                    </a:prstGeom>
                  </pic:spPr>
                </pic:pic>
              </a:graphicData>
            </a:graphic>
          </wp:inline>
        </w:drawing>
      </w:r>
    </w:p>
    <w:p w14:paraId="0000071F"/>
    <w:p w14:paraId="00000720"/>
    <w:p w14:paraId="00000721"/>
    <w:p w14:paraId="00000722"/>
    <w:p w14:paraId="00000723"/>
    <w:p w14:paraId="00000724"/>
    <w:p w14:paraId="00000725"/>
    <w:p w14:paraId="00000726"/>
    <w:p w14:paraId="00000727">
      <w:pPr>
        <w:jc w:val="center"/>
      </w:pPr>
    </w:p>
    <w:p w14:paraId="00000728">
      <w:pPr>
        <w:spacing w:before="280" w:after="280" w:line="360" w:lineRule="auto"/>
        <w:ind w:left="-900" w:firstLine="0"/>
        <w:jc w:val="center"/>
      </w:pPr>
      <w:r>
        <w:drawing>
          <wp:inline distT="0" distB="0" distL="0" distR="0">
            <wp:extent cx="4819650" cy="7313930"/>
            <wp:effectExtent l="0" t="0" r="0" b="0"/>
            <wp:docPr id="2110753911" name="image27.jpg"/>
            <wp:cNvGraphicFramePr/>
            <a:graphic xmlns:a="http://schemas.openxmlformats.org/drawingml/2006/main">
              <a:graphicData uri="http://schemas.openxmlformats.org/drawingml/2006/picture">
                <pic:pic xmlns:pic="http://schemas.openxmlformats.org/drawingml/2006/picture">
                  <pic:nvPicPr>
                    <pic:cNvPr id="2110753911" name="image27.jpg"/>
                    <pic:cNvPicPr preferRelativeResize="0"/>
                  </pic:nvPicPr>
                  <pic:blipFill>
                    <a:blip r:embed="rId31"/>
                    <a:srcRect/>
                    <a:stretch>
                      <a:fillRect/>
                    </a:stretch>
                  </pic:blipFill>
                  <pic:spPr>
                    <a:xfrm>
                      <a:off x="0" y="0"/>
                      <a:ext cx="4819650" cy="7313930"/>
                    </a:xfrm>
                    <a:prstGeom prst="rect">
                      <a:avLst/>
                    </a:prstGeom>
                  </pic:spPr>
                </pic:pic>
              </a:graphicData>
            </a:graphic>
          </wp:inline>
        </w:drawing>
      </w:r>
      <w:r>
        <w:drawing>
          <wp:inline distT="0" distB="0" distL="0" distR="0">
            <wp:extent cx="4695825" cy="7313930"/>
            <wp:effectExtent l="0" t="0" r="0" b="0"/>
            <wp:docPr id="2110753912" name="image28.jpg"/>
            <wp:cNvGraphicFramePr/>
            <a:graphic xmlns:a="http://schemas.openxmlformats.org/drawingml/2006/main">
              <a:graphicData uri="http://schemas.openxmlformats.org/drawingml/2006/picture">
                <pic:pic xmlns:pic="http://schemas.openxmlformats.org/drawingml/2006/picture">
                  <pic:nvPicPr>
                    <pic:cNvPr id="2110753912" name="image28.jpg"/>
                    <pic:cNvPicPr preferRelativeResize="0"/>
                  </pic:nvPicPr>
                  <pic:blipFill>
                    <a:blip r:embed="rId93"/>
                    <a:srcRect/>
                    <a:stretch>
                      <a:fillRect/>
                    </a:stretch>
                  </pic:blipFill>
                  <pic:spPr>
                    <a:xfrm>
                      <a:off x="0" y="0"/>
                      <a:ext cx="4695825" cy="7313930"/>
                    </a:xfrm>
                    <a:prstGeom prst="rect">
                      <a:avLst/>
                    </a:prstGeom>
                  </pic:spPr>
                </pic:pic>
              </a:graphicData>
            </a:graphic>
          </wp:inline>
        </w:drawing>
      </w:r>
      <w:r>
        <w:drawing>
          <wp:inline distT="0" distB="0" distL="0" distR="0">
            <wp:extent cx="4591050" cy="7313930"/>
            <wp:effectExtent l="0" t="0" r="0" b="0"/>
            <wp:docPr id="2110753913" name="image32.jpg"/>
            <wp:cNvGraphicFramePr/>
            <a:graphic xmlns:a="http://schemas.openxmlformats.org/drawingml/2006/main">
              <a:graphicData uri="http://schemas.openxmlformats.org/drawingml/2006/picture">
                <pic:pic xmlns:pic="http://schemas.openxmlformats.org/drawingml/2006/picture">
                  <pic:nvPicPr>
                    <pic:cNvPr id="2110753913" name="image32.jpg"/>
                    <pic:cNvPicPr preferRelativeResize="0"/>
                  </pic:nvPicPr>
                  <pic:blipFill>
                    <a:blip r:embed="rId94"/>
                    <a:srcRect/>
                    <a:stretch>
                      <a:fillRect/>
                    </a:stretch>
                  </pic:blipFill>
                  <pic:spPr>
                    <a:xfrm>
                      <a:off x="0" y="0"/>
                      <a:ext cx="4591050" cy="7313930"/>
                    </a:xfrm>
                    <a:prstGeom prst="rect">
                      <a:avLst/>
                    </a:prstGeom>
                  </pic:spPr>
                </pic:pic>
              </a:graphicData>
            </a:graphic>
          </wp:inline>
        </w:drawing>
      </w:r>
    </w:p>
    <w:p w14:paraId="00000729">
      <w:pPr>
        <w:tabs>
          <w:tab w:val="left" w:pos="5880"/>
        </w:tabs>
        <w:spacing w:before="280" w:after="280" w:line="360" w:lineRule="auto"/>
      </w:pPr>
      <w:r>
        <w:rPr>
          <w:rtl w:val="0"/>
        </w:rPr>
        <w:tab/>
      </w:r>
    </w:p>
    <w:p w14:paraId="0000072A">
      <w:pPr>
        <w:tabs>
          <w:tab w:val="left" w:pos="5880"/>
        </w:tabs>
        <w:spacing w:before="280" w:after="280" w:line="360" w:lineRule="auto"/>
      </w:pPr>
    </w:p>
    <w:p w14:paraId="0000072B">
      <w:pPr>
        <w:tabs>
          <w:tab w:val="left" w:pos="5880"/>
        </w:tabs>
        <w:spacing w:before="280" w:line="360" w:lineRule="auto"/>
        <w:jc w:val="center"/>
      </w:pPr>
      <w:r>
        <w:drawing>
          <wp:inline distT="0" distB="0" distL="0" distR="0">
            <wp:extent cx="4429125" cy="3648075"/>
            <wp:effectExtent l="0" t="0" r="0" b="0"/>
            <wp:docPr id="2110753903" name="image33.jpg"/>
            <wp:cNvGraphicFramePr/>
            <a:graphic xmlns:a="http://schemas.openxmlformats.org/drawingml/2006/main">
              <a:graphicData uri="http://schemas.openxmlformats.org/drawingml/2006/picture">
                <pic:pic xmlns:pic="http://schemas.openxmlformats.org/drawingml/2006/picture">
                  <pic:nvPicPr>
                    <pic:cNvPr id="2110753903" name="image33.jpg"/>
                    <pic:cNvPicPr preferRelativeResize="0"/>
                  </pic:nvPicPr>
                  <pic:blipFill>
                    <a:blip r:embed="rId95"/>
                    <a:srcRect/>
                    <a:stretch>
                      <a:fillRect/>
                    </a:stretch>
                  </pic:blipFill>
                  <pic:spPr>
                    <a:xfrm>
                      <a:off x="0" y="0"/>
                      <a:ext cx="4429125" cy="3648075"/>
                    </a:xfrm>
                    <a:prstGeom prst="rect">
                      <a:avLst/>
                    </a:prstGeom>
                  </pic:spPr>
                </pic:pic>
              </a:graphicData>
            </a:graphic>
          </wp:inline>
        </w:drawing>
      </w:r>
      <w:r>
        <w:drawing>
          <wp:inline distT="0" distB="0" distL="0" distR="0">
            <wp:extent cx="4600575" cy="2476500"/>
            <wp:effectExtent l="0" t="0" r="0" b="0"/>
            <wp:docPr id="2110753902" name="image18.jpg"/>
            <wp:cNvGraphicFramePr/>
            <a:graphic xmlns:a="http://schemas.openxmlformats.org/drawingml/2006/main">
              <a:graphicData uri="http://schemas.openxmlformats.org/drawingml/2006/picture">
                <pic:pic xmlns:pic="http://schemas.openxmlformats.org/drawingml/2006/picture">
                  <pic:nvPicPr>
                    <pic:cNvPr id="2110753902" name="image18.jpg"/>
                    <pic:cNvPicPr preferRelativeResize="0"/>
                  </pic:nvPicPr>
                  <pic:blipFill>
                    <a:blip r:embed="rId96"/>
                    <a:srcRect/>
                    <a:stretch>
                      <a:fillRect/>
                    </a:stretch>
                  </pic:blipFill>
                  <pic:spPr>
                    <a:xfrm>
                      <a:off x="0" y="0"/>
                      <a:ext cx="4600575" cy="2476500"/>
                    </a:xfrm>
                    <a:prstGeom prst="rect">
                      <a:avLst/>
                    </a:prstGeom>
                  </pic:spPr>
                </pic:pic>
              </a:graphicData>
            </a:graphic>
          </wp:inline>
        </w:drawing>
      </w:r>
    </w:p>
    <w:sectPr>
      <w:pgSz w:w="11910" w:h="16840"/>
      <w:pgMar w:top="1701" w:right="1701" w:bottom="1701" w:left="2268" w:header="0" w:footer="919"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 w:name="Arial MT">
    <w:altName w:val="Arial"/>
    <w:panose1 w:val="00000000000000000000"/>
    <w:charset w:val="00"/>
    <w:family w:val="auto"/>
    <w:pitch w:val="default"/>
    <w:sig w:usb0="00000000" w:usb1="00000000" w:usb2="00000000" w:usb3="00000000" w:csb0="00000000" w:csb1="00000000"/>
  </w:font>
  <w:font w:name="Georgia">
    <w:panose1 w:val="02040502050405020303"/>
    <w:charset w:val="00"/>
    <w:family w:val="auto"/>
    <w:pitch w:val="default"/>
    <w:sig w:usb0="00000287" w:usb1="00000000" w:usb2="00000000" w:usb3="00000000" w:csb0="2000009F" w:csb1="00000000"/>
  </w:font>
  <w:font w:name="Hiragino Kaku Gothic StdN W8">
    <w:altName w:val="Segoe Print"/>
    <w:panose1 w:val="00000000000000000000"/>
    <w:charset w:val="00"/>
    <w:family w:val="auto"/>
    <w:pitch w:val="default"/>
    <w:sig w:usb0="00000000" w:usb1="00000000" w:usb2="00000000" w:usb3="00000000" w:csb0="00000000" w:csb1="00000000"/>
  </w:font>
  <w:font w:name="Noto Sans Symbols">
    <w:altName w:val="Segoe Print"/>
    <w:panose1 w:val="00000000000000000000"/>
    <w:charset w:val="00"/>
    <w:family w:val="auto"/>
    <w:pitch w:val="default"/>
    <w:sig w:usb0="00000000" w:usb1="00000000" w:usb2="00000000" w:usb3="00000000" w:csb0="00000000" w:csb1="00000000"/>
  </w:font>
  <w:font w:name="Courgett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72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513"/>
        <w:tab w:val="right" w:pos="9026"/>
      </w:tabs>
      <w:spacing w:before="0" w:after="0" w:line="240" w:lineRule="auto"/>
      <w:ind w:left="0" w:right="0" w:firstLine="0"/>
      <w:jc w:val="center"/>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Pr>
      <w:fldChar w:fldCharType="begin"/>
    </w:r>
    <w:r>
      <w:rPr>
        <w:rFonts w:ascii="Times New Roman" w:hAnsi="Times New Roman" w:eastAsia="Times New Roman" w:cs="Times New Roman"/>
        <w:b w:val="0"/>
        <w:i w:val="0"/>
        <w:smallCaps w:val="0"/>
        <w:strike w:val="0"/>
        <w:color w:val="000000"/>
        <w:sz w:val="24"/>
        <w:szCs w:val="24"/>
        <w:u w:val="none"/>
        <w:shd w:val="clear" w:fill="auto"/>
        <w:vertAlign w:val="baseline"/>
      </w:rPr>
      <w:instrText xml:space="preserve">PAGE</w:instrText>
    </w:r>
    <w:r>
      <w:rPr>
        <w:rFonts w:ascii="Times New Roman" w:hAnsi="Times New Roman" w:eastAsia="Times New Roman" w:cs="Times New Roman"/>
        <w:b w:val="0"/>
        <w:i w:val="0"/>
        <w:smallCaps w:val="0"/>
        <w:strike w:val="0"/>
        <w:color w:val="000000"/>
        <w:sz w:val="24"/>
        <w:szCs w:val="24"/>
        <w:u w:val="none"/>
        <w:shd w:val="clear" w:fill="auto"/>
        <w:vertAlign w:val="baseline"/>
      </w:rP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Pr>
      <w:fldChar w:fldCharType="end"/>
    </w:r>
  </w:p>
  <w:p w14:paraId="0000072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513"/>
        <w:tab w:val="right" w:pos="9026"/>
      </w:tabs>
      <w:spacing w:before="0" w:after="0" w:line="240" w:lineRule="auto"/>
      <w:ind w:left="0" w:right="36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72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513"/>
        <w:tab w:val="right" w:pos="9026"/>
      </w:tabs>
      <w:spacing w:before="0" w:after="0" w:line="240" w:lineRule="auto"/>
      <w:ind w:left="0" w:right="0" w:firstLine="0"/>
      <w:jc w:val="center"/>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Pr>
      <w:fldChar w:fldCharType="begin"/>
    </w:r>
    <w:r>
      <w:rPr>
        <w:rFonts w:ascii="Times New Roman" w:hAnsi="Times New Roman" w:eastAsia="Times New Roman" w:cs="Times New Roman"/>
        <w:b w:val="0"/>
        <w:i w:val="0"/>
        <w:smallCaps w:val="0"/>
        <w:strike w:val="0"/>
        <w:color w:val="000000"/>
        <w:sz w:val="24"/>
        <w:szCs w:val="24"/>
        <w:u w:val="none"/>
        <w:shd w:val="clear" w:fill="auto"/>
        <w:vertAlign w:val="baseline"/>
      </w:rPr>
      <w:instrText xml:space="preserve">PAGE</w:instrText>
    </w:r>
    <w:r>
      <w:rPr>
        <w:rFonts w:ascii="Times New Roman" w:hAnsi="Times New Roman" w:eastAsia="Times New Roman" w:cs="Times New Roman"/>
        <w:b w:val="0"/>
        <w:i w:val="0"/>
        <w:smallCaps w:val="0"/>
        <w:strike w:val="0"/>
        <w:color w:val="000000"/>
        <w:sz w:val="24"/>
        <w:szCs w:val="24"/>
        <w:u w:val="none"/>
        <w:shd w:val="clear" w:fill="auto"/>
        <w:vertAlign w:val="baseline"/>
      </w:rP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Pr>
      <w:fldChar w:fldCharType="end"/>
    </w:r>
  </w:p>
  <w:p w14:paraId="0000072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513"/>
        <w:tab w:val="right" w:pos="9026"/>
      </w:tabs>
      <w:spacing w:before="0" w:after="0" w:line="240" w:lineRule="auto"/>
      <w:ind w:left="0" w:right="36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73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513"/>
        <w:tab w:val="right" w:pos="9026"/>
      </w:tabs>
      <w:spacing w:before="0" w:after="0" w:line="240" w:lineRule="auto"/>
      <w:ind w:left="0" w:right="0" w:firstLine="0"/>
      <w:jc w:val="center"/>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Pr>
      <w:fldChar w:fldCharType="begin"/>
    </w:r>
    <w:r>
      <w:rPr>
        <w:rFonts w:ascii="Times New Roman" w:hAnsi="Times New Roman" w:eastAsia="Times New Roman" w:cs="Times New Roman"/>
        <w:b w:val="0"/>
        <w:i w:val="0"/>
        <w:smallCaps w:val="0"/>
        <w:strike w:val="0"/>
        <w:color w:val="000000"/>
        <w:sz w:val="24"/>
        <w:szCs w:val="24"/>
        <w:u w:val="none"/>
        <w:shd w:val="clear" w:fill="auto"/>
        <w:vertAlign w:val="baseline"/>
      </w:rPr>
      <w:instrText xml:space="preserve">PAGE</w:instrText>
    </w:r>
    <w:r>
      <w:rPr>
        <w:rFonts w:ascii="Times New Roman" w:hAnsi="Times New Roman" w:eastAsia="Times New Roman" w:cs="Times New Roman"/>
        <w:b w:val="0"/>
        <w:i w:val="0"/>
        <w:smallCaps w:val="0"/>
        <w:strike w:val="0"/>
        <w:color w:val="000000"/>
        <w:sz w:val="24"/>
        <w:szCs w:val="24"/>
        <w:u w:val="none"/>
        <w:shd w:val="clear" w:fill="auto"/>
        <w:vertAlign w:val="baseline"/>
      </w:rP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Pr>
      <w:fldChar w:fldCharType="end"/>
    </w:r>
  </w:p>
  <w:p w14:paraId="0000073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513"/>
        <w:tab w:val="right" w:pos="9026"/>
      </w:tabs>
      <w:spacing w:before="0" w:after="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73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513"/>
        <w:tab w:val="right" w:pos="9026"/>
      </w:tabs>
      <w:spacing w:before="0" w:after="0" w:line="240" w:lineRule="auto"/>
      <w:ind w:left="0" w:right="0" w:firstLine="0"/>
      <w:jc w:val="center"/>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Pr>
      <w:fldChar w:fldCharType="begin"/>
    </w:r>
    <w:r>
      <w:rPr>
        <w:rFonts w:ascii="Times New Roman" w:hAnsi="Times New Roman" w:eastAsia="Times New Roman" w:cs="Times New Roman"/>
        <w:b w:val="0"/>
        <w:i w:val="0"/>
        <w:smallCaps w:val="0"/>
        <w:strike w:val="0"/>
        <w:color w:val="000000"/>
        <w:sz w:val="24"/>
        <w:szCs w:val="24"/>
        <w:u w:val="none"/>
        <w:shd w:val="clear" w:fill="auto"/>
        <w:vertAlign w:val="baseline"/>
      </w:rPr>
      <w:instrText xml:space="preserve">PAGE</w:instrText>
    </w:r>
    <w:r>
      <w:rPr>
        <w:rFonts w:ascii="Times New Roman" w:hAnsi="Times New Roman" w:eastAsia="Times New Roman" w:cs="Times New Roman"/>
        <w:b w:val="0"/>
        <w:i w:val="0"/>
        <w:smallCaps w:val="0"/>
        <w:strike w:val="0"/>
        <w:color w:val="000000"/>
        <w:sz w:val="24"/>
        <w:szCs w:val="24"/>
        <w:u w:val="none"/>
        <w:shd w:val="clear" w:fill="auto"/>
        <w:vertAlign w:val="baseline"/>
      </w:rP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Pr>
      <w:fldChar w:fldCharType="end"/>
    </w:r>
  </w:p>
  <w:p w14:paraId="0000073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14"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73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513"/>
        <w:tab w:val="right" w:pos="9026"/>
      </w:tabs>
      <w:spacing w:before="0" w:after="0" w:line="240" w:lineRule="auto"/>
      <w:ind w:left="0" w:right="0" w:firstLine="0"/>
      <w:jc w:val="center"/>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Pr>
      <w:fldChar w:fldCharType="begin"/>
    </w:r>
    <w:r>
      <w:rPr>
        <w:rFonts w:ascii="Times New Roman" w:hAnsi="Times New Roman" w:eastAsia="Times New Roman" w:cs="Times New Roman"/>
        <w:b w:val="0"/>
        <w:i w:val="0"/>
        <w:smallCaps w:val="0"/>
        <w:strike w:val="0"/>
        <w:color w:val="000000"/>
        <w:sz w:val="24"/>
        <w:szCs w:val="24"/>
        <w:u w:val="none"/>
        <w:shd w:val="clear" w:fill="auto"/>
        <w:vertAlign w:val="baseline"/>
      </w:rPr>
      <w:instrText xml:space="preserve">PAGE</w:instrText>
    </w:r>
    <w:r>
      <w:rPr>
        <w:rFonts w:ascii="Times New Roman" w:hAnsi="Times New Roman" w:eastAsia="Times New Roman" w:cs="Times New Roman"/>
        <w:b w:val="0"/>
        <w:i w:val="0"/>
        <w:smallCaps w:val="0"/>
        <w:strike w:val="0"/>
        <w:color w:val="000000"/>
        <w:sz w:val="24"/>
        <w:szCs w:val="24"/>
        <w:u w:val="none"/>
        <w:shd w:val="clear" w:fill="auto"/>
        <w:vertAlign w:val="baseline"/>
      </w:rP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w:t>
    </w:r>
  </w:p>
  <w:p w14:paraId="0000073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513"/>
        <w:tab w:val="right" w:pos="9026"/>
      </w:tabs>
      <w:spacing w:before="0" w:after="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73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513"/>
        <w:tab w:val="right" w:pos="9026"/>
      </w:tabs>
      <w:spacing w:before="0" w:after="0" w:line="240" w:lineRule="auto"/>
      <w:ind w:left="0" w:right="0" w:firstLine="0"/>
      <w:jc w:val="center"/>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Pr>
      <w:fldChar w:fldCharType="begin"/>
    </w:r>
    <w:r>
      <w:rPr>
        <w:rFonts w:ascii="Times New Roman" w:hAnsi="Times New Roman" w:eastAsia="Times New Roman" w:cs="Times New Roman"/>
        <w:b w:val="0"/>
        <w:i w:val="0"/>
        <w:smallCaps w:val="0"/>
        <w:strike w:val="0"/>
        <w:color w:val="000000"/>
        <w:sz w:val="24"/>
        <w:szCs w:val="24"/>
        <w:u w:val="none"/>
        <w:shd w:val="clear" w:fill="auto"/>
        <w:vertAlign w:val="baseline"/>
      </w:rPr>
      <w:instrText xml:space="preserve">PAGE</w:instrText>
    </w:r>
    <w:r>
      <w:rPr>
        <w:rFonts w:ascii="Times New Roman" w:hAnsi="Times New Roman" w:eastAsia="Times New Roman" w:cs="Times New Roman"/>
        <w:b w:val="0"/>
        <w:i w:val="0"/>
        <w:smallCaps w:val="0"/>
        <w:strike w:val="0"/>
        <w:color w:val="000000"/>
        <w:sz w:val="24"/>
        <w:szCs w:val="24"/>
        <w:u w:val="none"/>
        <w:shd w:val="clear" w:fill="auto"/>
        <w:vertAlign w:val="baseline"/>
      </w:rP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Pr>
      <w:fldChar w:fldCharType="end"/>
    </w:r>
  </w:p>
  <w:p w14:paraId="0000073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513"/>
        <w:tab w:val="right" w:pos="9026"/>
      </w:tabs>
      <w:spacing w:before="0" w:after="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73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513"/>
        <w:tab w:val="right" w:pos="9026"/>
      </w:tabs>
      <w:spacing w:before="0" w:after="0" w:line="240" w:lineRule="auto"/>
      <w:ind w:left="0" w:right="0" w:firstLine="0"/>
      <w:jc w:val="center"/>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Pr>
      <w:fldChar w:fldCharType="begin"/>
    </w:r>
    <w:r>
      <w:rPr>
        <w:rFonts w:ascii="Times New Roman" w:hAnsi="Times New Roman" w:eastAsia="Times New Roman" w:cs="Times New Roman"/>
        <w:b w:val="0"/>
        <w:i w:val="0"/>
        <w:smallCaps w:val="0"/>
        <w:strike w:val="0"/>
        <w:color w:val="000000"/>
        <w:sz w:val="24"/>
        <w:szCs w:val="24"/>
        <w:u w:val="none"/>
        <w:shd w:val="clear" w:fill="auto"/>
        <w:vertAlign w:val="baseline"/>
      </w:rPr>
      <w:instrText xml:space="preserve">PAGE</w:instrText>
    </w:r>
    <w:r>
      <w:rPr>
        <w:rFonts w:ascii="Times New Roman" w:hAnsi="Times New Roman" w:eastAsia="Times New Roman" w:cs="Times New Roman"/>
        <w:b w:val="0"/>
        <w:i w:val="0"/>
        <w:smallCaps w:val="0"/>
        <w:strike w:val="0"/>
        <w:color w:val="000000"/>
        <w:sz w:val="24"/>
        <w:szCs w:val="24"/>
        <w:u w:val="none"/>
        <w:shd w:val="clear" w:fill="auto"/>
        <w:vertAlign w:val="baseline"/>
      </w:rP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Pr>
      <w:fldChar w:fldCharType="end"/>
    </w:r>
  </w:p>
  <w:p w14:paraId="0000073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14" w:lineRule="auto"/>
      <w:ind w:left="0" w:right="0" w:firstLine="0"/>
      <w:jc w:val="left"/>
      <w:rPr>
        <w:rFonts w:ascii="Courgette" w:hAnsi="Courgette" w:eastAsia="Courgette" w:cs="Courgette"/>
        <w:b w:val="0"/>
        <w:i w:val="0"/>
        <w:smallCaps w:val="0"/>
        <w:strike w:val="0"/>
        <w:color w:val="000000"/>
        <w:sz w:val="20"/>
        <w:szCs w:val="20"/>
        <w:u w:val="none"/>
        <w:shd w:val="clear" w:fill="auto"/>
        <w:vertAlign w:val="baseline"/>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80E3C4"/>
    <w:multiLevelType w:val="multilevel"/>
    <w:tmpl w:val="8C80E3C4"/>
    <w:lvl w:ilvl="0" w:tentative="0">
      <w:start w:val="1"/>
      <w:numFmt w:val="lowerLetter"/>
      <w:lvlText w:val="%1."/>
      <w:lvlJc w:val="left"/>
      <w:pPr>
        <w:ind w:left="1951" w:hanging="360"/>
      </w:pPr>
      <w:rPr>
        <w:rFonts w:ascii="Arial" w:hAnsi="Arial" w:eastAsia="Arial" w:cs="Arial"/>
        <w:b w:val="0"/>
        <w:i w:val="0"/>
        <w:sz w:val="24"/>
        <w:szCs w:val="24"/>
      </w:rPr>
    </w:lvl>
    <w:lvl w:ilvl="1" w:tentative="0">
      <w:start w:val="1"/>
      <w:numFmt w:val="lowerLetter"/>
      <w:lvlText w:val="%2."/>
      <w:lvlJc w:val="left"/>
      <w:pPr>
        <w:ind w:left="2671" w:hanging="360"/>
      </w:pPr>
    </w:lvl>
    <w:lvl w:ilvl="2" w:tentative="0">
      <w:start w:val="1"/>
      <w:numFmt w:val="lowerRoman"/>
      <w:lvlText w:val="%3."/>
      <w:lvlJc w:val="right"/>
      <w:pPr>
        <w:ind w:left="3391" w:hanging="180"/>
      </w:pPr>
    </w:lvl>
    <w:lvl w:ilvl="3" w:tentative="0">
      <w:start w:val="1"/>
      <w:numFmt w:val="decimal"/>
      <w:lvlText w:val="%4."/>
      <w:lvlJc w:val="left"/>
      <w:pPr>
        <w:ind w:left="4111" w:hanging="360"/>
      </w:pPr>
    </w:lvl>
    <w:lvl w:ilvl="4" w:tentative="0">
      <w:start w:val="1"/>
      <w:numFmt w:val="lowerLetter"/>
      <w:lvlText w:val="%5."/>
      <w:lvlJc w:val="left"/>
      <w:pPr>
        <w:ind w:left="4831" w:hanging="360"/>
      </w:pPr>
    </w:lvl>
    <w:lvl w:ilvl="5" w:tentative="0">
      <w:start w:val="1"/>
      <w:numFmt w:val="lowerRoman"/>
      <w:lvlText w:val="%6."/>
      <w:lvlJc w:val="right"/>
      <w:pPr>
        <w:ind w:left="5551" w:hanging="180"/>
      </w:pPr>
    </w:lvl>
    <w:lvl w:ilvl="6" w:tentative="0">
      <w:start w:val="1"/>
      <w:numFmt w:val="decimal"/>
      <w:lvlText w:val="%7."/>
      <w:lvlJc w:val="left"/>
      <w:pPr>
        <w:ind w:left="6271" w:hanging="360"/>
      </w:pPr>
    </w:lvl>
    <w:lvl w:ilvl="7" w:tentative="0">
      <w:start w:val="1"/>
      <w:numFmt w:val="lowerLetter"/>
      <w:lvlText w:val="%8."/>
      <w:lvlJc w:val="left"/>
      <w:pPr>
        <w:ind w:left="6991" w:hanging="360"/>
      </w:pPr>
    </w:lvl>
    <w:lvl w:ilvl="8" w:tentative="0">
      <w:start w:val="1"/>
      <w:numFmt w:val="lowerRoman"/>
      <w:lvlText w:val="%9."/>
      <w:lvlJc w:val="right"/>
      <w:pPr>
        <w:ind w:left="7711" w:hanging="180"/>
      </w:pPr>
    </w:lvl>
  </w:abstractNum>
  <w:abstractNum w:abstractNumId="1">
    <w:nsid w:val="8F7C9FFE"/>
    <w:multiLevelType w:val="multilevel"/>
    <w:tmpl w:val="8F7C9FFE"/>
    <w:lvl w:ilvl="0" w:tentative="0">
      <w:start w:val="0"/>
      <w:numFmt w:val="bullet"/>
      <w:lvlText w:val="-"/>
      <w:lvlJc w:val="left"/>
      <w:pPr>
        <w:ind w:left="3052" w:hanging="360"/>
      </w:pPr>
      <w:rPr>
        <w:rFonts w:ascii="Arial" w:hAnsi="Arial" w:eastAsia="Arial" w:cs="Arial"/>
        <w:b w:val="0"/>
        <w:i w:val="0"/>
        <w:sz w:val="24"/>
        <w:szCs w:val="24"/>
      </w:rPr>
    </w:lvl>
    <w:lvl w:ilvl="1" w:tentative="0">
      <w:start w:val="0"/>
      <w:numFmt w:val="bullet"/>
      <w:lvlText w:val="•"/>
      <w:lvlJc w:val="left"/>
      <w:pPr>
        <w:ind w:left="3787" w:hanging="286"/>
      </w:pPr>
    </w:lvl>
    <w:lvl w:ilvl="2" w:tentative="0">
      <w:start w:val="0"/>
      <w:numFmt w:val="bullet"/>
      <w:lvlText w:val="•"/>
      <w:lvlJc w:val="left"/>
      <w:pPr>
        <w:ind w:left="4595" w:hanging="286"/>
      </w:pPr>
    </w:lvl>
    <w:lvl w:ilvl="3" w:tentative="0">
      <w:start w:val="0"/>
      <w:numFmt w:val="bullet"/>
      <w:lvlText w:val="•"/>
      <w:lvlJc w:val="left"/>
      <w:pPr>
        <w:ind w:left="5403" w:hanging="286"/>
      </w:pPr>
    </w:lvl>
    <w:lvl w:ilvl="4" w:tentative="0">
      <w:start w:val="0"/>
      <w:numFmt w:val="bullet"/>
      <w:lvlText w:val="•"/>
      <w:lvlJc w:val="left"/>
      <w:pPr>
        <w:ind w:left="6210" w:hanging="286"/>
      </w:pPr>
    </w:lvl>
    <w:lvl w:ilvl="5" w:tentative="0">
      <w:start w:val="0"/>
      <w:numFmt w:val="bullet"/>
      <w:lvlText w:val="•"/>
      <w:lvlJc w:val="left"/>
      <w:pPr>
        <w:ind w:left="7018" w:hanging="286"/>
      </w:pPr>
    </w:lvl>
    <w:lvl w:ilvl="6" w:tentative="0">
      <w:start w:val="0"/>
      <w:numFmt w:val="bullet"/>
      <w:lvlText w:val="•"/>
      <w:lvlJc w:val="left"/>
      <w:pPr>
        <w:ind w:left="7826" w:hanging="286"/>
      </w:pPr>
    </w:lvl>
    <w:lvl w:ilvl="7" w:tentative="0">
      <w:start w:val="0"/>
      <w:numFmt w:val="bullet"/>
      <w:lvlText w:val="•"/>
      <w:lvlJc w:val="left"/>
      <w:pPr>
        <w:ind w:left="8634" w:hanging="286"/>
      </w:pPr>
    </w:lvl>
    <w:lvl w:ilvl="8" w:tentative="0">
      <w:start w:val="0"/>
      <w:numFmt w:val="bullet"/>
      <w:lvlText w:val="•"/>
      <w:lvlJc w:val="left"/>
      <w:pPr>
        <w:ind w:left="9441" w:hanging="286"/>
      </w:pPr>
    </w:lvl>
  </w:abstractNum>
  <w:abstractNum w:abstractNumId="2">
    <w:nsid w:val="90A0FA1E"/>
    <w:multiLevelType w:val="multilevel"/>
    <w:tmpl w:val="90A0FA1E"/>
    <w:lvl w:ilvl="0" w:tentative="0">
      <w:start w:val="1"/>
      <w:numFmt w:val="decimal"/>
      <w:lvlText w:val="%1."/>
      <w:lvlJc w:val="left"/>
      <w:pPr>
        <w:ind w:left="589" w:hanging="360"/>
      </w:pPr>
    </w:lvl>
    <w:lvl w:ilvl="1" w:tentative="0">
      <w:start w:val="1"/>
      <w:numFmt w:val="bullet"/>
      <w:lvlText w:val="o"/>
      <w:lvlJc w:val="left"/>
      <w:pPr>
        <w:ind w:left="1309" w:hanging="360"/>
      </w:pPr>
      <w:rPr>
        <w:rFonts w:ascii="Courier New" w:hAnsi="Courier New" w:eastAsia="Courier New" w:cs="Courier New"/>
      </w:rPr>
    </w:lvl>
    <w:lvl w:ilvl="2" w:tentative="0">
      <w:start w:val="1"/>
      <w:numFmt w:val="bullet"/>
      <w:lvlText w:val="▪"/>
      <w:lvlJc w:val="left"/>
      <w:pPr>
        <w:ind w:left="2029" w:hanging="360"/>
      </w:pPr>
      <w:rPr>
        <w:rFonts w:ascii="Noto Sans Symbols" w:hAnsi="Noto Sans Symbols" w:eastAsia="Noto Sans Symbols" w:cs="Noto Sans Symbols"/>
      </w:rPr>
    </w:lvl>
    <w:lvl w:ilvl="3" w:tentative="0">
      <w:start w:val="1"/>
      <w:numFmt w:val="bullet"/>
      <w:lvlText w:val="●"/>
      <w:lvlJc w:val="left"/>
      <w:pPr>
        <w:ind w:left="2749" w:hanging="360"/>
      </w:pPr>
      <w:rPr>
        <w:rFonts w:ascii="Noto Sans Symbols" w:hAnsi="Noto Sans Symbols" w:eastAsia="Noto Sans Symbols" w:cs="Noto Sans Symbols"/>
      </w:rPr>
    </w:lvl>
    <w:lvl w:ilvl="4" w:tentative="0">
      <w:start w:val="1"/>
      <w:numFmt w:val="bullet"/>
      <w:lvlText w:val="o"/>
      <w:lvlJc w:val="left"/>
      <w:pPr>
        <w:ind w:left="3469" w:hanging="360"/>
      </w:pPr>
      <w:rPr>
        <w:rFonts w:ascii="Courier New" w:hAnsi="Courier New" w:eastAsia="Courier New" w:cs="Courier New"/>
      </w:rPr>
    </w:lvl>
    <w:lvl w:ilvl="5" w:tentative="0">
      <w:start w:val="1"/>
      <w:numFmt w:val="bullet"/>
      <w:lvlText w:val="▪"/>
      <w:lvlJc w:val="left"/>
      <w:pPr>
        <w:ind w:left="4189" w:hanging="360"/>
      </w:pPr>
      <w:rPr>
        <w:rFonts w:ascii="Noto Sans Symbols" w:hAnsi="Noto Sans Symbols" w:eastAsia="Noto Sans Symbols" w:cs="Noto Sans Symbols"/>
      </w:rPr>
    </w:lvl>
    <w:lvl w:ilvl="6" w:tentative="0">
      <w:start w:val="1"/>
      <w:numFmt w:val="bullet"/>
      <w:lvlText w:val="●"/>
      <w:lvlJc w:val="left"/>
      <w:pPr>
        <w:ind w:left="4909" w:hanging="360"/>
      </w:pPr>
      <w:rPr>
        <w:rFonts w:ascii="Noto Sans Symbols" w:hAnsi="Noto Sans Symbols" w:eastAsia="Noto Sans Symbols" w:cs="Noto Sans Symbols"/>
      </w:rPr>
    </w:lvl>
    <w:lvl w:ilvl="7" w:tentative="0">
      <w:start w:val="1"/>
      <w:numFmt w:val="bullet"/>
      <w:lvlText w:val="o"/>
      <w:lvlJc w:val="left"/>
      <w:pPr>
        <w:ind w:left="5629" w:hanging="360"/>
      </w:pPr>
      <w:rPr>
        <w:rFonts w:ascii="Courier New" w:hAnsi="Courier New" w:eastAsia="Courier New" w:cs="Courier New"/>
      </w:rPr>
    </w:lvl>
    <w:lvl w:ilvl="8" w:tentative="0">
      <w:start w:val="1"/>
      <w:numFmt w:val="bullet"/>
      <w:lvlText w:val="▪"/>
      <w:lvlJc w:val="left"/>
      <w:pPr>
        <w:ind w:left="6349" w:hanging="360"/>
      </w:pPr>
      <w:rPr>
        <w:rFonts w:ascii="Noto Sans Symbols" w:hAnsi="Noto Sans Symbols" w:eastAsia="Noto Sans Symbols" w:cs="Noto Sans Symbols"/>
      </w:rPr>
    </w:lvl>
  </w:abstractNum>
  <w:abstractNum w:abstractNumId="3">
    <w:nsid w:val="9834FE0B"/>
    <w:multiLevelType w:val="multilevel"/>
    <w:tmpl w:val="9834FE0B"/>
    <w:lvl w:ilvl="0" w:tentative="0">
      <w:start w:val="1"/>
      <w:numFmt w:val="lowerLetter"/>
      <w:lvlText w:val="%1."/>
      <w:lvlJc w:val="left"/>
      <w:pPr>
        <w:ind w:left="1571"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9D3CBD8D"/>
    <w:multiLevelType w:val="multilevel"/>
    <w:tmpl w:val="9D3CBD8D"/>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3"/>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A17822D9"/>
    <w:multiLevelType w:val="multilevel"/>
    <w:tmpl w:val="A17822D9"/>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A2BC0649"/>
    <w:multiLevelType w:val="multilevel"/>
    <w:tmpl w:val="A2BC0649"/>
    <w:lvl w:ilvl="0" w:tentative="0">
      <w:start w:val="0"/>
      <w:numFmt w:val="bullet"/>
      <w:lvlText w:val="-"/>
      <w:lvlJc w:val="left"/>
      <w:pPr>
        <w:ind w:left="2421" w:hanging="360"/>
      </w:pPr>
      <w:rPr>
        <w:rFonts w:ascii="Arial" w:hAnsi="Arial" w:eastAsia="Arial" w:cs="Arial"/>
        <w:b w:val="0"/>
        <w:i w:val="0"/>
        <w:sz w:val="24"/>
        <w:szCs w:val="24"/>
      </w:rPr>
    </w:lvl>
    <w:lvl w:ilvl="1" w:tentative="0">
      <w:start w:val="1"/>
      <w:numFmt w:val="lowerLetter"/>
      <w:lvlText w:val="%2."/>
      <w:lvlJc w:val="left"/>
      <w:pPr>
        <w:ind w:left="3141" w:hanging="360"/>
      </w:pPr>
    </w:lvl>
    <w:lvl w:ilvl="2" w:tentative="0">
      <w:start w:val="1"/>
      <w:numFmt w:val="lowerRoman"/>
      <w:lvlText w:val="%3."/>
      <w:lvlJc w:val="right"/>
      <w:pPr>
        <w:ind w:left="3861" w:hanging="180"/>
      </w:pPr>
    </w:lvl>
    <w:lvl w:ilvl="3" w:tentative="0">
      <w:start w:val="1"/>
      <w:numFmt w:val="decimal"/>
      <w:lvlText w:val="%4."/>
      <w:lvlJc w:val="left"/>
      <w:pPr>
        <w:ind w:left="4581" w:hanging="360"/>
      </w:pPr>
    </w:lvl>
    <w:lvl w:ilvl="4" w:tentative="0">
      <w:start w:val="1"/>
      <w:numFmt w:val="lowerLetter"/>
      <w:lvlText w:val="%5."/>
      <w:lvlJc w:val="left"/>
      <w:pPr>
        <w:ind w:left="5301" w:hanging="360"/>
      </w:pPr>
    </w:lvl>
    <w:lvl w:ilvl="5" w:tentative="0">
      <w:start w:val="1"/>
      <w:numFmt w:val="lowerRoman"/>
      <w:lvlText w:val="%6."/>
      <w:lvlJc w:val="right"/>
      <w:pPr>
        <w:ind w:left="6021" w:hanging="180"/>
      </w:pPr>
    </w:lvl>
    <w:lvl w:ilvl="6" w:tentative="0">
      <w:start w:val="1"/>
      <w:numFmt w:val="decimal"/>
      <w:lvlText w:val="%7."/>
      <w:lvlJc w:val="left"/>
      <w:pPr>
        <w:ind w:left="6741" w:hanging="360"/>
      </w:pPr>
    </w:lvl>
    <w:lvl w:ilvl="7" w:tentative="0">
      <w:start w:val="1"/>
      <w:numFmt w:val="lowerLetter"/>
      <w:lvlText w:val="%8."/>
      <w:lvlJc w:val="left"/>
      <w:pPr>
        <w:ind w:left="7461" w:hanging="360"/>
      </w:pPr>
    </w:lvl>
    <w:lvl w:ilvl="8" w:tentative="0">
      <w:start w:val="1"/>
      <w:numFmt w:val="lowerRoman"/>
      <w:lvlText w:val="%9."/>
      <w:lvlJc w:val="right"/>
      <w:pPr>
        <w:ind w:left="8181" w:hanging="180"/>
      </w:pPr>
    </w:lvl>
  </w:abstractNum>
  <w:abstractNum w:abstractNumId="7">
    <w:nsid w:val="A2C7A6A6"/>
    <w:multiLevelType w:val="multilevel"/>
    <w:tmpl w:val="A2C7A6A6"/>
    <w:lvl w:ilvl="0" w:tentative="0">
      <w:start w:val="6"/>
      <w:numFmt w:val="decimal"/>
      <w:lvlText w:val="%1"/>
      <w:lvlJc w:val="left"/>
      <w:pPr>
        <w:ind w:left="360" w:hanging="360"/>
      </w:pPr>
      <w:rPr>
        <w:rFonts w:ascii="Times New Roman" w:hAnsi="Times New Roman" w:eastAsia="Times New Roman" w:cs="Times New Roman"/>
        <w:b w:val="0"/>
      </w:rPr>
    </w:lvl>
    <w:lvl w:ilvl="1" w:tentative="0">
      <w:start w:val="1"/>
      <w:numFmt w:val="decimal"/>
      <w:lvlText w:val="%1.%2"/>
      <w:lvlJc w:val="left"/>
      <w:pPr>
        <w:ind w:left="360" w:hanging="360"/>
      </w:pPr>
      <w:rPr>
        <w:rFonts w:ascii="Arial" w:hAnsi="Arial" w:eastAsia="Arial" w:cs="Arial"/>
        <w:b/>
      </w:rPr>
    </w:lvl>
    <w:lvl w:ilvl="2" w:tentative="0">
      <w:start w:val="1"/>
      <w:numFmt w:val="decimal"/>
      <w:lvlText w:val="%1.%2.%3"/>
      <w:lvlJc w:val="left"/>
      <w:pPr>
        <w:ind w:left="720" w:hanging="720"/>
      </w:pPr>
      <w:rPr>
        <w:rFonts w:ascii="Times New Roman" w:hAnsi="Times New Roman" w:eastAsia="Times New Roman" w:cs="Times New Roman"/>
        <w:b w:val="0"/>
      </w:rPr>
    </w:lvl>
    <w:lvl w:ilvl="3" w:tentative="0">
      <w:start w:val="1"/>
      <w:numFmt w:val="decimal"/>
      <w:lvlText w:val="%1.%2.%3.%4"/>
      <w:lvlJc w:val="left"/>
      <w:pPr>
        <w:ind w:left="1080" w:hanging="1080"/>
      </w:pPr>
      <w:rPr>
        <w:rFonts w:ascii="Times New Roman" w:hAnsi="Times New Roman" w:eastAsia="Times New Roman" w:cs="Times New Roman"/>
        <w:b w:val="0"/>
      </w:rPr>
    </w:lvl>
    <w:lvl w:ilvl="4" w:tentative="0">
      <w:start w:val="1"/>
      <w:numFmt w:val="decimal"/>
      <w:lvlText w:val="%1.%2.%3.%4.%5"/>
      <w:lvlJc w:val="left"/>
      <w:pPr>
        <w:ind w:left="1080" w:hanging="1080"/>
      </w:pPr>
      <w:rPr>
        <w:rFonts w:ascii="Times New Roman" w:hAnsi="Times New Roman" w:eastAsia="Times New Roman" w:cs="Times New Roman"/>
        <w:b w:val="0"/>
      </w:rPr>
    </w:lvl>
    <w:lvl w:ilvl="5" w:tentative="0">
      <w:start w:val="1"/>
      <w:numFmt w:val="decimal"/>
      <w:lvlText w:val="%1.%2.%3.%4.%5.%6"/>
      <w:lvlJc w:val="left"/>
      <w:pPr>
        <w:ind w:left="1440" w:hanging="1440"/>
      </w:pPr>
      <w:rPr>
        <w:rFonts w:ascii="Times New Roman" w:hAnsi="Times New Roman" w:eastAsia="Times New Roman" w:cs="Times New Roman"/>
        <w:b w:val="0"/>
      </w:rPr>
    </w:lvl>
    <w:lvl w:ilvl="6" w:tentative="0">
      <w:start w:val="1"/>
      <w:numFmt w:val="decimal"/>
      <w:lvlText w:val="%1.%2.%3.%4.%5.%6.%7"/>
      <w:lvlJc w:val="left"/>
      <w:pPr>
        <w:ind w:left="1440" w:hanging="1440"/>
      </w:pPr>
      <w:rPr>
        <w:rFonts w:ascii="Times New Roman" w:hAnsi="Times New Roman" w:eastAsia="Times New Roman" w:cs="Times New Roman"/>
        <w:b w:val="0"/>
      </w:rPr>
    </w:lvl>
    <w:lvl w:ilvl="7" w:tentative="0">
      <w:start w:val="1"/>
      <w:numFmt w:val="decimal"/>
      <w:lvlText w:val="%1.%2.%3.%4.%5.%6.%7.%8"/>
      <w:lvlJc w:val="left"/>
      <w:pPr>
        <w:ind w:left="1800" w:hanging="1800"/>
      </w:pPr>
      <w:rPr>
        <w:rFonts w:ascii="Times New Roman" w:hAnsi="Times New Roman" w:eastAsia="Times New Roman" w:cs="Times New Roman"/>
        <w:b w:val="0"/>
      </w:rPr>
    </w:lvl>
    <w:lvl w:ilvl="8" w:tentative="0">
      <w:start w:val="1"/>
      <w:numFmt w:val="decimal"/>
      <w:lvlText w:val="%1.%2.%3.%4.%5.%6.%7.%8.%9"/>
      <w:lvlJc w:val="left"/>
      <w:pPr>
        <w:ind w:left="1800" w:hanging="1800"/>
      </w:pPr>
      <w:rPr>
        <w:rFonts w:ascii="Times New Roman" w:hAnsi="Times New Roman" w:eastAsia="Times New Roman" w:cs="Times New Roman"/>
        <w:b w:val="0"/>
      </w:rPr>
    </w:lvl>
  </w:abstractNum>
  <w:abstractNum w:abstractNumId="8">
    <w:nsid w:val="A486134A"/>
    <w:multiLevelType w:val="multilevel"/>
    <w:tmpl w:val="A486134A"/>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AAA49F8A"/>
    <w:multiLevelType w:val="multilevel"/>
    <w:tmpl w:val="AAA49F8A"/>
    <w:lvl w:ilvl="0" w:tentative="0">
      <w:start w:val="1"/>
      <w:numFmt w:val="decimal"/>
      <w:lvlText w:val="%1."/>
      <w:lvlJc w:val="left"/>
      <w:pPr>
        <w:ind w:left="1021" w:hanging="360"/>
      </w:pPr>
    </w:lvl>
    <w:lvl w:ilvl="1" w:tentative="0">
      <w:start w:val="1"/>
      <w:numFmt w:val="lowerLetter"/>
      <w:lvlText w:val="%2."/>
      <w:lvlJc w:val="left"/>
      <w:pPr>
        <w:ind w:left="1741" w:hanging="360"/>
      </w:pPr>
    </w:lvl>
    <w:lvl w:ilvl="2" w:tentative="0">
      <w:start w:val="1"/>
      <w:numFmt w:val="lowerRoman"/>
      <w:lvlText w:val="%3."/>
      <w:lvlJc w:val="right"/>
      <w:pPr>
        <w:ind w:left="2461" w:hanging="180"/>
      </w:pPr>
    </w:lvl>
    <w:lvl w:ilvl="3" w:tentative="0">
      <w:start w:val="1"/>
      <w:numFmt w:val="decimal"/>
      <w:lvlText w:val="%4."/>
      <w:lvlJc w:val="left"/>
      <w:pPr>
        <w:ind w:left="3181" w:hanging="360"/>
      </w:pPr>
    </w:lvl>
    <w:lvl w:ilvl="4" w:tentative="0">
      <w:start w:val="1"/>
      <w:numFmt w:val="lowerLetter"/>
      <w:lvlText w:val="%5."/>
      <w:lvlJc w:val="left"/>
      <w:pPr>
        <w:ind w:left="3901" w:hanging="360"/>
      </w:pPr>
    </w:lvl>
    <w:lvl w:ilvl="5" w:tentative="0">
      <w:start w:val="1"/>
      <w:numFmt w:val="lowerRoman"/>
      <w:lvlText w:val="%6."/>
      <w:lvlJc w:val="right"/>
      <w:pPr>
        <w:ind w:left="4621" w:hanging="180"/>
      </w:pPr>
    </w:lvl>
    <w:lvl w:ilvl="6" w:tentative="0">
      <w:start w:val="1"/>
      <w:numFmt w:val="decimal"/>
      <w:lvlText w:val="%7."/>
      <w:lvlJc w:val="left"/>
      <w:pPr>
        <w:ind w:left="5341" w:hanging="360"/>
      </w:pPr>
    </w:lvl>
    <w:lvl w:ilvl="7" w:tentative="0">
      <w:start w:val="1"/>
      <w:numFmt w:val="lowerLetter"/>
      <w:lvlText w:val="%8."/>
      <w:lvlJc w:val="left"/>
      <w:pPr>
        <w:ind w:left="6061" w:hanging="360"/>
      </w:pPr>
    </w:lvl>
    <w:lvl w:ilvl="8" w:tentative="0">
      <w:start w:val="1"/>
      <w:numFmt w:val="lowerRoman"/>
      <w:lvlText w:val="%9."/>
      <w:lvlJc w:val="right"/>
      <w:pPr>
        <w:ind w:left="6781" w:hanging="180"/>
      </w:pPr>
    </w:lvl>
  </w:abstractNum>
  <w:abstractNum w:abstractNumId="10">
    <w:nsid w:val="AD4DC8D1"/>
    <w:multiLevelType w:val="multilevel"/>
    <w:tmpl w:val="AD4DC8D1"/>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
    <w:nsid w:val="AEC078E8"/>
    <w:multiLevelType w:val="multilevel"/>
    <w:tmpl w:val="AEC078E8"/>
    <w:lvl w:ilvl="0" w:tentative="0">
      <w:start w:val="1"/>
      <w:numFmt w:val="lowerLetter"/>
      <w:lvlText w:val="%1."/>
      <w:lvlJc w:val="left"/>
      <w:pPr>
        <w:ind w:left="1710" w:hanging="360"/>
      </w:pPr>
      <w:rPr>
        <w:i w:val="0"/>
      </w:rPr>
    </w:lvl>
    <w:lvl w:ilvl="1" w:tentative="0">
      <w:start w:val="1"/>
      <w:numFmt w:val="lowerLetter"/>
      <w:lvlText w:val="%2."/>
      <w:lvlJc w:val="left"/>
      <w:pPr>
        <w:ind w:left="1931" w:hanging="360"/>
      </w:pPr>
    </w:lvl>
    <w:lvl w:ilvl="2" w:tentative="0">
      <w:start w:val="1"/>
      <w:numFmt w:val="lowerRoman"/>
      <w:lvlText w:val="%3."/>
      <w:lvlJc w:val="right"/>
      <w:pPr>
        <w:ind w:left="2651" w:hanging="180"/>
      </w:pPr>
    </w:lvl>
    <w:lvl w:ilvl="3" w:tentative="0">
      <w:start w:val="1"/>
      <w:numFmt w:val="decimal"/>
      <w:lvlText w:val="%4."/>
      <w:lvlJc w:val="left"/>
      <w:pPr>
        <w:ind w:left="3371" w:hanging="360"/>
      </w:pPr>
    </w:lvl>
    <w:lvl w:ilvl="4" w:tentative="0">
      <w:start w:val="1"/>
      <w:numFmt w:val="lowerLetter"/>
      <w:lvlText w:val="%5."/>
      <w:lvlJc w:val="left"/>
      <w:pPr>
        <w:ind w:left="4091" w:hanging="360"/>
      </w:pPr>
    </w:lvl>
    <w:lvl w:ilvl="5" w:tentative="0">
      <w:start w:val="1"/>
      <w:numFmt w:val="lowerRoman"/>
      <w:lvlText w:val="%6."/>
      <w:lvlJc w:val="right"/>
      <w:pPr>
        <w:ind w:left="4811" w:hanging="180"/>
      </w:pPr>
    </w:lvl>
    <w:lvl w:ilvl="6" w:tentative="0">
      <w:start w:val="1"/>
      <w:numFmt w:val="decimal"/>
      <w:lvlText w:val="%7."/>
      <w:lvlJc w:val="left"/>
      <w:pPr>
        <w:ind w:left="5531" w:hanging="360"/>
      </w:pPr>
    </w:lvl>
    <w:lvl w:ilvl="7" w:tentative="0">
      <w:start w:val="1"/>
      <w:numFmt w:val="lowerLetter"/>
      <w:lvlText w:val="%8."/>
      <w:lvlJc w:val="left"/>
      <w:pPr>
        <w:ind w:left="6251" w:hanging="360"/>
      </w:pPr>
    </w:lvl>
    <w:lvl w:ilvl="8" w:tentative="0">
      <w:start w:val="1"/>
      <w:numFmt w:val="lowerRoman"/>
      <w:lvlText w:val="%9."/>
      <w:lvlJc w:val="right"/>
      <w:pPr>
        <w:ind w:left="6971" w:hanging="180"/>
      </w:pPr>
    </w:lvl>
  </w:abstractNum>
  <w:abstractNum w:abstractNumId="12">
    <w:nsid w:val="AF4EAF03"/>
    <w:multiLevelType w:val="multilevel"/>
    <w:tmpl w:val="AF4EAF03"/>
    <w:lvl w:ilvl="0" w:tentative="0">
      <w:start w:val="0"/>
      <w:numFmt w:val="bullet"/>
      <w:lvlText w:val="-"/>
      <w:lvlJc w:val="left"/>
      <w:pPr>
        <w:ind w:left="720" w:hanging="360"/>
      </w:pPr>
      <w:rPr>
        <w:rFonts w:ascii="Arial" w:hAnsi="Arial" w:eastAsia="Arial" w:cs="Arial"/>
        <w:b w:val="0"/>
        <w:i w:val="0"/>
        <w:sz w:val="24"/>
        <w:szCs w:val="24"/>
      </w:rPr>
    </w:lvl>
    <w:lvl w:ilvl="1" w:tentative="0">
      <w:start w:val="1"/>
      <w:numFmt w:val="decimal"/>
      <w:lvlText w:val="%2."/>
      <w:lvlJc w:val="left"/>
      <w:pPr>
        <w:ind w:left="1440" w:hanging="360"/>
      </w:pPr>
    </w:lvl>
    <w:lvl w:ilvl="2" w:tentative="0">
      <w:start w:val="1"/>
      <w:numFmt w:val="decimal"/>
      <w:lvlText w:val="%3."/>
      <w:lvlJc w:val="left"/>
      <w:pPr>
        <w:ind w:left="2160" w:hanging="360"/>
      </w:pPr>
    </w:lvl>
    <w:lvl w:ilvl="3" w:tentative="0">
      <w:start w:val="1"/>
      <w:numFmt w:val="decimal"/>
      <w:lvlText w:val="%4."/>
      <w:lvlJc w:val="left"/>
      <w:pPr>
        <w:ind w:left="2880" w:hanging="360"/>
      </w:pPr>
    </w:lvl>
    <w:lvl w:ilvl="4" w:tentative="0">
      <w:start w:val="1"/>
      <w:numFmt w:val="decimal"/>
      <w:lvlText w:val="%5."/>
      <w:lvlJc w:val="left"/>
      <w:pPr>
        <w:ind w:left="3600" w:hanging="360"/>
      </w:pPr>
    </w:lvl>
    <w:lvl w:ilvl="5" w:tentative="0">
      <w:start w:val="1"/>
      <w:numFmt w:val="decimal"/>
      <w:lvlText w:val="%6."/>
      <w:lvlJc w:val="left"/>
      <w:pPr>
        <w:ind w:left="4320" w:hanging="360"/>
      </w:pPr>
    </w:lvl>
    <w:lvl w:ilvl="6" w:tentative="0">
      <w:start w:val="1"/>
      <w:numFmt w:val="decimal"/>
      <w:lvlText w:val="%7."/>
      <w:lvlJc w:val="left"/>
      <w:pPr>
        <w:ind w:left="5040" w:hanging="360"/>
      </w:pPr>
    </w:lvl>
    <w:lvl w:ilvl="7" w:tentative="0">
      <w:start w:val="1"/>
      <w:numFmt w:val="decimal"/>
      <w:lvlText w:val="%8."/>
      <w:lvlJc w:val="left"/>
      <w:pPr>
        <w:ind w:left="5760" w:hanging="360"/>
      </w:pPr>
    </w:lvl>
    <w:lvl w:ilvl="8" w:tentative="0">
      <w:start w:val="1"/>
      <w:numFmt w:val="decimal"/>
      <w:lvlText w:val="%9."/>
      <w:lvlJc w:val="left"/>
      <w:pPr>
        <w:ind w:left="6480" w:hanging="360"/>
      </w:pPr>
    </w:lvl>
  </w:abstractNum>
  <w:abstractNum w:abstractNumId="13">
    <w:nsid w:val="B0BDC805"/>
    <w:multiLevelType w:val="multilevel"/>
    <w:tmpl w:val="B0BDC805"/>
    <w:lvl w:ilvl="0" w:tentative="0">
      <w:start w:val="1"/>
      <w:numFmt w:val="decimal"/>
      <w:lvlText w:val="%1."/>
      <w:lvlJc w:val="left"/>
      <w:pPr>
        <w:ind w:left="288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4">
    <w:nsid w:val="B2C3BC9F"/>
    <w:multiLevelType w:val="multilevel"/>
    <w:tmpl w:val="B2C3BC9F"/>
    <w:lvl w:ilvl="0" w:tentative="0">
      <w:start w:val="1"/>
      <w:numFmt w:val="lowerLetter"/>
      <w:lvlText w:val="%1."/>
      <w:lvlJc w:val="left"/>
      <w:pPr>
        <w:ind w:left="1139" w:hanging="573"/>
      </w:pPr>
      <w:rPr>
        <w:b w:val="0"/>
        <w:i w:val="0"/>
        <w:sz w:val="24"/>
        <w:szCs w:val="24"/>
      </w:rPr>
    </w:lvl>
    <w:lvl w:ilvl="1" w:tentative="0">
      <w:start w:val="1"/>
      <w:numFmt w:val="bullet"/>
      <w:lvlText w:val="−"/>
      <w:lvlJc w:val="left"/>
      <w:pPr>
        <w:ind w:left="2160" w:hanging="360"/>
      </w:pPr>
      <w:rPr>
        <w:rFonts w:ascii="Noto Sans Symbols" w:hAnsi="Noto Sans Symbols" w:eastAsia="Noto Sans Symbols" w:cs="Noto Sans Symbols"/>
      </w:rPr>
    </w:lvl>
    <w:lvl w:ilvl="2" w:tentative="0">
      <w:start w:val="0"/>
      <w:numFmt w:val="bullet"/>
      <w:lvlText w:val="•"/>
      <w:lvlJc w:val="left"/>
      <w:pPr>
        <w:ind w:left="1420" w:hanging="567"/>
      </w:pPr>
    </w:lvl>
    <w:lvl w:ilvl="3" w:tentative="0">
      <w:start w:val="0"/>
      <w:numFmt w:val="bullet"/>
      <w:lvlText w:val="•"/>
      <w:lvlJc w:val="left"/>
      <w:pPr>
        <w:ind w:left="1700" w:hanging="567"/>
      </w:pPr>
    </w:lvl>
    <w:lvl w:ilvl="4" w:tentative="0">
      <w:start w:val="0"/>
      <w:numFmt w:val="bullet"/>
      <w:lvlText w:val="•"/>
      <w:lvlJc w:val="left"/>
      <w:pPr>
        <w:ind w:left="2920" w:hanging="567"/>
      </w:pPr>
    </w:lvl>
    <w:lvl w:ilvl="5" w:tentative="0">
      <w:start w:val="0"/>
      <w:numFmt w:val="bullet"/>
      <w:lvlText w:val="•"/>
      <w:lvlJc w:val="left"/>
      <w:pPr>
        <w:ind w:left="4140" w:hanging="567"/>
      </w:pPr>
    </w:lvl>
    <w:lvl w:ilvl="6" w:tentative="0">
      <w:start w:val="0"/>
      <w:numFmt w:val="bullet"/>
      <w:lvlText w:val="•"/>
      <w:lvlJc w:val="left"/>
      <w:pPr>
        <w:ind w:left="5360" w:hanging="567"/>
      </w:pPr>
    </w:lvl>
    <w:lvl w:ilvl="7" w:tentative="0">
      <w:start w:val="0"/>
      <w:numFmt w:val="bullet"/>
      <w:lvlText w:val="•"/>
      <w:lvlJc w:val="left"/>
      <w:pPr>
        <w:ind w:left="6580" w:hanging="567"/>
      </w:pPr>
    </w:lvl>
    <w:lvl w:ilvl="8" w:tentative="0">
      <w:start w:val="0"/>
      <w:numFmt w:val="bullet"/>
      <w:lvlText w:val="•"/>
      <w:lvlJc w:val="left"/>
      <w:pPr>
        <w:ind w:left="7800" w:hanging="567"/>
      </w:pPr>
    </w:lvl>
  </w:abstractNum>
  <w:abstractNum w:abstractNumId="15">
    <w:nsid w:val="B5082DA7"/>
    <w:multiLevelType w:val="multilevel"/>
    <w:tmpl w:val="B5082DA7"/>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6">
    <w:nsid w:val="B68CE16A"/>
    <w:multiLevelType w:val="multilevel"/>
    <w:tmpl w:val="B68CE16A"/>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7">
    <w:nsid w:val="B7127711"/>
    <w:multiLevelType w:val="multilevel"/>
    <w:tmpl w:val="B7127711"/>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8">
    <w:nsid w:val="BB5934DD"/>
    <w:multiLevelType w:val="multilevel"/>
    <w:tmpl w:val="BB5934DD"/>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9">
    <w:nsid w:val="BE9D2717"/>
    <w:multiLevelType w:val="multilevel"/>
    <w:tmpl w:val="BE9D2717"/>
    <w:lvl w:ilvl="0" w:tentative="0">
      <w:start w:val="1"/>
      <w:numFmt w:val="upperLetter"/>
      <w:lvlText w:val="%1."/>
      <w:lvlJc w:val="left"/>
      <w:pPr>
        <w:ind w:left="1003" w:hanging="360"/>
      </w:pPr>
      <w:rPr>
        <w:rFonts w:ascii="Arial" w:hAnsi="Arial" w:eastAsia="Arial" w:cs="Arial"/>
        <w:b/>
        <w:i w:val="0"/>
        <w:sz w:val="24"/>
        <w:szCs w:val="24"/>
      </w:rPr>
    </w:lvl>
    <w:lvl w:ilvl="1" w:tentative="0">
      <w:start w:val="1"/>
      <w:numFmt w:val="decimal"/>
      <w:lvlText w:val="%2."/>
      <w:lvlJc w:val="left"/>
      <w:pPr>
        <w:ind w:left="1375" w:hanging="327"/>
      </w:pPr>
      <w:rPr>
        <w:rFonts w:ascii="Arial" w:hAnsi="Arial" w:eastAsia="Arial" w:cs="Arial"/>
        <w:b w:val="0"/>
        <w:i w:val="0"/>
        <w:sz w:val="24"/>
        <w:szCs w:val="24"/>
      </w:rPr>
    </w:lvl>
    <w:lvl w:ilvl="2" w:tentative="0">
      <w:start w:val="0"/>
      <w:numFmt w:val="bullet"/>
      <w:lvlText w:val="•"/>
      <w:lvlJc w:val="left"/>
      <w:pPr>
        <w:ind w:left="2380" w:hanging="327"/>
      </w:pPr>
    </w:lvl>
    <w:lvl w:ilvl="3" w:tentative="0">
      <w:start w:val="0"/>
      <w:numFmt w:val="bullet"/>
      <w:lvlText w:val="•"/>
      <w:lvlJc w:val="left"/>
      <w:pPr>
        <w:ind w:left="3380" w:hanging="327"/>
      </w:pPr>
    </w:lvl>
    <w:lvl w:ilvl="4" w:tentative="0">
      <w:start w:val="0"/>
      <w:numFmt w:val="bullet"/>
      <w:lvlText w:val="•"/>
      <w:lvlJc w:val="left"/>
      <w:pPr>
        <w:ind w:left="4380" w:hanging="327"/>
      </w:pPr>
    </w:lvl>
    <w:lvl w:ilvl="5" w:tentative="0">
      <w:start w:val="0"/>
      <w:numFmt w:val="bullet"/>
      <w:lvlText w:val="•"/>
      <w:lvlJc w:val="left"/>
      <w:pPr>
        <w:ind w:left="5380" w:hanging="327"/>
      </w:pPr>
    </w:lvl>
    <w:lvl w:ilvl="6" w:tentative="0">
      <w:start w:val="0"/>
      <w:numFmt w:val="bullet"/>
      <w:lvlText w:val="•"/>
      <w:lvlJc w:val="left"/>
      <w:pPr>
        <w:ind w:left="6381" w:hanging="327"/>
      </w:pPr>
    </w:lvl>
    <w:lvl w:ilvl="7" w:tentative="0">
      <w:start w:val="0"/>
      <w:numFmt w:val="bullet"/>
      <w:lvlText w:val="•"/>
      <w:lvlJc w:val="left"/>
      <w:pPr>
        <w:ind w:left="7381" w:hanging="327"/>
      </w:pPr>
    </w:lvl>
    <w:lvl w:ilvl="8" w:tentative="0">
      <w:start w:val="0"/>
      <w:numFmt w:val="bullet"/>
      <w:lvlText w:val="•"/>
      <w:lvlJc w:val="left"/>
      <w:pPr>
        <w:ind w:left="8381" w:hanging="327"/>
      </w:pPr>
    </w:lvl>
  </w:abstractNum>
  <w:abstractNum w:abstractNumId="20">
    <w:nsid w:val="C3A645F7"/>
    <w:multiLevelType w:val="multilevel"/>
    <w:tmpl w:val="C3A645F7"/>
    <w:lvl w:ilvl="0" w:tentative="0">
      <w:start w:val="1"/>
      <w:numFmt w:val="bullet"/>
      <w:lvlText w:val="●"/>
      <w:lvlJc w:val="left"/>
      <w:pPr>
        <w:ind w:left="1800" w:hanging="360"/>
      </w:pPr>
      <w:rPr>
        <w:rFonts w:ascii="Noto Sans Symbols" w:hAnsi="Noto Sans Symbols" w:eastAsia="Noto Sans Symbols" w:cs="Noto Sans Symbols"/>
        <w:sz w:val="20"/>
        <w:szCs w:val="20"/>
      </w:rPr>
    </w:lvl>
    <w:lvl w:ilvl="1" w:tentative="0">
      <w:start w:val="1"/>
      <w:numFmt w:val="bullet"/>
      <w:lvlText w:val="o"/>
      <w:lvlJc w:val="left"/>
      <w:pPr>
        <w:ind w:left="2520" w:hanging="360"/>
      </w:pPr>
      <w:rPr>
        <w:rFonts w:ascii="Courier New" w:hAnsi="Courier New" w:eastAsia="Courier New" w:cs="Courier New"/>
        <w:sz w:val="20"/>
        <w:szCs w:val="20"/>
      </w:rPr>
    </w:lvl>
    <w:lvl w:ilvl="2" w:tentative="0">
      <w:start w:val="1"/>
      <w:numFmt w:val="bullet"/>
      <w:lvlText w:val="▪"/>
      <w:lvlJc w:val="left"/>
      <w:pPr>
        <w:ind w:left="3240" w:hanging="360"/>
      </w:pPr>
      <w:rPr>
        <w:rFonts w:ascii="Noto Sans Symbols" w:hAnsi="Noto Sans Symbols" w:eastAsia="Noto Sans Symbols" w:cs="Noto Sans Symbols"/>
        <w:sz w:val="20"/>
        <w:szCs w:val="20"/>
      </w:rPr>
    </w:lvl>
    <w:lvl w:ilvl="3" w:tentative="0">
      <w:start w:val="1"/>
      <w:numFmt w:val="bullet"/>
      <w:lvlText w:val="▪"/>
      <w:lvlJc w:val="left"/>
      <w:pPr>
        <w:ind w:left="3960" w:hanging="360"/>
      </w:pPr>
      <w:rPr>
        <w:rFonts w:ascii="Noto Sans Symbols" w:hAnsi="Noto Sans Symbols" w:eastAsia="Noto Sans Symbols" w:cs="Noto Sans Symbols"/>
        <w:sz w:val="20"/>
        <w:szCs w:val="20"/>
      </w:rPr>
    </w:lvl>
    <w:lvl w:ilvl="4" w:tentative="0">
      <w:start w:val="1"/>
      <w:numFmt w:val="bullet"/>
      <w:lvlText w:val="▪"/>
      <w:lvlJc w:val="left"/>
      <w:pPr>
        <w:ind w:left="4680" w:hanging="360"/>
      </w:pPr>
      <w:rPr>
        <w:rFonts w:ascii="Noto Sans Symbols" w:hAnsi="Noto Sans Symbols" w:eastAsia="Noto Sans Symbols" w:cs="Noto Sans Symbols"/>
        <w:sz w:val="20"/>
        <w:szCs w:val="20"/>
      </w:rPr>
    </w:lvl>
    <w:lvl w:ilvl="5" w:tentative="0">
      <w:start w:val="1"/>
      <w:numFmt w:val="bullet"/>
      <w:lvlText w:val="▪"/>
      <w:lvlJc w:val="left"/>
      <w:pPr>
        <w:ind w:left="5400" w:hanging="360"/>
      </w:pPr>
      <w:rPr>
        <w:rFonts w:ascii="Noto Sans Symbols" w:hAnsi="Noto Sans Symbols" w:eastAsia="Noto Sans Symbols" w:cs="Noto Sans Symbols"/>
        <w:sz w:val="20"/>
        <w:szCs w:val="20"/>
      </w:rPr>
    </w:lvl>
    <w:lvl w:ilvl="6" w:tentative="0">
      <w:start w:val="1"/>
      <w:numFmt w:val="bullet"/>
      <w:lvlText w:val="▪"/>
      <w:lvlJc w:val="left"/>
      <w:pPr>
        <w:ind w:left="6120" w:hanging="360"/>
      </w:pPr>
      <w:rPr>
        <w:rFonts w:ascii="Noto Sans Symbols" w:hAnsi="Noto Sans Symbols" w:eastAsia="Noto Sans Symbols" w:cs="Noto Sans Symbols"/>
        <w:sz w:val="20"/>
        <w:szCs w:val="20"/>
      </w:rPr>
    </w:lvl>
    <w:lvl w:ilvl="7" w:tentative="0">
      <w:start w:val="1"/>
      <w:numFmt w:val="bullet"/>
      <w:lvlText w:val="▪"/>
      <w:lvlJc w:val="left"/>
      <w:pPr>
        <w:ind w:left="6840" w:hanging="360"/>
      </w:pPr>
      <w:rPr>
        <w:rFonts w:ascii="Noto Sans Symbols" w:hAnsi="Noto Sans Symbols" w:eastAsia="Noto Sans Symbols" w:cs="Noto Sans Symbols"/>
        <w:sz w:val="20"/>
        <w:szCs w:val="20"/>
      </w:rPr>
    </w:lvl>
    <w:lvl w:ilvl="8" w:tentative="0">
      <w:start w:val="1"/>
      <w:numFmt w:val="bullet"/>
      <w:lvlText w:val="▪"/>
      <w:lvlJc w:val="left"/>
      <w:pPr>
        <w:ind w:left="7560" w:hanging="360"/>
      </w:pPr>
      <w:rPr>
        <w:rFonts w:ascii="Noto Sans Symbols" w:hAnsi="Noto Sans Symbols" w:eastAsia="Noto Sans Symbols" w:cs="Noto Sans Symbols"/>
        <w:sz w:val="20"/>
        <w:szCs w:val="20"/>
      </w:rPr>
    </w:lvl>
  </w:abstractNum>
  <w:abstractNum w:abstractNumId="21">
    <w:nsid w:val="C47A45B6"/>
    <w:multiLevelType w:val="multilevel"/>
    <w:tmpl w:val="C47A45B6"/>
    <w:lvl w:ilvl="0" w:tentative="0">
      <w:start w:val="1"/>
      <w:numFmt w:val="decimal"/>
      <w:lvlText w:val="%1."/>
      <w:lvlJc w:val="left"/>
      <w:pPr>
        <w:ind w:left="1158"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2">
    <w:nsid w:val="C69E4E89"/>
    <w:multiLevelType w:val="multilevel"/>
    <w:tmpl w:val="C69E4E89"/>
    <w:lvl w:ilvl="0" w:tentative="0">
      <w:start w:val="1"/>
      <w:numFmt w:val="bullet"/>
      <w:lvlText w:val="●"/>
      <w:lvlJc w:val="left"/>
      <w:pPr>
        <w:ind w:left="1800" w:hanging="360"/>
      </w:pPr>
      <w:rPr>
        <w:rFonts w:ascii="Noto Sans Symbols" w:hAnsi="Noto Sans Symbols" w:eastAsia="Noto Sans Symbols" w:cs="Noto Sans Symbols"/>
        <w:sz w:val="20"/>
        <w:szCs w:val="20"/>
      </w:rPr>
    </w:lvl>
    <w:lvl w:ilvl="1" w:tentative="0">
      <w:start w:val="1"/>
      <w:numFmt w:val="bullet"/>
      <w:lvlText w:val="o"/>
      <w:lvlJc w:val="left"/>
      <w:pPr>
        <w:ind w:left="2520" w:hanging="360"/>
      </w:pPr>
      <w:rPr>
        <w:rFonts w:ascii="Courier New" w:hAnsi="Courier New" w:eastAsia="Courier New" w:cs="Courier New"/>
        <w:sz w:val="20"/>
        <w:szCs w:val="20"/>
      </w:rPr>
    </w:lvl>
    <w:lvl w:ilvl="2" w:tentative="0">
      <w:start w:val="1"/>
      <w:numFmt w:val="bullet"/>
      <w:lvlText w:val="▪"/>
      <w:lvlJc w:val="left"/>
      <w:pPr>
        <w:ind w:left="3240" w:hanging="360"/>
      </w:pPr>
      <w:rPr>
        <w:rFonts w:ascii="Noto Sans Symbols" w:hAnsi="Noto Sans Symbols" w:eastAsia="Noto Sans Symbols" w:cs="Noto Sans Symbols"/>
        <w:sz w:val="20"/>
        <w:szCs w:val="20"/>
      </w:rPr>
    </w:lvl>
    <w:lvl w:ilvl="3" w:tentative="0">
      <w:start w:val="1"/>
      <w:numFmt w:val="bullet"/>
      <w:lvlText w:val="▪"/>
      <w:lvlJc w:val="left"/>
      <w:pPr>
        <w:ind w:left="3960" w:hanging="360"/>
      </w:pPr>
      <w:rPr>
        <w:rFonts w:ascii="Noto Sans Symbols" w:hAnsi="Noto Sans Symbols" w:eastAsia="Noto Sans Symbols" w:cs="Noto Sans Symbols"/>
        <w:sz w:val="20"/>
        <w:szCs w:val="20"/>
      </w:rPr>
    </w:lvl>
    <w:lvl w:ilvl="4" w:tentative="0">
      <w:start w:val="1"/>
      <w:numFmt w:val="bullet"/>
      <w:lvlText w:val="▪"/>
      <w:lvlJc w:val="left"/>
      <w:pPr>
        <w:ind w:left="4680" w:hanging="360"/>
      </w:pPr>
      <w:rPr>
        <w:rFonts w:ascii="Noto Sans Symbols" w:hAnsi="Noto Sans Symbols" w:eastAsia="Noto Sans Symbols" w:cs="Noto Sans Symbols"/>
        <w:sz w:val="20"/>
        <w:szCs w:val="20"/>
      </w:rPr>
    </w:lvl>
    <w:lvl w:ilvl="5" w:tentative="0">
      <w:start w:val="1"/>
      <w:numFmt w:val="bullet"/>
      <w:lvlText w:val="▪"/>
      <w:lvlJc w:val="left"/>
      <w:pPr>
        <w:ind w:left="5400" w:hanging="360"/>
      </w:pPr>
      <w:rPr>
        <w:rFonts w:ascii="Noto Sans Symbols" w:hAnsi="Noto Sans Symbols" w:eastAsia="Noto Sans Symbols" w:cs="Noto Sans Symbols"/>
        <w:sz w:val="20"/>
        <w:szCs w:val="20"/>
      </w:rPr>
    </w:lvl>
    <w:lvl w:ilvl="6" w:tentative="0">
      <w:start w:val="1"/>
      <w:numFmt w:val="bullet"/>
      <w:lvlText w:val="▪"/>
      <w:lvlJc w:val="left"/>
      <w:pPr>
        <w:ind w:left="6120" w:hanging="360"/>
      </w:pPr>
      <w:rPr>
        <w:rFonts w:ascii="Noto Sans Symbols" w:hAnsi="Noto Sans Symbols" w:eastAsia="Noto Sans Symbols" w:cs="Noto Sans Symbols"/>
        <w:sz w:val="20"/>
        <w:szCs w:val="20"/>
      </w:rPr>
    </w:lvl>
    <w:lvl w:ilvl="7" w:tentative="0">
      <w:start w:val="1"/>
      <w:numFmt w:val="bullet"/>
      <w:lvlText w:val="▪"/>
      <w:lvlJc w:val="left"/>
      <w:pPr>
        <w:ind w:left="6840" w:hanging="360"/>
      </w:pPr>
      <w:rPr>
        <w:rFonts w:ascii="Noto Sans Symbols" w:hAnsi="Noto Sans Symbols" w:eastAsia="Noto Sans Symbols" w:cs="Noto Sans Symbols"/>
        <w:sz w:val="20"/>
        <w:szCs w:val="20"/>
      </w:rPr>
    </w:lvl>
    <w:lvl w:ilvl="8" w:tentative="0">
      <w:start w:val="1"/>
      <w:numFmt w:val="bullet"/>
      <w:lvlText w:val="▪"/>
      <w:lvlJc w:val="left"/>
      <w:pPr>
        <w:ind w:left="7560" w:hanging="360"/>
      </w:pPr>
      <w:rPr>
        <w:rFonts w:ascii="Noto Sans Symbols" w:hAnsi="Noto Sans Symbols" w:eastAsia="Noto Sans Symbols" w:cs="Noto Sans Symbols"/>
        <w:sz w:val="20"/>
        <w:szCs w:val="20"/>
      </w:rPr>
    </w:lvl>
  </w:abstractNum>
  <w:abstractNum w:abstractNumId="23">
    <w:nsid w:val="CA6334FA"/>
    <w:multiLevelType w:val="multilevel"/>
    <w:tmpl w:val="CA6334FA"/>
    <w:lvl w:ilvl="0" w:tentative="0">
      <w:start w:val="1"/>
      <w:numFmt w:val="decimal"/>
      <w:lvlText w:val="%1."/>
      <w:lvlJc w:val="left"/>
      <w:pPr>
        <w:ind w:left="786" w:hanging="360"/>
      </w:pPr>
    </w:lvl>
    <w:lvl w:ilvl="1" w:tentative="0">
      <w:start w:val="1"/>
      <w:numFmt w:val="lowerLetter"/>
      <w:lvlText w:val="%2."/>
      <w:lvlJc w:val="left"/>
      <w:pPr>
        <w:ind w:left="1506" w:hanging="360"/>
      </w:pPr>
    </w:lvl>
    <w:lvl w:ilvl="2" w:tentative="0">
      <w:start w:val="1"/>
      <w:numFmt w:val="lowerRoman"/>
      <w:lvlText w:val="%3."/>
      <w:lvlJc w:val="right"/>
      <w:pPr>
        <w:ind w:left="2226" w:hanging="180"/>
      </w:pPr>
    </w:lvl>
    <w:lvl w:ilvl="3" w:tentative="0">
      <w:start w:val="1"/>
      <w:numFmt w:val="decimal"/>
      <w:lvlText w:val="%4."/>
      <w:lvlJc w:val="left"/>
      <w:pPr>
        <w:ind w:left="2946" w:hanging="360"/>
      </w:pPr>
    </w:lvl>
    <w:lvl w:ilvl="4" w:tentative="0">
      <w:start w:val="1"/>
      <w:numFmt w:val="lowerLetter"/>
      <w:lvlText w:val="%5."/>
      <w:lvlJc w:val="left"/>
      <w:pPr>
        <w:ind w:left="3666" w:hanging="360"/>
      </w:pPr>
    </w:lvl>
    <w:lvl w:ilvl="5" w:tentative="0">
      <w:start w:val="1"/>
      <w:numFmt w:val="lowerRoman"/>
      <w:lvlText w:val="%6."/>
      <w:lvlJc w:val="right"/>
      <w:pPr>
        <w:ind w:left="4386" w:hanging="180"/>
      </w:pPr>
    </w:lvl>
    <w:lvl w:ilvl="6" w:tentative="0">
      <w:start w:val="1"/>
      <w:numFmt w:val="decimal"/>
      <w:lvlText w:val="%7."/>
      <w:lvlJc w:val="left"/>
      <w:pPr>
        <w:ind w:left="5106" w:hanging="360"/>
      </w:pPr>
    </w:lvl>
    <w:lvl w:ilvl="7" w:tentative="0">
      <w:start w:val="1"/>
      <w:numFmt w:val="lowerLetter"/>
      <w:lvlText w:val="%8."/>
      <w:lvlJc w:val="left"/>
      <w:pPr>
        <w:ind w:left="5826" w:hanging="360"/>
      </w:pPr>
    </w:lvl>
    <w:lvl w:ilvl="8" w:tentative="0">
      <w:start w:val="1"/>
      <w:numFmt w:val="lowerRoman"/>
      <w:lvlText w:val="%9."/>
      <w:lvlJc w:val="right"/>
      <w:pPr>
        <w:ind w:left="6546" w:hanging="180"/>
      </w:pPr>
    </w:lvl>
  </w:abstractNum>
  <w:abstractNum w:abstractNumId="24">
    <w:nsid w:val="CB0AA9B5"/>
    <w:multiLevelType w:val="multilevel"/>
    <w:tmpl w:val="CB0AA9B5"/>
    <w:lvl w:ilvl="0" w:tentative="0">
      <w:start w:val="1"/>
      <w:numFmt w:val="decimal"/>
      <w:lvlText w:val="%1."/>
      <w:lvlJc w:val="left"/>
      <w:pPr>
        <w:ind w:left="1473" w:hanging="566"/>
      </w:pPr>
      <w:rPr>
        <w:rFonts w:ascii="Arial" w:hAnsi="Arial" w:eastAsia="Arial" w:cs="Arial"/>
        <w:b w:val="0"/>
        <w:i w:val="0"/>
        <w:sz w:val="24"/>
        <w:szCs w:val="24"/>
      </w:rPr>
    </w:lvl>
    <w:lvl w:ilvl="1" w:tentative="0">
      <w:start w:val="0"/>
      <w:numFmt w:val="bullet"/>
      <w:lvlText w:val="•"/>
      <w:lvlJc w:val="left"/>
      <w:pPr>
        <w:ind w:left="2370" w:hanging="567"/>
      </w:pPr>
    </w:lvl>
    <w:lvl w:ilvl="2" w:tentative="0">
      <w:start w:val="0"/>
      <w:numFmt w:val="bullet"/>
      <w:lvlText w:val="•"/>
      <w:lvlJc w:val="left"/>
      <w:pPr>
        <w:ind w:left="3260" w:hanging="567"/>
      </w:pPr>
    </w:lvl>
    <w:lvl w:ilvl="3" w:tentative="0">
      <w:start w:val="0"/>
      <w:numFmt w:val="bullet"/>
      <w:lvlText w:val="•"/>
      <w:lvlJc w:val="left"/>
      <w:pPr>
        <w:ind w:left="4150" w:hanging="567"/>
      </w:pPr>
    </w:lvl>
    <w:lvl w:ilvl="4" w:tentative="0">
      <w:start w:val="0"/>
      <w:numFmt w:val="bullet"/>
      <w:lvlText w:val="•"/>
      <w:lvlJc w:val="left"/>
      <w:pPr>
        <w:ind w:left="5040" w:hanging="567"/>
      </w:pPr>
    </w:lvl>
    <w:lvl w:ilvl="5" w:tentative="0">
      <w:start w:val="0"/>
      <w:numFmt w:val="bullet"/>
      <w:lvlText w:val="•"/>
      <w:lvlJc w:val="left"/>
      <w:pPr>
        <w:ind w:left="5931" w:hanging="567"/>
      </w:pPr>
    </w:lvl>
    <w:lvl w:ilvl="6" w:tentative="0">
      <w:start w:val="0"/>
      <w:numFmt w:val="bullet"/>
      <w:lvlText w:val="•"/>
      <w:lvlJc w:val="left"/>
      <w:pPr>
        <w:ind w:left="6821" w:hanging="567"/>
      </w:pPr>
    </w:lvl>
    <w:lvl w:ilvl="7" w:tentative="0">
      <w:start w:val="0"/>
      <w:numFmt w:val="bullet"/>
      <w:lvlText w:val="•"/>
      <w:lvlJc w:val="left"/>
      <w:pPr>
        <w:ind w:left="7711" w:hanging="567"/>
      </w:pPr>
    </w:lvl>
    <w:lvl w:ilvl="8" w:tentative="0">
      <w:start w:val="0"/>
      <w:numFmt w:val="bullet"/>
      <w:lvlText w:val="•"/>
      <w:lvlJc w:val="left"/>
      <w:pPr>
        <w:ind w:left="8601" w:hanging="567"/>
      </w:pPr>
    </w:lvl>
  </w:abstractNum>
  <w:abstractNum w:abstractNumId="25">
    <w:nsid w:val="CBDE7111"/>
    <w:multiLevelType w:val="multilevel"/>
    <w:tmpl w:val="CBDE7111"/>
    <w:lvl w:ilvl="0" w:tentative="0">
      <w:start w:val="1"/>
      <w:numFmt w:val="decimal"/>
      <w:lvlText w:val="%1."/>
      <w:lvlJc w:val="left"/>
      <w:pPr>
        <w:ind w:left="1048" w:hanging="425"/>
      </w:pPr>
      <w:rPr>
        <w:rFonts w:ascii="Arial" w:hAnsi="Arial" w:eastAsia="Arial" w:cs="Arial"/>
        <w:b w:val="0"/>
        <w:i w:val="0"/>
        <w:sz w:val="24"/>
        <w:szCs w:val="24"/>
      </w:rPr>
    </w:lvl>
    <w:lvl w:ilvl="1" w:tentative="0">
      <w:start w:val="0"/>
      <w:numFmt w:val="bullet"/>
      <w:lvlText w:val="•"/>
      <w:lvlJc w:val="left"/>
      <w:pPr>
        <w:ind w:left="1974" w:hanging="425"/>
      </w:pPr>
    </w:lvl>
    <w:lvl w:ilvl="2" w:tentative="0">
      <w:start w:val="0"/>
      <w:numFmt w:val="bullet"/>
      <w:lvlText w:val="•"/>
      <w:lvlJc w:val="left"/>
      <w:pPr>
        <w:ind w:left="2908" w:hanging="425"/>
      </w:pPr>
    </w:lvl>
    <w:lvl w:ilvl="3" w:tentative="0">
      <w:start w:val="0"/>
      <w:numFmt w:val="bullet"/>
      <w:lvlText w:val="•"/>
      <w:lvlJc w:val="left"/>
      <w:pPr>
        <w:ind w:left="3842" w:hanging="425"/>
      </w:pPr>
    </w:lvl>
    <w:lvl w:ilvl="4" w:tentative="0">
      <w:start w:val="0"/>
      <w:numFmt w:val="bullet"/>
      <w:lvlText w:val="•"/>
      <w:lvlJc w:val="left"/>
      <w:pPr>
        <w:ind w:left="4776" w:hanging="425"/>
      </w:pPr>
    </w:lvl>
    <w:lvl w:ilvl="5" w:tentative="0">
      <w:start w:val="0"/>
      <w:numFmt w:val="bullet"/>
      <w:lvlText w:val="•"/>
      <w:lvlJc w:val="left"/>
      <w:pPr>
        <w:ind w:left="5711" w:hanging="425"/>
      </w:pPr>
    </w:lvl>
    <w:lvl w:ilvl="6" w:tentative="0">
      <w:start w:val="0"/>
      <w:numFmt w:val="bullet"/>
      <w:lvlText w:val="•"/>
      <w:lvlJc w:val="left"/>
      <w:pPr>
        <w:ind w:left="6645" w:hanging="425"/>
      </w:pPr>
    </w:lvl>
    <w:lvl w:ilvl="7" w:tentative="0">
      <w:start w:val="0"/>
      <w:numFmt w:val="bullet"/>
      <w:lvlText w:val="•"/>
      <w:lvlJc w:val="left"/>
      <w:pPr>
        <w:ind w:left="7579" w:hanging="425"/>
      </w:pPr>
    </w:lvl>
    <w:lvl w:ilvl="8" w:tentative="0">
      <w:start w:val="0"/>
      <w:numFmt w:val="bullet"/>
      <w:lvlText w:val="•"/>
      <w:lvlJc w:val="left"/>
      <w:pPr>
        <w:ind w:left="8513" w:hanging="425"/>
      </w:pPr>
    </w:lvl>
  </w:abstractNum>
  <w:abstractNum w:abstractNumId="26">
    <w:nsid w:val="CBF7FB7A"/>
    <w:multiLevelType w:val="multilevel"/>
    <w:tmpl w:val="CBF7FB7A"/>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7">
    <w:nsid w:val="CC0A42DE"/>
    <w:multiLevelType w:val="multilevel"/>
    <w:tmpl w:val="CC0A42DE"/>
    <w:lvl w:ilvl="0" w:tentative="0">
      <w:start w:val="1"/>
      <w:numFmt w:val="bullet"/>
      <w:lvlText w:val="●"/>
      <w:lvlJc w:val="left"/>
      <w:pPr>
        <w:ind w:left="720" w:hanging="360"/>
      </w:pPr>
      <w:rPr>
        <w:rFonts w:ascii="Noto Sans Symbols" w:hAnsi="Noto Sans Symbols" w:eastAsia="Noto Sans Symbols" w:cs="Noto Sans Symbols"/>
        <w:sz w:val="20"/>
        <w:szCs w:val="20"/>
      </w:rPr>
    </w:lvl>
    <w:lvl w:ilvl="1" w:tentative="0">
      <w:start w:val="1"/>
      <w:numFmt w:val="bullet"/>
      <w:lvlText w:val="o"/>
      <w:lvlJc w:val="left"/>
      <w:pPr>
        <w:ind w:left="1440" w:hanging="360"/>
      </w:pPr>
      <w:rPr>
        <w:rFonts w:ascii="Courier New" w:hAnsi="Courier New" w:eastAsia="Courier New" w:cs="Courier New"/>
        <w:sz w:val="20"/>
        <w:szCs w:val="20"/>
      </w:rPr>
    </w:lvl>
    <w:lvl w:ilvl="2" w:tentative="0">
      <w:start w:val="1"/>
      <w:numFmt w:val="bullet"/>
      <w:lvlText w:val="▪"/>
      <w:lvlJc w:val="left"/>
      <w:pPr>
        <w:ind w:left="2160" w:hanging="360"/>
      </w:pPr>
      <w:rPr>
        <w:rFonts w:ascii="Noto Sans Symbols" w:hAnsi="Noto Sans Symbols" w:eastAsia="Noto Sans Symbols" w:cs="Noto Sans Symbols"/>
        <w:sz w:val="20"/>
        <w:szCs w:val="20"/>
      </w:rPr>
    </w:lvl>
    <w:lvl w:ilvl="3" w:tentative="0">
      <w:start w:val="1"/>
      <w:numFmt w:val="bullet"/>
      <w:lvlText w:val="▪"/>
      <w:lvlJc w:val="left"/>
      <w:pPr>
        <w:ind w:left="2880" w:hanging="360"/>
      </w:pPr>
      <w:rPr>
        <w:rFonts w:ascii="Noto Sans Symbols" w:hAnsi="Noto Sans Symbols" w:eastAsia="Noto Sans Symbols" w:cs="Noto Sans Symbols"/>
        <w:sz w:val="20"/>
        <w:szCs w:val="20"/>
      </w:rPr>
    </w:lvl>
    <w:lvl w:ilvl="4" w:tentative="0">
      <w:start w:val="1"/>
      <w:numFmt w:val="bullet"/>
      <w:lvlText w:val="▪"/>
      <w:lvlJc w:val="left"/>
      <w:pPr>
        <w:ind w:left="3600" w:hanging="360"/>
      </w:pPr>
      <w:rPr>
        <w:rFonts w:ascii="Noto Sans Symbols" w:hAnsi="Noto Sans Symbols" w:eastAsia="Noto Sans Symbols" w:cs="Noto Sans Symbols"/>
        <w:sz w:val="20"/>
        <w:szCs w:val="20"/>
      </w:rPr>
    </w:lvl>
    <w:lvl w:ilvl="5" w:tentative="0">
      <w:start w:val="1"/>
      <w:numFmt w:val="bullet"/>
      <w:lvlText w:val="▪"/>
      <w:lvlJc w:val="left"/>
      <w:pPr>
        <w:ind w:left="4320" w:hanging="360"/>
      </w:pPr>
      <w:rPr>
        <w:rFonts w:ascii="Noto Sans Symbols" w:hAnsi="Noto Sans Symbols" w:eastAsia="Noto Sans Symbols" w:cs="Noto Sans Symbols"/>
        <w:sz w:val="20"/>
        <w:szCs w:val="20"/>
      </w:rPr>
    </w:lvl>
    <w:lvl w:ilvl="6" w:tentative="0">
      <w:start w:val="1"/>
      <w:numFmt w:val="bullet"/>
      <w:lvlText w:val="▪"/>
      <w:lvlJc w:val="left"/>
      <w:pPr>
        <w:ind w:left="5040" w:hanging="360"/>
      </w:pPr>
      <w:rPr>
        <w:rFonts w:ascii="Noto Sans Symbols" w:hAnsi="Noto Sans Symbols" w:eastAsia="Noto Sans Symbols" w:cs="Noto Sans Symbols"/>
        <w:sz w:val="20"/>
        <w:szCs w:val="20"/>
      </w:rPr>
    </w:lvl>
    <w:lvl w:ilvl="7" w:tentative="0">
      <w:start w:val="1"/>
      <w:numFmt w:val="bullet"/>
      <w:lvlText w:val="▪"/>
      <w:lvlJc w:val="left"/>
      <w:pPr>
        <w:ind w:left="5760" w:hanging="360"/>
      </w:pPr>
      <w:rPr>
        <w:rFonts w:ascii="Noto Sans Symbols" w:hAnsi="Noto Sans Symbols" w:eastAsia="Noto Sans Symbols" w:cs="Noto Sans Symbols"/>
        <w:sz w:val="20"/>
        <w:szCs w:val="20"/>
      </w:rPr>
    </w:lvl>
    <w:lvl w:ilvl="8" w:tentative="0">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28">
    <w:nsid w:val="CD857AF3"/>
    <w:multiLevelType w:val="multilevel"/>
    <w:tmpl w:val="CD857AF3"/>
    <w:lvl w:ilvl="0" w:tentative="0">
      <w:start w:val="1"/>
      <w:numFmt w:val="lowerLetter"/>
      <w:lvlText w:val="%1."/>
      <w:lvlJc w:val="left"/>
      <w:pPr>
        <w:ind w:left="422" w:hanging="315"/>
      </w:pPr>
      <w:rPr>
        <w:rFonts w:ascii="Arial" w:hAnsi="Arial" w:eastAsia="Arial" w:cs="Arial"/>
        <w:b w:val="0"/>
        <w:sz w:val="24"/>
        <w:szCs w:val="24"/>
      </w:rPr>
    </w:lvl>
    <w:lvl w:ilvl="1" w:tentative="0">
      <w:start w:val="0"/>
      <w:numFmt w:val="bullet"/>
      <w:lvlText w:val="•"/>
      <w:lvlJc w:val="left"/>
      <w:pPr>
        <w:ind w:left="646" w:hanging="315"/>
      </w:pPr>
    </w:lvl>
    <w:lvl w:ilvl="2" w:tentative="0">
      <w:start w:val="0"/>
      <w:numFmt w:val="bullet"/>
      <w:lvlText w:val="•"/>
      <w:lvlJc w:val="left"/>
      <w:pPr>
        <w:ind w:left="873" w:hanging="315"/>
      </w:pPr>
    </w:lvl>
    <w:lvl w:ilvl="3" w:tentative="0">
      <w:start w:val="0"/>
      <w:numFmt w:val="bullet"/>
      <w:lvlText w:val="•"/>
      <w:lvlJc w:val="left"/>
      <w:pPr>
        <w:ind w:left="1100" w:hanging="315"/>
      </w:pPr>
    </w:lvl>
    <w:lvl w:ilvl="4" w:tentative="0">
      <w:start w:val="0"/>
      <w:numFmt w:val="bullet"/>
      <w:lvlText w:val="•"/>
      <w:lvlJc w:val="left"/>
      <w:pPr>
        <w:ind w:left="1327" w:hanging="315"/>
      </w:pPr>
    </w:lvl>
    <w:lvl w:ilvl="5" w:tentative="0">
      <w:start w:val="0"/>
      <w:numFmt w:val="bullet"/>
      <w:lvlText w:val="•"/>
      <w:lvlJc w:val="left"/>
      <w:pPr>
        <w:ind w:left="1554" w:hanging="315"/>
      </w:pPr>
    </w:lvl>
    <w:lvl w:ilvl="6" w:tentative="0">
      <w:start w:val="0"/>
      <w:numFmt w:val="bullet"/>
      <w:lvlText w:val="•"/>
      <w:lvlJc w:val="left"/>
      <w:pPr>
        <w:ind w:left="1780" w:hanging="315"/>
      </w:pPr>
    </w:lvl>
    <w:lvl w:ilvl="7" w:tentative="0">
      <w:start w:val="0"/>
      <w:numFmt w:val="bullet"/>
      <w:lvlText w:val="•"/>
      <w:lvlJc w:val="left"/>
      <w:pPr>
        <w:ind w:left="2007" w:hanging="315"/>
      </w:pPr>
    </w:lvl>
    <w:lvl w:ilvl="8" w:tentative="0">
      <w:start w:val="0"/>
      <w:numFmt w:val="bullet"/>
      <w:lvlText w:val="•"/>
      <w:lvlJc w:val="left"/>
      <w:pPr>
        <w:ind w:left="2234" w:hanging="315"/>
      </w:pPr>
    </w:lvl>
  </w:abstractNum>
  <w:abstractNum w:abstractNumId="29">
    <w:nsid w:val="CF94D4A7"/>
    <w:multiLevelType w:val="multilevel"/>
    <w:tmpl w:val="CF94D4A7"/>
    <w:lvl w:ilvl="0" w:tentative="0">
      <w:start w:val="7"/>
      <w:numFmt w:val="decimal"/>
      <w:lvlText w:val="%1"/>
      <w:lvlJc w:val="left"/>
      <w:pPr>
        <w:ind w:left="360" w:hanging="360"/>
      </w:pPr>
    </w:lvl>
    <w:lvl w:ilvl="1" w:tentative="0">
      <w:start w:val="1"/>
      <w:numFmt w:val="decimal"/>
      <w:lvlText w:val="%1.%2"/>
      <w:lvlJc w:val="left"/>
      <w:pPr>
        <w:ind w:left="1636" w:hanging="360"/>
      </w:pPr>
    </w:lvl>
    <w:lvl w:ilvl="2" w:tentative="0">
      <w:start w:val="1"/>
      <w:numFmt w:val="decimal"/>
      <w:lvlText w:val="%1.%2.%3"/>
      <w:lvlJc w:val="left"/>
      <w:pPr>
        <w:ind w:left="3272" w:hanging="720"/>
      </w:pPr>
    </w:lvl>
    <w:lvl w:ilvl="3" w:tentative="0">
      <w:start w:val="1"/>
      <w:numFmt w:val="decimal"/>
      <w:lvlText w:val="%1.%2.%3.%4"/>
      <w:lvlJc w:val="left"/>
      <w:pPr>
        <w:ind w:left="4908" w:hanging="1080"/>
      </w:pPr>
    </w:lvl>
    <w:lvl w:ilvl="4" w:tentative="0">
      <w:start w:val="1"/>
      <w:numFmt w:val="decimal"/>
      <w:lvlText w:val="%1.%2.%3.%4.%5"/>
      <w:lvlJc w:val="left"/>
      <w:pPr>
        <w:ind w:left="6184" w:hanging="1080"/>
      </w:pPr>
    </w:lvl>
    <w:lvl w:ilvl="5" w:tentative="0">
      <w:start w:val="1"/>
      <w:numFmt w:val="decimal"/>
      <w:lvlText w:val="%1.%2.%3.%4.%5.%6"/>
      <w:lvlJc w:val="left"/>
      <w:pPr>
        <w:ind w:left="7820" w:hanging="1440"/>
      </w:pPr>
    </w:lvl>
    <w:lvl w:ilvl="6" w:tentative="0">
      <w:start w:val="1"/>
      <w:numFmt w:val="decimal"/>
      <w:lvlText w:val="%1.%2.%3.%4.%5.%6.%7"/>
      <w:lvlJc w:val="left"/>
      <w:pPr>
        <w:ind w:left="9096" w:hanging="1440"/>
      </w:pPr>
    </w:lvl>
    <w:lvl w:ilvl="7" w:tentative="0">
      <w:start w:val="1"/>
      <w:numFmt w:val="decimal"/>
      <w:lvlText w:val="%1.%2.%3.%4.%5.%6.%7.%8"/>
      <w:lvlJc w:val="left"/>
      <w:pPr>
        <w:ind w:left="10732" w:hanging="1800"/>
      </w:pPr>
    </w:lvl>
    <w:lvl w:ilvl="8" w:tentative="0">
      <w:start w:val="1"/>
      <w:numFmt w:val="decimal"/>
      <w:lvlText w:val="%1.%2.%3.%4.%5.%6.%7.%8.%9"/>
      <w:lvlJc w:val="left"/>
      <w:pPr>
        <w:ind w:left="12008" w:hanging="1800"/>
      </w:pPr>
    </w:lvl>
  </w:abstractNum>
  <w:abstractNum w:abstractNumId="30">
    <w:nsid w:val="D0A0F4BE"/>
    <w:multiLevelType w:val="multilevel"/>
    <w:tmpl w:val="D0A0F4BE"/>
    <w:lvl w:ilvl="0" w:tentative="0">
      <w:start w:val="1"/>
      <w:numFmt w:val="bullet"/>
      <w:lvlText w:val="●"/>
      <w:lvlJc w:val="left"/>
      <w:pPr>
        <w:ind w:left="1800" w:hanging="360"/>
      </w:pPr>
      <w:rPr>
        <w:rFonts w:ascii="Noto Sans Symbols" w:hAnsi="Noto Sans Symbols" w:eastAsia="Noto Sans Symbols" w:cs="Noto Sans Symbols"/>
        <w:sz w:val="20"/>
        <w:szCs w:val="20"/>
      </w:rPr>
    </w:lvl>
    <w:lvl w:ilvl="1" w:tentative="0">
      <w:start w:val="1"/>
      <w:numFmt w:val="bullet"/>
      <w:lvlText w:val="o"/>
      <w:lvlJc w:val="left"/>
      <w:pPr>
        <w:ind w:left="2520" w:hanging="360"/>
      </w:pPr>
      <w:rPr>
        <w:rFonts w:ascii="Courier New" w:hAnsi="Courier New" w:eastAsia="Courier New" w:cs="Courier New"/>
        <w:sz w:val="20"/>
        <w:szCs w:val="20"/>
      </w:rPr>
    </w:lvl>
    <w:lvl w:ilvl="2" w:tentative="0">
      <w:start w:val="1"/>
      <w:numFmt w:val="bullet"/>
      <w:lvlText w:val="▪"/>
      <w:lvlJc w:val="left"/>
      <w:pPr>
        <w:ind w:left="3240" w:hanging="360"/>
      </w:pPr>
      <w:rPr>
        <w:rFonts w:ascii="Noto Sans Symbols" w:hAnsi="Noto Sans Symbols" w:eastAsia="Noto Sans Symbols" w:cs="Noto Sans Symbols"/>
        <w:sz w:val="20"/>
        <w:szCs w:val="20"/>
      </w:rPr>
    </w:lvl>
    <w:lvl w:ilvl="3" w:tentative="0">
      <w:start w:val="1"/>
      <w:numFmt w:val="bullet"/>
      <w:lvlText w:val="▪"/>
      <w:lvlJc w:val="left"/>
      <w:pPr>
        <w:ind w:left="3960" w:hanging="360"/>
      </w:pPr>
      <w:rPr>
        <w:rFonts w:ascii="Noto Sans Symbols" w:hAnsi="Noto Sans Symbols" w:eastAsia="Noto Sans Symbols" w:cs="Noto Sans Symbols"/>
        <w:sz w:val="20"/>
        <w:szCs w:val="20"/>
      </w:rPr>
    </w:lvl>
    <w:lvl w:ilvl="4" w:tentative="0">
      <w:start w:val="1"/>
      <w:numFmt w:val="bullet"/>
      <w:lvlText w:val="▪"/>
      <w:lvlJc w:val="left"/>
      <w:pPr>
        <w:ind w:left="4680" w:hanging="360"/>
      </w:pPr>
      <w:rPr>
        <w:rFonts w:ascii="Noto Sans Symbols" w:hAnsi="Noto Sans Symbols" w:eastAsia="Noto Sans Symbols" w:cs="Noto Sans Symbols"/>
        <w:sz w:val="20"/>
        <w:szCs w:val="20"/>
      </w:rPr>
    </w:lvl>
    <w:lvl w:ilvl="5" w:tentative="0">
      <w:start w:val="1"/>
      <w:numFmt w:val="bullet"/>
      <w:lvlText w:val="▪"/>
      <w:lvlJc w:val="left"/>
      <w:pPr>
        <w:ind w:left="5400" w:hanging="360"/>
      </w:pPr>
      <w:rPr>
        <w:rFonts w:ascii="Noto Sans Symbols" w:hAnsi="Noto Sans Symbols" w:eastAsia="Noto Sans Symbols" w:cs="Noto Sans Symbols"/>
        <w:sz w:val="20"/>
        <w:szCs w:val="20"/>
      </w:rPr>
    </w:lvl>
    <w:lvl w:ilvl="6" w:tentative="0">
      <w:start w:val="1"/>
      <w:numFmt w:val="bullet"/>
      <w:lvlText w:val="▪"/>
      <w:lvlJc w:val="left"/>
      <w:pPr>
        <w:ind w:left="6120" w:hanging="360"/>
      </w:pPr>
      <w:rPr>
        <w:rFonts w:ascii="Noto Sans Symbols" w:hAnsi="Noto Sans Symbols" w:eastAsia="Noto Sans Symbols" w:cs="Noto Sans Symbols"/>
        <w:sz w:val="20"/>
        <w:szCs w:val="20"/>
      </w:rPr>
    </w:lvl>
    <w:lvl w:ilvl="7" w:tentative="0">
      <w:start w:val="1"/>
      <w:numFmt w:val="bullet"/>
      <w:lvlText w:val="▪"/>
      <w:lvlJc w:val="left"/>
      <w:pPr>
        <w:ind w:left="6840" w:hanging="360"/>
      </w:pPr>
      <w:rPr>
        <w:rFonts w:ascii="Noto Sans Symbols" w:hAnsi="Noto Sans Symbols" w:eastAsia="Noto Sans Symbols" w:cs="Noto Sans Symbols"/>
        <w:sz w:val="20"/>
        <w:szCs w:val="20"/>
      </w:rPr>
    </w:lvl>
    <w:lvl w:ilvl="8" w:tentative="0">
      <w:start w:val="1"/>
      <w:numFmt w:val="bullet"/>
      <w:lvlText w:val="▪"/>
      <w:lvlJc w:val="left"/>
      <w:pPr>
        <w:ind w:left="7560" w:hanging="360"/>
      </w:pPr>
      <w:rPr>
        <w:rFonts w:ascii="Noto Sans Symbols" w:hAnsi="Noto Sans Symbols" w:eastAsia="Noto Sans Symbols" w:cs="Noto Sans Symbols"/>
        <w:sz w:val="20"/>
        <w:szCs w:val="20"/>
      </w:rPr>
    </w:lvl>
  </w:abstractNum>
  <w:abstractNum w:abstractNumId="31">
    <w:nsid w:val="D21C8D56"/>
    <w:multiLevelType w:val="multilevel"/>
    <w:tmpl w:val="D21C8D56"/>
    <w:lvl w:ilvl="0" w:tentative="0">
      <w:start w:val="1"/>
      <w:numFmt w:val="bullet"/>
      <w:lvlText w:val="●"/>
      <w:lvlJc w:val="left"/>
      <w:pPr>
        <w:ind w:left="1800" w:hanging="360"/>
      </w:pPr>
      <w:rPr>
        <w:rFonts w:ascii="Noto Sans Symbols" w:hAnsi="Noto Sans Symbols" w:eastAsia="Noto Sans Symbols" w:cs="Noto Sans Symbols"/>
        <w:sz w:val="20"/>
        <w:szCs w:val="20"/>
      </w:rPr>
    </w:lvl>
    <w:lvl w:ilvl="1" w:tentative="0">
      <w:start w:val="1"/>
      <w:numFmt w:val="bullet"/>
      <w:lvlText w:val="o"/>
      <w:lvlJc w:val="left"/>
      <w:pPr>
        <w:ind w:left="2520" w:hanging="360"/>
      </w:pPr>
      <w:rPr>
        <w:rFonts w:ascii="Courier New" w:hAnsi="Courier New" w:eastAsia="Courier New" w:cs="Courier New"/>
        <w:sz w:val="20"/>
        <w:szCs w:val="20"/>
      </w:rPr>
    </w:lvl>
    <w:lvl w:ilvl="2" w:tentative="0">
      <w:start w:val="1"/>
      <w:numFmt w:val="bullet"/>
      <w:lvlText w:val="▪"/>
      <w:lvlJc w:val="left"/>
      <w:pPr>
        <w:ind w:left="3240" w:hanging="360"/>
      </w:pPr>
      <w:rPr>
        <w:rFonts w:ascii="Noto Sans Symbols" w:hAnsi="Noto Sans Symbols" w:eastAsia="Noto Sans Symbols" w:cs="Noto Sans Symbols"/>
        <w:sz w:val="20"/>
        <w:szCs w:val="20"/>
      </w:rPr>
    </w:lvl>
    <w:lvl w:ilvl="3" w:tentative="0">
      <w:start w:val="1"/>
      <w:numFmt w:val="bullet"/>
      <w:lvlText w:val="▪"/>
      <w:lvlJc w:val="left"/>
      <w:pPr>
        <w:ind w:left="3960" w:hanging="360"/>
      </w:pPr>
      <w:rPr>
        <w:rFonts w:ascii="Noto Sans Symbols" w:hAnsi="Noto Sans Symbols" w:eastAsia="Noto Sans Symbols" w:cs="Noto Sans Symbols"/>
        <w:sz w:val="20"/>
        <w:szCs w:val="20"/>
      </w:rPr>
    </w:lvl>
    <w:lvl w:ilvl="4" w:tentative="0">
      <w:start w:val="1"/>
      <w:numFmt w:val="bullet"/>
      <w:lvlText w:val="▪"/>
      <w:lvlJc w:val="left"/>
      <w:pPr>
        <w:ind w:left="4680" w:hanging="360"/>
      </w:pPr>
      <w:rPr>
        <w:rFonts w:ascii="Noto Sans Symbols" w:hAnsi="Noto Sans Symbols" w:eastAsia="Noto Sans Symbols" w:cs="Noto Sans Symbols"/>
        <w:sz w:val="20"/>
        <w:szCs w:val="20"/>
      </w:rPr>
    </w:lvl>
    <w:lvl w:ilvl="5" w:tentative="0">
      <w:start w:val="1"/>
      <w:numFmt w:val="bullet"/>
      <w:lvlText w:val="▪"/>
      <w:lvlJc w:val="left"/>
      <w:pPr>
        <w:ind w:left="5400" w:hanging="360"/>
      </w:pPr>
      <w:rPr>
        <w:rFonts w:ascii="Noto Sans Symbols" w:hAnsi="Noto Sans Symbols" w:eastAsia="Noto Sans Symbols" w:cs="Noto Sans Symbols"/>
        <w:sz w:val="20"/>
        <w:szCs w:val="20"/>
      </w:rPr>
    </w:lvl>
    <w:lvl w:ilvl="6" w:tentative="0">
      <w:start w:val="1"/>
      <w:numFmt w:val="bullet"/>
      <w:lvlText w:val="▪"/>
      <w:lvlJc w:val="left"/>
      <w:pPr>
        <w:ind w:left="6120" w:hanging="360"/>
      </w:pPr>
      <w:rPr>
        <w:rFonts w:ascii="Noto Sans Symbols" w:hAnsi="Noto Sans Symbols" w:eastAsia="Noto Sans Symbols" w:cs="Noto Sans Symbols"/>
        <w:sz w:val="20"/>
        <w:szCs w:val="20"/>
      </w:rPr>
    </w:lvl>
    <w:lvl w:ilvl="7" w:tentative="0">
      <w:start w:val="1"/>
      <w:numFmt w:val="bullet"/>
      <w:lvlText w:val="▪"/>
      <w:lvlJc w:val="left"/>
      <w:pPr>
        <w:ind w:left="6840" w:hanging="360"/>
      </w:pPr>
      <w:rPr>
        <w:rFonts w:ascii="Noto Sans Symbols" w:hAnsi="Noto Sans Symbols" w:eastAsia="Noto Sans Symbols" w:cs="Noto Sans Symbols"/>
        <w:sz w:val="20"/>
        <w:szCs w:val="20"/>
      </w:rPr>
    </w:lvl>
    <w:lvl w:ilvl="8" w:tentative="0">
      <w:start w:val="1"/>
      <w:numFmt w:val="bullet"/>
      <w:lvlText w:val="▪"/>
      <w:lvlJc w:val="left"/>
      <w:pPr>
        <w:ind w:left="7560" w:hanging="360"/>
      </w:pPr>
      <w:rPr>
        <w:rFonts w:ascii="Noto Sans Symbols" w:hAnsi="Noto Sans Symbols" w:eastAsia="Noto Sans Symbols" w:cs="Noto Sans Symbols"/>
        <w:sz w:val="20"/>
        <w:szCs w:val="20"/>
      </w:rPr>
    </w:lvl>
  </w:abstractNum>
  <w:abstractNum w:abstractNumId="32">
    <w:nsid w:val="D6E96DD5"/>
    <w:multiLevelType w:val="multilevel"/>
    <w:tmpl w:val="D6E96DD5"/>
    <w:lvl w:ilvl="0" w:tentative="0">
      <w:start w:val="1"/>
      <w:numFmt w:val="lowerLetter"/>
      <w:lvlText w:val="%1."/>
      <w:lvlJc w:val="left"/>
      <w:pPr>
        <w:ind w:left="2610" w:hanging="360"/>
      </w:pPr>
    </w:lvl>
    <w:lvl w:ilvl="1" w:tentative="0">
      <w:start w:val="1"/>
      <w:numFmt w:val="lowerLetter"/>
      <w:lvlText w:val="%2."/>
      <w:lvlJc w:val="left"/>
      <w:pPr>
        <w:ind w:left="3330" w:hanging="360"/>
      </w:pPr>
    </w:lvl>
    <w:lvl w:ilvl="2" w:tentative="0">
      <w:start w:val="1"/>
      <w:numFmt w:val="lowerRoman"/>
      <w:lvlText w:val="%3."/>
      <w:lvlJc w:val="right"/>
      <w:pPr>
        <w:ind w:left="4050" w:hanging="180"/>
      </w:pPr>
    </w:lvl>
    <w:lvl w:ilvl="3" w:tentative="0">
      <w:start w:val="1"/>
      <w:numFmt w:val="decimal"/>
      <w:lvlText w:val="%4."/>
      <w:lvlJc w:val="left"/>
      <w:pPr>
        <w:ind w:left="4770" w:hanging="360"/>
      </w:pPr>
    </w:lvl>
    <w:lvl w:ilvl="4" w:tentative="0">
      <w:start w:val="1"/>
      <w:numFmt w:val="lowerLetter"/>
      <w:lvlText w:val="%5."/>
      <w:lvlJc w:val="left"/>
      <w:pPr>
        <w:ind w:left="5490" w:hanging="360"/>
      </w:pPr>
    </w:lvl>
    <w:lvl w:ilvl="5" w:tentative="0">
      <w:start w:val="1"/>
      <w:numFmt w:val="lowerRoman"/>
      <w:lvlText w:val="%6."/>
      <w:lvlJc w:val="right"/>
      <w:pPr>
        <w:ind w:left="6210" w:hanging="180"/>
      </w:pPr>
    </w:lvl>
    <w:lvl w:ilvl="6" w:tentative="0">
      <w:start w:val="1"/>
      <w:numFmt w:val="decimal"/>
      <w:lvlText w:val="%7."/>
      <w:lvlJc w:val="left"/>
      <w:pPr>
        <w:ind w:left="6930" w:hanging="360"/>
      </w:pPr>
    </w:lvl>
    <w:lvl w:ilvl="7" w:tentative="0">
      <w:start w:val="1"/>
      <w:numFmt w:val="lowerLetter"/>
      <w:lvlText w:val="%8."/>
      <w:lvlJc w:val="left"/>
      <w:pPr>
        <w:ind w:left="7650" w:hanging="360"/>
      </w:pPr>
    </w:lvl>
    <w:lvl w:ilvl="8" w:tentative="0">
      <w:start w:val="1"/>
      <w:numFmt w:val="lowerRoman"/>
      <w:lvlText w:val="%9."/>
      <w:lvlJc w:val="right"/>
      <w:pPr>
        <w:ind w:left="8370" w:hanging="180"/>
      </w:pPr>
    </w:lvl>
  </w:abstractNum>
  <w:abstractNum w:abstractNumId="33">
    <w:nsid w:val="DDC3870E"/>
    <w:multiLevelType w:val="multilevel"/>
    <w:tmpl w:val="DDC3870E"/>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4">
    <w:nsid w:val="DE02E6A9"/>
    <w:multiLevelType w:val="multilevel"/>
    <w:tmpl w:val="DE02E6A9"/>
    <w:lvl w:ilvl="0" w:tentative="0">
      <w:start w:val="4"/>
      <w:numFmt w:val="decimal"/>
      <w:lvlText w:val="%1"/>
      <w:lvlJc w:val="left"/>
      <w:pPr>
        <w:ind w:left="743" w:hanging="404"/>
      </w:pPr>
    </w:lvl>
    <w:lvl w:ilvl="1" w:tentative="0">
      <w:start w:val="1"/>
      <w:numFmt w:val="decimal"/>
      <w:lvlText w:val="%1.%2"/>
      <w:lvlJc w:val="left"/>
      <w:pPr>
        <w:ind w:left="743" w:hanging="404"/>
      </w:pPr>
      <w:rPr>
        <w:rFonts w:ascii="Arial" w:hAnsi="Arial" w:eastAsia="Arial" w:cs="Arial"/>
        <w:b w:val="0"/>
        <w:i w:val="0"/>
        <w:sz w:val="24"/>
        <w:szCs w:val="24"/>
      </w:rPr>
    </w:lvl>
    <w:lvl w:ilvl="2" w:tentative="0">
      <w:start w:val="0"/>
      <w:numFmt w:val="bullet"/>
      <w:lvlText w:val="•"/>
      <w:lvlJc w:val="left"/>
      <w:pPr>
        <w:ind w:left="2321" w:hanging="404"/>
      </w:pPr>
    </w:lvl>
    <w:lvl w:ilvl="3" w:tentative="0">
      <w:start w:val="0"/>
      <w:numFmt w:val="bullet"/>
      <w:lvlText w:val="•"/>
      <w:lvlJc w:val="left"/>
      <w:pPr>
        <w:ind w:left="3112" w:hanging="404"/>
      </w:pPr>
    </w:lvl>
    <w:lvl w:ilvl="4" w:tentative="0">
      <w:start w:val="0"/>
      <w:numFmt w:val="bullet"/>
      <w:lvlText w:val="•"/>
      <w:lvlJc w:val="left"/>
      <w:pPr>
        <w:ind w:left="3902" w:hanging="404"/>
      </w:pPr>
    </w:lvl>
    <w:lvl w:ilvl="5" w:tentative="0">
      <w:start w:val="0"/>
      <w:numFmt w:val="bullet"/>
      <w:lvlText w:val="•"/>
      <w:lvlJc w:val="left"/>
      <w:pPr>
        <w:ind w:left="4693" w:hanging="404"/>
      </w:pPr>
    </w:lvl>
    <w:lvl w:ilvl="6" w:tentative="0">
      <w:start w:val="0"/>
      <w:numFmt w:val="bullet"/>
      <w:lvlText w:val="•"/>
      <w:lvlJc w:val="left"/>
      <w:pPr>
        <w:ind w:left="5484" w:hanging="404"/>
      </w:pPr>
    </w:lvl>
    <w:lvl w:ilvl="7" w:tentative="0">
      <w:start w:val="0"/>
      <w:numFmt w:val="bullet"/>
      <w:lvlText w:val="•"/>
      <w:lvlJc w:val="left"/>
      <w:pPr>
        <w:ind w:left="6275" w:hanging="404"/>
      </w:pPr>
    </w:lvl>
    <w:lvl w:ilvl="8" w:tentative="0">
      <w:start w:val="0"/>
      <w:numFmt w:val="bullet"/>
      <w:lvlText w:val="•"/>
      <w:lvlJc w:val="left"/>
      <w:pPr>
        <w:ind w:left="7065" w:hanging="404"/>
      </w:pPr>
    </w:lvl>
  </w:abstractNum>
  <w:abstractNum w:abstractNumId="35">
    <w:nsid w:val="E0570625"/>
    <w:multiLevelType w:val="multilevel"/>
    <w:tmpl w:val="E0570625"/>
    <w:lvl w:ilvl="0" w:tentative="0">
      <w:start w:val="1"/>
      <w:numFmt w:val="lowerLetter"/>
      <w:lvlText w:val="%1."/>
      <w:lvlJc w:val="left"/>
      <w:pPr>
        <w:ind w:left="422" w:hanging="315"/>
      </w:pPr>
      <w:rPr>
        <w:b w:val="0"/>
        <w:sz w:val="24"/>
        <w:szCs w:val="24"/>
      </w:rPr>
    </w:lvl>
    <w:lvl w:ilvl="1" w:tentative="0">
      <w:start w:val="0"/>
      <w:numFmt w:val="bullet"/>
      <w:lvlText w:val="•"/>
      <w:lvlJc w:val="left"/>
      <w:pPr>
        <w:ind w:left="646" w:hanging="315"/>
      </w:pPr>
    </w:lvl>
    <w:lvl w:ilvl="2" w:tentative="0">
      <w:start w:val="0"/>
      <w:numFmt w:val="bullet"/>
      <w:lvlText w:val="•"/>
      <w:lvlJc w:val="left"/>
      <w:pPr>
        <w:ind w:left="873" w:hanging="315"/>
      </w:pPr>
    </w:lvl>
    <w:lvl w:ilvl="3" w:tentative="0">
      <w:start w:val="0"/>
      <w:numFmt w:val="bullet"/>
      <w:lvlText w:val="•"/>
      <w:lvlJc w:val="left"/>
      <w:pPr>
        <w:ind w:left="1100" w:hanging="315"/>
      </w:pPr>
    </w:lvl>
    <w:lvl w:ilvl="4" w:tentative="0">
      <w:start w:val="0"/>
      <w:numFmt w:val="bullet"/>
      <w:lvlText w:val="•"/>
      <w:lvlJc w:val="left"/>
      <w:pPr>
        <w:ind w:left="1327" w:hanging="315"/>
      </w:pPr>
    </w:lvl>
    <w:lvl w:ilvl="5" w:tentative="0">
      <w:start w:val="0"/>
      <w:numFmt w:val="bullet"/>
      <w:lvlText w:val="•"/>
      <w:lvlJc w:val="left"/>
      <w:pPr>
        <w:ind w:left="1554" w:hanging="315"/>
      </w:pPr>
    </w:lvl>
    <w:lvl w:ilvl="6" w:tentative="0">
      <w:start w:val="0"/>
      <w:numFmt w:val="bullet"/>
      <w:lvlText w:val="•"/>
      <w:lvlJc w:val="left"/>
      <w:pPr>
        <w:ind w:left="1780" w:hanging="315"/>
      </w:pPr>
    </w:lvl>
    <w:lvl w:ilvl="7" w:tentative="0">
      <w:start w:val="0"/>
      <w:numFmt w:val="bullet"/>
      <w:lvlText w:val="•"/>
      <w:lvlJc w:val="left"/>
      <w:pPr>
        <w:ind w:left="2007" w:hanging="315"/>
      </w:pPr>
    </w:lvl>
    <w:lvl w:ilvl="8" w:tentative="0">
      <w:start w:val="0"/>
      <w:numFmt w:val="bullet"/>
      <w:lvlText w:val="•"/>
      <w:lvlJc w:val="left"/>
      <w:pPr>
        <w:ind w:left="2234" w:hanging="315"/>
      </w:pPr>
    </w:lvl>
  </w:abstractNum>
  <w:abstractNum w:abstractNumId="36">
    <w:nsid w:val="E1CB7F26"/>
    <w:multiLevelType w:val="multilevel"/>
    <w:tmpl w:val="E1CB7F26"/>
    <w:lvl w:ilvl="0" w:tentative="0">
      <w:start w:val="1"/>
      <w:numFmt w:val="lowerLetter"/>
      <w:lvlText w:val="%1."/>
      <w:lvlJc w:val="left"/>
      <w:pPr>
        <w:ind w:left="2204" w:hanging="360"/>
      </w:pPr>
      <w:rPr>
        <w:rFonts w:ascii="Arial" w:hAnsi="Arial" w:eastAsia="Arial" w:cs="Arial"/>
        <w:color w:val="000000"/>
      </w:rPr>
    </w:lvl>
    <w:lvl w:ilvl="1" w:tentative="0">
      <w:start w:val="1"/>
      <w:numFmt w:val="lowerLetter"/>
      <w:lvlText w:val="%2."/>
      <w:lvlJc w:val="left"/>
      <w:pPr>
        <w:ind w:left="2924" w:hanging="360"/>
      </w:pPr>
    </w:lvl>
    <w:lvl w:ilvl="2" w:tentative="0">
      <w:start w:val="1"/>
      <w:numFmt w:val="lowerRoman"/>
      <w:lvlText w:val="%3."/>
      <w:lvlJc w:val="right"/>
      <w:pPr>
        <w:ind w:left="3644" w:hanging="180"/>
      </w:pPr>
    </w:lvl>
    <w:lvl w:ilvl="3" w:tentative="0">
      <w:start w:val="1"/>
      <w:numFmt w:val="decimal"/>
      <w:lvlText w:val="%4."/>
      <w:lvlJc w:val="left"/>
      <w:pPr>
        <w:ind w:left="4364" w:hanging="360"/>
      </w:pPr>
    </w:lvl>
    <w:lvl w:ilvl="4" w:tentative="0">
      <w:start w:val="1"/>
      <w:numFmt w:val="lowerLetter"/>
      <w:lvlText w:val="%5."/>
      <w:lvlJc w:val="left"/>
      <w:pPr>
        <w:ind w:left="5084" w:hanging="360"/>
      </w:pPr>
    </w:lvl>
    <w:lvl w:ilvl="5" w:tentative="0">
      <w:start w:val="1"/>
      <w:numFmt w:val="lowerRoman"/>
      <w:lvlText w:val="%6."/>
      <w:lvlJc w:val="right"/>
      <w:pPr>
        <w:ind w:left="5804" w:hanging="180"/>
      </w:pPr>
    </w:lvl>
    <w:lvl w:ilvl="6" w:tentative="0">
      <w:start w:val="1"/>
      <w:numFmt w:val="decimal"/>
      <w:lvlText w:val="%7."/>
      <w:lvlJc w:val="left"/>
      <w:pPr>
        <w:ind w:left="6524" w:hanging="360"/>
      </w:pPr>
    </w:lvl>
    <w:lvl w:ilvl="7" w:tentative="0">
      <w:start w:val="1"/>
      <w:numFmt w:val="lowerLetter"/>
      <w:lvlText w:val="%8."/>
      <w:lvlJc w:val="left"/>
      <w:pPr>
        <w:ind w:left="7244" w:hanging="360"/>
      </w:pPr>
    </w:lvl>
    <w:lvl w:ilvl="8" w:tentative="0">
      <w:start w:val="1"/>
      <w:numFmt w:val="lowerRoman"/>
      <w:lvlText w:val="%9."/>
      <w:lvlJc w:val="right"/>
      <w:pPr>
        <w:ind w:left="7964" w:hanging="180"/>
      </w:pPr>
    </w:lvl>
  </w:abstractNum>
  <w:abstractNum w:abstractNumId="37">
    <w:nsid w:val="E7702D6D"/>
    <w:multiLevelType w:val="multilevel"/>
    <w:tmpl w:val="E7702D6D"/>
    <w:lvl w:ilvl="0" w:tentative="0">
      <w:start w:val="1"/>
      <w:numFmt w:val="bullet"/>
      <w:lvlText w:val="●"/>
      <w:lvlJc w:val="left"/>
      <w:pPr>
        <w:ind w:left="720" w:hanging="360"/>
      </w:pPr>
      <w:rPr>
        <w:rFonts w:ascii="Noto Sans Symbols" w:hAnsi="Noto Sans Symbols" w:eastAsia="Noto Sans Symbols" w:cs="Noto Sans Symbols"/>
        <w:sz w:val="20"/>
        <w:szCs w:val="20"/>
      </w:rPr>
    </w:lvl>
    <w:lvl w:ilvl="1" w:tentative="0">
      <w:start w:val="1"/>
      <w:numFmt w:val="bullet"/>
      <w:lvlText w:val="o"/>
      <w:lvlJc w:val="left"/>
      <w:pPr>
        <w:ind w:left="1440" w:hanging="360"/>
      </w:pPr>
      <w:rPr>
        <w:rFonts w:ascii="Courier New" w:hAnsi="Courier New" w:eastAsia="Courier New" w:cs="Courier New"/>
        <w:sz w:val="20"/>
        <w:szCs w:val="20"/>
      </w:rPr>
    </w:lvl>
    <w:lvl w:ilvl="2" w:tentative="0">
      <w:start w:val="1"/>
      <w:numFmt w:val="bullet"/>
      <w:lvlText w:val="▪"/>
      <w:lvlJc w:val="left"/>
      <w:pPr>
        <w:ind w:left="2160" w:hanging="360"/>
      </w:pPr>
      <w:rPr>
        <w:rFonts w:ascii="Noto Sans Symbols" w:hAnsi="Noto Sans Symbols" w:eastAsia="Noto Sans Symbols" w:cs="Noto Sans Symbols"/>
        <w:sz w:val="20"/>
        <w:szCs w:val="20"/>
      </w:rPr>
    </w:lvl>
    <w:lvl w:ilvl="3" w:tentative="0">
      <w:start w:val="1"/>
      <w:numFmt w:val="bullet"/>
      <w:lvlText w:val="▪"/>
      <w:lvlJc w:val="left"/>
      <w:pPr>
        <w:ind w:left="2880" w:hanging="360"/>
      </w:pPr>
      <w:rPr>
        <w:rFonts w:ascii="Noto Sans Symbols" w:hAnsi="Noto Sans Symbols" w:eastAsia="Noto Sans Symbols" w:cs="Noto Sans Symbols"/>
        <w:sz w:val="20"/>
        <w:szCs w:val="20"/>
      </w:rPr>
    </w:lvl>
    <w:lvl w:ilvl="4" w:tentative="0">
      <w:start w:val="1"/>
      <w:numFmt w:val="bullet"/>
      <w:lvlText w:val="▪"/>
      <w:lvlJc w:val="left"/>
      <w:pPr>
        <w:ind w:left="3600" w:hanging="360"/>
      </w:pPr>
      <w:rPr>
        <w:rFonts w:ascii="Noto Sans Symbols" w:hAnsi="Noto Sans Symbols" w:eastAsia="Noto Sans Symbols" w:cs="Noto Sans Symbols"/>
        <w:sz w:val="20"/>
        <w:szCs w:val="20"/>
      </w:rPr>
    </w:lvl>
    <w:lvl w:ilvl="5" w:tentative="0">
      <w:start w:val="1"/>
      <w:numFmt w:val="bullet"/>
      <w:lvlText w:val="▪"/>
      <w:lvlJc w:val="left"/>
      <w:pPr>
        <w:ind w:left="4320" w:hanging="360"/>
      </w:pPr>
      <w:rPr>
        <w:rFonts w:ascii="Noto Sans Symbols" w:hAnsi="Noto Sans Symbols" w:eastAsia="Noto Sans Symbols" w:cs="Noto Sans Symbols"/>
        <w:sz w:val="20"/>
        <w:szCs w:val="20"/>
      </w:rPr>
    </w:lvl>
    <w:lvl w:ilvl="6" w:tentative="0">
      <w:start w:val="1"/>
      <w:numFmt w:val="bullet"/>
      <w:lvlText w:val="▪"/>
      <w:lvlJc w:val="left"/>
      <w:pPr>
        <w:ind w:left="5040" w:hanging="360"/>
      </w:pPr>
      <w:rPr>
        <w:rFonts w:ascii="Noto Sans Symbols" w:hAnsi="Noto Sans Symbols" w:eastAsia="Noto Sans Symbols" w:cs="Noto Sans Symbols"/>
        <w:sz w:val="20"/>
        <w:szCs w:val="20"/>
      </w:rPr>
    </w:lvl>
    <w:lvl w:ilvl="7" w:tentative="0">
      <w:start w:val="1"/>
      <w:numFmt w:val="bullet"/>
      <w:lvlText w:val="▪"/>
      <w:lvlJc w:val="left"/>
      <w:pPr>
        <w:ind w:left="5760" w:hanging="360"/>
      </w:pPr>
      <w:rPr>
        <w:rFonts w:ascii="Noto Sans Symbols" w:hAnsi="Noto Sans Symbols" w:eastAsia="Noto Sans Symbols" w:cs="Noto Sans Symbols"/>
        <w:sz w:val="20"/>
        <w:szCs w:val="20"/>
      </w:rPr>
    </w:lvl>
    <w:lvl w:ilvl="8" w:tentative="0">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38">
    <w:nsid w:val="E7C3B63F"/>
    <w:multiLevelType w:val="multilevel"/>
    <w:tmpl w:val="E7C3B63F"/>
    <w:lvl w:ilvl="0" w:tentative="0">
      <w:start w:val="1"/>
      <w:numFmt w:val="bullet"/>
      <w:lvlText w:val="▪"/>
      <w:lvlJc w:val="left"/>
      <w:pPr>
        <w:ind w:left="720" w:hanging="360"/>
      </w:pPr>
      <w:rPr>
        <w:rFonts w:ascii="Noto Sans Symbols" w:hAnsi="Noto Sans Symbols" w:eastAsia="Noto Sans Symbols" w:cs="Noto Sans Symbols"/>
        <w:b w:val="0"/>
        <w:i w:val="0"/>
        <w:sz w:val="24"/>
        <w:szCs w:val="24"/>
      </w:rPr>
    </w:lvl>
    <w:lvl w:ilvl="1" w:tentative="0">
      <w:start w:val="1"/>
      <w:numFmt w:val="upperLetter"/>
      <w:lvlText w:val="%2."/>
      <w:lvlJc w:val="left"/>
      <w:pPr>
        <w:ind w:left="1440" w:hanging="360"/>
      </w:pPr>
    </w:lvl>
    <w:lvl w:ilvl="2" w:tentative="0">
      <w:start w:val="1"/>
      <w:numFmt w:val="decimal"/>
      <w:lvlText w:val="%3."/>
      <w:lvlJc w:val="left"/>
      <w:pPr>
        <w:ind w:left="2160" w:hanging="360"/>
      </w:pPr>
    </w:lvl>
    <w:lvl w:ilvl="3" w:tentative="0">
      <w:start w:val="1"/>
      <w:numFmt w:val="decimal"/>
      <w:lvlText w:val="%4."/>
      <w:lvlJc w:val="left"/>
      <w:pPr>
        <w:ind w:left="2880" w:hanging="360"/>
      </w:pPr>
    </w:lvl>
    <w:lvl w:ilvl="4" w:tentative="0">
      <w:start w:val="1"/>
      <w:numFmt w:val="decimal"/>
      <w:lvlText w:val="%5."/>
      <w:lvlJc w:val="left"/>
      <w:pPr>
        <w:ind w:left="3600" w:hanging="360"/>
      </w:pPr>
    </w:lvl>
    <w:lvl w:ilvl="5" w:tentative="0">
      <w:start w:val="1"/>
      <w:numFmt w:val="decimal"/>
      <w:lvlText w:val="%6."/>
      <w:lvlJc w:val="left"/>
      <w:pPr>
        <w:ind w:left="4320" w:hanging="360"/>
      </w:pPr>
    </w:lvl>
    <w:lvl w:ilvl="6" w:tentative="0">
      <w:start w:val="1"/>
      <w:numFmt w:val="decimal"/>
      <w:lvlText w:val="%7."/>
      <w:lvlJc w:val="left"/>
      <w:pPr>
        <w:ind w:left="5040" w:hanging="360"/>
      </w:pPr>
    </w:lvl>
    <w:lvl w:ilvl="7" w:tentative="0">
      <w:start w:val="1"/>
      <w:numFmt w:val="decimal"/>
      <w:lvlText w:val="%8."/>
      <w:lvlJc w:val="left"/>
      <w:pPr>
        <w:ind w:left="5760" w:hanging="360"/>
      </w:pPr>
    </w:lvl>
    <w:lvl w:ilvl="8" w:tentative="0">
      <w:start w:val="1"/>
      <w:numFmt w:val="decimal"/>
      <w:lvlText w:val="%9."/>
      <w:lvlJc w:val="left"/>
      <w:pPr>
        <w:ind w:left="6480" w:hanging="360"/>
      </w:pPr>
    </w:lvl>
  </w:abstractNum>
  <w:abstractNum w:abstractNumId="39">
    <w:nsid w:val="E7EB168B"/>
    <w:multiLevelType w:val="multilevel"/>
    <w:tmpl w:val="E7EB168B"/>
    <w:lvl w:ilvl="0" w:tentative="0">
      <w:start w:val="1"/>
      <w:numFmt w:val="bullet"/>
      <w:lvlText w:val="●"/>
      <w:lvlJc w:val="left"/>
      <w:pPr>
        <w:ind w:left="720" w:hanging="360"/>
      </w:pPr>
      <w:rPr>
        <w:rFonts w:ascii="Noto Sans Symbols" w:hAnsi="Noto Sans Symbols" w:eastAsia="Noto Sans Symbols" w:cs="Noto Sans Symbols"/>
        <w:sz w:val="20"/>
        <w:szCs w:val="20"/>
      </w:rPr>
    </w:lvl>
    <w:lvl w:ilvl="1" w:tentative="0">
      <w:start w:val="1"/>
      <w:numFmt w:val="bullet"/>
      <w:lvlText w:val="o"/>
      <w:lvlJc w:val="left"/>
      <w:pPr>
        <w:ind w:left="1440" w:hanging="360"/>
      </w:pPr>
      <w:rPr>
        <w:rFonts w:ascii="Courier New" w:hAnsi="Courier New" w:eastAsia="Courier New" w:cs="Courier New"/>
        <w:sz w:val="20"/>
        <w:szCs w:val="20"/>
      </w:rPr>
    </w:lvl>
    <w:lvl w:ilvl="2" w:tentative="0">
      <w:start w:val="1"/>
      <w:numFmt w:val="bullet"/>
      <w:lvlText w:val="▪"/>
      <w:lvlJc w:val="left"/>
      <w:pPr>
        <w:ind w:left="2160" w:hanging="360"/>
      </w:pPr>
      <w:rPr>
        <w:rFonts w:ascii="Noto Sans Symbols" w:hAnsi="Noto Sans Symbols" w:eastAsia="Noto Sans Symbols" w:cs="Noto Sans Symbols"/>
        <w:sz w:val="20"/>
        <w:szCs w:val="20"/>
      </w:rPr>
    </w:lvl>
    <w:lvl w:ilvl="3" w:tentative="0">
      <w:start w:val="1"/>
      <w:numFmt w:val="bullet"/>
      <w:lvlText w:val="▪"/>
      <w:lvlJc w:val="left"/>
      <w:pPr>
        <w:ind w:left="2880" w:hanging="360"/>
      </w:pPr>
      <w:rPr>
        <w:rFonts w:ascii="Noto Sans Symbols" w:hAnsi="Noto Sans Symbols" w:eastAsia="Noto Sans Symbols" w:cs="Noto Sans Symbols"/>
        <w:sz w:val="20"/>
        <w:szCs w:val="20"/>
      </w:rPr>
    </w:lvl>
    <w:lvl w:ilvl="4" w:tentative="0">
      <w:start w:val="1"/>
      <w:numFmt w:val="bullet"/>
      <w:lvlText w:val="▪"/>
      <w:lvlJc w:val="left"/>
      <w:pPr>
        <w:ind w:left="3600" w:hanging="360"/>
      </w:pPr>
      <w:rPr>
        <w:rFonts w:ascii="Noto Sans Symbols" w:hAnsi="Noto Sans Symbols" w:eastAsia="Noto Sans Symbols" w:cs="Noto Sans Symbols"/>
        <w:sz w:val="20"/>
        <w:szCs w:val="20"/>
      </w:rPr>
    </w:lvl>
    <w:lvl w:ilvl="5" w:tentative="0">
      <w:start w:val="1"/>
      <w:numFmt w:val="bullet"/>
      <w:lvlText w:val="▪"/>
      <w:lvlJc w:val="left"/>
      <w:pPr>
        <w:ind w:left="4320" w:hanging="360"/>
      </w:pPr>
      <w:rPr>
        <w:rFonts w:ascii="Noto Sans Symbols" w:hAnsi="Noto Sans Symbols" w:eastAsia="Noto Sans Symbols" w:cs="Noto Sans Symbols"/>
        <w:sz w:val="20"/>
        <w:szCs w:val="20"/>
      </w:rPr>
    </w:lvl>
    <w:lvl w:ilvl="6" w:tentative="0">
      <w:start w:val="1"/>
      <w:numFmt w:val="bullet"/>
      <w:lvlText w:val="▪"/>
      <w:lvlJc w:val="left"/>
      <w:pPr>
        <w:ind w:left="5040" w:hanging="360"/>
      </w:pPr>
      <w:rPr>
        <w:rFonts w:ascii="Noto Sans Symbols" w:hAnsi="Noto Sans Symbols" w:eastAsia="Noto Sans Symbols" w:cs="Noto Sans Symbols"/>
        <w:sz w:val="20"/>
        <w:szCs w:val="20"/>
      </w:rPr>
    </w:lvl>
    <w:lvl w:ilvl="7" w:tentative="0">
      <w:start w:val="1"/>
      <w:numFmt w:val="bullet"/>
      <w:lvlText w:val="▪"/>
      <w:lvlJc w:val="left"/>
      <w:pPr>
        <w:ind w:left="5760" w:hanging="360"/>
      </w:pPr>
      <w:rPr>
        <w:rFonts w:ascii="Noto Sans Symbols" w:hAnsi="Noto Sans Symbols" w:eastAsia="Noto Sans Symbols" w:cs="Noto Sans Symbols"/>
        <w:sz w:val="20"/>
        <w:szCs w:val="20"/>
      </w:rPr>
    </w:lvl>
    <w:lvl w:ilvl="8" w:tentative="0">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40">
    <w:nsid w:val="EAA274F6"/>
    <w:multiLevelType w:val="multilevel"/>
    <w:tmpl w:val="EAA274F6"/>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1">
    <w:nsid w:val="EF9B1E37"/>
    <w:multiLevelType w:val="multilevel"/>
    <w:tmpl w:val="EF9B1E37"/>
    <w:lvl w:ilvl="0" w:tentative="0">
      <w:start w:val="0"/>
      <w:numFmt w:val="bullet"/>
      <w:lvlText w:val="-"/>
      <w:lvlJc w:val="left"/>
      <w:pPr>
        <w:ind w:left="720" w:hanging="360"/>
      </w:pPr>
      <w:rPr>
        <w:rFonts w:ascii="Arial" w:hAnsi="Arial" w:eastAsia="Arial" w:cs="Arial"/>
        <w:b w:val="0"/>
        <w:i w:val="0"/>
        <w:sz w:val="24"/>
        <w:szCs w:val="24"/>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42">
    <w:nsid w:val="F181A534"/>
    <w:multiLevelType w:val="multilevel"/>
    <w:tmpl w:val="F181A534"/>
    <w:lvl w:ilvl="0" w:tentative="0">
      <w:start w:val="1"/>
      <w:numFmt w:val="decimal"/>
      <w:lvlText w:val="%1."/>
      <w:lvlJc w:val="left"/>
      <w:pPr>
        <w:ind w:left="1231" w:hanging="561"/>
      </w:pPr>
      <w:rPr>
        <w:rFonts w:ascii="Arial" w:hAnsi="Arial" w:eastAsia="Arial" w:cs="Arial"/>
        <w:sz w:val="24"/>
        <w:szCs w:val="24"/>
      </w:rPr>
    </w:lvl>
    <w:lvl w:ilvl="1" w:tentative="0">
      <w:start w:val="1"/>
      <w:numFmt w:val="decimal"/>
      <w:lvlText w:val="%2."/>
      <w:lvlJc w:val="left"/>
      <w:pPr>
        <w:ind w:left="1231" w:hanging="433"/>
      </w:pPr>
      <w:rPr>
        <w:rFonts w:ascii="Arial" w:hAnsi="Arial" w:eastAsia="Arial" w:cs="Arial"/>
        <w:sz w:val="24"/>
        <w:szCs w:val="24"/>
      </w:rPr>
    </w:lvl>
    <w:lvl w:ilvl="2" w:tentative="0">
      <w:start w:val="0"/>
      <w:numFmt w:val="bullet"/>
      <w:lvlText w:val="•"/>
      <w:lvlJc w:val="left"/>
      <w:pPr>
        <w:ind w:left="3052" w:hanging="433"/>
      </w:pPr>
    </w:lvl>
    <w:lvl w:ilvl="3" w:tentative="0">
      <w:start w:val="0"/>
      <w:numFmt w:val="bullet"/>
      <w:lvlText w:val="•"/>
      <w:lvlJc w:val="left"/>
      <w:pPr>
        <w:ind w:left="3959" w:hanging="433"/>
      </w:pPr>
    </w:lvl>
    <w:lvl w:ilvl="4" w:tentative="0">
      <w:start w:val="0"/>
      <w:numFmt w:val="bullet"/>
      <w:lvlText w:val="•"/>
      <w:lvlJc w:val="left"/>
      <w:pPr>
        <w:ind w:left="4865" w:hanging="433"/>
      </w:pPr>
    </w:lvl>
    <w:lvl w:ilvl="5" w:tentative="0">
      <w:start w:val="0"/>
      <w:numFmt w:val="bullet"/>
      <w:lvlText w:val="•"/>
      <w:lvlJc w:val="left"/>
      <w:pPr>
        <w:ind w:left="5772" w:hanging="432"/>
      </w:pPr>
    </w:lvl>
    <w:lvl w:ilvl="6" w:tentative="0">
      <w:start w:val="0"/>
      <w:numFmt w:val="bullet"/>
      <w:lvlText w:val="•"/>
      <w:lvlJc w:val="left"/>
      <w:pPr>
        <w:ind w:left="6678" w:hanging="433"/>
      </w:pPr>
    </w:lvl>
    <w:lvl w:ilvl="7" w:tentative="0">
      <w:start w:val="0"/>
      <w:numFmt w:val="bullet"/>
      <w:lvlText w:val="•"/>
      <w:lvlJc w:val="left"/>
      <w:pPr>
        <w:ind w:left="7584" w:hanging="433"/>
      </w:pPr>
    </w:lvl>
    <w:lvl w:ilvl="8" w:tentative="0">
      <w:start w:val="0"/>
      <w:numFmt w:val="bullet"/>
      <w:lvlText w:val="•"/>
      <w:lvlJc w:val="left"/>
      <w:pPr>
        <w:ind w:left="8491" w:hanging="432"/>
      </w:pPr>
    </w:lvl>
  </w:abstractNum>
  <w:abstractNum w:abstractNumId="43">
    <w:nsid w:val="F23081A6"/>
    <w:multiLevelType w:val="multilevel"/>
    <w:tmpl w:val="F23081A6"/>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4">
    <w:nsid w:val="F2ADF563"/>
    <w:multiLevelType w:val="multilevel"/>
    <w:tmpl w:val="F2ADF563"/>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5">
    <w:nsid w:val="F4519355"/>
    <w:multiLevelType w:val="multilevel"/>
    <w:tmpl w:val="F4519355"/>
    <w:lvl w:ilvl="0" w:tentative="0">
      <w:start w:val="1"/>
      <w:numFmt w:val="decimal"/>
      <w:lvlText w:val="%1."/>
      <w:lvlJc w:val="left"/>
      <w:pPr>
        <w:ind w:left="1158"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6">
    <w:nsid w:val="F45834B7"/>
    <w:multiLevelType w:val="multilevel"/>
    <w:tmpl w:val="F45834B7"/>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Letter"/>
      <w:lvlText w:val="%3."/>
      <w:lvlJc w:val="right"/>
      <w:pPr>
        <w:ind w:left="2340" w:hanging="360"/>
      </w:pPr>
      <w:rPr>
        <w:rFonts w:ascii="Arial" w:hAnsi="Arial" w:eastAsia="Arial" w:cs="Arial"/>
      </w:rPr>
    </w:lvl>
    <w:lvl w:ilvl="3" w:tentative="0">
      <w:start w:val="2"/>
      <w:numFmt w:val="upperLetter"/>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7">
    <w:nsid w:val="F5FA915B"/>
    <w:multiLevelType w:val="multilevel"/>
    <w:tmpl w:val="F5FA915B"/>
    <w:lvl w:ilvl="0" w:tentative="0">
      <w:start w:val="1"/>
      <w:numFmt w:val="upperLetter"/>
      <w:lvlText w:val="%1."/>
      <w:lvlJc w:val="left"/>
      <w:pPr>
        <w:ind w:left="851" w:hanging="567"/>
      </w:pPr>
      <w:rPr>
        <w:rFonts w:ascii="Arial" w:hAnsi="Arial" w:eastAsia="Arial" w:cs="Arial"/>
        <w:b/>
        <w:i w:val="0"/>
        <w:sz w:val="24"/>
        <w:szCs w:val="24"/>
      </w:rPr>
    </w:lvl>
    <w:lvl w:ilvl="1" w:tentative="0">
      <w:start w:val="1"/>
      <w:numFmt w:val="lowerLetter"/>
      <w:lvlText w:val="%2."/>
      <w:lvlJc w:val="left"/>
      <w:pPr>
        <w:ind w:left="1211" w:hanging="360"/>
      </w:pPr>
      <w:rPr>
        <w:rFonts w:ascii="Arial" w:hAnsi="Arial" w:eastAsia="Arial" w:cs="Arial"/>
      </w:rPr>
    </w:lvl>
    <w:lvl w:ilvl="2" w:tentative="0">
      <w:start w:val="0"/>
      <w:numFmt w:val="bullet"/>
      <w:lvlText w:val="•"/>
      <w:lvlJc w:val="left"/>
      <w:pPr>
        <w:ind w:left="1860" w:hanging="567"/>
      </w:pPr>
    </w:lvl>
    <w:lvl w:ilvl="3" w:tentative="0">
      <w:start w:val="0"/>
      <w:numFmt w:val="bullet"/>
      <w:lvlText w:val="•"/>
      <w:lvlJc w:val="left"/>
      <w:pPr>
        <w:ind w:left="2907" w:hanging="567"/>
      </w:pPr>
    </w:lvl>
    <w:lvl w:ilvl="4" w:tentative="0">
      <w:start w:val="0"/>
      <w:numFmt w:val="bullet"/>
      <w:lvlText w:val="•"/>
      <w:lvlJc w:val="left"/>
      <w:pPr>
        <w:ind w:left="3955" w:hanging="567"/>
      </w:pPr>
    </w:lvl>
    <w:lvl w:ilvl="5" w:tentative="0">
      <w:start w:val="0"/>
      <w:numFmt w:val="bullet"/>
      <w:lvlText w:val="•"/>
      <w:lvlJc w:val="left"/>
      <w:pPr>
        <w:ind w:left="5002" w:hanging="567"/>
      </w:pPr>
    </w:lvl>
    <w:lvl w:ilvl="6" w:tentative="0">
      <w:start w:val="0"/>
      <w:numFmt w:val="bullet"/>
      <w:lvlText w:val="•"/>
      <w:lvlJc w:val="left"/>
      <w:pPr>
        <w:ind w:left="6050" w:hanging="567"/>
      </w:pPr>
    </w:lvl>
    <w:lvl w:ilvl="7" w:tentative="0">
      <w:start w:val="0"/>
      <w:numFmt w:val="bullet"/>
      <w:lvlText w:val="•"/>
      <w:lvlJc w:val="left"/>
      <w:pPr>
        <w:ind w:left="7097" w:hanging="567"/>
      </w:pPr>
    </w:lvl>
    <w:lvl w:ilvl="8" w:tentative="0">
      <w:start w:val="0"/>
      <w:numFmt w:val="bullet"/>
      <w:lvlText w:val="•"/>
      <w:lvlJc w:val="left"/>
      <w:pPr>
        <w:ind w:left="8145" w:hanging="567"/>
      </w:pPr>
    </w:lvl>
  </w:abstractNum>
  <w:abstractNum w:abstractNumId="48">
    <w:nsid w:val="F8276D76"/>
    <w:multiLevelType w:val="multilevel"/>
    <w:tmpl w:val="F8276D76"/>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9">
    <w:nsid w:val="F880E75E"/>
    <w:multiLevelType w:val="multilevel"/>
    <w:tmpl w:val="F880E75E"/>
    <w:lvl w:ilvl="0" w:tentative="0">
      <w:start w:val="1"/>
      <w:numFmt w:val="decimal"/>
      <w:lvlText w:val="%1."/>
      <w:lvlJc w:val="left"/>
      <w:pPr>
        <w:ind w:left="720" w:hanging="360"/>
      </w:pPr>
    </w:lvl>
    <w:lvl w:ilvl="1" w:tentative="0">
      <w:start w:val="1"/>
      <w:numFmt w:val="decimal"/>
      <w:lvlText w:val="%1.%2"/>
      <w:lvlJc w:val="left"/>
      <w:pPr>
        <w:ind w:left="720" w:hanging="360"/>
      </w:pPr>
    </w:lvl>
    <w:lvl w:ilvl="2" w:tentative="0">
      <w:start w:val="1"/>
      <w:numFmt w:val="decimal"/>
      <w:lvlText w:val="%1.%2.%3"/>
      <w:lvlJc w:val="left"/>
      <w:pPr>
        <w:ind w:left="1080" w:hanging="720"/>
      </w:pPr>
    </w:lvl>
    <w:lvl w:ilvl="3" w:tentative="0">
      <w:start w:val="1"/>
      <w:numFmt w:val="decimal"/>
      <w:lvlText w:val="%1.%2.%3.%4"/>
      <w:lvlJc w:val="left"/>
      <w:pPr>
        <w:ind w:left="1080" w:hanging="720"/>
      </w:pPr>
    </w:lvl>
    <w:lvl w:ilvl="4" w:tentative="0">
      <w:start w:val="1"/>
      <w:numFmt w:val="decimal"/>
      <w:lvlText w:val="%1.%2.%3.%4.%5"/>
      <w:lvlJc w:val="left"/>
      <w:pPr>
        <w:ind w:left="1440" w:hanging="1080"/>
      </w:pPr>
    </w:lvl>
    <w:lvl w:ilvl="5" w:tentative="0">
      <w:start w:val="1"/>
      <w:numFmt w:val="decimal"/>
      <w:lvlText w:val="%1.%2.%3.%4.%5.%6"/>
      <w:lvlJc w:val="left"/>
      <w:pPr>
        <w:ind w:left="1800" w:hanging="1440"/>
      </w:pPr>
    </w:lvl>
    <w:lvl w:ilvl="6" w:tentative="0">
      <w:start w:val="1"/>
      <w:numFmt w:val="decimal"/>
      <w:lvlText w:val="%1.%2.%3.%4.%5.%6.%7"/>
      <w:lvlJc w:val="left"/>
      <w:pPr>
        <w:ind w:left="1800" w:hanging="1440"/>
      </w:pPr>
    </w:lvl>
    <w:lvl w:ilvl="7" w:tentative="0">
      <w:start w:val="1"/>
      <w:numFmt w:val="decimal"/>
      <w:lvlText w:val="%1.%2.%3.%4.%5.%6.%7.%8"/>
      <w:lvlJc w:val="left"/>
      <w:pPr>
        <w:ind w:left="2160" w:hanging="1800"/>
      </w:pPr>
    </w:lvl>
    <w:lvl w:ilvl="8" w:tentative="0">
      <w:start w:val="1"/>
      <w:numFmt w:val="decimal"/>
      <w:lvlText w:val="%1.%2.%3.%4.%5.%6.%7.%8.%9"/>
      <w:lvlJc w:val="left"/>
      <w:pPr>
        <w:ind w:left="2160" w:hanging="1800"/>
      </w:pPr>
    </w:lvl>
  </w:abstractNum>
  <w:abstractNum w:abstractNumId="50">
    <w:nsid w:val="FA193971"/>
    <w:multiLevelType w:val="multilevel"/>
    <w:tmpl w:val="FA193971"/>
    <w:lvl w:ilvl="0" w:tentative="0">
      <w:start w:val="5"/>
      <w:numFmt w:val="decimal"/>
      <w:lvlText w:val="%1"/>
      <w:lvlJc w:val="left"/>
      <w:pPr>
        <w:ind w:left="360" w:hanging="360"/>
      </w:pPr>
    </w:lvl>
    <w:lvl w:ilvl="1" w:tentative="0">
      <w:start w:val="1"/>
      <w:numFmt w:val="decimal"/>
      <w:lvlText w:val="%1.%2"/>
      <w:lvlJc w:val="left"/>
      <w:pPr>
        <w:ind w:left="1636" w:hanging="360"/>
      </w:pPr>
    </w:lvl>
    <w:lvl w:ilvl="2" w:tentative="0">
      <w:start w:val="1"/>
      <w:numFmt w:val="decimal"/>
      <w:lvlText w:val="%1.%2.%3"/>
      <w:lvlJc w:val="left"/>
      <w:pPr>
        <w:ind w:left="3272" w:hanging="720"/>
      </w:pPr>
    </w:lvl>
    <w:lvl w:ilvl="3" w:tentative="0">
      <w:start w:val="1"/>
      <w:numFmt w:val="decimal"/>
      <w:lvlText w:val="%1.%2.%3.%4"/>
      <w:lvlJc w:val="left"/>
      <w:pPr>
        <w:ind w:left="4908" w:hanging="1080"/>
      </w:pPr>
    </w:lvl>
    <w:lvl w:ilvl="4" w:tentative="0">
      <w:start w:val="1"/>
      <w:numFmt w:val="decimal"/>
      <w:lvlText w:val="%1.%2.%3.%4.%5"/>
      <w:lvlJc w:val="left"/>
      <w:pPr>
        <w:ind w:left="6184" w:hanging="1080"/>
      </w:pPr>
    </w:lvl>
    <w:lvl w:ilvl="5" w:tentative="0">
      <w:start w:val="1"/>
      <w:numFmt w:val="decimal"/>
      <w:lvlText w:val="%1.%2.%3.%4.%5.%6"/>
      <w:lvlJc w:val="left"/>
      <w:pPr>
        <w:ind w:left="7820" w:hanging="1440"/>
      </w:pPr>
    </w:lvl>
    <w:lvl w:ilvl="6" w:tentative="0">
      <w:start w:val="1"/>
      <w:numFmt w:val="decimal"/>
      <w:lvlText w:val="%1.%2.%3.%4.%5.%6.%7"/>
      <w:lvlJc w:val="left"/>
      <w:pPr>
        <w:ind w:left="9096" w:hanging="1440"/>
      </w:pPr>
    </w:lvl>
    <w:lvl w:ilvl="7" w:tentative="0">
      <w:start w:val="1"/>
      <w:numFmt w:val="decimal"/>
      <w:lvlText w:val="%1.%2.%3.%4.%5.%6.%7.%8"/>
      <w:lvlJc w:val="left"/>
      <w:pPr>
        <w:ind w:left="10732" w:hanging="1800"/>
      </w:pPr>
    </w:lvl>
    <w:lvl w:ilvl="8" w:tentative="0">
      <w:start w:val="1"/>
      <w:numFmt w:val="decimal"/>
      <w:lvlText w:val="%1.%2.%3.%4.%5.%6.%7.%8.%9"/>
      <w:lvlJc w:val="left"/>
      <w:pPr>
        <w:ind w:left="12008" w:hanging="1800"/>
      </w:pPr>
    </w:lvl>
  </w:abstractNum>
  <w:abstractNum w:abstractNumId="51">
    <w:nsid w:val="FAFF40CB"/>
    <w:multiLevelType w:val="multilevel"/>
    <w:tmpl w:val="FAFF40CB"/>
    <w:lvl w:ilvl="0" w:tentative="0">
      <w:start w:val="1"/>
      <w:numFmt w:val="bullet"/>
      <w:lvlText w:val="●"/>
      <w:lvlJc w:val="left"/>
      <w:pPr>
        <w:ind w:left="1800" w:hanging="360"/>
      </w:pPr>
      <w:rPr>
        <w:rFonts w:ascii="Noto Sans Symbols" w:hAnsi="Noto Sans Symbols" w:eastAsia="Noto Sans Symbols" w:cs="Noto Sans Symbols"/>
        <w:sz w:val="20"/>
        <w:szCs w:val="20"/>
      </w:rPr>
    </w:lvl>
    <w:lvl w:ilvl="1" w:tentative="0">
      <w:start w:val="1"/>
      <w:numFmt w:val="bullet"/>
      <w:lvlText w:val="o"/>
      <w:lvlJc w:val="left"/>
      <w:pPr>
        <w:ind w:left="2520" w:hanging="360"/>
      </w:pPr>
      <w:rPr>
        <w:rFonts w:ascii="Courier New" w:hAnsi="Courier New" w:eastAsia="Courier New" w:cs="Courier New"/>
        <w:sz w:val="20"/>
        <w:szCs w:val="20"/>
      </w:rPr>
    </w:lvl>
    <w:lvl w:ilvl="2" w:tentative="0">
      <w:start w:val="1"/>
      <w:numFmt w:val="bullet"/>
      <w:lvlText w:val="▪"/>
      <w:lvlJc w:val="left"/>
      <w:pPr>
        <w:ind w:left="3240" w:hanging="360"/>
      </w:pPr>
      <w:rPr>
        <w:rFonts w:ascii="Noto Sans Symbols" w:hAnsi="Noto Sans Symbols" w:eastAsia="Noto Sans Symbols" w:cs="Noto Sans Symbols"/>
        <w:sz w:val="20"/>
        <w:szCs w:val="20"/>
      </w:rPr>
    </w:lvl>
    <w:lvl w:ilvl="3" w:tentative="0">
      <w:start w:val="1"/>
      <w:numFmt w:val="bullet"/>
      <w:lvlText w:val="▪"/>
      <w:lvlJc w:val="left"/>
      <w:pPr>
        <w:ind w:left="3960" w:hanging="360"/>
      </w:pPr>
      <w:rPr>
        <w:rFonts w:ascii="Noto Sans Symbols" w:hAnsi="Noto Sans Symbols" w:eastAsia="Noto Sans Symbols" w:cs="Noto Sans Symbols"/>
        <w:sz w:val="20"/>
        <w:szCs w:val="20"/>
      </w:rPr>
    </w:lvl>
    <w:lvl w:ilvl="4" w:tentative="0">
      <w:start w:val="1"/>
      <w:numFmt w:val="bullet"/>
      <w:lvlText w:val="▪"/>
      <w:lvlJc w:val="left"/>
      <w:pPr>
        <w:ind w:left="4680" w:hanging="360"/>
      </w:pPr>
      <w:rPr>
        <w:rFonts w:ascii="Noto Sans Symbols" w:hAnsi="Noto Sans Symbols" w:eastAsia="Noto Sans Symbols" w:cs="Noto Sans Symbols"/>
        <w:sz w:val="20"/>
        <w:szCs w:val="20"/>
      </w:rPr>
    </w:lvl>
    <w:lvl w:ilvl="5" w:tentative="0">
      <w:start w:val="1"/>
      <w:numFmt w:val="bullet"/>
      <w:lvlText w:val="▪"/>
      <w:lvlJc w:val="left"/>
      <w:pPr>
        <w:ind w:left="5400" w:hanging="360"/>
      </w:pPr>
      <w:rPr>
        <w:rFonts w:ascii="Noto Sans Symbols" w:hAnsi="Noto Sans Symbols" w:eastAsia="Noto Sans Symbols" w:cs="Noto Sans Symbols"/>
        <w:sz w:val="20"/>
        <w:szCs w:val="20"/>
      </w:rPr>
    </w:lvl>
    <w:lvl w:ilvl="6" w:tentative="0">
      <w:start w:val="1"/>
      <w:numFmt w:val="bullet"/>
      <w:lvlText w:val="▪"/>
      <w:lvlJc w:val="left"/>
      <w:pPr>
        <w:ind w:left="6120" w:hanging="360"/>
      </w:pPr>
      <w:rPr>
        <w:rFonts w:ascii="Noto Sans Symbols" w:hAnsi="Noto Sans Symbols" w:eastAsia="Noto Sans Symbols" w:cs="Noto Sans Symbols"/>
        <w:sz w:val="20"/>
        <w:szCs w:val="20"/>
      </w:rPr>
    </w:lvl>
    <w:lvl w:ilvl="7" w:tentative="0">
      <w:start w:val="1"/>
      <w:numFmt w:val="bullet"/>
      <w:lvlText w:val="▪"/>
      <w:lvlJc w:val="left"/>
      <w:pPr>
        <w:ind w:left="6840" w:hanging="360"/>
      </w:pPr>
      <w:rPr>
        <w:rFonts w:ascii="Noto Sans Symbols" w:hAnsi="Noto Sans Symbols" w:eastAsia="Noto Sans Symbols" w:cs="Noto Sans Symbols"/>
        <w:sz w:val="20"/>
        <w:szCs w:val="20"/>
      </w:rPr>
    </w:lvl>
    <w:lvl w:ilvl="8" w:tentative="0">
      <w:start w:val="1"/>
      <w:numFmt w:val="bullet"/>
      <w:lvlText w:val="▪"/>
      <w:lvlJc w:val="left"/>
      <w:pPr>
        <w:ind w:left="7560" w:hanging="360"/>
      </w:pPr>
      <w:rPr>
        <w:rFonts w:ascii="Noto Sans Symbols" w:hAnsi="Noto Sans Symbols" w:eastAsia="Noto Sans Symbols" w:cs="Noto Sans Symbols"/>
        <w:sz w:val="20"/>
        <w:szCs w:val="20"/>
      </w:rPr>
    </w:lvl>
  </w:abstractNum>
  <w:abstractNum w:abstractNumId="52">
    <w:nsid w:val="FB7B8097"/>
    <w:multiLevelType w:val="multilevel"/>
    <w:tmpl w:val="FB7B8097"/>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3">
    <w:nsid w:val="FB892F27"/>
    <w:multiLevelType w:val="multilevel"/>
    <w:tmpl w:val="FB892F27"/>
    <w:lvl w:ilvl="0" w:tentative="0">
      <w:start w:val="1"/>
      <w:numFmt w:val="lowerLetter"/>
      <w:lvlText w:val="%1."/>
      <w:lvlJc w:val="left"/>
      <w:pPr>
        <w:ind w:left="2328" w:hanging="430"/>
      </w:pPr>
    </w:lvl>
    <w:lvl w:ilvl="1" w:tentative="0">
      <w:start w:val="1"/>
      <w:numFmt w:val="decimal"/>
      <w:lvlText w:val="%2."/>
      <w:lvlJc w:val="left"/>
      <w:pPr>
        <w:ind w:left="1195" w:hanging="435"/>
      </w:pPr>
      <w:rPr>
        <w:i w:val="0"/>
      </w:rPr>
    </w:lvl>
    <w:lvl w:ilvl="2" w:tentative="0">
      <w:start w:val="1"/>
      <w:numFmt w:val="lowerLetter"/>
      <w:lvlText w:val="%3."/>
      <w:lvlJc w:val="left"/>
      <w:pPr>
        <w:ind w:left="1615" w:hanging="435"/>
      </w:pPr>
      <w:rPr>
        <w:rFonts w:ascii="Arial" w:hAnsi="Arial" w:eastAsia="Arial" w:cs="Arial"/>
      </w:rPr>
    </w:lvl>
    <w:lvl w:ilvl="3" w:tentative="0">
      <w:start w:val="0"/>
      <w:numFmt w:val="bullet"/>
      <w:lvlText w:val="•"/>
      <w:lvlJc w:val="left"/>
      <w:pPr>
        <w:ind w:left="1620" w:hanging="435"/>
      </w:pPr>
    </w:lvl>
    <w:lvl w:ilvl="4" w:tentative="0">
      <w:start w:val="0"/>
      <w:numFmt w:val="bullet"/>
      <w:lvlText w:val="•"/>
      <w:lvlJc w:val="left"/>
      <w:pPr>
        <w:ind w:left="1740" w:hanging="435"/>
      </w:pPr>
    </w:lvl>
    <w:lvl w:ilvl="5" w:tentative="0">
      <w:start w:val="0"/>
      <w:numFmt w:val="bullet"/>
      <w:lvlText w:val="•"/>
      <w:lvlJc w:val="left"/>
      <w:pPr>
        <w:ind w:left="1860" w:hanging="435"/>
      </w:pPr>
    </w:lvl>
    <w:lvl w:ilvl="6" w:tentative="0">
      <w:start w:val="0"/>
      <w:numFmt w:val="bullet"/>
      <w:lvlText w:val="•"/>
      <w:lvlJc w:val="left"/>
      <w:pPr>
        <w:ind w:left="2060" w:hanging="435"/>
      </w:pPr>
    </w:lvl>
    <w:lvl w:ilvl="7" w:tentative="0">
      <w:start w:val="0"/>
      <w:numFmt w:val="bullet"/>
      <w:lvlText w:val="•"/>
      <w:lvlJc w:val="left"/>
      <w:pPr>
        <w:ind w:left="2180" w:hanging="435"/>
      </w:pPr>
    </w:lvl>
    <w:lvl w:ilvl="8" w:tentative="0">
      <w:start w:val="0"/>
      <w:numFmt w:val="bullet"/>
      <w:lvlText w:val="•"/>
      <w:lvlJc w:val="left"/>
      <w:pPr>
        <w:ind w:left="2320" w:hanging="435"/>
      </w:pPr>
    </w:lvl>
  </w:abstractNum>
  <w:abstractNum w:abstractNumId="54">
    <w:nsid w:val="FBF47CAC"/>
    <w:multiLevelType w:val="multilevel"/>
    <w:tmpl w:val="FBF47CAC"/>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5">
    <w:nsid w:val="0083A8E8"/>
    <w:multiLevelType w:val="multilevel"/>
    <w:tmpl w:val="0083A8E8"/>
    <w:lvl w:ilvl="0" w:tentative="0">
      <w:start w:val="1"/>
      <w:numFmt w:val="decimal"/>
      <w:lvlText w:val="%1."/>
      <w:lvlJc w:val="left"/>
      <w:pPr>
        <w:ind w:left="3196" w:hanging="360"/>
      </w:pPr>
      <w:rPr>
        <w:b/>
        <w:sz w:val="24"/>
        <w:szCs w:val="24"/>
      </w:rPr>
    </w:lvl>
    <w:lvl w:ilvl="1" w:tentative="0">
      <w:start w:val="1"/>
      <w:numFmt w:val="lowerLetter"/>
      <w:lvlText w:val="%2."/>
      <w:lvlJc w:val="left"/>
      <w:pPr>
        <w:ind w:left="1866" w:hanging="360"/>
      </w:pPr>
    </w:lvl>
    <w:lvl w:ilvl="2" w:tentative="0">
      <w:start w:val="1"/>
      <w:numFmt w:val="lowerRoman"/>
      <w:lvlText w:val="%3."/>
      <w:lvlJc w:val="right"/>
      <w:pPr>
        <w:ind w:left="2586" w:hanging="180"/>
      </w:pPr>
    </w:lvl>
    <w:lvl w:ilvl="3" w:tentative="0">
      <w:start w:val="1"/>
      <w:numFmt w:val="decimal"/>
      <w:lvlText w:val="%4."/>
      <w:lvlJc w:val="left"/>
      <w:pPr>
        <w:ind w:left="3306" w:hanging="360"/>
      </w:pPr>
    </w:lvl>
    <w:lvl w:ilvl="4" w:tentative="0">
      <w:start w:val="1"/>
      <w:numFmt w:val="lowerLetter"/>
      <w:lvlText w:val="%5."/>
      <w:lvlJc w:val="left"/>
      <w:pPr>
        <w:ind w:left="4026" w:hanging="360"/>
      </w:pPr>
    </w:lvl>
    <w:lvl w:ilvl="5" w:tentative="0">
      <w:start w:val="1"/>
      <w:numFmt w:val="lowerRoman"/>
      <w:lvlText w:val="%6."/>
      <w:lvlJc w:val="right"/>
      <w:pPr>
        <w:ind w:left="4746" w:hanging="180"/>
      </w:pPr>
    </w:lvl>
    <w:lvl w:ilvl="6" w:tentative="0">
      <w:start w:val="1"/>
      <w:numFmt w:val="decimal"/>
      <w:lvlText w:val="%7."/>
      <w:lvlJc w:val="left"/>
      <w:pPr>
        <w:ind w:left="5466" w:hanging="360"/>
      </w:pPr>
    </w:lvl>
    <w:lvl w:ilvl="7" w:tentative="0">
      <w:start w:val="1"/>
      <w:numFmt w:val="lowerLetter"/>
      <w:lvlText w:val="%8."/>
      <w:lvlJc w:val="left"/>
      <w:pPr>
        <w:ind w:left="6186" w:hanging="360"/>
      </w:pPr>
    </w:lvl>
    <w:lvl w:ilvl="8" w:tentative="0">
      <w:start w:val="1"/>
      <w:numFmt w:val="lowerRoman"/>
      <w:lvlText w:val="%9."/>
      <w:lvlJc w:val="right"/>
      <w:pPr>
        <w:ind w:left="6906" w:hanging="180"/>
      </w:pPr>
    </w:lvl>
  </w:abstractNum>
  <w:abstractNum w:abstractNumId="56">
    <w:nsid w:val="0875A8B1"/>
    <w:multiLevelType w:val="multilevel"/>
    <w:tmpl w:val="0875A8B1"/>
    <w:lvl w:ilvl="0" w:tentative="0">
      <w:start w:val="1"/>
      <w:numFmt w:val="bullet"/>
      <w:lvlText w:val="●"/>
      <w:lvlJc w:val="left"/>
      <w:pPr>
        <w:ind w:left="1800" w:hanging="360"/>
      </w:pPr>
      <w:rPr>
        <w:rFonts w:ascii="Noto Sans Symbols" w:hAnsi="Noto Sans Symbols" w:eastAsia="Noto Sans Symbols" w:cs="Noto Sans Symbols"/>
        <w:sz w:val="20"/>
        <w:szCs w:val="20"/>
      </w:rPr>
    </w:lvl>
    <w:lvl w:ilvl="1" w:tentative="0">
      <w:start w:val="1"/>
      <w:numFmt w:val="bullet"/>
      <w:lvlText w:val="o"/>
      <w:lvlJc w:val="left"/>
      <w:pPr>
        <w:ind w:left="2520" w:hanging="360"/>
      </w:pPr>
      <w:rPr>
        <w:rFonts w:ascii="Courier New" w:hAnsi="Courier New" w:eastAsia="Courier New" w:cs="Courier New"/>
        <w:sz w:val="20"/>
        <w:szCs w:val="20"/>
      </w:rPr>
    </w:lvl>
    <w:lvl w:ilvl="2" w:tentative="0">
      <w:start w:val="1"/>
      <w:numFmt w:val="bullet"/>
      <w:lvlText w:val="▪"/>
      <w:lvlJc w:val="left"/>
      <w:pPr>
        <w:ind w:left="3240" w:hanging="360"/>
      </w:pPr>
      <w:rPr>
        <w:rFonts w:ascii="Noto Sans Symbols" w:hAnsi="Noto Sans Symbols" w:eastAsia="Noto Sans Symbols" w:cs="Noto Sans Symbols"/>
        <w:sz w:val="20"/>
        <w:szCs w:val="20"/>
      </w:rPr>
    </w:lvl>
    <w:lvl w:ilvl="3" w:tentative="0">
      <w:start w:val="1"/>
      <w:numFmt w:val="bullet"/>
      <w:lvlText w:val="▪"/>
      <w:lvlJc w:val="left"/>
      <w:pPr>
        <w:ind w:left="3960" w:hanging="360"/>
      </w:pPr>
      <w:rPr>
        <w:rFonts w:ascii="Noto Sans Symbols" w:hAnsi="Noto Sans Symbols" w:eastAsia="Noto Sans Symbols" w:cs="Noto Sans Symbols"/>
        <w:sz w:val="20"/>
        <w:szCs w:val="20"/>
      </w:rPr>
    </w:lvl>
    <w:lvl w:ilvl="4" w:tentative="0">
      <w:start w:val="1"/>
      <w:numFmt w:val="bullet"/>
      <w:lvlText w:val="▪"/>
      <w:lvlJc w:val="left"/>
      <w:pPr>
        <w:ind w:left="4680" w:hanging="360"/>
      </w:pPr>
      <w:rPr>
        <w:rFonts w:ascii="Noto Sans Symbols" w:hAnsi="Noto Sans Symbols" w:eastAsia="Noto Sans Symbols" w:cs="Noto Sans Symbols"/>
        <w:sz w:val="20"/>
        <w:szCs w:val="20"/>
      </w:rPr>
    </w:lvl>
    <w:lvl w:ilvl="5" w:tentative="0">
      <w:start w:val="1"/>
      <w:numFmt w:val="bullet"/>
      <w:lvlText w:val="▪"/>
      <w:lvlJc w:val="left"/>
      <w:pPr>
        <w:ind w:left="5400" w:hanging="360"/>
      </w:pPr>
      <w:rPr>
        <w:rFonts w:ascii="Noto Sans Symbols" w:hAnsi="Noto Sans Symbols" w:eastAsia="Noto Sans Symbols" w:cs="Noto Sans Symbols"/>
        <w:sz w:val="20"/>
        <w:szCs w:val="20"/>
      </w:rPr>
    </w:lvl>
    <w:lvl w:ilvl="6" w:tentative="0">
      <w:start w:val="1"/>
      <w:numFmt w:val="bullet"/>
      <w:lvlText w:val="▪"/>
      <w:lvlJc w:val="left"/>
      <w:pPr>
        <w:ind w:left="6120" w:hanging="360"/>
      </w:pPr>
      <w:rPr>
        <w:rFonts w:ascii="Noto Sans Symbols" w:hAnsi="Noto Sans Symbols" w:eastAsia="Noto Sans Symbols" w:cs="Noto Sans Symbols"/>
        <w:sz w:val="20"/>
        <w:szCs w:val="20"/>
      </w:rPr>
    </w:lvl>
    <w:lvl w:ilvl="7" w:tentative="0">
      <w:start w:val="1"/>
      <w:numFmt w:val="bullet"/>
      <w:lvlText w:val="▪"/>
      <w:lvlJc w:val="left"/>
      <w:pPr>
        <w:ind w:left="6840" w:hanging="360"/>
      </w:pPr>
      <w:rPr>
        <w:rFonts w:ascii="Noto Sans Symbols" w:hAnsi="Noto Sans Symbols" w:eastAsia="Noto Sans Symbols" w:cs="Noto Sans Symbols"/>
        <w:sz w:val="20"/>
        <w:szCs w:val="20"/>
      </w:rPr>
    </w:lvl>
    <w:lvl w:ilvl="8" w:tentative="0">
      <w:start w:val="1"/>
      <w:numFmt w:val="bullet"/>
      <w:lvlText w:val="▪"/>
      <w:lvlJc w:val="left"/>
      <w:pPr>
        <w:ind w:left="7560" w:hanging="360"/>
      </w:pPr>
      <w:rPr>
        <w:rFonts w:ascii="Noto Sans Symbols" w:hAnsi="Noto Sans Symbols" w:eastAsia="Noto Sans Symbols" w:cs="Noto Sans Symbols"/>
        <w:sz w:val="20"/>
        <w:szCs w:val="20"/>
      </w:rPr>
    </w:lvl>
  </w:abstractNum>
  <w:abstractNum w:abstractNumId="57">
    <w:nsid w:val="0AAC2E60"/>
    <w:multiLevelType w:val="multilevel"/>
    <w:tmpl w:val="0AAC2E60"/>
    <w:lvl w:ilvl="0" w:tentative="0">
      <w:start w:val="1"/>
      <w:numFmt w:val="decimal"/>
      <w:lvlText w:val="%1."/>
      <w:lvlJc w:val="left"/>
      <w:pPr>
        <w:ind w:left="657" w:hanging="574"/>
      </w:pPr>
      <w:rPr>
        <w:rFonts w:ascii="Arial" w:hAnsi="Arial" w:eastAsia="Arial" w:cs="Arial"/>
        <w:b w:val="0"/>
        <w:i w:val="0"/>
        <w:sz w:val="24"/>
        <w:szCs w:val="24"/>
      </w:rPr>
    </w:lvl>
    <w:lvl w:ilvl="1" w:tentative="0">
      <w:start w:val="0"/>
      <w:numFmt w:val="bullet"/>
      <w:lvlText w:val="•"/>
      <w:lvlJc w:val="left"/>
      <w:pPr>
        <w:ind w:left="1458" w:hanging="574"/>
      </w:pPr>
    </w:lvl>
    <w:lvl w:ilvl="2" w:tentative="0">
      <w:start w:val="0"/>
      <w:numFmt w:val="bullet"/>
      <w:lvlText w:val="•"/>
      <w:lvlJc w:val="left"/>
      <w:pPr>
        <w:ind w:left="2257" w:hanging="574"/>
      </w:pPr>
    </w:lvl>
    <w:lvl w:ilvl="3" w:tentative="0">
      <w:start w:val="0"/>
      <w:numFmt w:val="bullet"/>
      <w:lvlText w:val="•"/>
      <w:lvlJc w:val="left"/>
      <w:pPr>
        <w:ind w:left="3056" w:hanging="574"/>
      </w:pPr>
    </w:lvl>
    <w:lvl w:ilvl="4" w:tentative="0">
      <w:start w:val="0"/>
      <w:numFmt w:val="bullet"/>
      <w:lvlText w:val="•"/>
      <w:lvlJc w:val="left"/>
      <w:pPr>
        <w:ind w:left="3854" w:hanging="574"/>
      </w:pPr>
    </w:lvl>
    <w:lvl w:ilvl="5" w:tentative="0">
      <w:start w:val="0"/>
      <w:numFmt w:val="bullet"/>
      <w:lvlText w:val="•"/>
      <w:lvlJc w:val="left"/>
      <w:pPr>
        <w:ind w:left="4653" w:hanging="573"/>
      </w:pPr>
    </w:lvl>
    <w:lvl w:ilvl="6" w:tentative="0">
      <w:start w:val="0"/>
      <w:numFmt w:val="bullet"/>
      <w:lvlText w:val="•"/>
      <w:lvlJc w:val="left"/>
      <w:pPr>
        <w:ind w:left="5452" w:hanging="573"/>
      </w:pPr>
    </w:lvl>
    <w:lvl w:ilvl="7" w:tentative="0">
      <w:start w:val="0"/>
      <w:numFmt w:val="bullet"/>
      <w:lvlText w:val="•"/>
      <w:lvlJc w:val="left"/>
      <w:pPr>
        <w:ind w:left="6251" w:hanging="574"/>
      </w:pPr>
    </w:lvl>
    <w:lvl w:ilvl="8" w:tentative="0">
      <w:start w:val="0"/>
      <w:numFmt w:val="bullet"/>
      <w:lvlText w:val="•"/>
      <w:lvlJc w:val="left"/>
      <w:pPr>
        <w:ind w:left="7049" w:hanging="574"/>
      </w:pPr>
    </w:lvl>
  </w:abstractNum>
  <w:abstractNum w:abstractNumId="58">
    <w:nsid w:val="0C793EF6"/>
    <w:multiLevelType w:val="multilevel"/>
    <w:tmpl w:val="0C793EF6"/>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9">
    <w:nsid w:val="11066CDE"/>
    <w:multiLevelType w:val="multilevel"/>
    <w:tmpl w:val="11066CDE"/>
    <w:lvl w:ilvl="0" w:tentative="0">
      <w:start w:val="1"/>
      <w:numFmt w:val="decimal"/>
      <w:lvlText w:val="%1"/>
      <w:lvlJc w:val="left"/>
      <w:pPr>
        <w:ind w:left="360" w:hanging="360"/>
      </w:pPr>
    </w:lvl>
    <w:lvl w:ilvl="1" w:tentative="0">
      <w:start w:val="1"/>
      <w:numFmt w:val="decimal"/>
      <w:lvlText w:val="%1.%2"/>
      <w:lvlJc w:val="left"/>
      <w:pPr>
        <w:ind w:left="720" w:hanging="360"/>
      </w:pPr>
    </w:lvl>
    <w:lvl w:ilvl="2" w:tentative="0">
      <w:start w:val="1"/>
      <w:numFmt w:val="decimal"/>
      <w:lvlText w:val="%1.%2.%3"/>
      <w:lvlJc w:val="left"/>
      <w:pPr>
        <w:ind w:left="1440" w:hanging="720"/>
      </w:pPr>
    </w:lvl>
    <w:lvl w:ilvl="3" w:tentative="0">
      <w:start w:val="1"/>
      <w:numFmt w:val="decimal"/>
      <w:lvlText w:val="%1.%2.%3.%4"/>
      <w:lvlJc w:val="left"/>
      <w:pPr>
        <w:ind w:left="2160" w:hanging="1080"/>
      </w:pPr>
    </w:lvl>
    <w:lvl w:ilvl="4" w:tentative="0">
      <w:start w:val="1"/>
      <w:numFmt w:val="decimal"/>
      <w:lvlText w:val="%1.%2.%3.%4.%5"/>
      <w:lvlJc w:val="left"/>
      <w:pPr>
        <w:ind w:left="2520" w:hanging="1080"/>
      </w:pPr>
    </w:lvl>
    <w:lvl w:ilvl="5" w:tentative="0">
      <w:start w:val="1"/>
      <w:numFmt w:val="decimal"/>
      <w:lvlText w:val="%1.%2.%3.%4.%5.%6"/>
      <w:lvlJc w:val="left"/>
      <w:pPr>
        <w:ind w:left="3240" w:hanging="1440"/>
      </w:pPr>
    </w:lvl>
    <w:lvl w:ilvl="6" w:tentative="0">
      <w:start w:val="1"/>
      <w:numFmt w:val="decimal"/>
      <w:lvlText w:val="%1.%2.%3.%4.%5.%6.%7"/>
      <w:lvlJc w:val="left"/>
      <w:pPr>
        <w:ind w:left="3600" w:hanging="1440"/>
      </w:pPr>
    </w:lvl>
    <w:lvl w:ilvl="7" w:tentative="0">
      <w:start w:val="1"/>
      <w:numFmt w:val="decimal"/>
      <w:lvlText w:val="%1.%2.%3.%4.%5.%6.%7.%8"/>
      <w:lvlJc w:val="left"/>
      <w:pPr>
        <w:ind w:left="4320" w:hanging="1800"/>
      </w:pPr>
    </w:lvl>
    <w:lvl w:ilvl="8" w:tentative="0">
      <w:start w:val="1"/>
      <w:numFmt w:val="decimal"/>
      <w:lvlText w:val="%1.%2.%3.%4.%5.%6.%7.%8.%9"/>
      <w:lvlJc w:val="left"/>
      <w:pPr>
        <w:ind w:left="4680" w:hanging="1800"/>
      </w:pPr>
    </w:lvl>
  </w:abstractNum>
  <w:abstractNum w:abstractNumId="60">
    <w:nsid w:val="13E1DFF7"/>
    <w:multiLevelType w:val="multilevel"/>
    <w:tmpl w:val="13E1DFF7"/>
    <w:lvl w:ilvl="0" w:tentative="0">
      <w:start w:val="1"/>
      <w:numFmt w:val="lowerLetter"/>
      <w:lvlText w:val="%1."/>
      <w:lvlJc w:val="left"/>
      <w:pPr>
        <w:ind w:left="1710" w:hanging="360"/>
      </w:pPr>
      <w:rPr>
        <w:i w:val="0"/>
      </w:rPr>
    </w:lvl>
    <w:lvl w:ilvl="1" w:tentative="0">
      <w:start w:val="1"/>
      <w:numFmt w:val="lowerLetter"/>
      <w:lvlText w:val="%2."/>
      <w:lvlJc w:val="left"/>
      <w:pPr>
        <w:ind w:left="1931" w:hanging="360"/>
      </w:pPr>
    </w:lvl>
    <w:lvl w:ilvl="2" w:tentative="0">
      <w:start w:val="1"/>
      <w:numFmt w:val="lowerRoman"/>
      <w:lvlText w:val="%3."/>
      <w:lvlJc w:val="right"/>
      <w:pPr>
        <w:ind w:left="2651" w:hanging="180"/>
      </w:pPr>
    </w:lvl>
    <w:lvl w:ilvl="3" w:tentative="0">
      <w:start w:val="1"/>
      <w:numFmt w:val="decimal"/>
      <w:lvlText w:val="%4."/>
      <w:lvlJc w:val="left"/>
      <w:pPr>
        <w:ind w:left="3371" w:hanging="360"/>
      </w:pPr>
    </w:lvl>
    <w:lvl w:ilvl="4" w:tentative="0">
      <w:start w:val="1"/>
      <w:numFmt w:val="lowerLetter"/>
      <w:lvlText w:val="%5."/>
      <w:lvlJc w:val="left"/>
      <w:pPr>
        <w:ind w:left="4091" w:hanging="360"/>
      </w:pPr>
    </w:lvl>
    <w:lvl w:ilvl="5" w:tentative="0">
      <w:start w:val="1"/>
      <w:numFmt w:val="lowerRoman"/>
      <w:lvlText w:val="%6."/>
      <w:lvlJc w:val="right"/>
      <w:pPr>
        <w:ind w:left="4811" w:hanging="180"/>
      </w:pPr>
    </w:lvl>
    <w:lvl w:ilvl="6" w:tentative="0">
      <w:start w:val="1"/>
      <w:numFmt w:val="decimal"/>
      <w:lvlText w:val="%7."/>
      <w:lvlJc w:val="left"/>
      <w:pPr>
        <w:ind w:left="5531" w:hanging="360"/>
      </w:pPr>
    </w:lvl>
    <w:lvl w:ilvl="7" w:tentative="0">
      <w:start w:val="1"/>
      <w:numFmt w:val="lowerLetter"/>
      <w:lvlText w:val="%8."/>
      <w:lvlJc w:val="left"/>
      <w:pPr>
        <w:ind w:left="6251" w:hanging="360"/>
      </w:pPr>
    </w:lvl>
    <w:lvl w:ilvl="8" w:tentative="0">
      <w:start w:val="1"/>
      <w:numFmt w:val="lowerRoman"/>
      <w:lvlText w:val="%9."/>
      <w:lvlJc w:val="right"/>
      <w:pPr>
        <w:ind w:left="6971" w:hanging="180"/>
      </w:pPr>
    </w:lvl>
  </w:abstractNum>
  <w:abstractNum w:abstractNumId="61">
    <w:nsid w:val="14268FE8"/>
    <w:multiLevelType w:val="multilevel"/>
    <w:tmpl w:val="14268FE8"/>
    <w:lvl w:ilvl="0" w:tentative="0">
      <w:start w:val="1"/>
      <w:numFmt w:val="upperLetter"/>
      <w:lvlText w:val="%1."/>
      <w:lvlJc w:val="left"/>
      <w:pPr>
        <w:ind w:left="1235" w:hanging="687"/>
      </w:pPr>
      <w:rPr>
        <w:rFonts w:ascii="Arial" w:hAnsi="Arial" w:eastAsia="Arial" w:cs="Arial"/>
        <w:b/>
        <w:i w:val="0"/>
        <w:sz w:val="24"/>
        <w:szCs w:val="24"/>
      </w:rPr>
    </w:lvl>
    <w:lvl w:ilvl="1" w:tentative="0">
      <w:start w:val="1"/>
      <w:numFmt w:val="decimal"/>
      <w:lvlText w:val="%2."/>
      <w:lvlJc w:val="left"/>
      <w:pPr>
        <w:ind w:left="1615" w:hanging="284"/>
      </w:pPr>
      <w:rPr>
        <w:rFonts w:ascii="Arial" w:hAnsi="Arial" w:eastAsia="Arial" w:cs="Arial"/>
        <w:b w:val="0"/>
        <w:i w:val="0"/>
        <w:sz w:val="24"/>
        <w:szCs w:val="24"/>
      </w:rPr>
    </w:lvl>
    <w:lvl w:ilvl="2" w:tentative="0">
      <w:start w:val="0"/>
      <w:numFmt w:val="bullet"/>
      <w:lvlText w:val="•"/>
      <w:lvlJc w:val="left"/>
      <w:pPr>
        <w:ind w:left="2593" w:hanging="284"/>
      </w:pPr>
    </w:lvl>
    <w:lvl w:ilvl="3" w:tentative="0">
      <w:start w:val="0"/>
      <w:numFmt w:val="bullet"/>
      <w:lvlText w:val="•"/>
      <w:lvlJc w:val="left"/>
      <w:pPr>
        <w:ind w:left="3567" w:hanging="284"/>
      </w:pPr>
    </w:lvl>
    <w:lvl w:ilvl="4" w:tentative="0">
      <w:start w:val="0"/>
      <w:numFmt w:val="bullet"/>
      <w:lvlText w:val="•"/>
      <w:lvlJc w:val="left"/>
      <w:pPr>
        <w:ind w:left="4540" w:hanging="284"/>
      </w:pPr>
    </w:lvl>
    <w:lvl w:ilvl="5" w:tentative="0">
      <w:start w:val="0"/>
      <w:numFmt w:val="bullet"/>
      <w:lvlText w:val="•"/>
      <w:lvlJc w:val="left"/>
      <w:pPr>
        <w:ind w:left="5514" w:hanging="284"/>
      </w:pPr>
    </w:lvl>
    <w:lvl w:ilvl="6" w:tentative="0">
      <w:start w:val="0"/>
      <w:numFmt w:val="bullet"/>
      <w:lvlText w:val="•"/>
      <w:lvlJc w:val="left"/>
      <w:pPr>
        <w:ind w:left="6487" w:hanging="283"/>
      </w:pPr>
    </w:lvl>
    <w:lvl w:ilvl="7" w:tentative="0">
      <w:start w:val="0"/>
      <w:numFmt w:val="bullet"/>
      <w:lvlText w:val="•"/>
      <w:lvlJc w:val="left"/>
      <w:pPr>
        <w:ind w:left="7461" w:hanging="284"/>
      </w:pPr>
    </w:lvl>
    <w:lvl w:ilvl="8" w:tentative="0">
      <w:start w:val="0"/>
      <w:numFmt w:val="bullet"/>
      <w:lvlText w:val="•"/>
      <w:lvlJc w:val="left"/>
      <w:pPr>
        <w:ind w:left="8434" w:hanging="284"/>
      </w:pPr>
    </w:lvl>
  </w:abstractNum>
  <w:abstractNum w:abstractNumId="62">
    <w:nsid w:val="15B0A1EF"/>
    <w:multiLevelType w:val="multilevel"/>
    <w:tmpl w:val="15B0A1EF"/>
    <w:lvl w:ilvl="0" w:tentative="0">
      <w:start w:val="1"/>
      <w:numFmt w:val="decimal"/>
      <w:lvlText w:val="%1."/>
      <w:lvlJc w:val="left"/>
      <w:pPr>
        <w:ind w:left="720" w:hanging="360"/>
      </w:pPr>
    </w:lvl>
    <w:lvl w:ilvl="1" w:tentative="0">
      <w:start w:val="3"/>
      <w:numFmt w:val="decimal"/>
      <w:lvlText w:val="%1.%2"/>
      <w:lvlJc w:val="left"/>
      <w:pPr>
        <w:ind w:left="735" w:hanging="375"/>
      </w:pPr>
      <w:rPr>
        <w:b/>
        <w:sz w:val="27"/>
        <w:szCs w:val="27"/>
      </w:rPr>
    </w:lvl>
    <w:lvl w:ilvl="2" w:tentative="0">
      <w:start w:val="1"/>
      <w:numFmt w:val="decimal"/>
      <w:lvlText w:val="%1.%2.%3"/>
      <w:lvlJc w:val="left"/>
      <w:pPr>
        <w:ind w:left="1080" w:hanging="720"/>
      </w:pPr>
      <w:rPr>
        <w:b/>
        <w:sz w:val="27"/>
        <w:szCs w:val="27"/>
      </w:rPr>
    </w:lvl>
    <w:lvl w:ilvl="3" w:tentative="0">
      <w:start w:val="1"/>
      <w:numFmt w:val="decimal"/>
      <w:lvlText w:val="%1.%2.%3.%4"/>
      <w:lvlJc w:val="left"/>
      <w:pPr>
        <w:ind w:left="1440" w:hanging="1080"/>
      </w:pPr>
      <w:rPr>
        <w:b/>
        <w:sz w:val="27"/>
        <w:szCs w:val="27"/>
      </w:rPr>
    </w:lvl>
    <w:lvl w:ilvl="4" w:tentative="0">
      <w:start w:val="1"/>
      <w:numFmt w:val="decimal"/>
      <w:lvlText w:val="%1.%2.%3.%4.%5"/>
      <w:lvlJc w:val="left"/>
      <w:pPr>
        <w:ind w:left="1440" w:hanging="1080"/>
      </w:pPr>
      <w:rPr>
        <w:b/>
        <w:sz w:val="27"/>
        <w:szCs w:val="27"/>
      </w:rPr>
    </w:lvl>
    <w:lvl w:ilvl="5" w:tentative="0">
      <w:start w:val="1"/>
      <w:numFmt w:val="decimal"/>
      <w:lvlText w:val="%1.%2.%3.%4.%5.%6"/>
      <w:lvlJc w:val="left"/>
      <w:pPr>
        <w:ind w:left="1800" w:hanging="1440"/>
      </w:pPr>
      <w:rPr>
        <w:b/>
        <w:sz w:val="27"/>
        <w:szCs w:val="27"/>
      </w:rPr>
    </w:lvl>
    <w:lvl w:ilvl="6" w:tentative="0">
      <w:start w:val="1"/>
      <w:numFmt w:val="decimal"/>
      <w:lvlText w:val="%1.%2.%3.%4.%5.%6.%7"/>
      <w:lvlJc w:val="left"/>
      <w:pPr>
        <w:ind w:left="1800" w:hanging="1440"/>
      </w:pPr>
      <w:rPr>
        <w:b/>
        <w:sz w:val="27"/>
        <w:szCs w:val="27"/>
      </w:rPr>
    </w:lvl>
    <w:lvl w:ilvl="7" w:tentative="0">
      <w:start w:val="1"/>
      <w:numFmt w:val="decimal"/>
      <w:lvlText w:val="%1.%2.%3.%4.%5.%6.%7.%8"/>
      <w:lvlJc w:val="left"/>
      <w:pPr>
        <w:ind w:left="2160" w:hanging="1800"/>
      </w:pPr>
      <w:rPr>
        <w:b/>
        <w:sz w:val="27"/>
        <w:szCs w:val="27"/>
      </w:rPr>
    </w:lvl>
    <w:lvl w:ilvl="8" w:tentative="0">
      <w:start w:val="1"/>
      <w:numFmt w:val="decimal"/>
      <w:lvlText w:val="%1.%2.%3.%4.%5.%6.%7.%8.%9"/>
      <w:lvlJc w:val="left"/>
      <w:pPr>
        <w:ind w:left="2160" w:hanging="1800"/>
      </w:pPr>
      <w:rPr>
        <w:b/>
        <w:sz w:val="27"/>
        <w:szCs w:val="27"/>
      </w:rPr>
    </w:lvl>
  </w:abstractNum>
  <w:abstractNum w:abstractNumId="63">
    <w:nsid w:val="171ABE5D"/>
    <w:multiLevelType w:val="multilevel"/>
    <w:tmpl w:val="171ABE5D"/>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lowerLetter"/>
      <w:lvlText w:val="%4."/>
      <w:lvlJc w:val="left"/>
      <w:pPr>
        <w:ind w:left="144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4">
    <w:nsid w:val="1A4D02C7"/>
    <w:multiLevelType w:val="multilevel"/>
    <w:tmpl w:val="1A4D02C7"/>
    <w:lvl w:ilvl="0" w:tentative="0">
      <w:start w:val="1"/>
      <w:numFmt w:val="decimal"/>
      <w:lvlText w:val="%1."/>
      <w:lvlJc w:val="left"/>
      <w:pPr>
        <w:ind w:left="1158"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5">
    <w:nsid w:val="1AD34685"/>
    <w:multiLevelType w:val="multilevel"/>
    <w:tmpl w:val="1AD34685"/>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6">
    <w:nsid w:val="1BA31D75"/>
    <w:multiLevelType w:val="multilevel"/>
    <w:tmpl w:val="1BA31D75"/>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7">
    <w:nsid w:val="1BFE8807"/>
    <w:multiLevelType w:val="multilevel"/>
    <w:tmpl w:val="1BFE8807"/>
    <w:lvl w:ilvl="0" w:tentative="0">
      <w:start w:val="1"/>
      <w:numFmt w:val="upperLetter"/>
      <w:lvlText w:val="%1."/>
      <w:lvlJc w:val="left"/>
      <w:pPr>
        <w:ind w:left="1003" w:hanging="360"/>
      </w:pPr>
      <w:rPr>
        <w:rFonts w:ascii="Arial" w:hAnsi="Arial" w:eastAsia="Arial" w:cs="Arial"/>
        <w:b/>
        <w:i w:val="0"/>
        <w:sz w:val="24"/>
        <w:szCs w:val="24"/>
      </w:rPr>
    </w:lvl>
    <w:lvl w:ilvl="1" w:tentative="0">
      <w:start w:val="1"/>
      <w:numFmt w:val="decimal"/>
      <w:lvlText w:val="%2."/>
      <w:lvlJc w:val="left"/>
      <w:pPr>
        <w:ind w:left="1847" w:hanging="281"/>
      </w:pPr>
    </w:lvl>
    <w:lvl w:ilvl="2" w:tentative="0">
      <w:start w:val="1"/>
      <w:numFmt w:val="lowerLetter"/>
      <w:lvlText w:val="%3."/>
      <w:lvlJc w:val="left"/>
      <w:pPr>
        <w:ind w:left="1879" w:hanging="281"/>
      </w:pPr>
      <w:rPr>
        <w:rFonts w:ascii="Arial" w:hAnsi="Arial" w:eastAsia="Arial" w:cs="Arial"/>
        <w:b w:val="0"/>
        <w:i w:val="0"/>
        <w:sz w:val="24"/>
        <w:szCs w:val="24"/>
      </w:rPr>
    </w:lvl>
    <w:lvl w:ilvl="3" w:tentative="0">
      <w:start w:val="0"/>
      <w:numFmt w:val="bullet"/>
      <w:lvlText w:val="•"/>
      <w:lvlJc w:val="left"/>
      <w:pPr>
        <w:ind w:left="1880" w:hanging="281"/>
      </w:pPr>
    </w:lvl>
    <w:lvl w:ilvl="4" w:tentative="0">
      <w:start w:val="0"/>
      <w:numFmt w:val="bullet"/>
      <w:lvlText w:val="•"/>
      <w:lvlJc w:val="left"/>
      <w:pPr>
        <w:ind w:left="2170" w:hanging="281"/>
      </w:pPr>
    </w:lvl>
    <w:lvl w:ilvl="5" w:tentative="0">
      <w:start w:val="0"/>
      <w:numFmt w:val="bullet"/>
      <w:lvlText w:val="•"/>
      <w:lvlJc w:val="left"/>
      <w:pPr>
        <w:ind w:left="2461" w:hanging="281"/>
      </w:pPr>
    </w:lvl>
    <w:lvl w:ilvl="6" w:tentative="0">
      <w:start w:val="0"/>
      <w:numFmt w:val="bullet"/>
      <w:lvlText w:val="•"/>
      <w:lvlJc w:val="left"/>
      <w:pPr>
        <w:ind w:left="2751" w:hanging="280"/>
      </w:pPr>
    </w:lvl>
    <w:lvl w:ilvl="7" w:tentative="0">
      <w:start w:val="0"/>
      <w:numFmt w:val="bullet"/>
      <w:lvlText w:val="•"/>
      <w:lvlJc w:val="left"/>
      <w:pPr>
        <w:ind w:left="3042" w:hanging="281"/>
      </w:pPr>
    </w:lvl>
    <w:lvl w:ilvl="8" w:tentative="0">
      <w:start w:val="0"/>
      <w:numFmt w:val="bullet"/>
      <w:lvlText w:val="•"/>
      <w:lvlJc w:val="left"/>
      <w:pPr>
        <w:ind w:left="3332" w:hanging="281"/>
      </w:pPr>
    </w:lvl>
  </w:abstractNum>
  <w:abstractNum w:abstractNumId="68">
    <w:nsid w:val="1D117A59"/>
    <w:multiLevelType w:val="multilevel"/>
    <w:tmpl w:val="1D117A59"/>
    <w:lvl w:ilvl="0" w:tentative="0">
      <w:start w:val="5"/>
      <w:numFmt w:val="decimal"/>
      <w:lvlText w:val="%1."/>
      <w:lvlJc w:val="left"/>
      <w:pPr>
        <w:ind w:left="1158" w:hanging="360"/>
      </w:pPr>
    </w:lvl>
    <w:lvl w:ilvl="1" w:tentative="0">
      <w:start w:val="1"/>
      <w:numFmt w:val="decimal"/>
      <w:lvlText w:val="%1.%2"/>
      <w:lvlJc w:val="left"/>
      <w:pPr>
        <w:ind w:left="1158" w:hanging="360"/>
      </w:pPr>
    </w:lvl>
    <w:lvl w:ilvl="2" w:tentative="0">
      <w:start w:val="1"/>
      <w:numFmt w:val="decimal"/>
      <w:lvlText w:val="%1.%2.%3"/>
      <w:lvlJc w:val="left"/>
      <w:pPr>
        <w:ind w:left="1518" w:hanging="719"/>
      </w:pPr>
    </w:lvl>
    <w:lvl w:ilvl="3" w:tentative="0">
      <w:start w:val="1"/>
      <w:numFmt w:val="decimal"/>
      <w:lvlText w:val="%1.%2.%3.%4"/>
      <w:lvlJc w:val="left"/>
      <w:pPr>
        <w:ind w:left="1878" w:hanging="1080"/>
      </w:pPr>
    </w:lvl>
    <w:lvl w:ilvl="4" w:tentative="0">
      <w:start w:val="1"/>
      <w:numFmt w:val="decimal"/>
      <w:lvlText w:val="%1.%2.%3.%4.%5"/>
      <w:lvlJc w:val="left"/>
      <w:pPr>
        <w:ind w:left="1878" w:hanging="1080"/>
      </w:pPr>
    </w:lvl>
    <w:lvl w:ilvl="5" w:tentative="0">
      <w:start w:val="1"/>
      <w:numFmt w:val="decimal"/>
      <w:lvlText w:val="%1.%2.%3.%4.%5.%6"/>
      <w:lvlJc w:val="left"/>
      <w:pPr>
        <w:ind w:left="2238" w:hanging="1440"/>
      </w:pPr>
    </w:lvl>
    <w:lvl w:ilvl="6" w:tentative="0">
      <w:start w:val="1"/>
      <w:numFmt w:val="decimal"/>
      <w:lvlText w:val="%1.%2.%3.%4.%5.%6.%7"/>
      <w:lvlJc w:val="left"/>
      <w:pPr>
        <w:ind w:left="2238" w:hanging="1440"/>
      </w:pPr>
    </w:lvl>
    <w:lvl w:ilvl="7" w:tentative="0">
      <w:start w:val="1"/>
      <w:numFmt w:val="decimal"/>
      <w:lvlText w:val="%1.%2.%3.%4.%5.%6.%7.%8"/>
      <w:lvlJc w:val="left"/>
      <w:pPr>
        <w:ind w:left="2598" w:hanging="1800"/>
      </w:pPr>
    </w:lvl>
    <w:lvl w:ilvl="8" w:tentative="0">
      <w:start w:val="1"/>
      <w:numFmt w:val="decimal"/>
      <w:lvlText w:val="%1.%2.%3.%4.%5.%6.%7.%8.%9"/>
      <w:lvlJc w:val="left"/>
      <w:pPr>
        <w:ind w:left="2598" w:hanging="1800"/>
      </w:pPr>
    </w:lvl>
  </w:abstractNum>
  <w:abstractNum w:abstractNumId="69">
    <w:nsid w:val="1D3321FA"/>
    <w:multiLevelType w:val="multilevel"/>
    <w:tmpl w:val="1D3321FA"/>
    <w:lvl w:ilvl="0" w:tentative="0">
      <w:start w:val="0"/>
      <w:numFmt w:val="bullet"/>
      <w:lvlText w:val="-"/>
      <w:lvlJc w:val="left"/>
      <w:pPr>
        <w:ind w:left="3052" w:hanging="360"/>
      </w:pPr>
      <w:rPr>
        <w:rFonts w:ascii="Arial" w:hAnsi="Arial" w:eastAsia="Arial" w:cs="Arial"/>
        <w:b w:val="0"/>
        <w:i w:val="0"/>
        <w:sz w:val="24"/>
        <w:szCs w:val="24"/>
      </w:rPr>
    </w:lvl>
    <w:lvl w:ilvl="1" w:tentative="0">
      <w:start w:val="0"/>
      <w:numFmt w:val="bullet"/>
      <w:lvlText w:val="•"/>
      <w:lvlJc w:val="left"/>
      <w:pPr>
        <w:ind w:left="3787" w:hanging="286"/>
      </w:pPr>
    </w:lvl>
    <w:lvl w:ilvl="2" w:tentative="0">
      <w:start w:val="0"/>
      <w:numFmt w:val="bullet"/>
      <w:lvlText w:val="•"/>
      <w:lvlJc w:val="left"/>
      <w:pPr>
        <w:ind w:left="4595" w:hanging="286"/>
      </w:pPr>
    </w:lvl>
    <w:lvl w:ilvl="3" w:tentative="0">
      <w:start w:val="0"/>
      <w:numFmt w:val="bullet"/>
      <w:lvlText w:val="•"/>
      <w:lvlJc w:val="left"/>
      <w:pPr>
        <w:ind w:left="5403" w:hanging="286"/>
      </w:pPr>
    </w:lvl>
    <w:lvl w:ilvl="4" w:tentative="0">
      <w:start w:val="0"/>
      <w:numFmt w:val="bullet"/>
      <w:lvlText w:val="•"/>
      <w:lvlJc w:val="left"/>
      <w:pPr>
        <w:ind w:left="6210" w:hanging="286"/>
      </w:pPr>
    </w:lvl>
    <w:lvl w:ilvl="5" w:tentative="0">
      <w:start w:val="0"/>
      <w:numFmt w:val="bullet"/>
      <w:lvlText w:val="•"/>
      <w:lvlJc w:val="left"/>
      <w:pPr>
        <w:ind w:left="7018" w:hanging="286"/>
      </w:pPr>
    </w:lvl>
    <w:lvl w:ilvl="6" w:tentative="0">
      <w:start w:val="0"/>
      <w:numFmt w:val="bullet"/>
      <w:lvlText w:val="•"/>
      <w:lvlJc w:val="left"/>
      <w:pPr>
        <w:ind w:left="7826" w:hanging="286"/>
      </w:pPr>
    </w:lvl>
    <w:lvl w:ilvl="7" w:tentative="0">
      <w:start w:val="0"/>
      <w:numFmt w:val="bullet"/>
      <w:lvlText w:val="•"/>
      <w:lvlJc w:val="left"/>
      <w:pPr>
        <w:ind w:left="8634" w:hanging="286"/>
      </w:pPr>
    </w:lvl>
    <w:lvl w:ilvl="8" w:tentative="0">
      <w:start w:val="0"/>
      <w:numFmt w:val="bullet"/>
      <w:lvlText w:val="•"/>
      <w:lvlJc w:val="left"/>
      <w:pPr>
        <w:ind w:left="9441" w:hanging="286"/>
      </w:pPr>
    </w:lvl>
  </w:abstractNum>
  <w:abstractNum w:abstractNumId="70">
    <w:nsid w:val="1FAD7740"/>
    <w:multiLevelType w:val="multilevel"/>
    <w:tmpl w:val="1FAD7740"/>
    <w:lvl w:ilvl="0" w:tentative="0">
      <w:start w:val="1"/>
      <w:numFmt w:val="decimal"/>
      <w:lvlText w:val="%1."/>
      <w:lvlJc w:val="left"/>
      <w:pPr>
        <w:ind w:left="720" w:hanging="360"/>
      </w:pPr>
    </w:lvl>
    <w:lvl w:ilvl="1" w:tentative="0">
      <w:start w:val="1"/>
      <w:numFmt w:val="decimal"/>
      <w:lvlText w:val="%1.%2"/>
      <w:lvlJc w:val="left"/>
      <w:pPr>
        <w:ind w:left="720" w:hanging="360"/>
      </w:pPr>
    </w:lvl>
    <w:lvl w:ilvl="2" w:tentative="0">
      <w:start w:val="1"/>
      <w:numFmt w:val="decimal"/>
      <w:lvlText w:val="%1.%2.%3"/>
      <w:lvlJc w:val="left"/>
      <w:pPr>
        <w:ind w:left="1080" w:hanging="720"/>
      </w:pPr>
    </w:lvl>
    <w:lvl w:ilvl="3" w:tentative="0">
      <w:start w:val="1"/>
      <w:numFmt w:val="decimal"/>
      <w:lvlText w:val="%1.%2.%3.%4"/>
      <w:lvlJc w:val="left"/>
      <w:pPr>
        <w:ind w:left="1440" w:hanging="1080"/>
      </w:pPr>
    </w:lvl>
    <w:lvl w:ilvl="4" w:tentative="0">
      <w:start w:val="1"/>
      <w:numFmt w:val="decimal"/>
      <w:lvlText w:val="%1.%2.%3.%4.%5"/>
      <w:lvlJc w:val="left"/>
      <w:pPr>
        <w:ind w:left="1440" w:hanging="1080"/>
      </w:pPr>
    </w:lvl>
    <w:lvl w:ilvl="5" w:tentative="0">
      <w:start w:val="1"/>
      <w:numFmt w:val="decimal"/>
      <w:lvlText w:val="%1.%2.%3.%4.%5.%6"/>
      <w:lvlJc w:val="left"/>
      <w:pPr>
        <w:ind w:left="1800" w:hanging="1440"/>
      </w:pPr>
    </w:lvl>
    <w:lvl w:ilvl="6" w:tentative="0">
      <w:start w:val="1"/>
      <w:numFmt w:val="decimal"/>
      <w:lvlText w:val="%1.%2.%3.%4.%5.%6.%7"/>
      <w:lvlJc w:val="left"/>
      <w:pPr>
        <w:ind w:left="1800" w:hanging="1440"/>
      </w:pPr>
    </w:lvl>
    <w:lvl w:ilvl="7" w:tentative="0">
      <w:start w:val="1"/>
      <w:numFmt w:val="decimal"/>
      <w:lvlText w:val="%1.%2.%3.%4.%5.%6.%7.%8"/>
      <w:lvlJc w:val="left"/>
      <w:pPr>
        <w:ind w:left="2160" w:hanging="1800"/>
      </w:pPr>
    </w:lvl>
    <w:lvl w:ilvl="8" w:tentative="0">
      <w:start w:val="1"/>
      <w:numFmt w:val="decimal"/>
      <w:lvlText w:val="%1.%2.%3.%4.%5.%6.%7.%8.%9"/>
      <w:lvlJc w:val="left"/>
      <w:pPr>
        <w:ind w:left="2160" w:hanging="1800"/>
      </w:pPr>
    </w:lvl>
  </w:abstractNum>
  <w:abstractNum w:abstractNumId="71">
    <w:nsid w:val="200D7A3D"/>
    <w:multiLevelType w:val="multilevel"/>
    <w:tmpl w:val="200D7A3D"/>
    <w:lvl w:ilvl="0" w:tentative="0">
      <w:start w:val="0"/>
      <w:numFmt w:val="bullet"/>
      <w:lvlText w:val="-"/>
      <w:lvlJc w:val="left"/>
      <w:pPr>
        <w:ind w:left="356" w:hanging="218"/>
      </w:pPr>
      <w:rPr>
        <w:rFonts w:ascii="Arial" w:hAnsi="Arial" w:eastAsia="Arial" w:cs="Arial"/>
        <w:b w:val="0"/>
        <w:i w:val="0"/>
        <w:sz w:val="24"/>
        <w:szCs w:val="24"/>
      </w:rPr>
    </w:lvl>
    <w:lvl w:ilvl="1" w:tentative="0">
      <w:start w:val="0"/>
      <w:numFmt w:val="bullet"/>
      <w:lvlText w:val="•"/>
      <w:lvlJc w:val="left"/>
      <w:pPr>
        <w:ind w:left="520" w:hanging="219"/>
      </w:pPr>
    </w:lvl>
    <w:lvl w:ilvl="2" w:tentative="0">
      <w:start w:val="0"/>
      <w:numFmt w:val="bullet"/>
      <w:lvlText w:val="•"/>
      <w:lvlJc w:val="left"/>
      <w:pPr>
        <w:ind w:left="681" w:hanging="219"/>
      </w:pPr>
    </w:lvl>
    <w:lvl w:ilvl="3" w:tentative="0">
      <w:start w:val="0"/>
      <w:numFmt w:val="bullet"/>
      <w:lvlText w:val="•"/>
      <w:lvlJc w:val="left"/>
      <w:pPr>
        <w:ind w:left="842" w:hanging="219"/>
      </w:pPr>
    </w:lvl>
    <w:lvl w:ilvl="4" w:tentative="0">
      <w:start w:val="0"/>
      <w:numFmt w:val="bullet"/>
      <w:lvlText w:val="•"/>
      <w:lvlJc w:val="left"/>
      <w:pPr>
        <w:ind w:left="1003" w:hanging="219"/>
      </w:pPr>
    </w:lvl>
    <w:lvl w:ilvl="5" w:tentative="0">
      <w:start w:val="0"/>
      <w:numFmt w:val="bullet"/>
      <w:lvlText w:val="•"/>
      <w:lvlJc w:val="left"/>
      <w:pPr>
        <w:ind w:left="1164" w:hanging="219"/>
      </w:pPr>
    </w:lvl>
    <w:lvl w:ilvl="6" w:tentative="0">
      <w:start w:val="0"/>
      <w:numFmt w:val="bullet"/>
      <w:lvlText w:val="•"/>
      <w:lvlJc w:val="left"/>
      <w:pPr>
        <w:ind w:left="1324" w:hanging="219"/>
      </w:pPr>
    </w:lvl>
    <w:lvl w:ilvl="7" w:tentative="0">
      <w:start w:val="0"/>
      <w:numFmt w:val="bullet"/>
      <w:lvlText w:val="•"/>
      <w:lvlJc w:val="left"/>
      <w:pPr>
        <w:ind w:left="1485" w:hanging="219"/>
      </w:pPr>
    </w:lvl>
    <w:lvl w:ilvl="8" w:tentative="0">
      <w:start w:val="0"/>
      <w:numFmt w:val="bullet"/>
      <w:lvlText w:val="•"/>
      <w:lvlJc w:val="left"/>
      <w:pPr>
        <w:ind w:left="1646" w:hanging="219"/>
      </w:pPr>
    </w:lvl>
  </w:abstractNum>
  <w:abstractNum w:abstractNumId="72">
    <w:nsid w:val="20910C5D"/>
    <w:multiLevelType w:val="multilevel"/>
    <w:tmpl w:val="20910C5D"/>
    <w:lvl w:ilvl="0" w:tentative="0">
      <w:start w:val="1"/>
      <w:numFmt w:val="bullet"/>
      <w:lvlText w:val="●"/>
      <w:lvlJc w:val="left"/>
      <w:pPr>
        <w:ind w:left="1800" w:hanging="360"/>
      </w:pPr>
      <w:rPr>
        <w:rFonts w:ascii="Noto Sans Symbols" w:hAnsi="Noto Sans Symbols" w:eastAsia="Noto Sans Symbols" w:cs="Noto Sans Symbols"/>
        <w:sz w:val="20"/>
        <w:szCs w:val="20"/>
      </w:rPr>
    </w:lvl>
    <w:lvl w:ilvl="1" w:tentative="0">
      <w:start w:val="1"/>
      <w:numFmt w:val="bullet"/>
      <w:lvlText w:val="o"/>
      <w:lvlJc w:val="left"/>
      <w:pPr>
        <w:ind w:left="2520" w:hanging="360"/>
      </w:pPr>
      <w:rPr>
        <w:rFonts w:ascii="Courier New" w:hAnsi="Courier New" w:eastAsia="Courier New" w:cs="Courier New"/>
        <w:sz w:val="20"/>
        <w:szCs w:val="20"/>
      </w:rPr>
    </w:lvl>
    <w:lvl w:ilvl="2" w:tentative="0">
      <w:start w:val="1"/>
      <w:numFmt w:val="bullet"/>
      <w:lvlText w:val="▪"/>
      <w:lvlJc w:val="left"/>
      <w:pPr>
        <w:ind w:left="3240" w:hanging="360"/>
      </w:pPr>
      <w:rPr>
        <w:rFonts w:ascii="Noto Sans Symbols" w:hAnsi="Noto Sans Symbols" w:eastAsia="Noto Sans Symbols" w:cs="Noto Sans Symbols"/>
        <w:sz w:val="20"/>
        <w:szCs w:val="20"/>
      </w:rPr>
    </w:lvl>
    <w:lvl w:ilvl="3" w:tentative="0">
      <w:start w:val="1"/>
      <w:numFmt w:val="bullet"/>
      <w:lvlText w:val="▪"/>
      <w:lvlJc w:val="left"/>
      <w:pPr>
        <w:ind w:left="3960" w:hanging="360"/>
      </w:pPr>
      <w:rPr>
        <w:rFonts w:ascii="Noto Sans Symbols" w:hAnsi="Noto Sans Symbols" w:eastAsia="Noto Sans Symbols" w:cs="Noto Sans Symbols"/>
        <w:sz w:val="20"/>
        <w:szCs w:val="20"/>
      </w:rPr>
    </w:lvl>
    <w:lvl w:ilvl="4" w:tentative="0">
      <w:start w:val="1"/>
      <w:numFmt w:val="bullet"/>
      <w:lvlText w:val="▪"/>
      <w:lvlJc w:val="left"/>
      <w:pPr>
        <w:ind w:left="4680" w:hanging="360"/>
      </w:pPr>
      <w:rPr>
        <w:rFonts w:ascii="Noto Sans Symbols" w:hAnsi="Noto Sans Symbols" w:eastAsia="Noto Sans Symbols" w:cs="Noto Sans Symbols"/>
        <w:sz w:val="20"/>
        <w:szCs w:val="20"/>
      </w:rPr>
    </w:lvl>
    <w:lvl w:ilvl="5" w:tentative="0">
      <w:start w:val="1"/>
      <w:numFmt w:val="bullet"/>
      <w:lvlText w:val="▪"/>
      <w:lvlJc w:val="left"/>
      <w:pPr>
        <w:ind w:left="5400" w:hanging="360"/>
      </w:pPr>
      <w:rPr>
        <w:rFonts w:ascii="Noto Sans Symbols" w:hAnsi="Noto Sans Symbols" w:eastAsia="Noto Sans Symbols" w:cs="Noto Sans Symbols"/>
        <w:sz w:val="20"/>
        <w:szCs w:val="20"/>
      </w:rPr>
    </w:lvl>
    <w:lvl w:ilvl="6" w:tentative="0">
      <w:start w:val="1"/>
      <w:numFmt w:val="bullet"/>
      <w:lvlText w:val="▪"/>
      <w:lvlJc w:val="left"/>
      <w:pPr>
        <w:ind w:left="6120" w:hanging="360"/>
      </w:pPr>
      <w:rPr>
        <w:rFonts w:ascii="Noto Sans Symbols" w:hAnsi="Noto Sans Symbols" w:eastAsia="Noto Sans Symbols" w:cs="Noto Sans Symbols"/>
        <w:sz w:val="20"/>
        <w:szCs w:val="20"/>
      </w:rPr>
    </w:lvl>
    <w:lvl w:ilvl="7" w:tentative="0">
      <w:start w:val="1"/>
      <w:numFmt w:val="bullet"/>
      <w:lvlText w:val="▪"/>
      <w:lvlJc w:val="left"/>
      <w:pPr>
        <w:ind w:left="6840" w:hanging="360"/>
      </w:pPr>
      <w:rPr>
        <w:rFonts w:ascii="Noto Sans Symbols" w:hAnsi="Noto Sans Symbols" w:eastAsia="Noto Sans Symbols" w:cs="Noto Sans Symbols"/>
        <w:sz w:val="20"/>
        <w:szCs w:val="20"/>
      </w:rPr>
    </w:lvl>
    <w:lvl w:ilvl="8" w:tentative="0">
      <w:start w:val="1"/>
      <w:numFmt w:val="bullet"/>
      <w:lvlText w:val="▪"/>
      <w:lvlJc w:val="left"/>
      <w:pPr>
        <w:ind w:left="7560" w:hanging="360"/>
      </w:pPr>
      <w:rPr>
        <w:rFonts w:ascii="Noto Sans Symbols" w:hAnsi="Noto Sans Symbols" w:eastAsia="Noto Sans Symbols" w:cs="Noto Sans Symbols"/>
        <w:sz w:val="20"/>
        <w:szCs w:val="20"/>
      </w:rPr>
    </w:lvl>
  </w:abstractNum>
  <w:abstractNum w:abstractNumId="73">
    <w:nsid w:val="24AE71AB"/>
    <w:multiLevelType w:val="multilevel"/>
    <w:tmpl w:val="24AE71AB"/>
    <w:lvl w:ilvl="0" w:tentative="0">
      <w:start w:val="1"/>
      <w:numFmt w:val="decimal"/>
      <w:lvlText w:val="%1."/>
      <w:lvlJc w:val="left"/>
      <w:pPr>
        <w:ind w:left="644" w:hanging="359"/>
      </w:pPr>
    </w:lvl>
    <w:lvl w:ilvl="1" w:tentative="0">
      <w:start w:val="2"/>
      <w:numFmt w:val="lowerLetter"/>
      <w:lvlText w:val="%2."/>
      <w:lvlJc w:val="left"/>
      <w:pPr>
        <w:ind w:left="1364" w:hanging="360"/>
      </w:pPr>
    </w:lvl>
    <w:lvl w:ilvl="2" w:tentative="0">
      <w:start w:val="1"/>
      <w:numFmt w:val="lowerRoman"/>
      <w:lvlText w:val="%3."/>
      <w:lvlJc w:val="right"/>
      <w:pPr>
        <w:ind w:left="2084" w:hanging="180"/>
      </w:pPr>
    </w:lvl>
    <w:lvl w:ilvl="3" w:tentative="0">
      <w:start w:val="1"/>
      <w:numFmt w:val="decimal"/>
      <w:lvlText w:val="%4."/>
      <w:lvlJc w:val="left"/>
      <w:pPr>
        <w:ind w:left="644" w:hanging="359"/>
      </w:pPr>
    </w:lvl>
    <w:lvl w:ilvl="4" w:tentative="0">
      <w:start w:val="1"/>
      <w:numFmt w:val="lowerLetter"/>
      <w:lvlText w:val="%5."/>
      <w:lvlJc w:val="left"/>
      <w:pPr>
        <w:ind w:left="3524" w:hanging="360"/>
      </w:pPr>
    </w:lvl>
    <w:lvl w:ilvl="5" w:tentative="0">
      <w:start w:val="1"/>
      <w:numFmt w:val="lowerRoman"/>
      <w:lvlText w:val="%6."/>
      <w:lvlJc w:val="right"/>
      <w:pPr>
        <w:ind w:left="4244" w:hanging="180"/>
      </w:pPr>
    </w:lvl>
    <w:lvl w:ilvl="6" w:tentative="0">
      <w:start w:val="1"/>
      <w:numFmt w:val="decimal"/>
      <w:lvlText w:val="%7."/>
      <w:lvlJc w:val="left"/>
      <w:pPr>
        <w:ind w:left="4964" w:hanging="360"/>
      </w:pPr>
    </w:lvl>
    <w:lvl w:ilvl="7" w:tentative="0">
      <w:start w:val="1"/>
      <w:numFmt w:val="lowerLetter"/>
      <w:lvlText w:val="%8."/>
      <w:lvlJc w:val="left"/>
      <w:pPr>
        <w:ind w:left="5684" w:hanging="360"/>
      </w:pPr>
    </w:lvl>
    <w:lvl w:ilvl="8" w:tentative="0">
      <w:start w:val="1"/>
      <w:numFmt w:val="lowerRoman"/>
      <w:lvlText w:val="%9."/>
      <w:lvlJc w:val="right"/>
      <w:pPr>
        <w:ind w:left="6404" w:hanging="180"/>
      </w:pPr>
    </w:lvl>
  </w:abstractNum>
  <w:abstractNum w:abstractNumId="74">
    <w:nsid w:val="25710CBD"/>
    <w:multiLevelType w:val="multilevel"/>
    <w:tmpl w:val="25710CBD"/>
    <w:lvl w:ilvl="0" w:tentative="0">
      <w:start w:val="1"/>
      <w:numFmt w:val="decimal"/>
      <w:lvlText w:val="%1."/>
      <w:lvlJc w:val="left"/>
      <w:pPr>
        <w:ind w:left="1838" w:hanging="201"/>
      </w:pPr>
      <w:rPr>
        <w:rFonts w:ascii="Times New Roman" w:hAnsi="Times New Roman" w:eastAsia="Times New Roman" w:cs="Times New Roman"/>
        <w:b w:val="0"/>
        <w:i w:val="0"/>
        <w:sz w:val="20"/>
        <w:szCs w:val="20"/>
      </w:rPr>
    </w:lvl>
    <w:lvl w:ilvl="1" w:tentative="0">
      <w:start w:val="0"/>
      <w:numFmt w:val="bullet"/>
      <w:lvlText w:val="•"/>
      <w:lvlJc w:val="left"/>
      <w:pPr>
        <w:ind w:left="2275" w:hanging="202"/>
      </w:pPr>
    </w:lvl>
    <w:lvl w:ilvl="2" w:tentative="0">
      <w:start w:val="0"/>
      <w:numFmt w:val="bullet"/>
      <w:lvlText w:val="•"/>
      <w:lvlJc w:val="left"/>
      <w:pPr>
        <w:ind w:left="2710" w:hanging="202"/>
      </w:pPr>
    </w:lvl>
    <w:lvl w:ilvl="3" w:tentative="0">
      <w:start w:val="0"/>
      <w:numFmt w:val="bullet"/>
      <w:lvlText w:val="•"/>
      <w:lvlJc w:val="left"/>
      <w:pPr>
        <w:ind w:left="3145" w:hanging="202"/>
      </w:pPr>
    </w:lvl>
    <w:lvl w:ilvl="4" w:tentative="0">
      <w:start w:val="0"/>
      <w:numFmt w:val="bullet"/>
      <w:lvlText w:val="•"/>
      <w:lvlJc w:val="left"/>
      <w:pPr>
        <w:ind w:left="3581" w:hanging="201"/>
      </w:pPr>
    </w:lvl>
    <w:lvl w:ilvl="5" w:tentative="0">
      <w:start w:val="0"/>
      <w:numFmt w:val="bullet"/>
      <w:lvlText w:val="•"/>
      <w:lvlJc w:val="left"/>
      <w:pPr>
        <w:ind w:left="4016" w:hanging="201"/>
      </w:pPr>
    </w:lvl>
    <w:lvl w:ilvl="6" w:tentative="0">
      <w:start w:val="0"/>
      <w:numFmt w:val="bullet"/>
      <w:lvlText w:val="•"/>
      <w:lvlJc w:val="left"/>
      <w:pPr>
        <w:ind w:left="4451" w:hanging="202"/>
      </w:pPr>
    </w:lvl>
    <w:lvl w:ilvl="7" w:tentative="0">
      <w:start w:val="0"/>
      <w:numFmt w:val="bullet"/>
      <w:lvlText w:val="•"/>
      <w:lvlJc w:val="left"/>
      <w:pPr>
        <w:ind w:left="4887" w:hanging="202"/>
      </w:pPr>
    </w:lvl>
    <w:lvl w:ilvl="8" w:tentative="0">
      <w:start w:val="0"/>
      <w:numFmt w:val="bullet"/>
      <w:lvlText w:val="•"/>
      <w:lvlJc w:val="left"/>
      <w:pPr>
        <w:ind w:left="5322" w:hanging="202"/>
      </w:pPr>
    </w:lvl>
  </w:abstractNum>
  <w:abstractNum w:abstractNumId="75">
    <w:nsid w:val="285CFA3F"/>
    <w:multiLevelType w:val="multilevel"/>
    <w:tmpl w:val="285CFA3F"/>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6">
    <w:nsid w:val="287045B9"/>
    <w:multiLevelType w:val="multilevel"/>
    <w:tmpl w:val="287045B9"/>
    <w:lvl w:ilvl="0" w:tentative="0">
      <w:start w:val="0"/>
      <w:numFmt w:val="bullet"/>
      <w:lvlText w:val="-"/>
      <w:lvlJc w:val="left"/>
      <w:pPr>
        <w:ind w:left="2160" w:hanging="360"/>
      </w:pPr>
      <w:rPr>
        <w:rFonts w:ascii="Arial" w:hAnsi="Arial" w:eastAsia="Arial" w:cs="Arial"/>
        <w:b w:val="0"/>
        <w:i w:val="0"/>
        <w:sz w:val="24"/>
        <w:szCs w:val="24"/>
      </w:rPr>
    </w:lvl>
    <w:lvl w:ilvl="1" w:tentative="0">
      <w:start w:val="1"/>
      <w:numFmt w:val="bullet"/>
      <w:lvlText w:val="o"/>
      <w:lvlJc w:val="left"/>
      <w:pPr>
        <w:ind w:left="2880" w:hanging="360"/>
      </w:pPr>
      <w:rPr>
        <w:rFonts w:ascii="Courier New" w:hAnsi="Courier New" w:eastAsia="Courier New" w:cs="Courier New"/>
      </w:rPr>
    </w:lvl>
    <w:lvl w:ilvl="2" w:tentative="0">
      <w:start w:val="1"/>
      <w:numFmt w:val="bullet"/>
      <w:lvlText w:val="▪"/>
      <w:lvlJc w:val="left"/>
      <w:pPr>
        <w:ind w:left="3600" w:hanging="360"/>
      </w:pPr>
      <w:rPr>
        <w:rFonts w:ascii="Noto Sans Symbols" w:hAnsi="Noto Sans Symbols" w:eastAsia="Noto Sans Symbols" w:cs="Noto Sans Symbols"/>
      </w:rPr>
    </w:lvl>
    <w:lvl w:ilvl="3" w:tentative="0">
      <w:start w:val="1"/>
      <w:numFmt w:val="bullet"/>
      <w:lvlText w:val="●"/>
      <w:lvlJc w:val="left"/>
      <w:pPr>
        <w:ind w:left="4320" w:hanging="360"/>
      </w:pPr>
      <w:rPr>
        <w:rFonts w:ascii="Noto Sans Symbols" w:hAnsi="Noto Sans Symbols" w:eastAsia="Noto Sans Symbols" w:cs="Noto Sans Symbols"/>
      </w:rPr>
    </w:lvl>
    <w:lvl w:ilvl="4" w:tentative="0">
      <w:start w:val="1"/>
      <w:numFmt w:val="bullet"/>
      <w:lvlText w:val="o"/>
      <w:lvlJc w:val="left"/>
      <w:pPr>
        <w:ind w:left="5040" w:hanging="360"/>
      </w:pPr>
      <w:rPr>
        <w:rFonts w:ascii="Courier New" w:hAnsi="Courier New" w:eastAsia="Courier New" w:cs="Courier New"/>
      </w:rPr>
    </w:lvl>
    <w:lvl w:ilvl="5" w:tentative="0">
      <w:start w:val="1"/>
      <w:numFmt w:val="bullet"/>
      <w:lvlText w:val="▪"/>
      <w:lvlJc w:val="left"/>
      <w:pPr>
        <w:ind w:left="5760" w:hanging="360"/>
      </w:pPr>
      <w:rPr>
        <w:rFonts w:ascii="Noto Sans Symbols" w:hAnsi="Noto Sans Symbols" w:eastAsia="Noto Sans Symbols" w:cs="Noto Sans Symbols"/>
      </w:rPr>
    </w:lvl>
    <w:lvl w:ilvl="6" w:tentative="0">
      <w:start w:val="1"/>
      <w:numFmt w:val="bullet"/>
      <w:lvlText w:val="●"/>
      <w:lvlJc w:val="left"/>
      <w:pPr>
        <w:ind w:left="6480" w:hanging="360"/>
      </w:pPr>
      <w:rPr>
        <w:rFonts w:ascii="Noto Sans Symbols" w:hAnsi="Noto Sans Symbols" w:eastAsia="Noto Sans Symbols" w:cs="Noto Sans Symbols"/>
      </w:rPr>
    </w:lvl>
    <w:lvl w:ilvl="7" w:tentative="0">
      <w:start w:val="1"/>
      <w:numFmt w:val="bullet"/>
      <w:lvlText w:val="o"/>
      <w:lvlJc w:val="left"/>
      <w:pPr>
        <w:ind w:left="7200" w:hanging="360"/>
      </w:pPr>
      <w:rPr>
        <w:rFonts w:ascii="Courier New" w:hAnsi="Courier New" w:eastAsia="Courier New" w:cs="Courier New"/>
      </w:rPr>
    </w:lvl>
    <w:lvl w:ilvl="8" w:tentative="0">
      <w:start w:val="1"/>
      <w:numFmt w:val="bullet"/>
      <w:lvlText w:val="▪"/>
      <w:lvlJc w:val="left"/>
      <w:pPr>
        <w:ind w:left="7920" w:hanging="360"/>
      </w:pPr>
      <w:rPr>
        <w:rFonts w:ascii="Noto Sans Symbols" w:hAnsi="Noto Sans Symbols" w:eastAsia="Noto Sans Symbols" w:cs="Noto Sans Symbols"/>
      </w:rPr>
    </w:lvl>
  </w:abstractNum>
  <w:abstractNum w:abstractNumId="77">
    <w:nsid w:val="2982C2E5"/>
    <w:multiLevelType w:val="multilevel"/>
    <w:tmpl w:val="2982C2E5"/>
    <w:lvl w:ilvl="0" w:tentative="0">
      <w:start w:val="1"/>
      <w:numFmt w:val="bullet"/>
      <w:lvlText w:val="−"/>
      <w:lvlJc w:val="left"/>
      <w:pPr>
        <w:ind w:left="2160" w:hanging="360"/>
      </w:pPr>
      <w:rPr>
        <w:rFonts w:ascii="Noto Sans Symbols" w:hAnsi="Noto Sans Symbols" w:eastAsia="Noto Sans Symbols" w:cs="Noto Sans Symbols"/>
      </w:rPr>
    </w:lvl>
    <w:lvl w:ilvl="1" w:tentative="0">
      <w:start w:val="1"/>
      <w:numFmt w:val="bullet"/>
      <w:lvlText w:val="o"/>
      <w:lvlJc w:val="left"/>
      <w:pPr>
        <w:ind w:left="2880" w:hanging="360"/>
      </w:pPr>
      <w:rPr>
        <w:rFonts w:ascii="Courier New" w:hAnsi="Courier New" w:eastAsia="Courier New" w:cs="Courier New"/>
      </w:rPr>
    </w:lvl>
    <w:lvl w:ilvl="2" w:tentative="0">
      <w:start w:val="1"/>
      <w:numFmt w:val="bullet"/>
      <w:lvlText w:val="▪"/>
      <w:lvlJc w:val="left"/>
      <w:pPr>
        <w:ind w:left="3600" w:hanging="360"/>
      </w:pPr>
      <w:rPr>
        <w:rFonts w:ascii="Noto Sans Symbols" w:hAnsi="Noto Sans Symbols" w:eastAsia="Noto Sans Symbols" w:cs="Noto Sans Symbols"/>
      </w:rPr>
    </w:lvl>
    <w:lvl w:ilvl="3" w:tentative="0">
      <w:start w:val="1"/>
      <w:numFmt w:val="bullet"/>
      <w:lvlText w:val="●"/>
      <w:lvlJc w:val="left"/>
      <w:pPr>
        <w:ind w:left="4320" w:hanging="360"/>
      </w:pPr>
      <w:rPr>
        <w:rFonts w:ascii="Noto Sans Symbols" w:hAnsi="Noto Sans Symbols" w:eastAsia="Noto Sans Symbols" w:cs="Noto Sans Symbols"/>
      </w:rPr>
    </w:lvl>
    <w:lvl w:ilvl="4" w:tentative="0">
      <w:start w:val="1"/>
      <w:numFmt w:val="bullet"/>
      <w:lvlText w:val="o"/>
      <w:lvlJc w:val="left"/>
      <w:pPr>
        <w:ind w:left="5040" w:hanging="360"/>
      </w:pPr>
      <w:rPr>
        <w:rFonts w:ascii="Courier New" w:hAnsi="Courier New" w:eastAsia="Courier New" w:cs="Courier New"/>
      </w:rPr>
    </w:lvl>
    <w:lvl w:ilvl="5" w:tentative="0">
      <w:start w:val="1"/>
      <w:numFmt w:val="bullet"/>
      <w:lvlText w:val="▪"/>
      <w:lvlJc w:val="left"/>
      <w:pPr>
        <w:ind w:left="5760" w:hanging="360"/>
      </w:pPr>
      <w:rPr>
        <w:rFonts w:ascii="Noto Sans Symbols" w:hAnsi="Noto Sans Symbols" w:eastAsia="Noto Sans Symbols" w:cs="Noto Sans Symbols"/>
      </w:rPr>
    </w:lvl>
    <w:lvl w:ilvl="6" w:tentative="0">
      <w:start w:val="1"/>
      <w:numFmt w:val="bullet"/>
      <w:lvlText w:val="●"/>
      <w:lvlJc w:val="left"/>
      <w:pPr>
        <w:ind w:left="6480" w:hanging="360"/>
      </w:pPr>
      <w:rPr>
        <w:rFonts w:ascii="Noto Sans Symbols" w:hAnsi="Noto Sans Symbols" w:eastAsia="Noto Sans Symbols" w:cs="Noto Sans Symbols"/>
      </w:rPr>
    </w:lvl>
    <w:lvl w:ilvl="7" w:tentative="0">
      <w:start w:val="1"/>
      <w:numFmt w:val="bullet"/>
      <w:lvlText w:val="o"/>
      <w:lvlJc w:val="left"/>
      <w:pPr>
        <w:ind w:left="7200" w:hanging="360"/>
      </w:pPr>
      <w:rPr>
        <w:rFonts w:ascii="Courier New" w:hAnsi="Courier New" w:eastAsia="Courier New" w:cs="Courier New"/>
      </w:rPr>
    </w:lvl>
    <w:lvl w:ilvl="8" w:tentative="0">
      <w:start w:val="1"/>
      <w:numFmt w:val="bullet"/>
      <w:lvlText w:val="▪"/>
      <w:lvlJc w:val="left"/>
      <w:pPr>
        <w:ind w:left="7920" w:hanging="360"/>
      </w:pPr>
      <w:rPr>
        <w:rFonts w:ascii="Noto Sans Symbols" w:hAnsi="Noto Sans Symbols" w:eastAsia="Noto Sans Symbols" w:cs="Noto Sans Symbols"/>
      </w:rPr>
    </w:lvl>
  </w:abstractNum>
  <w:abstractNum w:abstractNumId="78">
    <w:nsid w:val="29ECCD6A"/>
    <w:multiLevelType w:val="multilevel"/>
    <w:tmpl w:val="29ECCD6A"/>
    <w:lvl w:ilvl="0" w:tentative="0">
      <w:start w:val="1"/>
      <w:numFmt w:val="lowerLetter"/>
      <w:lvlText w:val="%1."/>
      <w:lvlJc w:val="left"/>
      <w:pPr>
        <w:ind w:left="2204" w:hanging="360"/>
      </w:pPr>
      <w:rPr>
        <w:rFonts w:ascii="Arial" w:hAnsi="Arial" w:eastAsia="Arial" w:cs="Arial"/>
        <w:color w:val="000000"/>
      </w:rPr>
    </w:lvl>
    <w:lvl w:ilvl="1" w:tentative="0">
      <w:start w:val="1"/>
      <w:numFmt w:val="lowerLetter"/>
      <w:lvlText w:val="%2."/>
      <w:lvlJc w:val="left"/>
      <w:pPr>
        <w:ind w:left="2924" w:hanging="360"/>
      </w:pPr>
    </w:lvl>
    <w:lvl w:ilvl="2" w:tentative="0">
      <w:start w:val="1"/>
      <w:numFmt w:val="lowerRoman"/>
      <w:lvlText w:val="%3."/>
      <w:lvlJc w:val="right"/>
      <w:pPr>
        <w:ind w:left="3644" w:hanging="180"/>
      </w:pPr>
    </w:lvl>
    <w:lvl w:ilvl="3" w:tentative="0">
      <w:start w:val="1"/>
      <w:numFmt w:val="decimal"/>
      <w:lvlText w:val="%4."/>
      <w:lvlJc w:val="left"/>
      <w:pPr>
        <w:ind w:left="4364" w:hanging="360"/>
      </w:pPr>
    </w:lvl>
    <w:lvl w:ilvl="4" w:tentative="0">
      <w:start w:val="1"/>
      <w:numFmt w:val="lowerLetter"/>
      <w:lvlText w:val="%5."/>
      <w:lvlJc w:val="left"/>
      <w:pPr>
        <w:ind w:left="5084" w:hanging="360"/>
      </w:pPr>
    </w:lvl>
    <w:lvl w:ilvl="5" w:tentative="0">
      <w:start w:val="1"/>
      <w:numFmt w:val="lowerRoman"/>
      <w:lvlText w:val="%6."/>
      <w:lvlJc w:val="right"/>
      <w:pPr>
        <w:ind w:left="5804" w:hanging="180"/>
      </w:pPr>
    </w:lvl>
    <w:lvl w:ilvl="6" w:tentative="0">
      <w:start w:val="1"/>
      <w:numFmt w:val="decimal"/>
      <w:lvlText w:val="%7."/>
      <w:lvlJc w:val="left"/>
      <w:pPr>
        <w:ind w:left="6524" w:hanging="360"/>
      </w:pPr>
    </w:lvl>
    <w:lvl w:ilvl="7" w:tentative="0">
      <w:start w:val="1"/>
      <w:numFmt w:val="lowerLetter"/>
      <w:lvlText w:val="%8."/>
      <w:lvlJc w:val="left"/>
      <w:pPr>
        <w:ind w:left="7244" w:hanging="360"/>
      </w:pPr>
    </w:lvl>
    <w:lvl w:ilvl="8" w:tentative="0">
      <w:start w:val="1"/>
      <w:numFmt w:val="lowerRoman"/>
      <w:lvlText w:val="%9."/>
      <w:lvlJc w:val="right"/>
      <w:pPr>
        <w:ind w:left="7964" w:hanging="180"/>
      </w:pPr>
    </w:lvl>
  </w:abstractNum>
  <w:abstractNum w:abstractNumId="79">
    <w:nsid w:val="2BDDCF4A"/>
    <w:multiLevelType w:val="multilevel"/>
    <w:tmpl w:val="2BDDCF4A"/>
    <w:lvl w:ilvl="0" w:tentative="0">
      <w:start w:val="0"/>
      <w:numFmt w:val="bullet"/>
      <w:lvlText w:val="-"/>
      <w:lvlJc w:val="left"/>
      <w:pPr>
        <w:ind w:left="356" w:hanging="218"/>
      </w:pPr>
      <w:rPr>
        <w:rFonts w:ascii="Arial" w:hAnsi="Arial" w:eastAsia="Arial" w:cs="Arial"/>
        <w:b w:val="0"/>
        <w:i w:val="0"/>
        <w:sz w:val="24"/>
        <w:szCs w:val="24"/>
      </w:rPr>
    </w:lvl>
    <w:lvl w:ilvl="1" w:tentative="0">
      <w:start w:val="0"/>
      <w:numFmt w:val="bullet"/>
      <w:lvlText w:val="•"/>
      <w:lvlJc w:val="left"/>
      <w:pPr>
        <w:ind w:left="520" w:hanging="219"/>
      </w:pPr>
    </w:lvl>
    <w:lvl w:ilvl="2" w:tentative="0">
      <w:start w:val="0"/>
      <w:numFmt w:val="bullet"/>
      <w:lvlText w:val="•"/>
      <w:lvlJc w:val="left"/>
      <w:pPr>
        <w:ind w:left="681" w:hanging="219"/>
      </w:pPr>
    </w:lvl>
    <w:lvl w:ilvl="3" w:tentative="0">
      <w:start w:val="0"/>
      <w:numFmt w:val="bullet"/>
      <w:lvlText w:val="•"/>
      <w:lvlJc w:val="left"/>
      <w:pPr>
        <w:ind w:left="842" w:hanging="219"/>
      </w:pPr>
    </w:lvl>
    <w:lvl w:ilvl="4" w:tentative="0">
      <w:start w:val="0"/>
      <w:numFmt w:val="bullet"/>
      <w:lvlText w:val="•"/>
      <w:lvlJc w:val="left"/>
      <w:pPr>
        <w:ind w:left="1003" w:hanging="219"/>
      </w:pPr>
    </w:lvl>
    <w:lvl w:ilvl="5" w:tentative="0">
      <w:start w:val="0"/>
      <w:numFmt w:val="bullet"/>
      <w:lvlText w:val="•"/>
      <w:lvlJc w:val="left"/>
      <w:pPr>
        <w:ind w:left="1164" w:hanging="219"/>
      </w:pPr>
    </w:lvl>
    <w:lvl w:ilvl="6" w:tentative="0">
      <w:start w:val="0"/>
      <w:numFmt w:val="bullet"/>
      <w:lvlText w:val="•"/>
      <w:lvlJc w:val="left"/>
      <w:pPr>
        <w:ind w:left="1324" w:hanging="219"/>
      </w:pPr>
    </w:lvl>
    <w:lvl w:ilvl="7" w:tentative="0">
      <w:start w:val="0"/>
      <w:numFmt w:val="bullet"/>
      <w:lvlText w:val="•"/>
      <w:lvlJc w:val="left"/>
      <w:pPr>
        <w:ind w:left="1485" w:hanging="219"/>
      </w:pPr>
    </w:lvl>
    <w:lvl w:ilvl="8" w:tentative="0">
      <w:start w:val="0"/>
      <w:numFmt w:val="bullet"/>
      <w:lvlText w:val="•"/>
      <w:lvlJc w:val="left"/>
      <w:pPr>
        <w:ind w:left="1646" w:hanging="219"/>
      </w:pPr>
    </w:lvl>
  </w:abstractNum>
  <w:abstractNum w:abstractNumId="80">
    <w:nsid w:val="34147A0E"/>
    <w:multiLevelType w:val="multilevel"/>
    <w:tmpl w:val="34147A0E"/>
    <w:lvl w:ilvl="0" w:tentative="0">
      <w:start w:val="1"/>
      <w:numFmt w:val="upperLetter"/>
      <w:lvlText w:val="%1."/>
      <w:lvlJc w:val="left"/>
      <w:pPr>
        <w:ind w:left="1987" w:hanging="428"/>
      </w:pPr>
      <w:rPr>
        <w:rFonts w:ascii="Arial" w:hAnsi="Arial" w:eastAsia="Arial" w:cs="Arial"/>
        <w:b/>
        <w:i w:val="0"/>
        <w:sz w:val="24"/>
        <w:szCs w:val="24"/>
      </w:rPr>
    </w:lvl>
    <w:lvl w:ilvl="1" w:tentative="0">
      <w:start w:val="1"/>
      <w:numFmt w:val="decimal"/>
      <w:lvlText w:val="%2."/>
      <w:lvlJc w:val="left"/>
      <w:pPr>
        <w:ind w:left="2280" w:hanging="293"/>
      </w:pPr>
    </w:lvl>
    <w:lvl w:ilvl="2" w:tentative="0">
      <w:start w:val="1"/>
      <w:numFmt w:val="lowerLetter"/>
      <w:lvlText w:val="%3."/>
      <w:lvlJc w:val="left"/>
      <w:pPr>
        <w:ind w:left="2628" w:hanging="293"/>
      </w:pPr>
      <w:rPr>
        <w:rFonts w:ascii="Arial" w:hAnsi="Arial" w:eastAsia="Arial" w:cs="Arial"/>
        <w:b w:val="0"/>
        <w:i w:val="0"/>
        <w:sz w:val="24"/>
        <w:szCs w:val="24"/>
      </w:rPr>
    </w:lvl>
    <w:lvl w:ilvl="3" w:tentative="0">
      <w:start w:val="1"/>
      <w:numFmt w:val="decimal"/>
      <w:lvlText w:val="%4)"/>
      <w:lvlJc w:val="left"/>
      <w:pPr>
        <w:ind w:left="2837" w:hanging="293"/>
      </w:pPr>
      <w:rPr>
        <w:rFonts w:ascii="Arial" w:hAnsi="Arial" w:eastAsia="Arial" w:cs="Arial"/>
        <w:b/>
        <w:i w:val="0"/>
        <w:sz w:val="24"/>
        <w:szCs w:val="24"/>
      </w:rPr>
    </w:lvl>
    <w:lvl w:ilvl="4" w:tentative="0">
      <w:start w:val="1"/>
      <w:numFmt w:val="lowerLetter"/>
      <w:lvlText w:val="%5)"/>
      <w:lvlJc w:val="left"/>
      <w:pPr>
        <w:ind w:left="3262" w:hanging="293"/>
      </w:pPr>
      <w:rPr>
        <w:rFonts w:ascii="Arial" w:hAnsi="Arial" w:eastAsia="Arial" w:cs="Arial"/>
        <w:b w:val="0"/>
        <w:i w:val="0"/>
        <w:sz w:val="24"/>
        <w:szCs w:val="24"/>
      </w:rPr>
    </w:lvl>
    <w:lvl w:ilvl="5" w:tentative="0">
      <w:start w:val="0"/>
      <w:numFmt w:val="bullet"/>
      <w:lvlText w:val="•"/>
      <w:lvlJc w:val="left"/>
      <w:pPr>
        <w:ind w:left="2620" w:hanging="293"/>
      </w:pPr>
    </w:lvl>
    <w:lvl w:ilvl="6" w:tentative="0">
      <w:start w:val="0"/>
      <w:numFmt w:val="bullet"/>
      <w:lvlText w:val="•"/>
      <w:lvlJc w:val="left"/>
      <w:pPr>
        <w:ind w:left="2700" w:hanging="293"/>
      </w:pPr>
    </w:lvl>
    <w:lvl w:ilvl="7" w:tentative="0">
      <w:start w:val="0"/>
      <w:numFmt w:val="bullet"/>
      <w:lvlText w:val="•"/>
      <w:lvlJc w:val="left"/>
      <w:pPr>
        <w:ind w:left="2840" w:hanging="293"/>
      </w:pPr>
    </w:lvl>
    <w:lvl w:ilvl="8" w:tentative="0">
      <w:start w:val="0"/>
      <w:numFmt w:val="bullet"/>
      <w:lvlText w:val="•"/>
      <w:lvlJc w:val="left"/>
      <w:pPr>
        <w:ind w:left="3260" w:hanging="293"/>
      </w:pPr>
    </w:lvl>
  </w:abstractNum>
  <w:abstractNum w:abstractNumId="81">
    <w:nsid w:val="3C47B10F"/>
    <w:multiLevelType w:val="multilevel"/>
    <w:tmpl w:val="3C47B10F"/>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2">
    <w:nsid w:val="3DA1736C"/>
    <w:multiLevelType w:val="multilevel"/>
    <w:tmpl w:val="3DA1736C"/>
    <w:lvl w:ilvl="0" w:tentative="0">
      <w:start w:val="1"/>
      <w:numFmt w:val="decimal"/>
      <w:lvlText w:val="%1"/>
      <w:lvlJc w:val="left"/>
      <w:pPr>
        <w:ind w:left="741" w:hanging="401"/>
      </w:pPr>
    </w:lvl>
    <w:lvl w:ilvl="1" w:tentative="0">
      <w:start w:val="1"/>
      <w:numFmt w:val="decimal"/>
      <w:lvlText w:val="%1.%2"/>
      <w:lvlJc w:val="left"/>
      <w:pPr>
        <w:ind w:left="741" w:hanging="401"/>
      </w:pPr>
      <w:rPr>
        <w:rFonts w:ascii="Arial" w:hAnsi="Arial" w:eastAsia="Arial" w:cs="Arial"/>
        <w:b w:val="0"/>
        <w:i w:val="0"/>
        <w:sz w:val="24"/>
        <w:szCs w:val="24"/>
      </w:rPr>
    </w:lvl>
    <w:lvl w:ilvl="2" w:tentative="0">
      <w:start w:val="0"/>
      <w:numFmt w:val="bullet"/>
      <w:lvlText w:val="•"/>
      <w:lvlJc w:val="left"/>
      <w:pPr>
        <w:ind w:left="2321" w:hanging="401"/>
      </w:pPr>
    </w:lvl>
    <w:lvl w:ilvl="3" w:tentative="0">
      <w:start w:val="0"/>
      <w:numFmt w:val="bullet"/>
      <w:lvlText w:val="•"/>
      <w:lvlJc w:val="left"/>
      <w:pPr>
        <w:ind w:left="3112" w:hanging="401"/>
      </w:pPr>
    </w:lvl>
    <w:lvl w:ilvl="4" w:tentative="0">
      <w:start w:val="0"/>
      <w:numFmt w:val="bullet"/>
      <w:lvlText w:val="•"/>
      <w:lvlJc w:val="left"/>
      <w:pPr>
        <w:ind w:left="3902" w:hanging="401"/>
      </w:pPr>
    </w:lvl>
    <w:lvl w:ilvl="5" w:tentative="0">
      <w:start w:val="0"/>
      <w:numFmt w:val="bullet"/>
      <w:lvlText w:val="•"/>
      <w:lvlJc w:val="left"/>
      <w:pPr>
        <w:ind w:left="4693" w:hanging="401"/>
      </w:pPr>
    </w:lvl>
    <w:lvl w:ilvl="6" w:tentative="0">
      <w:start w:val="0"/>
      <w:numFmt w:val="bullet"/>
      <w:lvlText w:val="•"/>
      <w:lvlJc w:val="left"/>
      <w:pPr>
        <w:ind w:left="5484" w:hanging="401"/>
      </w:pPr>
    </w:lvl>
    <w:lvl w:ilvl="7" w:tentative="0">
      <w:start w:val="0"/>
      <w:numFmt w:val="bullet"/>
      <w:lvlText w:val="•"/>
      <w:lvlJc w:val="left"/>
      <w:pPr>
        <w:ind w:left="6275" w:hanging="401"/>
      </w:pPr>
    </w:lvl>
    <w:lvl w:ilvl="8" w:tentative="0">
      <w:start w:val="0"/>
      <w:numFmt w:val="bullet"/>
      <w:lvlText w:val="•"/>
      <w:lvlJc w:val="left"/>
      <w:pPr>
        <w:ind w:left="7065" w:hanging="401"/>
      </w:pPr>
    </w:lvl>
  </w:abstractNum>
  <w:abstractNum w:abstractNumId="83">
    <w:nsid w:val="42A6525C"/>
    <w:multiLevelType w:val="multilevel"/>
    <w:tmpl w:val="42A6525C"/>
    <w:lvl w:ilvl="0" w:tentative="0">
      <w:start w:val="0"/>
      <w:numFmt w:val="bullet"/>
      <w:lvlText w:val="-"/>
      <w:lvlJc w:val="left"/>
      <w:pPr>
        <w:ind w:left="3052" w:hanging="360"/>
      </w:pPr>
      <w:rPr>
        <w:rFonts w:ascii="Arial" w:hAnsi="Arial" w:eastAsia="Arial" w:cs="Arial"/>
        <w:b w:val="0"/>
        <w:i w:val="0"/>
        <w:sz w:val="24"/>
        <w:szCs w:val="24"/>
      </w:rPr>
    </w:lvl>
    <w:lvl w:ilvl="1" w:tentative="0">
      <w:start w:val="0"/>
      <w:numFmt w:val="bullet"/>
      <w:lvlText w:val="•"/>
      <w:lvlJc w:val="left"/>
      <w:pPr>
        <w:ind w:left="3787" w:hanging="286"/>
      </w:pPr>
    </w:lvl>
    <w:lvl w:ilvl="2" w:tentative="0">
      <w:start w:val="0"/>
      <w:numFmt w:val="bullet"/>
      <w:lvlText w:val="•"/>
      <w:lvlJc w:val="left"/>
      <w:pPr>
        <w:ind w:left="4595" w:hanging="286"/>
      </w:pPr>
    </w:lvl>
    <w:lvl w:ilvl="3" w:tentative="0">
      <w:start w:val="0"/>
      <w:numFmt w:val="bullet"/>
      <w:lvlText w:val="•"/>
      <w:lvlJc w:val="left"/>
      <w:pPr>
        <w:ind w:left="5403" w:hanging="286"/>
      </w:pPr>
    </w:lvl>
    <w:lvl w:ilvl="4" w:tentative="0">
      <w:start w:val="0"/>
      <w:numFmt w:val="bullet"/>
      <w:lvlText w:val="•"/>
      <w:lvlJc w:val="left"/>
      <w:pPr>
        <w:ind w:left="6210" w:hanging="286"/>
      </w:pPr>
    </w:lvl>
    <w:lvl w:ilvl="5" w:tentative="0">
      <w:start w:val="0"/>
      <w:numFmt w:val="bullet"/>
      <w:lvlText w:val="•"/>
      <w:lvlJc w:val="left"/>
      <w:pPr>
        <w:ind w:left="7018" w:hanging="286"/>
      </w:pPr>
    </w:lvl>
    <w:lvl w:ilvl="6" w:tentative="0">
      <w:start w:val="0"/>
      <w:numFmt w:val="bullet"/>
      <w:lvlText w:val="•"/>
      <w:lvlJc w:val="left"/>
      <w:pPr>
        <w:ind w:left="7826" w:hanging="286"/>
      </w:pPr>
    </w:lvl>
    <w:lvl w:ilvl="7" w:tentative="0">
      <w:start w:val="0"/>
      <w:numFmt w:val="bullet"/>
      <w:lvlText w:val="•"/>
      <w:lvlJc w:val="left"/>
      <w:pPr>
        <w:ind w:left="8634" w:hanging="286"/>
      </w:pPr>
    </w:lvl>
    <w:lvl w:ilvl="8" w:tentative="0">
      <w:start w:val="0"/>
      <w:numFmt w:val="bullet"/>
      <w:lvlText w:val="•"/>
      <w:lvlJc w:val="left"/>
      <w:pPr>
        <w:ind w:left="9441" w:hanging="286"/>
      </w:pPr>
    </w:lvl>
  </w:abstractNum>
  <w:abstractNum w:abstractNumId="84">
    <w:nsid w:val="42D30BB8"/>
    <w:multiLevelType w:val="multilevel"/>
    <w:tmpl w:val="42D30BB8"/>
    <w:lvl w:ilvl="0" w:tentative="0">
      <w:start w:val="6"/>
      <w:numFmt w:val="decimal"/>
      <w:lvlText w:val="%1"/>
      <w:lvlJc w:val="left"/>
      <w:pPr>
        <w:ind w:left="360" w:hanging="360"/>
      </w:pPr>
    </w:lvl>
    <w:lvl w:ilvl="1" w:tentative="0">
      <w:start w:val="1"/>
      <w:numFmt w:val="decimal"/>
      <w:lvlText w:val="%1.%2"/>
      <w:lvlJc w:val="left"/>
      <w:pPr>
        <w:ind w:left="1636" w:hanging="360"/>
      </w:pPr>
    </w:lvl>
    <w:lvl w:ilvl="2" w:tentative="0">
      <w:start w:val="1"/>
      <w:numFmt w:val="decimal"/>
      <w:lvlText w:val="%1.%2.%3"/>
      <w:lvlJc w:val="left"/>
      <w:pPr>
        <w:ind w:left="3272" w:hanging="720"/>
      </w:pPr>
    </w:lvl>
    <w:lvl w:ilvl="3" w:tentative="0">
      <w:start w:val="1"/>
      <w:numFmt w:val="decimal"/>
      <w:lvlText w:val="%1.%2.%3.%4"/>
      <w:lvlJc w:val="left"/>
      <w:pPr>
        <w:ind w:left="4908" w:hanging="1080"/>
      </w:pPr>
    </w:lvl>
    <w:lvl w:ilvl="4" w:tentative="0">
      <w:start w:val="1"/>
      <w:numFmt w:val="decimal"/>
      <w:lvlText w:val="%1.%2.%3.%4.%5"/>
      <w:lvlJc w:val="left"/>
      <w:pPr>
        <w:ind w:left="6184" w:hanging="1080"/>
      </w:pPr>
    </w:lvl>
    <w:lvl w:ilvl="5" w:tentative="0">
      <w:start w:val="1"/>
      <w:numFmt w:val="decimal"/>
      <w:lvlText w:val="%1.%2.%3.%4.%5.%6"/>
      <w:lvlJc w:val="left"/>
      <w:pPr>
        <w:ind w:left="7820" w:hanging="1440"/>
      </w:pPr>
    </w:lvl>
    <w:lvl w:ilvl="6" w:tentative="0">
      <w:start w:val="1"/>
      <w:numFmt w:val="decimal"/>
      <w:lvlText w:val="%1.%2.%3.%4.%5.%6.%7"/>
      <w:lvlJc w:val="left"/>
      <w:pPr>
        <w:ind w:left="9096" w:hanging="1440"/>
      </w:pPr>
    </w:lvl>
    <w:lvl w:ilvl="7" w:tentative="0">
      <w:start w:val="1"/>
      <w:numFmt w:val="decimal"/>
      <w:lvlText w:val="%1.%2.%3.%4.%5.%6.%7.%8"/>
      <w:lvlJc w:val="left"/>
      <w:pPr>
        <w:ind w:left="10732" w:hanging="1800"/>
      </w:pPr>
    </w:lvl>
    <w:lvl w:ilvl="8" w:tentative="0">
      <w:start w:val="1"/>
      <w:numFmt w:val="decimal"/>
      <w:lvlText w:val="%1.%2.%3.%4.%5.%6.%7.%8.%9"/>
      <w:lvlJc w:val="left"/>
      <w:pPr>
        <w:ind w:left="12008" w:hanging="1800"/>
      </w:pPr>
    </w:lvl>
  </w:abstractNum>
  <w:abstractNum w:abstractNumId="85">
    <w:nsid w:val="46FA7E3A"/>
    <w:multiLevelType w:val="multilevel"/>
    <w:tmpl w:val="46FA7E3A"/>
    <w:lvl w:ilvl="0" w:tentative="0">
      <w:start w:val="1"/>
      <w:numFmt w:val="decimal"/>
      <w:lvlText w:val="%1."/>
      <w:lvlJc w:val="left"/>
      <w:pPr>
        <w:ind w:left="644" w:hanging="359"/>
      </w:pPr>
    </w:lvl>
    <w:lvl w:ilvl="1" w:tentative="0">
      <w:start w:val="2"/>
      <w:numFmt w:val="lowerLetter"/>
      <w:lvlText w:val="%2."/>
      <w:lvlJc w:val="left"/>
      <w:pPr>
        <w:ind w:left="1364" w:hanging="360"/>
      </w:pPr>
    </w:lvl>
    <w:lvl w:ilvl="2" w:tentative="0">
      <w:start w:val="1"/>
      <w:numFmt w:val="lowerRoman"/>
      <w:lvlText w:val="%3."/>
      <w:lvlJc w:val="right"/>
      <w:pPr>
        <w:ind w:left="2084" w:hanging="180"/>
      </w:pPr>
    </w:lvl>
    <w:lvl w:ilvl="3" w:tentative="0">
      <w:start w:val="1"/>
      <w:numFmt w:val="decimal"/>
      <w:lvlText w:val="%4."/>
      <w:lvlJc w:val="left"/>
      <w:pPr>
        <w:ind w:left="644" w:hanging="359"/>
      </w:pPr>
    </w:lvl>
    <w:lvl w:ilvl="4" w:tentative="0">
      <w:start w:val="1"/>
      <w:numFmt w:val="lowerLetter"/>
      <w:lvlText w:val="%5."/>
      <w:lvlJc w:val="left"/>
      <w:pPr>
        <w:ind w:left="3524" w:hanging="360"/>
      </w:pPr>
    </w:lvl>
    <w:lvl w:ilvl="5" w:tentative="0">
      <w:start w:val="1"/>
      <w:numFmt w:val="lowerRoman"/>
      <w:lvlText w:val="%6."/>
      <w:lvlJc w:val="right"/>
      <w:pPr>
        <w:ind w:left="4244" w:hanging="180"/>
      </w:pPr>
    </w:lvl>
    <w:lvl w:ilvl="6" w:tentative="0">
      <w:start w:val="1"/>
      <w:numFmt w:val="decimal"/>
      <w:lvlText w:val="%7."/>
      <w:lvlJc w:val="left"/>
      <w:pPr>
        <w:ind w:left="4964" w:hanging="360"/>
      </w:pPr>
    </w:lvl>
    <w:lvl w:ilvl="7" w:tentative="0">
      <w:start w:val="1"/>
      <w:numFmt w:val="lowerLetter"/>
      <w:lvlText w:val="%8."/>
      <w:lvlJc w:val="left"/>
      <w:pPr>
        <w:ind w:left="5684" w:hanging="360"/>
      </w:pPr>
    </w:lvl>
    <w:lvl w:ilvl="8" w:tentative="0">
      <w:start w:val="1"/>
      <w:numFmt w:val="lowerRoman"/>
      <w:lvlText w:val="%9."/>
      <w:lvlJc w:val="right"/>
      <w:pPr>
        <w:ind w:left="6404" w:hanging="180"/>
      </w:pPr>
    </w:lvl>
  </w:abstractNum>
  <w:abstractNum w:abstractNumId="86">
    <w:nsid w:val="48D95C04"/>
    <w:multiLevelType w:val="multilevel"/>
    <w:tmpl w:val="48D95C04"/>
    <w:lvl w:ilvl="0" w:tentative="0">
      <w:start w:val="3"/>
      <w:numFmt w:val="decimal"/>
      <w:lvlText w:val="%1"/>
      <w:lvlJc w:val="left"/>
      <w:pPr>
        <w:ind w:left="742" w:hanging="402"/>
      </w:pPr>
    </w:lvl>
    <w:lvl w:ilvl="1" w:tentative="0">
      <w:start w:val="1"/>
      <w:numFmt w:val="decimal"/>
      <w:lvlText w:val="%1.%2"/>
      <w:lvlJc w:val="left"/>
      <w:pPr>
        <w:ind w:left="742" w:hanging="402"/>
      </w:pPr>
      <w:rPr>
        <w:rFonts w:ascii="Arial" w:hAnsi="Arial" w:eastAsia="Arial" w:cs="Arial"/>
        <w:b w:val="0"/>
        <w:i w:val="0"/>
        <w:sz w:val="24"/>
        <w:szCs w:val="24"/>
      </w:rPr>
    </w:lvl>
    <w:lvl w:ilvl="2" w:tentative="0">
      <w:start w:val="0"/>
      <w:numFmt w:val="bullet"/>
      <w:lvlText w:val="•"/>
      <w:lvlJc w:val="left"/>
      <w:pPr>
        <w:ind w:left="2321" w:hanging="403"/>
      </w:pPr>
    </w:lvl>
    <w:lvl w:ilvl="3" w:tentative="0">
      <w:start w:val="0"/>
      <w:numFmt w:val="bullet"/>
      <w:lvlText w:val="•"/>
      <w:lvlJc w:val="left"/>
      <w:pPr>
        <w:ind w:left="3112" w:hanging="403"/>
      </w:pPr>
    </w:lvl>
    <w:lvl w:ilvl="4" w:tentative="0">
      <w:start w:val="0"/>
      <w:numFmt w:val="bullet"/>
      <w:lvlText w:val="•"/>
      <w:lvlJc w:val="left"/>
      <w:pPr>
        <w:ind w:left="3902" w:hanging="403"/>
      </w:pPr>
    </w:lvl>
    <w:lvl w:ilvl="5" w:tentative="0">
      <w:start w:val="0"/>
      <w:numFmt w:val="bullet"/>
      <w:lvlText w:val="•"/>
      <w:lvlJc w:val="left"/>
      <w:pPr>
        <w:ind w:left="4693" w:hanging="403"/>
      </w:pPr>
    </w:lvl>
    <w:lvl w:ilvl="6" w:tentative="0">
      <w:start w:val="0"/>
      <w:numFmt w:val="bullet"/>
      <w:lvlText w:val="•"/>
      <w:lvlJc w:val="left"/>
      <w:pPr>
        <w:ind w:left="5484" w:hanging="403"/>
      </w:pPr>
    </w:lvl>
    <w:lvl w:ilvl="7" w:tentative="0">
      <w:start w:val="0"/>
      <w:numFmt w:val="bullet"/>
      <w:lvlText w:val="•"/>
      <w:lvlJc w:val="left"/>
      <w:pPr>
        <w:ind w:left="6275" w:hanging="403"/>
      </w:pPr>
    </w:lvl>
    <w:lvl w:ilvl="8" w:tentative="0">
      <w:start w:val="0"/>
      <w:numFmt w:val="bullet"/>
      <w:lvlText w:val="•"/>
      <w:lvlJc w:val="left"/>
      <w:pPr>
        <w:ind w:left="7065" w:hanging="403"/>
      </w:pPr>
    </w:lvl>
  </w:abstractNum>
  <w:abstractNum w:abstractNumId="87">
    <w:nsid w:val="49C613F0"/>
    <w:multiLevelType w:val="multilevel"/>
    <w:tmpl w:val="49C613F0"/>
    <w:lvl w:ilvl="0" w:tentative="0">
      <w:start w:val="1"/>
      <w:numFmt w:val="decimal"/>
      <w:lvlText w:val="%1."/>
      <w:lvlJc w:val="left"/>
      <w:pPr>
        <w:ind w:left="786" w:hanging="360"/>
      </w:pPr>
      <w:rPr>
        <w:b w:val="0"/>
      </w:rPr>
    </w:lvl>
    <w:lvl w:ilvl="1" w:tentative="0">
      <w:start w:val="1"/>
      <w:numFmt w:val="lowerLetter"/>
      <w:lvlText w:val="%2."/>
      <w:lvlJc w:val="left"/>
      <w:pPr>
        <w:ind w:left="1506" w:hanging="360"/>
      </w:pPr>
    </w:lvl>
    <w:lvl w:ilvl="2" w:tentative="0">
      <w:start w:val="1"/>
      <w:numFmt w:val="lowerRoman"/>
      <w:lvlText w:val="%3."/>
      <w:lvlJc w:val="right"/>
      <w:pPr>
        <w:ind w:left="2226" w:hanging="180"/>
      </w:pPr>
    </w:lvl>
    <w:lvl w:ilvl="3" w:tentative="0">
      <w:start w:val="1"/>
      <w:numFmt w:val="decimal"/>
      <w:lvlText w:val="%4."/>
      <w:lvlJc w:val="left"/>
      <w:pPr>
        <w:ind w:left="2946" w:hanging="360"/>
      </w:pPr>
    </w:lvl>
    <w:lvl w:ilvl="4" w:tentative="0">
      <w:start w:val="1"/>
      <w:numFmt w:val="lowerLetter"/>
      <w:lvlText w:val="%5."/>
      <w:lvlJc w:val="left"/>
      <w:pPr>
        <w:ind w:left="3666" w:hanging="360"/>
      </w:pPr>
    </w:lvl>
    <w:lvl w:ilvl="5" w:tentative="0">
      <w:start w:val="1"/>
      <w:numFmt w:val="lowerRoman"/>
      <w:lvlText w:val="%6."/>
      <w:lvlJc w:val="right"/>
      <w:pPr>
        <w:ind w:left="4386" w:hanging="180"/>
      </w:pPr>
    </w:lvl>
    <w:lvl w:ilvl="6" w:tentative="0">
      <w:start w:val="1"/>
      <w:numFmt w:val="decimal"/>
      <w:lvlText w:val="%7."/>
      <w:lvlJc w:val="left"/>
      <w:pPr>
        <w:ind w:left="5106" w:hanging="360"/>
      </w:pPr>
    </w:lvl>
    <w:lvl w:ilvl="7" w:tentative="0">
      <w:start w:val="1"/>
      <w:numFmt w:val="lowerLetter"/>
      <w:lvlText w:val="%8."/>
      <w:lvlJc w:val="left"/>
      <w:pPr>
        <w:ind w:left="5826" w:hanging="360"/>
      </w:pPr>
    </w:lvl>
    <w:lvl w:ilvl="8" w:tentative="0">
      <w:start w:val="1"/>
      <w:numFmt w:val="lowerRoman"/>
      <w:lvlText w:val="%9."/>
      <w:lvlJc w:val="right"/>
      <w:pPr>
        <w:ind w:left="6546" w:hanging="180"/>
      </w:pPr>
    </w:lvl>
  </w:abstractNum>
  <w:abstractNum w:abstractNumId="88">
    <w:nsid w:val="4C979655"/>
    <w:multiLevelType w:val="multilevel"/>
    <w:tmpl w:val="4C979655"/>
    <w:lvl w:ilvl="0" w:tentative="0">
      <w:start w:val="1"/>
      <w:numFmt w:val="bullet"/>
      <w:lvlText w:val="●"/>
      <w:lvlJc w:val="left"/>
      <w:pPr>
        <w:ind w:left="1800" w:hanging="360"/>
      </w:pPr>
      <w:rPr>
        <w:rFonts w:ascii="Noto Sans Symbols" w:hAnsi="Noto Sans Symbols" w:eastAsia="Noto Sans Symbols" w:cs="Noto Sans Symbols"/>
        <w:sz w:val="20"/>
        <w:szCs w:val="20"/>
      </w:rPr>
    </w:lvl>
    <w:lvl w:ilvl="1" w:tentative="0">
      <w:start w:val="1"/>
      <w:numFmt w:val="bullet"/>
      <w:lvlText w:val="o"/>
      <w:lvlJc w:val="left"/>
      <w:pPr>
        <w:ind w:left="2520" w:hanging="360"/>
      </w:pPr>
      <w:rPr>
        <w:rFonts w:ascii="Courier New" w:hAnsi="Courier New" w:eastAsia="Courier New" w:cs="Courier New"/>
        <w:sz w:val="20"/>
        <w:szCs w:val="20"/>
      </w:rPr>
    </w:lvl>
    <w:lvl w:ilvl="2" w:tentative="0">
      <w:start w:val="1"/>
      <w:numFmt w:val="bullet"/>
      <w:lvlText w:val="▪"/>
      <w:lvlJc w:val="left"/>
      <w:pPr>
        <w:ind w:left="3240" w:hanging="360"/>
      </w:pPr>
      <w:rPr>
        <w:rFonts w:ascii="Noto Sans Symbols" w:hAnsi="Noto Sans Symbols" w:eastAsia="Noto Sans Symbols" w:cs="Noto Sans Symbols"/>
        <w:sz w:val="20"/>
        <w:szCs w:val="20"/>
      </w:rPr>
    </w:lvl>
    <w:lvl w:ilvl="3" w:tentative="0">
      <w:start w:val="1"/>
      <w:numFmt w:val="bullet"/>
      <w:lvlText w:val="▪"/>
      <w:lvlJc w:val="left"/>
      <w:pPr>
        <w:ind w:left="3960" w:hanging="360"/>
      </w:pPr>
      <w:rPr>
        <w:rFonts w:ascii="Noto Sans Symbols" w:hAnsi="Noto Sans Symbols" w:eastAsia="Noto Sans Symbols" w:cs="Noto Sans Symbols"/>
        <w:sz w:val="20"/>
        <w:szCs w:val="20"/>
      </w:rPr>
    </w:lvl>
    <w:lvl w:ilvl="4" w:tentative="0">
      <w:start w:val="1"/>
      <w:numFmt w:val="bullet"/>
      <w:lvlText w:val="▪"/>
      <w:lvlJc w:val="left"/>
      <w:pPr>
        <w:ind w:left="4680" w:hanging="360"/>
      </w:pPr>
      <w:rPr>
        <w:rFonts w:ascii="Noto Sans Symbols" w:hAnsi="Noto Sans Symbols" w:eastAsia="Noto Sans Symbols" w:cs="Noto Sans Symbols"/>
        <w:sz w:val="20"/>
        <w:szCs w:val="20"/>
      </w:rPr>
    </w:lvl>
    <w:lvl w:ilvl="5" w:tentative="0">
      <w:start w:val="1"/>
      <w:numFmt w:val="bullet"/>
      <w:lvlText w:val="▪"/>
      <w:lvlJc w:val="left"/>
      <w:pPr>
        <w:ind w:left="5400" w:hanging="360"/>
      </w:pPr>
      <w:rPr>
        <w:rFonts w:ascii="Noto Sans Symbols" w:hAnsi="Noto Sans Symbols" w:eastAsia="Noto Sans Symbols" w:cs="Noto Sans Symbols"/>
        <w:sz w:val="20"/>
        <w:szCs w:val="20"/>
      </w:rPr>
    </w:lvl>
    <w:lvl w:ilvl="6" w:tentative="0">
      <w:start w:val="1"/>
      <w:numFmt w:val="bullet"/>
      <w:lvlText w:val="▪"/>
      <w:lvlJc w:val="left"/>
      <w:pPr>
        <w:ind w:left="6120" w:hanging="360"/>
      </w:pPr>
      <w:rPr>
        <w:rFonts w:ascii="Noto Sans Symbols" w:hAnsi="Noto Sans Symbols" w:eastAsia="Noto Sans Symbols" w:cs="Noto Sans Symbols"/>
        <w:sz w:val="20"/>
        <w:szCs w:val="20"/>
      </w:rPr>
    </w:lvl>
    <w:lvl w:ilvl="7" w:tentative="0">
      <w:start w:val="1"/>
      <w:numFmt w:val="bullet"/>
      <w:lvlText w:val="▪"/>
      <w:lvlJc w:val="left"/>
      <w:pPr>
        <w:ind w:left="6840" w:hanging="360"/>
      </w:pPr>
      <w:rPr>
        <w:rFonts w:ascii="Noto Sans Symbols" w:hAnsi="Noto Sans Symbols" w:eastAsia="Noto Sans Symbols" w:cs="Noto Sans Symbols"/>
        <w:sz w:val="20"/>
        <w:szCs w:val="20"/>
      </w:rPr>
    </w:lvl>
    <w:lvl w:ilvl="8" w:tentative="0">
      <w:start w:val="1"/>
      <w:numFmt w:val="bullet"/>
      <w:lvlText w:val="▪"/>
      <w:lvlJc w:val="left"/>
      <w:pPr>
        <w:ind w:left="7560" w:hanging="360"/>
      </w:pPr>
      <w:rPr>
        <w:rFonts w:ascii="Noto Sans Symbols" w:hAnsi="Noto Sans Symbols" w:eastAsia="Noto Sans Symbols" w:cs="Noto Sans Symbols"/>
        <w:sz w:val="20"/>
        <w:szCs w:val="20"/>
      </w:rPr>
    </w:lvl>
  </w:abstractNum>
  <w:abstractNum w:abstractNumId="89">
    <w:nsid w:val="4CF984DD"/>
    <w:multiLevelType w:val="multilevel"/>
    <w:tmpl w:val="4CF984DD"/>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0">
    <w:nsid w:val="4D3B24A6"/>
    <w:multiLevelType w:val="multilevel"/>
    <w:tmpl w:val="4D3B24A6"/>
    <w:lvl w:ilvl="0" w:tentative="0">
      <w:start w:val="1"/>
      <w:numFmt w:val="bullet"/>
      <w:lvlText w:val="●"/>
      <w:lvlJc w:val="left"/>
      <w:pPr>
        <w:ind w:left="1800" w:hanging="360"/>
      </w:pPr>
      <w:rPr>
        <w:rFonts w:ascii="Noto Sans Symbols" w:hAnsi="Noto Sans Symbols" w:eastAsia="Noto Sans Symbols" w:cs="Noto Sans Symbols"/>
        <w:sz w:val="20"/>
        <w:szCs w:val="20"/>
      </w:rPr>
    </w:lvl>
    <w:lvl w:ilvl="1" w:tentative="0">
      <w:start w:val="1"/>
      <w:numFmt w:val="bullet"/>
      <w:lvlText w:val="o"/>
      <w:lvlJc w:val="left"/>
      <w:pPr>
        <w:ind w:left="2520" w:hanging="360"/>
      </w:pPr>
      <w:rPr>
        <w:rFonts w:ascii="Courier New" w:hAnsi="Courier New" w:eastAsia="Courier New" w:cs="Courier New"/>
        <w:sz w:val="20"/>
        <w:szCs w:val="20"/>
      </w:rPr>
    </w:lvl>
    <w:lvl w:ilvl="2" w:tentative="0">
      <w:start w:val="1"/>
      <w:numFmt w:val="bullet"/>
      <w:lvlText w:val="▪"/>
      <w:lvlJc w:val="left"/>
      <w:pPr>
        <w:ind w:left="3240" w:hanging="360"/>
      </w:pPr>
      <w:rPr>
        <w:rFonts w:ascii="Noto Sans Symbols" w:hAnsi="Noto Sans Symbols" w:eastAsia="Noto Sans Symbols" w:cs="Noto Sans Symbols"/>
        <w:sz w:val="20"/>
        <w:szCs w:val="20"/>
      </w:rPr>
    </w:lvl>
    <w:lvl w:ilvl="3" w:tentative="0">
      <w:start w:val="1"/>
      <w:numFmt w:val="bullet"/>
      <w:lvlText w:val="▪"/>
      <w:lvlJc w:val="left"/>
      <w:pPr>
        <w:ind w:left="3960" w:hanging="360"/>
      </w:pPr>
      <w:rPr>
        <w:rFonts w:ascii="Noto Sans Symbols" w:hAnsi="Noto Sans Symbols" w:eastAsia="Noto Sans Symbols" w:cs="Noto Sans Symbols"/>
        <w:sz w:val="20"/>
        <w:szCs w:val="20"/>
      </w:rPr>
    </w:lvl>
    <w:lvl w:ilvl="4" w:tentative="0">
      <w:start w:val="1"/>
      <w:numFmt w:val="bullet"/>
      <w:lvlText w:val="▪"/>
      <w:lvlJc w:val="left"/>
      <w:pPr>
        <w:ind w:left="4680" w:hanging="360"/>
      </w:pPr>
      <w:rPr>
        <w:rFonts w:ascii="Noto Sans Symbols" w:hAnsi="Noto Sans Symbols" w:eastAsia="Noto Sans Symbols" w:cs="Noto Sans Symbols"/>
        <w:sz w:val="20"/>
        <w:szCs w:val="20"/>
      </w:rPr>
    </w:lvl>
    <w:lvl w:ilvl="5" w:tentative="0">
      <w:start w:val="1"/>
      <w:numFmt w:val="bullet"/>
      <w:lvlText w:val="▪"/>
      <w:lvlJc w:val="left"/>
      <w:pPr>
        <w:ind w:left="5400" w:hanging="360"/>
      </w:pPr>
      <w:rPr>
        <w:rFonts w:ascii="Noto Sans Symbols" w:hAnsi="Noto Sans Symbols" w:eastAsia="Noto Sans Symbols" w:cs="Noto Sans Symbols"/>
        <w:sz w:val="20"/>
        <w:szCs w:val="20"/>
      </w:rPr>
    </w:lvl>
    <w:lvl w:ilvl="6" w:tentative="0">
      <w:start w:val="1"/>
      <w:numFmt w:val="bullet"/>
      <w:lvlText w:val="▪"/>
      <w:lvlJc w:val="left"/>
      <w:pPr>
        <w:ind w:left="6120" w:hanging="360"/>
      </w:pPr>
      <w:rPr>
        <w:rFonts w:ascii="Noto Sans Symbols" w:hAnsi="Noto Sans Symbols" w:eastAsia="Noto Sans Symbols" w:cs="Noto Sans Symbols"/>
        <w:sz w:val="20"/>
        <w:szCs w:val="20"/>
      </w:rPr>
    </w:lvl>
    <w:lvl w:ilvl="7" w:tentative="0">
      <w:start w:val="1"/>
      <w:numFmt w:val="bullet"/>
      <w:lvlText w:val="▪"/>
      <w:lvlJc w:val="left"/>
      <w:pPr>
        <w:ind w:left="6840" w:hanging="360"/>
      </w:pPr>
      <w:rPr>
        <w:rFonts w:ascii="Noto Sans Symbols" w:hAnsi="Noto Sans Symbols" w:eastAsia="Noto Sans Symbols" w:cs="Noto Sans Symbols"/>
        <w:sz w:val="20"/>
        <w:szCs w:val="20"/>
      </w:rPr>
    </w:lvl>
    <w:lvl w:ilvl="8" w:tentative="0">
      <w:start w:val="1"/>
      <w:numFmt w:val="bullet"/>
      <w:lvlText w:val="▪"/>
      <w:lvlJc w:val="left"/>
      <w:pPr>
        <w:ind w:left="7560" w:hanging="360"/>
      </w:pPr>
      <w:rPr>
        <w:rFonts w:ascii="Noto Sans Symbols" w:hAnsi="Noto Sans Symbols" w:eastAsia="Noto Sans Symbols" w:cs="Noto Sans Symbols"/>
        <w:sz w:val="20"/>
        <w:szCs w:val="20"/>
      </w:rPr>
    </w:lvl>
  </w:abstractNum>
  <w:abstractNum w:abstractNumId="91">
    <w:nsid w:val="4E570423"/>
    <w:multiLevelType w:val="multilevel"/>
    <w:tmpl w:val="4E570423"/>
    <w:lvl w:ilvl="0" w:tentative="0">
      <w:start w:val="1"/>
      <w:numFmt w:val="decimal"/>
      <w:lvlText w:val="%1."/>
      <w:lvlJc w:val="left"/>
      <w:pPr>
        <w:ind w:left="720" w:hanging="360"/>
      </w:pPr>
    </w:lvl>
    <w:lvl w:ilvl="1" w:tentative="0">
      <w:start w:val="1"/>
      <w:numFmt w:val="decimal"/>
      <w:lvlText w:val="%1.%2"/>
      <w:lvlJc w:val="left"/>
      <w:pPr>
        <w:ind w:left="720" w:hanging="360"/>
      </w:pPr>
      <w:rPr>
        <w:b/>
        <w:color w:val="000000"/>
      </w:rPr>
    </w:lvl>
    <w:lvl w:ilvl="2" w:tentative="0">
      <w:start w:val="1"/>
      <w:numFmt w:val="decimal"/>
      <w:lvlText w:val="%1.%2.%3"/>
      <w:lvlJc w:val="left"/>
      <w:pPr>
        <w:ind w:left="1080" w:hanging="720"/>
      </w:pPr>
      <w:rPr>
        <w:b w:val="0"/>
        <w:color w:val="000000"/>
      </w:rPr>
    </w:lvl>
    <w:lvl w:ilvl="3" w:tentative="0">
      <w:start w:val="1"/>
      <w:numFmt w:val="decimal"/>
      <w:lvlText w:val="%1.%2.%3.%4"/>
      <w:lvlJc w:val="left"/>
      <w:pPr>
        <w:ind w:left="1440" w:hanging="1080"/>
      </w:pPr>
      <w:rPr>
        <w:b w:val="0"/>
        <w:color w:val="000000"/>
      </w:rPr>
    </w:lvl>
    <w:lvl w:ilvl="4" w:tentative="0">
      <w:start w:val="1"/>
      <w:numFmt w:val="decimal"/>
      <w:lvlText w:val="%1.%2.%3.%4.%5"/>
      <w:lvlJc w:val="left"/>
      <w:pPr>
        <w:ind w:left="1440" w:hanging="1080"/>
      </w:pPr>
      <w:rPr>
        <w:b w:val="0"/>
        <w:color w:val="000000"/>
      </w:rPr>
    </w:lvl>
    <w:lvl w:ilvl="5" w:tentative="0">
      <w:start w:val="1"/>
      <w:numFmt w:val="decimal"/>
      <w:lvlText w:val="%1.%2.%3.%4.%5.%6"/>
      <w:lvlJc w:val="left"/>
      <w:pPr>
        <w:ind w:left="1800" w:hanging="1440"/>
      </w:pPr>
      <w:rPr>
        <w:b w:val="0"/>
        <w:color w:val="000000"/>
      </w:rPr>
    </w:lvl>
    <w:lvl w:ilvl="6" w:tentative="0">
      <w:start w:val="1"/>
      <w:numFmt w:val="decimal"/>
      <w:lvlText w:val="%1.%2.%3.%4.%5.%6.%7"/>
      <w:lvlJc w:val="left"/>
      <w:pPr>
        <w:ind w:left="1800" w:hanging="1440"/>
      </w:pPr>
      <w:rPr>
        <w:b w:val="0"/>
        <w:color w:val="000000"/>
      </w:rPr>
    </w:lvl>
    <w:lvl w:ilvl="7" w:tentative="0">
      <w:start w:val="1"/>
      <w:numFmt w:val="decimal"/>
      <w:lvlText w:val="%1.%2.%3.%4.%5.%6.%7.%8"/>
      <w:lvlJc w:val="left"/>
      <w:pPr>
        <w:ind w:left="2160" w:hanging="1800"/>
      </w:pPr>
      <w:rPr>
        <w:b w:val="0"/>
        <w:color w:val="000000"/>
      </w:rPr>
    </w:lvl>
    <w:lvl w:ilvl="8" w:tentative="0">
      <w:start w:val="1"/>
      <w:numFmt w:val="decimal"/>
      <w:lvlText w:val="%1.%2.%3.%4.%5.%6.%7.%8.%9"/>
      <w:lvlJc w:val="left"/>
      <w:pPr>
        <w:ind w:left="2160" w:hanging="1800"/>
      </w:pPr>
      <w:rPr>
        <w:b w:val="0"/>
        <w:color w:val="000000"/>
      </w:rPr>
    </w:lvl>
  </w:abstractNum>
  <w:abstractNum w:abstractNumId="92">
    <w:nsid w:val="50D8E446"/>
    <w:multiLevelType w:val="multilevel"/>
    <w:tmpl w:val="50D8E446"/>
    <w:lvl w:ilvl="0" w:tentative="0">
      <w:start w:val="1"/>
      <w:numFmt w:val="decimal"/>
      <w:lvlText w:val="%1."/>
      <w:lvlJc w:val="left"/>
      <w:pPr>
        <w:ind w:left="315" w:hanging="360"/>
      </w:pPr>
      <w:rPr>
        <w:sz w:val="24"/>
        <w:szCs w:val="24"/>
      </w:rPr>
    </w:lvl>
    <w:lvl w:ilvl="1" w:tentative="0">
      <w:start w:val="1"/>
      <w:numFmt w:val="lowerLetter"/>
      <w:lvlText w:val="%2."/>
      <w:lvlJc w:val="left"/>
      <w:pPr>
        <w:ind w:left="1035" w:hanging="360"/>
      </w:pPr>
    </w:lvl>
    <w:lvl w:ilvl="2" w:tentative="0">
      <w:start w:val="1"/>
      <w:numFmt w:val="lowerRoman"/>
      <w:lvlText w:val="%3."/>
      <w:lvlJc w:val="right"/>
      <w:pPr>
        <w:ind w:left="1755" w:hanging="180"/>
      </w:pPr>
    </w:lvl>
    <w:lvl w:ilvl="3" w:tentative="0">
      <w:start w:val="1"/>
      <w:numFmt w:val="decimal"/>
      <w:lvlText w:val="%4."/>
      <w:lvlJc w:val="left"/>
      <w:pPr>
        <w:ind w:left="2475" w:hanging="360"/>
      </w:pPr>
    </w:lvl>
    <w:lvl w:ilvl="4" w:tentative="0">
      <w:start w:val="1"/>
      <w:numFmt w:val="lowerLetter"/>
      <w:lvlText w:val="%5."/>
      <w:lvlJc w:val="left"/>
      <w:pPr>
        <w:ind w:left="3195" w:hanging="360"/>
      </w:pPr>
    </w:lvl>
    <w:lvl w:ilvl="5" w:tentative="0">
      <w:start w:val="1"/>
      <w:numFmt w:val="lowerRoman"/>
      <w:lvlText w:val="%6."/>
      <w:lvlJc w:val="right"/>
      <w:pPr>
        <w:ind w:left="3915" w:hanging="180"/>
      </w:pPr>
    </w:lvl>
    <w:lvl w:ilvl="6" w:tentative="0">
      <w:start w:val="1"/>
      <w:numFmt w:val="decimal"/>
      <w:lvlText w:val="%7."/>
      <w:lvlJc w:val="left"/>
      <w:pPr>
        <w:ind w:left="4635" w:hanging="360"/>
      </w:pPr>
    </w:lvl>
    <w:lvl w:ilvl="7" w:tentative="0">
      <w:start w:val="1"/>
      <w:numFmt w:val="lowerLetter"/>
      <w:lvlText w:val="%8."/>
      <w:lvlJc w:val="left"/>
      <w:pPr>
        <w:ind w:left="5355" w:hanging="360"/>
      </w:pPr>
    </w:lvl>
    <w:lvl w:ilvl="8" w:tentative="0">
      <w:start w:val="1"/>
      <w:numFmt w:val="lowerRoman"/>
      <w:lvlText w:val="%9."/>
      <w:lvlJc w:val="right"/>
      <w:pPr>
        <w:ind w:left="6075" w:hanging="180"/>
      </w:pPr>
    </w:lvl>
  </w:abstractNum>
  <w:abstractNum w:abstractNumId="93">
    <w:nsid w:val="603F494E"/>
    <w:multiLevelType w:val="multilevel"/>
    <w:tmpl w:val="603F494E"/>
    <w:lvl w:ilvl="0" w:tentative="0">
      <w:start w:val="0"/>
      <w:numFmt w:val="bullet"/>
      <w:lvlText w:val="-"/>
      <w:lvlJc w:val="left"/>
      <w:pPr>
        <w:ind w:left="720" w:hanging="360"/>
      </w:pPr>
      <w:rPr>
        <w:rFonts w:ascii="Arial" w:hAnsi="Arial" w:eastAsia="Arial" w:cs="Arial"/>
        <w:b w:val="0"/>
        <w:i w:val="0"/>
        <w:sz w:val="24"/>
        <w:szCs w:val="24"/>
      </w:rPr>
    </w:lvl>
    <w:lvl w:ilvl="1" w:tentative="0">
      <w:start w:val="0"/>
      <w:numFmt w:val="bullet"/>
      <w:lvlText w:val="-"/>
      <w:lvlJc w:val="left"/>
      <w:pPr>
        <w:ind w:left="720" w:hanging="360"/>
      </w:pPr>
      <w:rPr>
        <w:rFonts w:ascii="Arial" w:hAnsi="Arial" w:eastAsia="Arial" w:cs="Arial"/>
        <w:b w:val="0"/>
        <w:i w:val="0"/>
        <w:sz w:val="24"/>
        <w:szCs w:val="24"/>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94">
    <w:nsid w:val="644894F7"/>
    <w:multiLevelType w:val="multilevel"/>
    <w:tmpl w:val="644894F7"/>
    <w:lvl w:ilvl="0" w:tentative="0">
      <w:start w:val="1"/>
      <w:numFmt w:val="lowerLetter"/>
      <w:lvlText w:val="%1."/>
      <w:lvlJc w:val="left"/>
      <w:pPr>
        <w:ind w:left="1571" w:hanging="360"/>
      </w:pPr>
    </w:lvl>
    <w:lvl w:ilvl="1" w:tentative="0">
      <w:start w:val="1"/>
      <w:numFmt w:val="lowerLetter"/>
      <w:lvlText w:val="%2."/>
      <w:lvlJc w:val="left"/>
      <w:pPr>
        <w:ind w:left="2291" w:hanging="360"/>
      </w:pPr>
    </w:lvl>
    <w:lvl w:ilvl="2" w:tentative="0">
      <w:start w:val="1"/>
      <w:numFmt w:val="lowerRoman"/>
      <w:lvlText w:val="%3."/>
      <w:lvlJc w:val="right"/>
      <w:pPr>
        <w:ind w:left="3011" w:hanging="180"/>
      </w:pPr>
    </w:lvl>
    <w:lvl w:ilvl="3" w:tentative="0">
      <w:start w:val="1"/>
      <w:numFmt w:val="decimal"/>
      <w:lvlText w:val="%4."/>
      <w:lvlJc w:val="left"/>
      <w:pPr>
        <w:ind w:left="3731" w:hanging="360"/>
      </w:pPr>
    </w:lvl>
    <w:lvl w:ilvl="4" w:tentative="0">
      <w:start w:val="1"/>
      <w:numFmt w:val="lowerLetter"/>
      <w:lvlText w:val="%5."/>
      <w:lvlJc w:val="left"/>
      <w:pPr>
        <w:ind w:left="4451" w:hanging="360"/>
      </w:pPr>
    </w:lvl>
    <w:lvl w:ilvl="5" w:tentative="0">
      <w:start w:val="1"/>
      <w:numFmt w:val="lowerRoman"/>
      <w:lvlText w:val="%6."/>
      <w:lvlJc w:val="right"/>
      <w:pPr>
        <w:ind w:left="5171" w:hanging="180"/>
      </w:pPr>
    </w:lvl>
    <w:lvl w:ilvl="6" w:tentative="0">
      <w:start w:val="1"/>
      <w:numFmt w:val="decimal"/>
      <w:lvlText w:val="%7."/>
      <w:lvlJc w:val="left"/>
      <w:pPr>
        <w:ind w:left="5891" w:hanging="360"/>
      </w:pPr>
    </w:lvl>
    <w:lvl w:ilvl="7" w:tentative="0">
      <w:start w:val="1"/>
      <w:numFmt w:val="lowerLetter"/>
      <w:lvlText w:val="%8."/>
      <w:lvlJc w:val="left"/>
      <w:pPr>
        <w:ind w:left="6611" w:hanging="360"/>
      </w:pPr>
    </w:lvl>
    <w:lvl w:ilvl="8" w:tentative="0">
      <w:start w:val="1"/>
      <w:numFmt w:val="lowerRoman"/>
      <w:lvlText w:val="%9."/>
      <w:lvlJc w:val="right"/>
      <w:pPr>
        <w:ind w:left="7331" w:hanging="180"/>
      </w:pPr>
    </w:lvl>
  </w:abstractNum>
  <w:abstractNum w:abstractNumId="95">
    <w:nsid w:val="64E349DC"/>
    <w:multiLevelType w:val="multilevel"/>
    <w:tmpl w:val="64E349DC"/>
    <w:lvl w:ilvl="0" w:tentative="0">
      <w:start w:val="8"/>
      <w:numFmt w:val="decimal"/>
      <w:lvlText w:val="%1"/>
      <w:lvlJc w:val="left"/>
      <w:pPr>
        <w:ind w:left="360" w:hanging="360"/>
      </w:pPr>
    </w:lvl>
    <w:lvl w:ilvl="1" w:tentative="0">
      <w:start w:val="1"/>
      <w:numFmt w:val="decimal"/>
      <w:lvlText w:val="%1.%2"/>
      <w:lvlJc w:val="left"/>
      <w:pPr>
        <w:ind w:left="1996" w:hanging="360"/>
      </w:pPr>
    </w:lvl>
    <w:lvl w:ilvl="2" w:tentative="0">
      <w:start w:val="1"/>
      <w:numFmt w:val="decimal"/>
      <w:lvlText w:val="%1.%2.%3"/>
      <w:lvlJc w:val="left"/>
      <w:pPr>
        <w:ind w:left="3992" w:hanging="720"/>
      </w:pPr>
    </w:lvl>
    <w:lvl w:ilvl="3" w:tentative="0">
      <w:start w:val="1"/>
      <w:numFmt w:val="decimal"/>
      <w:lvlText w:val="%1.%2.%3.%4"/>
      <w:lvlJc w:val="left"/>
      <w:pPr>
        <w:ind w:left="5988" w:hanging="1080"/>
      </w:pPr>
    </w:lvl>
    <w:lvl w:ilvl="4" w:tentative="0">
      <w:start w:val="1"/>
      <w:numFmt w:val="decimal"/>
      <w:lvlText w:val="%1.%2.%3.%4.%5"/>
      <w:lvlJc w:val="left"/>
      <w:pPr>
        <w:ind w:left="7624" w:hanging="1080"/>
      </w:pPr>
    </w:lvl>
    <w:lvl w:ilvl="5" w:tentative="0">
      <w:start w:val="1"/>
      <w:numFmt w:val="decimal"/>
      <w:lvlText w:val="%1.%2.%3.%4.%5.%6"/>
      <w:lvlJc w:val="left"/>
      <w:pPr>
        <w:ind w:left="9620" w:hanging="1440"/>
      </w:pPr>
    </w:lvl>
    <w:lvl w:ilvl="6" w:tentative="0">
      <w:start w:val="1"/>
      <w:numFmt w:val="decimal"/>
      <w:lvlText w:val="%1.%2.%3.%4.%5.%6.%7"/>
      <w:lvlJc w:val="left"/>
      <w:pPr>
        <w:ind w:left="11256" w:hanging="1440"/>
      </w:pPr>
    </w:lvl>
    <w:lvl w:ilvl="7" w:tentative="0">
      <w:start w:val="1"/>
      <w:numFmt w:val="decimal"/>
      <w:lvlText w:val="%1.%2.%3.%4.%5.%6.%7.%8"/>
      <w:lvlJc w:val="left"/>
      <w:pPr>
        <w:ind w:left="13252" w:hanging="1800"/>
      </w:pPr>
    </w:lvl>
    <w:lvl w:ilvl="8" w:tentative="0">
      <w:start w:val="1"/>
      <w:numFmt w:val="decimal"/>
      <w:lvlText w:val="%1.%2.%3.%4.%5.%6.%7.%8.%9"/>
      <w:lvlJc w:val="left"/>
      <w:pPr>
        <w:ind w:left="14888" w:hanging="1800"/>
      </w:pPr>
    </w:lvl>
  </w:abstractNum>
  <w:abstractNum w:abstractNumId="96">
    <w:nsid w:val="66AB29F5"/>
    <w:multiLevelType w:val="multilevel"/>
    <w:tmpl w:val="66AB29F5"/>
    <w:lvl w:ilvl="0" w:tentative="0">
      <w:start w:val="1"/>
      <w:numFmt w:val="bullet"/>
      <w:lvlText w:val="●"/>
      <w:lvlJc w:val="left"/>
      <w:pPr>
        <w:ind w:left="1800" w:hanging="360"/>
      </w:pPr>
      <w:rPr>
        <w:rFonts w:ascii="Noto Sans Symbols" w:hAnsi="Noto Sans Symbols" w:eastAsia="Noto Sans Symbols" w:cs="Noto Sans Symbols"/>
        <w:sz w:val="20"/>
        <w:szCs w:val="20"/>
      </w:rPr>
    </w:lvl>
    <w:lvl w:ilvl="1" w:tentative="0">
      <w:start w:val="1"/>
      <w:numFmt w:val="bullet"/>
      <w:lvlText w:val="o"/>
      <w:lvlJc w:val="left"/>
      <w:pPr>
        <w:ind w:left="2520" w:hanging="360"/>
      </w:pPr>
      <w:rPr>
        <w:rFonts w:ascii="Courier New" w:hAnsi="Courier New" w:eastAsia="Courier New" w:cs="Courier New"/>
        <w:sz w:val="20"/>
        <w:szCs w:val="20"/>
      </w:rPr>
    </w:lvl>
    <w:lvl w:ilvl="2" w:tentative="0">
      <w:start w:val="1"/>
      <w:numFmt w:val="bullet"/>
      <w:lvlText w:val="▪"/>
      <w:lvlJc w:val="left"/>
      <w:pPr>
        <w:ind w:left="3240" w:hanging="360"/>
      </w:pPr>
      <w:rPr>
        <w:rFonts w:ascii="Noto Sans Symbols" w:hAnsi="Noto Sans Symbols" w:eastAsia="Noto Sans Symbols" w:cs="Noto Sans Symbols"/>
        <w:sz w:val="20"/>
        <w:szCs w:val="20"/>
      </w:rPr>
    </w:lvl>
    <w:lvl w:ilvl="3" w:tentative="0">
      <w:start w:val="1"/>
      <w:numFmt w:val="bullet"/>
      <w:lvlText w:val="▪"/>
      <w:lvlJc w:val="left"/>
      <w:pPr>
        <w:ind w:left="3960" w:hanging="360"/>
      </w:pPr>
      <w:rPr>
        <w:rFonts w:ascii="Noto Sans Symbols" w:hAnsi="Noto Sans Symbols" w:eastAsia="Noto Sans Symbols" w:cs="Noto Sans Symbols"/>
        <w:sz w:val="20"/>
        <w:szCs w:val="20"/>
      </w:rPr>
    </w:lvl>
    <w:lvl w:ilvl="4" w:tentative="0">
      <w:start w:val="1"/>
      <w:numFmt w:val="bullet"/>
      <w:lvlText w:val="▪"/>
      <w:lvlJc w:val="left"/>
      <w:pPr>
        <w:ind w:left="4680" w:hanging="360"/>
      </w:pPr>
      <w:rPr>
        <w:rFonts w:ascii="Noto Sans Symbols" w:hAnsi="Noto Sans Symbols" w:eastAsia="Noto Sans Symbols" w:cs="Noto Sans Symbols"/>
        <w:sz w:val="20"/>
        <w:szCs w:val="20"/>
      </w:rPr>
    </w:lvl>
    <w:lvl w:ilvl="5" w:tentative="0">
      <w:start w:val="1"/>
      <w:numFmt w:val="bullet"/>
      <w:lvlText w:val="▪"/>
      <w:lvlJc w:val="left"/>
      <w:pPr>
        <w:ind w:left="5400" w:hanging="360"/>
      </w:pPr>
      <w:rPr>
        <w:rFonts w:ascii="Noto Sans Symbols" w:hAnsi="Noto Sans Symbols" w:eastAsia="Noto Sans Symbols" w:cs="Noto Sans Symbols"/>
        <w:sz w:val="20"/>
        <w:szCs w:val="20"/>
      </w:rPr>
    </w:lvl>
    <w:lvl w:ilvl="6" w:tentative="0">
      <w:start w:val="1"/>
      <w:numFmt w:val="bullet"/>
      <w:lvlText w:val="▪"/>
      <w:lvlJc w:val="left"/>
      <w:pPr>
        <w:ind w:left="6120" w:hanging="360"/>
      </w:pPr>
      <w:rPr>
        <w:rFonts w:ascii="Noto Sans Symbols" w:hAnsi="Noto Sans Symbols" w:eastAsia="Noto Sans Symbols" w:cs="Noto Sans Symbols"/>
        <w:sz w:val="20"/>
        <w:szCs w:val="20"/>
      </w:rPr>
    </w:lvl>
    <w:lvl w:ilvl="7" w:tentative="0">
      <w:start w:val="1"/>
      <w:numFmt w:val="bullet"/>
      <w:lvlText w:val="▪"/>
      <w:lvlJc w:val="left"/>
      <w:pPr>
        <w:ind w:left="6840" w:hanging="360"/>
      </w:pPr>
      <w:rPr>
        <w:rFonts w:ascii="Noto Sans Symbols" w:hAnsi="Noto Sans Symbols" w:eastAsia="Noto Sans Symbols" w:cs="Noto Sans Symbols"/>
        <w:sz w:val="20"/>
        <w:szCs w:val="20"/>
      </w:rPr>
    </w:lvl>
    <w:lvl w:ilvl="8" w:tentative="0">
      <w:start w:val="1"/>
      <w:numFmt w:val="bullet"/>
      <w:lvlText w:val="▪"/>
      <w:lvlJc w:val="left"/>
      <w:pPr>
        <w:ind w:left="7560" w:hanging="360"/>
      </w:pPr>
      <w:rPr>
        <w:rFonts w:ascii="Noto Sans Symbols" w:hAnsi="Noto Sans Symbols" w:eastAsia="Noto Sans Symbols" w:cs="Noto Sans Symbols"/>
        <w:sz w:val="20"/>
        <w:szCs w:val="20"/>
      </w:rPr>
    </w:lvl>
  </w:abstractNum>
  <w:abstractNum w:abstractNumId="97">
    <w:nsid w:val="67F91BC9"/>
    <w:multiLevelType w:val="multilevel"/>
    <w:tmpl w:val="67F91BC9"/>
    <w:lvl w:ilvl="0" w:tentative="0">
      <w:start w:val="1"/>
      <w:numFmt w:val="decimal"/>
      <w:lvlText w:val="%1."/>
      <w:lvlJc w:val="left"/>
      <w:pPr>
        <w:ind w:left="1021" w:hanging="360"/>
      </w:pPr>
    </w:lvl>
    <w:lvl w:ilvl="1" w:tentative="0">
      <w:start w:val="1"/>
      <w:numFmt w:val="lowerLetter"/>
      <w:lvlText w:val="%2."/>
      <w:lvlJc w:val="left"/>
      <w:pPr>
        <w:ind w:left="1741" w:hanging="360"/>
      </w:pPr>
    </w:lvl>
    <w:lvl w:ilvl="2" w:tentative="0">
      <w:start w:val="1"/>
      <w:numFmt w:val="lowerRoman"/>
      <w:lvlText w:val="%3."/>
      <w:lvlJc w:val="right"/>
      <w:pPr>
        <w:ind w:left="2461" w:hanging="180"/>
      </w:pPr>
    </w:lvl>
    <w:lvl w:ilvl="3" w:tentative="0">
      <w:start w:val="1"/>
      <w:numFmt w:val="decimal"/>
      <w:lvlText w:val="%4."/>
      <w:lvlJc w:val="left"/>
      <w:pPr>
        <w:ind w:left="3181" w:hanging="360"/>
      </w:pPr>
    </w:lvl>
    <w:lvl w:ilvl="4" w:tentative="0">
      <w:start w:val="1"/>
      <w:numFmt w:val="lowerLetter"/>
      <w:lvlText w:val="%5."/>
      <w:lvlJc w:val="left"/>
      <w:pPr>
        <w:ind w:left="3901" w:hanging="360"/>
      </w:pPr>
    </w:lvl>
    <w:lvl w:ilvl="5" w:tentative="0">
      <w:start w:val="1"/>
      <w:numFmt w:val="lowerRoman"/>
      <w:lvlText w:val="%6."/>
      <w:lvlJc w:val="right"/>
      <w:pPr>
        <w:ind w:left="4621" w:hanging="180"/>
      </w:pPr>
    </w:lvl>
    <w:lvl w:ilvl="6" w:tentative="0">
      <w:start w:val="1"/>
      <w:numFmt w:val="decimal"/>
      <w:lvlText w:val="%7."/>
      <w:lvlJc w:val="left"/>
      <w:pPr>
        <w:ind w:left="5341" w:hanging="360"/>
      </w:pPr>
    </w:lvl>
    <w:lvl w:ilvl="7" w:tentative="0">
      <w:start w:val="1"/>
      <w:numFmt w:val="lowerLetter"/>
      <w:lvlText w:val="%8."/>
      <w:lvlJc w:val="left"/>
      <w:pPr>
        <w:ind w:left="6061" w:hanging="360"/>
      </w:pPr>
    </w:lvl>
    <w:lvl w:ilvl="8" w:tentative="0">
      <w:start w:val="1"/>
      <w:numFmt w:val="lowerRoman"/>
      <w:lvlText w:val="%9."/>
      <w:lvlJc w:val="right"/>
      <w:pPr>
        <w:ind w:left="6781" w:hanging="180"/>
      </w:pPr>
    </w:lvl>
  </w:abstractNum>
  <w:abstractNum w:abstractNumId="98">
    <w:nsid w:val="69D8ED25"/>
    <w:multiLevelType w:val="multilevel"/>
    <w:tmpl w:val="69D8ED25"/>
    <w:lvl w:ilvl="0" w:tentative="0">
      <w:start w:val="1"/>
      <w:numFmt w:val="lowerLetter"/>
      <w:lvlText w:val="%1."/>
      <w:lvlJc w:val="left"/>
      <w:pPr>
        <w:ind w:left="1080" w:hanging="360"/>
      </w:p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99">
    <w:nsid w:val="6A4EA373"/>
    <w:multiLevelType w:val="multilevel"/>
    <w:tmpl w:val="6A4EA373"/>
    <w:lvl w:ilvl="0" w:tentative="0">
      <w:start w:val="1"/>
      <w:numFmt w:val="lowerLetter"/>
      <w:lvlText w:val="%1."/>
      <w:lvlJc w:val="left"/>
      <w:pPr>
        <w:ind w:left="720" w:hanging="360"/>
      </w:pPr>
      <w:rPr>
        <w:b w:val="0"/>
      </w:rPr>
    </w:lvl>
    <w:lvl w:ilvl="1" w:tentative="0">
      <w:start w:val="1"/>
      <w:numFmt w:val="decimal"/>
      <w:lvlText w:val="%2."/>
      <w:lvlJc w:val="left"/>
      <w:pPr>
        <w:ind w:left="1440" w:hanging="360"/>
      </w:pPr>
    </w:lvl>
    <w:lvl w:ilvl="2" w:tentative="0">
      <w:start w:val="1"/>
      <w:numFmt w:val="decimal"/>
      <w:lvlText w:val="%3."/>
      <w:lvlJc w:val="left"/>
      <w:pPr>
        <w:ind w:left="2160" w:hanging="360"/>
      </w:pPr>
    </w:lvl>
    <w:lvl w:ilvl="3" w:tentative="0">
      <w:start w:val="1"/>
      <w:numFmt w:val="decimal"/>
      <w:lvlText w:val="%4."/>
      <w:lvlJc w:val="left"/>
      <w:pPr>
        <w:ind w:left="2880" w:hanging="360"/>
      </w:pPr>
    </w:lvl>
    <w:lvl w:ilvl="4" w:tentative="0">
      <w:start w:val="1"/>
      <w:numFmt w:val="decimal"/>
      <w:lvlText w:val="%5."/>
      <w:lvlJc w:val="left"/>
      <w:pPr>
        <w:ind w:left="3600" w:hanging="360"/>
      </w:pPr>
    </w:lvl>
    <w:lvl w:ilvl="5" w:tentative="0">
      <w:start w:val="1"/>
      <w:numFmt w:val="decimal"/>
      <w:lvlText w:val="%6."/>
      <w:lvlJc w:val="left"/>
      <w:pPr>
        <w:ind w:left="4320" w:hanging="360"/>
      </w:pPr>
    </w:lvl>
    <w:lvl w:ilvl="6" w:tentative="0">
      <w:start w:val="1"/>
      <w:numFmt w:val="decimal"/>
      <w:lvlText w:val="%7."/>
      <w:lvlJc w:val="left"/>
      <w:pPr>
        <w:ind w:left="5040" w:hanging="360"/>
      </w:pPr>
    </w:lvl>
    <w:lvl w:ilvl="7" w:tentative="0">
      <w:start w:val="1"/>
      <w:numFmt w:val="decimal"/>
      <w:lvlText w:val="%8."/>
      <w:lvlJc w:val="left"/>
      <w:pPr>
        <w:ind w:left="5760" w:hanging="360"/>
      </w:pPr>
    </w:lvl>
    <w:lvl w:ilvl="8" w:tentative="0">
      <w:start w:val="1"/>
      <w:numFmt w:val="decimal"/>
      <w:lvlText w:val="%9."/>
      <w:lvlJc w:val="left"/>
      <w:pPr>
        <w:ind w:left="6480" w:hanging="360"/>
      </w:pPr>
    </w:lvl>
  </w:abstractNum>
  <w:abstractNum w:abstractNumId="100">
    <w:nsid w:val="6E0458DD"/>
    <w:multiLevelType w:val="multilevel"/>
    <w:tmpl w:val="6E0458DD"/>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1">
    <w:nsid w:val="6E19FCB6"/>
    <w:multiLevelType w:val="multilevel"/>
    <w:tmpl w:val="6E19FCB6"/>
    <w:lvl w:ilvl="0" w:tentative="0">
      <w:start w:val="2"/>
      <w:numFmt w:val="decimal"/>
      <w:lvlText w:val="%1"/>
      <w:lvlJc w:val="left"/>
      <w:pPr>
        <w:ind w:left="743" w:hanging="404"/>
      </w:pPr>
    </w:lvl>
    <w:lvl w:ilvl="1" w:tentative="0">
      <w:start w:val="1"/>
      <w:numFmt w:val="decimal"/>
      <w:lvlText w:val="%1.%2"/>
      <w:lvlJc w:val="left"/>
      <w:pPr>
        <w:ind w:left="743" w:hanging="404"/>
      </w:pPr>
      <w:rPr>
        <w:rFonts w:ascii="Arial" w:hAnsi="Arial" w:eastAsia="Arial" w:cs="Arial"/>
        <w:b w:val="0"/>
        <w:i w:val="0"/>
        <w:sz w:val="24"/>
        <w:szCs w:val="24"/>
      </w:rPr>
    </w:lvl>
    <w:lvl w:ilvl="2" w:tentative="0">
      <w:start w:val="0"/>
      <w:numFmt w:val="bullet"/>
      <w:lvlText w:val="•"/>
      <w:lvlJc w:val="left"/>
      <w:pPr>
        <w:ind w:left="2321" w:hanging="404"/>
      </w:pPr>
    </w:lvl>
    <w:lvl w:ilvl="3" w:tentative="0">
      <w:start w:val="0"/>
      <w:numFmt w:val="bullet"/>
      <w:lvlText w:val="•"/>
      <w:lvlJc w:val="left"/>
      <w:pPr>
        <w:ind w:left="3112" w:hanging="404"/>
      </w:pPr>
    </w:lvl>
    <w:lvl w:ilvl="4" w:tentative="0">
      <w:start w:val="0"/>
      <w:numFmt w:val="bullet"/>
      <w:lvlText w:val="•"/>
      <w:lvlJc w:val="left"/>
      <w:pPr>
        <w:ind w:left="3902" w:hanging="404"/>
      </w:pPr>
    </w:lvl>
    <w:lvl w:ilvl="5" w:tentative="0">
      <w:start w:val="0"/>
      <w:numFmt w:val="bullet"/>
      <w:lvlText w:val="•"/>
      <w:lvlJc w:val="left"/>
      <w:pPr>
        <w:ind w:left="4693" w:hanging="404"/>
      </w:pPr>
    </w:lvl>
    <w:lvl w:ilvl="6" w:tentative="0">
      <w:start w:val="0"/>
      <w:numFmt w:val="bullet"/>
      <w:lvlText w:val="•"/>
      <w:lvlJc w:val="left"/>
      <w:pPr>
        <w:ind w:left="5484" w:hanging="404"/>
      </w:pPr>
    </w:lvl>
    <w:lvl w:ilvl="7" w:tentative="0">
      <w:start w:val="0"/>
      <w:numFmt w:val="bullet"/>
      <w:lvlText w:val="•"/>
      <w:lvlJc w:val="left"/>
      <w:pPr>
        <w:ind w:left="6275" w:hanging="404"/>
      </w:pPr>
    </w:lvl>
    <w:lvl w:ilvl="8" w:tentative="0">
      <w:start w:val="0"/>
      <w:numFmt w:val="bullet"/>
      <w:lvlText w:val="•"/>
      <w:lvlJc w:val="left"/>
      <w:pPr>
        <w:ind w:left="7065" w:hanging="404"/>
      </w:pPr>
    </w:lvl>
  </w:abstractNum>
  <w:abstractNum w:abstractNumId="102">
    <w:nsid w:val="6EE25A22"/>
    <w:multiLevelType w:val="multilevel"/>
    <w:tmpl w:val="6EE25A22"/>
    <w:lvl w:ilvl="0" w:tentative="0">
      <w:start w:val="1"/>
      <w:numFmt w:val="decimal"/>
      <w:lvlText w:val="%1."/>
      <w:lvlJc w:val="left"/>
      <w:pPr>
        <w:ind w:left="720" w:hanging="360"/>
      </w:pPr>
    </w:lvl>
    <w:lvl w:ilvl="1" w:tentative="0">
      <w:start w:val="1"/>
      <w:numFmt w:val="decimal"/>
      <w:lvlText w:val="%2."/>
      <w:lvlJc w:val="left"/>
      <w:pPr>
        <w:ind w:left="1440" w:hanging="360"/>
      </w:pPr>
    </w:lvl>
    <w:lvl w:ilvl="2" w:tentative="0">
      <w:start w:val="1"/>
      <w:numFmt w:val="decimal"/>
      <w:lvlText w:val="%3."/>
      <w:lvlJc w:val="left"/>
      <w:pPr>
        <w:ind w:left="2160" w:hanging="360"/>
      </w:pPr>
    </w:lvl>
    <w:lvl w:ilvl="3" w:tentative="0">
      <w:start w:val="1"/>
      <w:numFmt w:val="decimal"/>
      <w:lvlText w:val="%4."/>
      <w:lvlJc w:val="left"/>
      <w:pPr>
        <w:ind w:left="2880" w:hanging="360"/>
      </w:pPr>
    </w:lvl>
    <w:lvl w:ilvl="4" w:tentative="0">
      <w:start w:val="1"/>
      <w:numFmt w:val="decimal"/>
      <w:lvlText w:val="%5."/>
      <w:lvlJc w:val="left"/>
      <w:pPr>
        <w:ind w:left="3600" w:hanging="360"/>
      </w:pPr>
    </w:lvl>
    <w:lvl w:ilvl="5" w:tentative="0">
      <w:start w:val="1"/>
      <w:numFmt w:val="decimal"/>
      <w:lvlText w:val="%6."/>
      <w:lvlJc w:val="left"/>
      <w:pPr>
        <w:ind w:left="4320" w:hanging="360"/>
      </w:pPr>
    </w:lvl>
    <w:lvl w:ilvl="6" w:tentative="0">
      <w:start w:val="1"/>
      <w:numFmt w:val="decimal"/>
      <w:lvlText w:val="%7."/>
      <w:lvlJc w:val="left"/>
      <w:pPr>
        <w:ind w:left="5040" w:hanging="360"/>
      </w:pPr>
    </w:lvl>
    <w:lvl w:ilvl="7" w:tentative="0">
      <w:start w:val="1"/>
      <w:numFmt w:val="decimal"/>
      <w:lvlText w:val="%8."/>
      <w:lvlJc w:val="left"/>
      <w:pPr>
        <w:ind w:left="5760" w:hanging="360"/>
      </w:pPr>
    </w:lvl>
    <w:lvl w:ilvl="8" w:tentative="0">
      <w:start w:val="1"/>
      <w:numFmt w:val="decimal"/>
      <w:lvlText w:val="%9."/>
      <w:lvlJc w:val="left"/>
      <w:pPr>
        <w:ind w:left="6480" w:hanging="360"/>
      </w:pPr>
    </w:lvl>
  </w:abstractNum>
  <w:abstractNum w:abstractNumId="103">
    <w:nsid w:val="727A8CA7"/>
    <w:multiLevelType w:val="multilevel"/>
    <w:tmpl w:val="727A8CA7"/>
    <w:lvl w:ilvl="0" w:tentative="0">
      <w:start w:val="2"/>
      <w:numFmt w:val="decimal"/>
      <w:lvlText w:val="%1."/>
      <w:lvlJc w:val="left"/>
      <w:pPr>
        <w:ind w:left="443" w:hanging="360"/>
      </w:pPr>
      <w:rPr>
        <w:rFonts w:ascii="Arial" w:hAnsi="Arial" w:eastAsia="Arial" w:cs="Arial"/>
        <w:b w:val="0"/>
        <w:i w:val="0"/>
        <w:sz w:val="24"/>
        <w:szCs w:val="24"/>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4">
    <w:nsid w:val="746CBF7F"/>
    <w:multiLevelType w:val="multilevel"/>
    <w:tmpl w:val="746CBF7F"/>
    <w:lvl w:ilvl="0" w:tentative="0">
      <w:start w:val="1"/>
      <w:numFmt w:val="decimal"/>
      <w:lvlText w:val="%1."/>
      <w:lvlJc w:val="left"/>
      <w:pPr>
        <w:ind w:left="1797" w:hanging="302"/>
      </w:pPr>
      <w:rPr>
        <w:rFonts w:ascii="Times New Roman" w:hAnsi="Times New Roman" w:eastAsia="Times New Roman" w:cs="Times New Roman"/>
        <w:b w:val="0"/>
        <w:i w:val="0"/>
        <w:color w:val="FFFFFF"/>
        <w:sz w:val="20"/>
        <w:szCs w:val="20"/>
      </w:rPr>
    </w:lvl>
    <w:lvl w:ilvl="1" w:tentative="0">
      <w:start w:val="0"/>
      <w:numFmt w:val="bullet"/>
      <w:lvlText w:val="•"/>
      <w:lvlJc w:val="left"/>
      <w:pPr>
        <w:ind w:left="2262" w:hanging="302"/>
      </w:pPr>
    </w:lvl>
    <w:lvl w:ilvl="2" w:tentative="0">
      <w:start w:val="0"/>
      <w:numFmt w:val="bullet"/>
      <w:lvlText w:val="•"/>
      <w:lvlJc w:val="left"/>
      <w:pPr>
        <w:ind w:left="2725" w:hanging="302"/>
      </w:pPr>
    </w:lvl>
    <w:lvl w:ilvl="3" w:tentative="0">
      <w:start w:val="0"/>
      <w:numFmt w:val="bullet"/>
      <w:lvlText w:val="•"/>
      <w:lvlJc w:val="left"/>
      <w:pPr>
        <w:ind w:left="3188" w:hanging="302"/>
      </w:pPr>
    </w:lvl>
    <w:lvl w:ilvl="4" w:tentative="0">
      <w:start w:val="0"/>
      <w:numFmt w:val="bullet"/>
      <w:lvlText w:val="•"/>
      <w:lvlJc w:val="left"/>
      <w:pPr>
        <w:ind w:left="3651" w:hanging="301"/>
      </w:pPr>
    </w:lvl>
    <w:lvl w:ilvl="5" w:tentative="0">
      <w:start w:val="0"/>
      <w:numFmt w:val="bullet"/>
      <w:lvlText w:val="•"/>
      <w:lvlJc w:val="left"/>
      <w:pPr>
        <w:ind w:left="4114" w:hanging="302"/>
      </w:pPr>
    </w:lvl>
    <w:lvl w:ilvl="6" w:tentative="0">
      <w:start w:val="0"/>
      <w:numFmt w:val="bullet"/>
      <w:lvlText w:val="•"/>
      <w:lvlJc w:val="left"/>
      <w:pPr>
        <w:ind w:left="4576" w:hanging="302"/>
      </w:pPr>
    </w:lvl>
    <w:lvl w:ilvl="7" w:tentative="0">
      <w:start w:val="0"/>
      <w:numFmt w:val="bullet"/>
      <w:lvlText w:val="•"/>
      <w:lvlJc w:val="left"/>
      <w:pPr>
        <w:ind w:left="5039" w:hanging="302"/>
      </w:pPr>
    </w:lvl>
    <w:lvl w:ilvl="8" w:tentative="0">
      <w:start w:val="0"/>
      <w:numFmt w:val="bullet"/>
      <w:lvlText w:val="•"/>
      <w:lvlJc w:val="left"/>
      <w:pPr>
        <w:ind w:left="5502" w:hanging="302"/>
      </w:pPr>
    </w:lvl>
  </w:abstractNum>
  <w:abstractNum w:abstractNumId="105">
    <w:nsid w:val="75417DB7"/>
    <w:multiLevelType w:val="multilevel"/>
    <w:tmpl w:val="75417DB7"/>
    <w:lvl w:ilvl="0" w:tentative="0">
      <w:start w:val="1"/>
      <w:numFmt w:val="decimal"/>
      <w:lvlText w:val="%1."/>
      <w:lvlJc w:val="left"/>
      <w:pPr>
        <w:ind w:left="720" w:hanging="360"/>
      </w:pPr>
      <w:rPr>
        <w:rFonts w:ascii="Arial" w:hAnsi="Arial" w:eastAsia="Arial" w:cs="Arial"/>
        <w:b w:val="0"/>
      </w:rPr>
    </w:lvl>
    <w:lvl w:ilvl="1" w:tentative="0">
      <w:start w:val="1"/>
      <w:numFmt w:val="decimal"/>
      <w:lvlText w:val="%1.%2"/>
      <w:lvlJc w:val="left"/>
      <w:pPr>
        <w:ind w:left="720" w:hanging="360"/>
      </w:pPr>
    </w:lvl>
    <w:lvl w:ilvl="2" w:tentative="0">
      <w:start w:val="1"/>
      <w:numFmt w:val="decimal"/>
      <w:lvlText w:val="%1.%2.%3"/>
      <w:lvlJc w:val="left"/>
      <w:pPr>
        <w:ind w:left="1080" w:hanging="720"/>
      </w:pPr>
    </w:lvl>
    <w:lvl w:ilvl="3" w:tentative="0">
      <w:start w:val="1"/>
      <w:numFmt w:val="decimal"/>
      <w:lvlText w:val="%1.%2.%3.%4"/>
      <w:lvlJc w:val="left"/>
      <w:pPr>
        <w:ind w:left="1440" w:hanging="1080"/>
      </w:pPr>
    </w:lvl>
    <w:lvl w:ilvl="4" w:tentative="0">
      <w:start w:val="1"/>
      <w:numFmt w:val="decimal"/>
      <w:lvlText w:val="%1.%2.%3.%4.%5"/>
      <w:lvlJc w:val="left"/>
      <w:pPr>
        <w:ind w:left="1440" w:hanging="1080"/>
      </w:pPr>
    </w:lvl>
    <w:lvl w:ilvl="5" w:tentative="0">
      <w:start w:val="1"/>
      <w:numFmt w:val="decimal"/>
      <w:lvlText w:val="%1.%2.%3.%4.%5.%6"/>
      <w:lvlJc w:val="left"/>
      <w:pPr>
        <w:ind w:left="1800" w:hanging="1440"/>
      </w:pPr>
    </w:lvl>
    <w:lvl w:ilvl="6" w:tentative="0">
      <w:start w:val="1"/>
      <w:numFmt w:val="decimal"/>
      <w:lvlText w:val="%1.%2.%3.%4.%5.%6.%7"/>
      <w:lvlJc w:val="left"/>
      <w:pPr>
        <w:ind w:left="1800" w:hanging="1440"/>
      </w:pPr>
    </w:lvl>
    <w:lvl w:ilvl="7" w:tentative="0">
      <w:start w:val="1"/>
      <w:numFmt w:val="decimal"/>
      <w:lvlText w:val="%1.%2.%3.%4.%5.%6.%7.%8"/>
      <w:lvlJc w:val="left"/>
      <w:pPr>
        <w:ind w:left="2160" w:hanging="1800"/>
      </w:pPr>
    </w:lvl>
    <w:lvl w:ilvl="8" w:tentative="0">
      <w:start w:val="1"/>
      <w:numFmt w:val="decimal"/>
      <w:lvlText w:val="%1.%2.%3.%4.%5.%6.%7.%8.%9"/>
      <w:lvlJc w:val="left"/>
      <w:pPr>
        <w:ind w:left="2160" w:hanging="1800"/>
      </w:pPr>
    </w:lvl>
  </w:abstractNum>
  <w:abstractNum w:abstractNumId="106">
    <w:nsid w:val="78043DE1"/>
    <w:multiLevelType w:val="multilevel"/>
    <w:tmpl w:val="78043DE1"/>
    <w:lvl w:ilvl="0" w:tentative="0">
      <w:start w:val="1"/>
      <w:numFmt w:val="decimal"/>
      <w:lvlText w:val="%1."/>
      <w:lvlJc w:val="left"/>
      <w:pPr>
        <w:ind w:left="1756" w:hanging="202"/>
      </w:pPr>
      <w:rPr>
        <w:rFonts w:ascii="Times New Roman" w:hAnsi="Times New Roman" w:eastAsia="Times New Roman" w:cs="Times New Roman"/>
        <w:b w:val="0"/>
        <w:i w:val="0"/>
        <w:sz w:val="20"/>
        <w:szCs w:val="20"/>
      </w:rPr>
    </w:lvl>
    <w:lvl w:ilvl="1" w:tentative="0">
      <w:start w:val="0"/>
      <w:numFmt w:val="bullet"/>
      <w:lvlText w:val="•"/>
      <w:lvlJc w:val="left"/>
      <w:pPr>
        <w:ind w:left="1941" w:hanging="202"/>
      </w:pPr>
    </w:lvl>
    <w:lvl w:ilvl="2" w:tentative="0">
      <w:start w:val="0"/>
      <w:numFmt w:val="bullet"/>
      <w:lvlText w:val="•"/>
      <w:lvlJc w:val="left"/>
      <w:pPr>
        <w:ind w:left="2122" w:hanging="202"/>
      </w:pPr>
    </w:lvl>
    <w:lvl w:ilvl="3" w:tentative="0">
      <w:start w:val="0"/>
      <w:numFmt w:val="bullet"/>
      <w:lvlText w:val="•"/>
      <w:lvlJc w:val="left"/>
      <w:pPr>
        <w:ind w:left="2303" w:hanging="202"/>
      </w:pPr>
    </w:lvl>
    <w:lvl w:ilvl="4" w:tentative="0">
      <w:start w:val="0"/>
      <w:numFmt w:val="bullet"/>
      <w:lvlText w:val="•"/>
      <w:lvlJc w:val="left"/>
      <w:pPr>
        <w:ind w:left="2484" w:hanging="202"/>
      </w:pPr>
    </w:lvl>
    <w:lvl w:ilvl="5" w:tentative="0">
      <w:start w:val="0"/>
      <w:numFmt w:val="bullet"/>
      <w:lvlText w:val="•"/>
      <w:lvlJc w:val="left"/>
      <w:pPr>
        <w:ind w:left="2665" w:hanging="202"/>
      </w:pPr>
    </w:lvl>
    <w:lvl w:ilvl="6" w:tentative="0">
      <w:start w:val="0"/>
      <w:numFmt w:val="bullet"/>
      <w:lvlText w:val="•"/>
      <w:lvlJc w:val="left"/>
      <w:pPr>
        <w:ind w:left="2846" w:hanging="201"/>
      </w:pPr>
    </w:lvl>
    <w:lvl w:ilvl="7" w:tentative="0">
      <w:start w:val="0"/>
      <w:numFmt w:val="bullet"/>
      <w:lvlText w:val="•"/>
      <w:lvlJc w:val="left"/>
      <w:pPr>
        <w:ind w:left="3027" w:hanging="202"/>
      </w:pPr>
    </w:lvl>
    <w:lvl w:ilvl="8" w:tentative="0">
      <w:start w:val="0"/>
      <w:numFmt w:val="bullet"/>
      <w:lvlText w:val="•"/>
      <w:lvlJc w:val="left"/>
      <w:pPr>
        <w:ind w:left="3208" w:hanging="202"/>
      </w:pPr>
    </w:lvl>
  </w:abstractNum>
  <w:abstractNum w:abstractNumId="107">
    <w:nsid w:val="789EB725"/>
    <w:multiLevelType w:val="multilevel"/>
    <w:tmpl w:val="789EB725"/>
    <w:lvl w:ilvl="0" w:tentative="0">
      <w:start w:val="1"/>
      <w:numFmt w:val="bullet"/>
      <w:lvlText w:val="●"/>
      <w:lvlJc w:val="left"/>
      <w:pPr>
        <w:ind w:left="1800" w:hanging="360"/>
      </w:pPr>
      <w:rPr>
        <w:rFonts w:ascii="Noto Sans Symbols" w:hAnsi="Noto Sans Symbols" w:eastAsia="Noto Sans Symbols" w:cs="Noto Sans Symbols"/>
        <w:sz w:val="20"/>
        <w:szCs w:val="20"/>
      </w:rPr>
    </w:lvl>
    <w:lvl w:ilvl="1" w:tentative="0">
      <w:start w:val="1"/>
      <w:numFmt w:val="bullet"/>
      <w:lvlText w:val="o"/>
      <w:lvlJc w:val="left"/>
      <w:pPr>
        <w:ind w:left="2520" w:hanging="360"/>
      </w:pPr>
      <w:rPr>
        <w:rFonts w:ascii="Courier New" w:hAnsi="Courier New" w:eastAsia="Courier New" w:cs="Courier New"/>
        <w:sz w:val="20"/>
        <w:szCs w:val="20"/>
      </w:rPr>
    </w:lvl>
    <w:lvl w:ilvl="2" w:tentative="0">
      <w:start w:val="1"/>
      <w:numFmt w:val="bullet"/>
      <w:lvlText w:val="▪"/>
      <w:lvlJc w:val="left"/>
      <w:pPr>
        <w:ind w:left="3240" w:hanging="360"/>
      </w:pPr>
      <w:rPr>
        <w:rFonts w:ascii="Noto Sans Symbols" w:hAnsi="Noto Sans Symbols" w:eastAsia="Noto Sans Symbols" w:cs="Noto Sans Symbols"/>
        <w:sz w:val="20"/>
        <w:szCs w:val="20"/>
      </w:rPr>
    </w:lvl>
    <w:lvl w:ilvl="3" w:tentative="0">
      <w:start w:val="1"/>
      <w:numFmt w:val="bullet"/>
      <w:lvlText w:val="▪"/>
      <w:lvlJc w:val="left"/>
      <w:pPr>
        <w:ind w:left="3960" w:hanging="360"/>
      </w:pPr>
      <w:rPr>
        <w:rFonts w:ascii="Noto Sans Symbols" w:hAnsi="Noto Sans Symbols" w:eastAsia="Noto Sans Symbols" w:cs="Noto Sans Symbols"/>
        <w:sz w:val="20"/>
        <w:szCs w:val="20"/>
      </w:rPr>
    </w:lvl>
    <w:lvl w:ilvl="4" w:tentative="0">
      <w:start w:val="1"/>
      <w:numFmt w:val="bullet"/>
      <w:lvlText w:val="▪"/>
      <w:lvlJc w:val="left"/>
      <w:pPr>
        <w:ind w:left="4680" w:hanging="360"/>
      </w:pPr>
      <w:rPr>
        <w:rFonts w:ascii="Noto Sans Symbols" w:hAnsi="Noto Sans Symbols" w:eastAsia="Noto Sans Symbols" w:cs="Noto Sans Symbols"/>
        <w:sz w:val="20"/>
        <w:szCs w:val="20"/>
      </w:rPr>
    </w:lvl>
    <w:lvl w:ilvl="5" w:tentative="0">
      <w:start w:val="1"/>
      <w:numFmt w:val="bullet"/>
      <w:lvlText w:val="▪"/>
      <w:lvlJc w:val="left"/>
      <w:pPr>
        <w:ind w:left="5400" w:hanging="360"/>
      </w:pPr>
      <w:rPr>
        <w:rFonts w:ascii="Noto Sans Symbols" w:hAnsi="Noto Sans Symbols" w:eastAsia="Noto Sans Symbols" w:cs="Noto Sans Symbols"/>
        <w:sz w:val="20"/>
        <w:szCs w:val="20"/>
      </w:rPr>
    </w:lvl>
    <w:lvl w:ilvl="6" w:tentative="0">
      <w:start w:val="1"/>
      <w:numFmt w:val="bullet"/>
      <w:lvlText w:val="▪"/>
      <w:lvlJc w:val="left"/>
      <w:pPr>
        <w:ind w:left="6120" w:hanging="360"/>
      </w:pPr>
      <w:rPr>
        <w:rFonts w:ascii="Noto Sans Symbols" w:hAnsi="Noto Sans Symbols" w:eastAsia="Noto Sans Symbols" w:cs="Noto Sans Symbols"/>
        <w:sz w:val="20"/>
        <w:szCs w:val="20"/>
      </w:rPr>
    </w:lvl>
    <w:lvl w:ilvl="7" w:tentative="0">
      <w:start w:val="1"/>
      <w:numFmt w:val="bullet"/>
      <w:lvlText w:val="▪"/>
      <w:lvlJc w:val="left"/>
      <w:pPr>
        <w:ind w:left="6840" w:hanging="360"/>
      </w:pPr>
      <w:rPr>
        <w:rFonts w:ascii="Noto Sans Symbols" w:hAnsi="Noto Sans Symbols" w:eastAsia="Noto Sans Symbols" w:cs="Noto Sans Symbols"/>
        <w:sz w:val="20"/>
        <w:szCs w:val="20"/>
      </w:rPr>
    </w:lvl>
    <w:lvl w:ilvl="8" w:tentative="0">
      <w:start w:val="1"/>
      <w:numFmt w:val="bullet"/>
      <w:lvlText w:val="▪"/>
      <w:lvlJc w:val="left"/>
      <w:pPr>
        <w:ind w:left="7560" w:hanging="360"/>
      </w:pPr>
      <w:rPr>
        <w:rFonts w:ascii="Noto Sans Symbols" w:hAnsi="Noto Sans Symbols" w:eastAsia="Noto Sans Symbols" w:cs="Noto Sans Symbols"/>
        <w:sz w:val="20"/>
        <w:szCs w:val="20"/>
      </w:rPr>
    </w:lvl>
  </w:abstractNum>
  <w:abstractNum w:abstractNumId="108">
    <w:nsid w:val="78E5AC82"/>
    <w:multiLevelType w:val="multilevel"/>
    <w:tmpl w:val="78E5AC82"/>
    <w:lvl w:ilvl="0" w:tentative="0">
      <w:start w:val="1"/>
      <w:numFmt w:val="decimal"/>
      <w:lvlText w:val="%1."/>
      <w:lvlJc w:val="left"/>
      <w:pPr>
        <w:ind w:left="720" w:hanging="360"/>
      </w:pPr>
      <w:rPr>
        <w:rFonts w:ascii="Arial" w:hAnsi="Arial" w:eastAsia="Arial" w:cs="Arial"/>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9">
    <w:nsid w:val="79D34A3F"/>
    <w:multiLevelType w:val="multilevel"/>
    <w:tmpl w:val="79D34A3F"/>
    <w:lvl w:ilvl="0" w:tentative="0">
      <w:start w:val="1"/>
      <w:numFmt w:val="lowerLetter"/>
      <w:lvlText w:val="%1."/>
      <w:lvlJc w:val="left"/>
      <w:pPr>
        <w:ind w:left="1571" w:hanging="360"/>
      </w:pPr>
      <w:rPr>
        <w:sz w:val="24"/>
        <w:szCs w:val="24"/>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0">
    <w:nsid w:val="7DD96A25"/>
    <w:multiLevelType w:val="multilevel"/>
    <w:tmpl w:val="7DD96A25"/>
    <w:lvl w:ilvl="0" w:tentative="0">
      <w:start w:val="1"/>
      <w:numFmt w:val="bullet"/>
      <w:lvlText w:val="●"/>
      <w:lvlJc w:val="left"/>
      <w:pPr>
        <w:ind w:left="720" w:hanging="360"/>
      </w:pPr>
      <w:rPr>
        <w:rFonts w:ascii="Noto Sans Symbols" w:hAnsi="Noto Sans Symbols" w:eastAsia="Noto Sans Symbols" w:cs="Noto Sans Symbols"/>
        <w:sz w:val="20"/>
        <w:szCs w:val="20"/>
      </w:rPr>
    </w:lvl>
    <w:lvl w:ilvl="1" w:tentative="0">
      <w:start w:val="1"/>
      <w:numFmt w:val="bullet"/>
      <w:lvlText w:val="o"/>
      <w:lvlJc w:val="left"/>
      <w:pPr>
        <w:ind w:left="1440" w:hanging="360"/>
      </w:pPr>
      <w:rPr>
        <w:rFonts w:ascii="Courier New" w:hAnsi="Courier New" w:eastAsia="Courier New" w:cs="Courier New"/>
        <w:sz w:val="20"/>
        <w:szCs w:val="20"/>
      </w:rPr>
    </w:lvl>
    <w:lvl w:ilvl="2" w:tentative="0">
      <w:start w:val="1"/>
      <w:numFmt w:val="bullet"/>
      <w:lvlText w:val="▪"/>
      <w:lvlJc w:val="left"/>
      <w:pPr>
        <w:ind w:left="2160" w:hanging="360"/>
      </w:pPr>
      <w:rPr>
        <w:rFonts w:ascii="Noto Sans Symbols" w:hAnsi="Noto Sans Symbols" w:eastAsia="Noto Sans Symbols" w:cs="Noto Sans Symbols"/>
        <w:sz w:val="20"/>
        <w:szCs w:val="20"/>
      </w:rPr>
    </w:lvl>
    <w:lvl w:ilvl="3" w:tentative="0">
      <w:start w:val="1"/>
      <w:numFmt w:val="bullet"/>
      <w:lvlText w:val="▪"/>
      <w:lvlJc w:val="left"/>
      <w:pPr>
        <w:ind w:left="2880" w:hanging="360"/>
      </w:pPr>
      <w:rPr>
        <w:rFonts w:ascii="Noto Sans Symbols" w:hAnsi="Noto Sans Symbols" w:eastAsia="Noto Sans Symbols" w:cs="Noto Sans Symbols"/>
        <w:sz w:val="20"/>
        <w:szCs w:val="20"/>
      </w:rPr>
    </w:lvl>
    <w:lvl w:ilvl="4" w:tentative="0">
      <w:start w:val="1"/>
      <w:numFmt w:val="bullet"/>
      <w:lvlText w:val="▪"/>
      <w:lvlJc w:val="left"/>
      <w:pPr>
        <w:ind w:left="3600" w:hanging="360"/>
      </w:pPr>
      <w:rPr>
        <w:rFonts w:ascii="Noto Sans Symbols" w:hAnsi="Noto Sans Symbols" w:eastAsia="Noto Sans Symbols" w:cs="Noto Sans Symbols"/>
        <w:sz w:val="20"/>
        <w:szCs w:val="20"/>
      </w:rPr>
    </w:lvl>
    <w:lvl w:ilvl="5" w:tentative="0">
      <w:start w:val="1"/>
      <w:numFmt w:val="bullet"/>
      <w:lvlText w:val="▪"/>
      <w:lvlJc w:val="left"/>
      <w:pPr>
        <w:ind w:left="4320" w:hanging="360"/>
      </w:pPr>
      <w:rPr>
        <w:rFonts w:ascii="Noto Sans Symbols" w:hAnsi="Noto Sans Symbols" w:eastAsia="Noto Sans Symbols" w:cs="Noto Sans Symbols"/>
        <w:sz w:val="20"/>
        <w:szCs w:val="20"/>
      </w:rPr>
    </w:lvl>
    <w:lvl w:ilvl="6" w:tentative="0">
      <w:start w:val="1"/>
      <w:numFmt w:val="bullet"/>
      <w:lvlText w:val="▪"/>
      <w:lvlJc w:val="left"/>
      <w:pPr>
        <w:ind w:left="5040" w:hanging="360"/>
      </w:pPr>
      <w:rPr>
        <w:rFonts w:ascii="Noto Sans Symbols" w:hAnsi="Noto Sans Symbols" w:eastAsia="Noto Sans Symbols" w:cs="Noto Sans Symbols"/>
        <w:sz w:val="20"/>
        <w:szCs w:val="20"/>
      </w:rPr>
    </w:lvl>
    <w:lvl w:ilvl="7" w:tentative="0">
      <w:start w:val="1"/>
      <w:numFmt w:val="bullet"/>
      <w:lvlText w:val="▪"/>
      <w:lvlJc w:val="left"/>
      <w:pPr>
        <w:ind w:left="5760" w:hanging="360"/>
      </w:pPr>
      <w:rPr>
        <w:rFonts w:ascii="Noto Sans Symbols" w:hAnsi="Noto Sans Symbols" w:eastAsia="Noto Sans Symbols" w:cs="Noto Sans Symbols"/>
        <w:sz w:val="20"/>
        <w:szCs w:val="20"/>
      </w:rPr>
    </w:lvl>
    <w:lvl w:ilvl="8" w:tentative="0">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111">
    <w:nsid w:val="7FF6C296"/>
    <w:multiLevelType w:val="multilevel"/>
    <w:tmpl w:val="7FF6C296"/>
    <w:lvl w:ilvl="0" w:tentative="0">
      <w:start w:val="1"/>
      <w:numFmt w:val="lowerLetter"/>
      <w:lvlText w:val="%1."/>
      <w:lvlJc w:val="left"/>
      <w:pPr>
        <w:ind w:left="1231" w:hanging="433"/>
      </w:pPr>
      <w:rPr>
        <w:sz w:val="24"/>
        <w:szCs w:val="24"/>
      </w:rPr>
    </w:lvl>
    <w:lvl w:ilvl="1" w:tentative="0">
      <w:start w:val="0"/>
      <w:numFmt w:val="bullet"/>
      <w:lvlText w:val="•"/>
      <w:lvlJc w:val="left"/>
      <w:pPr>
        <w:ind w:left="2146" w:hanging="433"/>
      </w:pPr>
    </w:lvl>
    <w:lvl w:ilvl="2" w:tentative="0">
      <w:start w:val="0"/>
      <w:numFmt w:val="bullet"/>
      <w:lvlText w:val="•"/>
      <w:lvlJc w:val="left"/>
      <w:pPr>
        <w:ind w:left="3052" w:hanging="433"/>
      </w:pPr>
    </w:lvl>
    <w:lvl w:ilvl="3" w:tentative="0">
      <w:start w:val="0"/>
      <w:numFmt w:val="bullet"/>
      <w:lvlText w:val="•"/>
      <w:lvlJc w:val="left"/>
      <w:pPr>
        <w:ind w:left="3959" w:hanging="433"/>
      </w:pPr>
    </w:lvl>
    <w:lvl w:ilvl="4" w:tentative="0">
      <w:start w:val="0"/>
      <w:numFmt w:val="bullet"/>
      <w:lvlText w:val="•"/>
      <w:lvlJc w:val="left"/>
      <w:pPr>
        <w:ind w:left="4865" w:hanging="433"/>
      </w:pPr>
    </w:lvl>
    <w:lvl w:ilvl="5" w:tentative="0">
      <w:start w:val="0"/>
      <w:numFmt w:val="bullet"/>
      <w:lvlText w:val="•"/>
      <w:lvlJc w:val="left"/>
      <w:pPr>
        <w:ind w:left="5772" w:hanging="432"/>
      </w:pPr>
    </w:lvl>
    <w:lvl w:ilvl="6" w:tentative="0">
      <w:start w:val="0"/>
      <w:numFmt w:val="bullet"/>
      <w:lvlText w:val="•"/>
      <w:lvlJc w:val="left"/>
      <w:pPr>
        <w:ind w:left="6678" w:hanging="433"/>
      </w:pPr>
    </w:lvl>
    <w:lvl w:ilvl="7" w:tentative="0">
      <w:start w:val="0"/>
      <w:numFmt w:val="bullet"/>
      <w:lvlText w:val="•"/>
      <w:lvlJc w:val="left"/>
      <w:pPr>
        <w:ind w:left="7584" w:hanging="433"/>
      </w:pPr>
    </w:lvl>
    <w:lvl w:ilvl="8" w:tentative="0">
      <w:start w:val="0"/>
      <w:numFmt w:val="bullet"/>
      <w:lvlText w:val="•"/>
      <w:lvlJc w:val="left"/>
      <w:pPr>
        <w:ind w:left="8491" w:hanging="432"/>
      </w:pPr>
    </w:lvl>
  </w:abstractNum>
  <w:num w:numId="1">
    <w:abstractNumId w:val="57"/>
  </w:num>
  <w:num w:numId="2">
    <w:abstractNumId w:val="82"/>
  </w:num>
  <w:num w:numId="3">
    <w:abstractNumId w:val="101"/>
  </w:num>
  <w:num w:numId="4">
    <w:abstractNumId w:val="86"/>
  </w:num>
  <w:num w:numId="5">
    <w:abstractNumId w:val="34"/>
  </w:num>
  <w:num w:numId="6">
    <w:abstractNumId w:val="50"/>
  </w:num>
  <w:num w:numId="7">
    <w:abstractNumId w:val="84"/>
  </w:num>
  <w:num w:numId="8">
    <w:abstractNumId w:val="29"/>
  </w:num>
  <w:num w:numId="9">
    <w:abstractNumId w:val="95"/>
  </w:num>
  <w:num w:numId="10">
    <w:abstractNumId w:val="59"/>
  </w:num>
  <w:num w:numId="11">
    <w:abstractNumId w:val="87"/>
  </w:num>
  <w:num w:numId="12">
    <w:abstractNumId w:val="23"/>
  </w:num>
  <w:num w:numId="13">
    <w:abstractNumId w:val="17"/>
  </w:num>
  <w:num w:numId="14">
    <w:abstractNumId w:val="78"/>
  </w:num>
  <w:num w:numId="15">
    <w:abstractNumId w:val="46"/>
  </w:num>
  <w:num w:numId="16">
    <w:abstractNumId w:val="26"/>
  </w:num>
  <w:num w:numId="17">
    <w:abstractNumId w:val="103"/>
  </w:num>
  <w:num w:numId="18">
    <w:abstractNumId w:val="10"/>
  </w:num>
  <w:num w:numId="19">
    <w:abstractNumId w:val="63"/>
  </w:num>
  <w:num w:numId="20">
    <w:abstractNumId w:val="38"/>
  </w:num>
  <w:num w:numId="21">
    <w:abstractNumId w:val="12"/>
  </w:num>
  <w:num w:numId="22">
    <w:abstractNumId w:val="6"/>
  </w:num>
  <w:num w:numId="23">
    <w:abstractNumId w:val="4"/>
  </w:num>
  <w:num w:numId="24">
    <w:abstractNumId w:val="94"/>
  </w:num>
  <w:num w:numId="25">
    <w:abstractNumId w:val="92"/>
  </w:num>
  <w:num w:numId="26">
    <w:abstractNumId w:val="28"/>
  </w:num>
  <w:num w:numId="27">
    <w:abstractNumId w:val="8"/>
  </w:num>
  <w:num w:numId="28">
    <w:abstractNumId w:val="97"/>
  </w:num>
  <w:num w:numId="29">
    <w:abstractNumId w:val="40"/>
  </w:num>
  <w:num w:numId="30">
    <w:abstractNumId w:val="70"/>
  </w:num>
  <w:num w:numId="31">
    <w:abstractNumId w:val="109"/>
  </w:num>
  <w:num w:numId="32">
    <w:abstractNumId w:val="49"/>
  </w:num>
  <w:num w:numId="33">
    <w:abstractNumId w:val="43"/>
  </w:num>
  <w:num w:numId="34">
    <w:abstractNumId w:val="66"/>
  </w:num>
  <w:num w:numId="35">
    <w:abstractNumId w:val="100"/>
  </w:num>
  <w:num w:numId="36">
    <w:abstractNumId w:val="73"/>
  </w:num>
  <w:num w:numId="37">
    <w:abstractNumId w:val="105"/>
  </w:num>
  <w:num w:numId="38">
    <w:abstractNumId w:val="81"/>
  </w:num>
  <w:num w:numId="39">
    <w:abstractNumId w:val="52"/>
  </w:num>
  <w:num w:numId="40">
    <w:abstractNumId w:val="13"/>
  </w:num>
  <w:num w:numId="41">
    <w:abstractNumId w:val="58"/>
  </w:num>
  <w:num w:numId="42">
    <w:abstractNumId w:val="53"/>
  </w:num>
  <w:num w:numId="43">
    <w:abstractNumId w:val="80"/>
  </w:num>
  <w:num w:numId="44">
    <w:abstractNumId w:val="69"/>
  </w:num>
  <w:num w:numId="45">
    <w:abstractNumId w:val="83"/>
  </w:num>
  <w:num w:numId="46">
    <w:abstractNumId w:val="1"/>
  </w:num>
  <w:num w:numId="47">
    <w:abstractNumId w:val="41"/>
  </w:num>
  <w:num w:numId="48">
    <w:abstractNumId w:val="93"/>
  </w:num>
  <w:num w:numId="49">
    <w:abstractNumId w:val="76"/>
  </w:num>
  <w:num w:numId="50">
    <w:abstractNumId w:val="47"/>
  </w:num>
  <w:num w:numId="51">
    <w:abstractNumId w:val="14"/>
  </w:num>
  <w:num w:numId="52">
    <w:abstractNumId w:val="77"/>
  </w:num>
  <w:num w:numId="53">
    <w:abstractNumId w:val="88"/>
  </w:num>
  <w:num w:numId="54">
    <w:abstractNumId w:val="96"/>
  </w:num>
  <w:num w:numId="55">
    <w:abstractNumId w:val="22"/>
  </w:num>
  <w:num w:numId="56">
    <w:abstractNumId w:val="56"/>
  </w:num>
  <w:num w:numId="57">
    <w:abstractNumId w:val="30"/>
  </w:num>
  <w:num w:numId="58">
    <w:abstractNumId w:val="20"/>
  </w:num>
  <w:num w:numId="59">
    <w:abstractNumId w:val="107"/>
  </w:num>
  <w:num w:numId="60">
    <w:abstractNumId w:val="90"/>
  </w:num>
  <w:num w:numId="61">
    <w:abstractNumId w:val="31"/>
  </w:num>
  <w:num w:numId="62">
    <w:abstractNumId w:val="72"/>
  </w:num>
  <w:num w:numId="63">
    <w:abstractNumId w:val="51"/>
  </w:num>
  <w:num w:numId="64">
    <w:abstractNumId w:val="54"/>
  </w:num>
  <w:num w:numId="65">
    <w:abstractNumId w:val="35"/>
  </w:num>
  <w:num w:numId="66">
    <w:abstractNumId w:val="48"/>
  </w:num>
  <w:num w:numId="67">
    <w:abstractNumId w:val="33"/>
  </w:num>
  <w:num w:numId="68">
    <w:abstractNumId w:val="9"/>
  </w:num>
  <w:num w:numId="69">
    <w:abstractNumId w:val="16"/>
  </w:num>
  <w:num w:numId="70">
    <w:abstractNumId w:val="75"/>
  </w:num>
  <w:num w:numId="71">
    <w:abstractNumId w:val="3"/>
  </w:num>
  <w:num w:numId="72">
    <w:abstractNumId w:val="5"/>
  </w:num>
  <w:num w:numId="73">
    <w:abstractNumId w:val="44"/>
  </w:num>
  <w:num w:numId="74">
    <w:abstractNumId w:val="89"/>
  </w:num>
  <w:num w:numId="75">
    <w:abstractNumId w:val="65"/>
  </w:num>
  <w:num w:numId="76">
    <w:abstractNumId w:val="62"/>
  </w:num>
  <w:num w:numId="77">
    <w:abstractNumId w:val="55"/>
  </w:num>
  <w:num w:numId="78">
    <w:abstractNumId w:val="2"/>
  </w:num>
  <w:num w:numId="79">
    <w:abstractNumId w:val="36"/>
  </w:num>
  <w:num w:numId="80">
    <w:abstractNumId w:val="32"/>
  </w:num>
  <w:num w:numId="81">
    <w:abstractNumId w:val="42"/>
  </w:num>
  <w:num w:numId="82">
    <w:abstractNumId w:val="0"/>
  </w:num>
  <w:num w:numId="83">
    <w:abstractNumId w:val="111"/>
  </w:num>
  <w:num w:numId="84">
    <w:abstractNumId w:val="85"/>
  </w:num>
  <w:num w:numId="85">
    <w:abstractNumId w:val="108"/>
  </w:num>
  <w:num w:numId="86">
    <w:abstractNumId w:val="91"/>
  </w:num>
  <w:num w:numId="87">
    <w:abstractNumId w:val="64"/>
  </w:num>
  <w:num w:numId="88">
    <w:abstractNumId w:val="45"/>
  </w:num>
  <w:num w:numId="89">
    <w:abstractNumId w:val="21"/>
  </w:num>
  <w:num w:numId="90">
    <w:abstractNumId w:val="68"/>
  </w:num>
  <w:num w:numId="91">
    <w:abstractNumId w:val="25"/>
  </w:num>
  <w:num w:numId="92">
    <w:abstractNumId w:val="11"/>
  </w:num>
  <w:num w:numId="93">
    <w:abstractNumId w:val="98"/>
  </w:num>
  <w:num w:numId="94">
    <w:abstractNumId w:val="60"/>
  </w:num>
  <w:num w:numId="95">
    <w:abstractNumId w:val="99"/>
  </w:num>
  <w:num w:numId="96">
    <w:abstractNumId w:val="102"/>
  </w:num>
  <w:num w:numId="97">
    <w:abstractNumId w:val="71"/>
  </w:num>
  <w:num w:numId="98">
    <w:abstractNumId w:val="79"/>
  </w:num>
  <w:num w:numId="99">
    <w:abstractNumId w:val="7"/>
  </w:num>
  <w:num w:numId="100">
    <w:abstractNumId w:val="39"/>
  </w:num>
  <w:num w:numId="101">
    <w:abstractNumId w:val="110"/>
  </w:num>
  <w:num w:numId="102">
    <w:abstractNumId w:val="27"/>
  </w:num>
  <w:num w:numId="103">
    <w:abstractNumId w:val="37"/>
  </w:num>
  <w:num w:numId="104">
    <w:abstractNumId w:val="67"/>
  </w:num>
  <w:num w:numId="105">
    <w:abstractNumId w:val="104"/>
  </w:num>
  <w:num w:numId="106">
    <w:abstractNumId w:val="106"/>
  </w:num>
  <w:num w:numId="107">
    <w:abstractNumId w:val="74"/>
  </w:num>
  <w:num w:numId="108">
    <w:abstractNumId w:val="24"/>
  </w:num>
  <w:num w:numId="109">
    <w:abstractNumId w:val="19"/>
  </w:num>
  <w:num w:numId="110">
    <w:abstractNumId w:val="15"/>
  </w:num>
  <w:num w:numId="111">
    <w:abstractNumId w:val="18"/>
  </w:num>
  <w:num w:numId="112">
    <w:abstractNumId w:val="6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compat>
    <w:compatSetting w:name="compatibilityMode" w:uri="http://schemas.microsoft.com/office/word" w:val="15"/>
  </w:compat>
  <w:rsids>
    <w:rsidRoot w:val="00000000"/>
    <w:rsid w:val="159C10B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name="annotation text"/>
    <w:lsdException w:uiPriority="99" w:semiHidden="0" w:name="header"/>
    <w:lsdException w:uiPriority="99" w:semiHidden="0" w:name="footer"/>
    <w:lsdException w:unhideWhenUsed="0" w:uiPriority="0" w:semiHidden="0" w:name="index heading"/>
    <w:lsdException w:qFormat="1" w:uiPriority="35"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name="annotation reference"/>
    <w:lsdException w:unhideWhenUsed="0" w:uiPriority="0" w:semiHidden="0" w:name="line number"/>
    <w:lsdException w:qFormat="1" w:uiPriority="99"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99"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39"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rPr>
      <w:sz w:val="24"/>
      <w:szCs w:val="24"/>
      <w:lang w:val="id"/>
    </w:rPr>
  </w:style>
  <w:style w:type="paragraph" w:styleId="2">
    <w:name w:val="heading 1"/>
    <w:basedOn w:val="1"/>
    <w:next w:val="1"/>
    <w:uiPriority w:val="0"/>
    <w:pPr>
      <w:spacing w:before="81"/>
      <w:ind w:left="474" w:hanging="626"/>
    </w:pPr>
    <w:rPr>
      <w:rFonts w:ascii="Arial" w:hAnsi="Arial" w:eastAsia="Arial" w:cs="Arial"/>
      <w:b/>
    </w:rPr>
  </w:style>
  <w:style w:type="paragraph" w:styleId="3">
    <w:name w:val="heading 2"/>
    <w:basedOn w:val="1"/>
    <w:next w:val="1"/>
    <w:link w:val="32"/>
    <w:qFormat/>
    <w:uiPriority w:val="0"/>
    <w:pPr>
      <w:keepNext/>
      <w:keepLines/>
      <w:spacing w:before="40"/>
    </w:pPr>
    <w:rPr>
      <w:rFonts w:ascii="Cambria" w:hAnsi="Cambria" w:eastAsia="Cambria" w:cs="Cambria"/>
      <w:color w:val="0B5394"/>
      <w:sz w:val="26"/>
      <w:szCs w:val="26"/>
    </w:rPr>
  </w:style>
  <w:style w:type="paragraph" w:styleId="4">
    <w:name w:val="heading 3"/>
    <w:basedOn w:val="1"/>
    <w:next w:val="1"/>
    <w:link w:val="31"/>
    <w:qFormat/>
    <w:uiPriority w:val="0"/>
    <w:pPr>
      <w:keepNext/>
      <w:keepLines/>
      <w:spacing w:before="40"/>
    </w:pPr>
    <w:rPr>
      <w:rFonts w:ascii="Cambria" w:hAnsi="Cambria" w:eastAsia="Cambria" w:cs="Cambria"/>
      <w:color w:val="073762"/>
    </w:rPr>
  </w:style>
  <w:style w:type="paragraph" w:styleId="5">
    <w:name w:val="heading 4"/>
    <w:basedOn w:val="1"/>
    <w:next w:val="1"/>
    <w:link w:val="33"/>
    <w:qFormat/>
    <w:uiPriority w:val="0"/>
    <w:pPr>
      <w:keepNext/>
      <w:keepLines/>
      <w:spacing w:before="40"/>
    </w:pPr>
    <w:rPr>
      <w:rFonts w:ascii="Cambria" w:hAnsi="Cambria" w:eastAsia="Cambria" w:cs="Cambria"/>
      <w:i/>
      <w:color w:val="0B5394"/>
    </w:rPr>
  </w:style>
  <w:style w:type="paragraph" w:styleId="6">
    <w:name w:val="heading 5"/>
    <w:basedOn w:val="1"/>
    <w:next w:val="1"/>
    <w:qFormat/>
    <w:uiPriority w:val="0"/>
    <w:pPr>
      <w:keepNext/>
      <w:keepLines/>
      <w:pageBreakBefore w:val="0"/>
      <w:spacing w:before="220" w:after="40"/>
    </w:pPr>
    <w:rPr>
      <w:b/>
      <w:sz w:val="22"/>
      <w:szCs w:val="22"/>
    </w:rPr>
  </w:style>
  <w:style w:type="paragraph" w:styleId="7">
    <w:name w:val="heading 6"/>
    <w:basedOn w:val="1"/>
    <w:next w:val="1"/>
    <w:qFormat/>
    <w:uiPriority w:val="0"/>
    <w:pPr>
      <w:keepNext/>
      <w:keepLines/>
      <w:pageBreakBefore w:val="0"/>
      <w:spacing w:before="200" w:after="40"/>
    </w:pPr>
    <w:rPr>
      <w:b/>
      <w:sz w:val="20"/>
      <w:szCs w:val="20"/>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10">
    <w:name w:val="Body Text"/>
    <w:basedOn w:val="1"/>
    <w:link w:val="42"/>
    <w:qFormat/>
    <w:uiPriority w:val="1"/>
  </w:style>
  <w:style w:type="paragraph" w:styleId="11">
    <w:name w:val="caption"/>
    <w:basedOn w:val="1"/>
    <w:next w:val="1"/>
    <w:unhideWhenUsed/>
    <w:qFormat/>
    <w:uiPriority w:val="35"/>
    <w:pPr>
      <w:spacing w:after="200"/>
    </w:pPr>
    <w:rPr>
      <w:rFonts w:asciiTheme="minorHAnsi" w:hAnsiTheme="minorHAnsi" w:eastAsiaTheme="minorHAnsi" w:cstheme="minorBidi"/>
      <w:i/>
      <w:iCs/>
      <w:color w:val="17406D" w:themeColor="text2"/>
      <w:sz w:val="18"/>
      <w:szCs w:val="18"/>
      <w:lang w:val="en-US"/>
      <w14:textFill>
        <w14:solidFill>
          <w14:schemeClr w14:val="tx2"/>
        </w14:solidFill>
      </w14:textFill>
    </w:rPr>
  </w:style>
  <w:style w:type="character" w:styleId="12">
    <w:name w:val="annotation reference"/>
    <w:basedOn w:val="8"/>
    <w:semiHidden/>
    <w:unhideWhenUsed/>
    <w:qFormat/>
    <w:uiPriority w:val="99"/>
    <w:rPr>
      <w:sz w:val="16"/>
      <w:szCs w:val="16"/>
    </w:rPr>
  </w:style>
  <w:style w:type="paragraph" w:styleId="13">
    <w:name w:val="annotation text"/>
    <w:basedOn w:val="1"/>
    <w:link w:val="48"/>
    <w:semiHidden/>
    <w:unhideWhenUsed/>
    <w:qFormat/>
    <w:uiPriority w:val="99"/>
    <w:rPr>
      <w:sz w:val="20"/>
      <w:szCs w:val="20"/>
    </w:rPr>
  </w:style>
  <w:style w:type="paragraph" w:styleId="14">
    <w:name w:val="annotation subject"/>
    <w:basedOn w:val="13"/>
    <w:next w:val="13"/>
    <w:link w:val="49"/>
    <w:semiHidden/>
    <w:unhideWhenUsed/>
    <w:qFormat/>
    <w:uiPriority w:val="99"/>
    <w:rPr>
      <w:b/>
      <w:bCs/>
    </w:rPr>
  </w:style>
  <w:style w:type="character" w:styleId="15">
    <w:name w:val="Emphasis"/>
    <w:basedOn w:val="8"/>
    <w:qFormat/>
    <w:uiPriority w:val="20"/>
    <w:rPr>
      <w:i/>
      <w:iCs/>
    </w:rPr>
  </w:style>
  <w:style w:type="paragraph" w:styleId="16">
    <w:name w:val="footer"/>
    <w:basedOn w:val="1"/>
    <w:link w:val="35"/>
    <w:unhideWhenUsed/>
    <w:uiPriority w:val="99"/>
    <w:pPr>
      <w:tabs>
        <w:tab w:val="center" w:pos="4513"/>
        <w:tab w:val="right" w:pos="9026"/>
      </w:tabs>
    </w:pPr>
  </w:style>
  <w:style w:type="paragraph" w:styleId="17">
    <w:name w:val="header"/>
    <w:basedOn w:val="1"/>
    <w:link w:val="34"/>
    <w:unhideWhenUsed/>
    <w:uiPriority w:val="99"/>
    <w:pPr>
      <w:tabs>
        <w:tab w:val="center" w:pos="4513"/>
        <w:tab w:val="right" w:pos="9026"/>
      </w:tabs>
    </w:pPr>
  </w:style>
  <w:style w:type="character" w:styleId="18">
    <w:name w:val="Hyperlink"/>
    <w:basedOn w:val="8"/>
    <w:unhideWhenUsed/>
    <w:qFormat/>
    <w:uiPriority w:val="99"/>
    <w:rPr>
      <w:color w:val="F49100" w:themeColor="hyperlink"/>
      <w:u w:val="single"/>
      <w14:textFill>
        <w14:solidFill>
          <w14:schemeClr w14:val="hlink"/>
        </w14:solidFill>
      </w14:textFill>
    </w:rPr>
  </w:style>
  <w:style w:type="paragraph" w:styleId="19">
    <w:name w:val="Normal (Web)"/>
    <w:basedOn w:val="1"/>
    <w:unhideWhenUsed/>
    <w:qFormat/>
    <w:uiPriority w:val="99"/>
  </w:style>
  <w:style w:type="character" w:styleId="20">
    <w:name w:val="page number"/>
    <w:basedOn w:val="8"/>
    <w:semiHidden/>
    <w:unhideWhenUsed/>
    <w:qFormat/>
    <w:uiPriority w:val="99"/>
  </w:style>
  <w:style w:type="character" w:styleId="21">
    <w:name w:val="Strong"/>
    <w:basedOn w:val="8"/>
    <w:qFormat/>
    <w:uiPriority w:val="22"/>
    <w:rPr>
      <w:b/>
      <w:bCs/>
    </w:rPr>
  </w:style>
  <w:style w:type="paragraph" w:styleId="22">
    <w:name w:val="Subtitle"/>
    <w:basedOn w:val="1"/>
    <w:next w:val="1"/>
    <w:qFormat/>
    <w:uiPriority w:val="0"/>
    <w:pPr>
      <w:keepNext/>
      <w:keepLines/>
      <w:pageBreakBefore w:val="0"/>
      <w:spacing w:before="360" w:after="80"/>
    </w:pPr>
    <w:rPr>
      <w:rFonts w:ascii="Georgia" w:hAnsi="Georgia" w:eastAsia="Georgia" w:cs="Georgia"/>
      <w:i/>
      <w:color w:val="666666"/>
      <w:sz w:val="48"/>
      <w:szCs w:val="48"/>
    </w:rPr>
  </w:style>
  <w:style w:type="table" w:styleId="23">
    <w:name w:val="Table Grid"/>
    <w:basedOn w:val="24"/>
    <w:uiPriority w:val="39"/>
    <w:pPr>
      <w:widowControl/>
      <w:autoSpaceDE/>
      <w:autoSpaceDN/>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
    <w:name w:val="TableNormal"/>
    <w:qFormat/>
    <w:uiPriority w:val="0"/>
  </w:style>
  <w:style w:type="paragraph" w:styleId="25">
    <w:name w:val="Title"/>
    <w:basedOn w:val="1"/>
    <w:next w:val="1"/>
    <w:qFormat/>
    <w:uiPriority w:val="0"/>
    <w:pPr>
      <w:keepNext/>
      <w:keepLines/>
      <w:pageBreakBefore w:val="0"/>
      <w:spacing w:before="480" w:after="120"/>
    </w:pPr>
    <w:rPr>
      <w:b/>
      <w:sz w:val="72"/>
      <w:szCs w:val="72"/>
    </w:rPr>
  </w:style>
  <w:style w:type="paragraph" w:styleId="26">
    <w:name w:val="toc 1"/>
    <w:basedOn w:val="1"/>
    <w:qFormat/>
    <w:uiPriority w:val="39"/>
    <w:pPr>
      <w:widowControl w:val="0"/>
      <w:autoSpaceDE w:val="0"/>
      <w:autoSpaceDN w:val="0"/>
      <w:spacing w:before="70"/>
      <w:ind w:left="340"/>
    </w:pPr>
    <w:rPr>
      <w:rFonts w:ascii="Arial" w:hAnsi="Arial" w:eastAsia="Arial" w:cs="Arial"/>
      <w:b/>
      <w:bCs/>
      <w:lang w:val="id" w:eastAsia="en-US"/>
    </w:rPr>
  </w:style>
  <w:style w:type="paragraph" w:styleId="27">
    <w:name w:val="toc 2"/>
    <w:basedOn w:val="1"/>
    <w:qFormat/>
    <w:uiPriority w:val="39"/>
    <w:pPr>
      <w:widowControl w:val="0"/>
      <w:autoSpaceDE w:val="0"/>
      <w:autoSpaceDN w:val="0"/>
      <w:spacing w:before="137"/>
      <w:ind w:left="340"/>
    </w:pPr>
    <w:rPr>
      <w:rFonts w:ascii="Arial" w:hAnsi="Arial" w:eastAsia="Arial" w:cs="Arial"/>
      <w:b/>
      <w:bCs/>
      <w:lang w:val="id" w:eastAsia="en-US"/>
    </w:rPr>
  </w:style>
  <w:style w:type="paragraph" w:styleId="28">
    <w:name w:val="toc 3"/>
    <w:basedOn w:val="1"/>
    <w:qFormat/>
    <w:uiPriority w:val="39"/>
    <w:pPr>
      <w:widowControl w:val="0"/>
      <w:autoSpaceDE w:val="0"/>
      <w:autoSpaceDN w:val="0"/>
      <w:spacing w:before="136"/>
      <w:ind w:left="741" w:hanging="401"/>
    </w:pPr>
    <w:rPr>
      <w:rFonts w:ascii="Arial MT" w:hAnsi="Arial MT" w:eastAsia="Arial MT" w:cs="Arial MT"/>
      <w:lang w:val="id" w:eastAsia="en-US"/>
    </w:rPr>
  </w:style>
  <w:style w:type="paragraph" w:styleId="29">
    <w:name w:val="List Paragraph"/>
    <w:basedOn w:val="1"/>
    <w:link w:val="36"/>
    <w:qFormat/>
    <w:uiPriority w:val="1"/>
    <w:pPr>
      <w:spacing w:before="138"/>
      <w:ind w:left="1243" w:hanging="440"/>
    </w:pPr>
  </w:style>
  <w:style w:type="paragraph" w:customStyle="1" w:styleId="30">
    <w:name w:val="Table Paragraph"/>
    <w:basedOn w:val="1"/>
    <w:qFormat/>
    <w:uiPriority w:val="1"/>
  </w:style>
  <w:style w:type="character" w:customStyle="1" w:styleId="31">
    <w:name w:val="Heading 3 Char"/>
    <w:basedOn w:val="8"/>
    <w:link w:val="4"/>
    <w:qFormat/>
    <w:uiPriority w:val="9"/>
    <w:rPr>
      <w:rFonts w:asciiTheme="majorHAnsi" w:hAnsiTheme="majorHAnsi" w:eastAsiaTheme="majorEastAsia" w:cstheme="majorBidi"/>
      <w:color w:val="083863" w:themeColor="accent1" w:themeShade="80"/>
      <w:sz w:val="24"/>
      <w:szCs w:val="24"/>
      <w:lang w:val="id"/>
    </w:rPr>
  </w:style>
  <w:style w:type="character" w:customStyle="1" w:styleId="32">
    <w:name w:val="Heading 2 Char"/>
    <w:basedOn w:val="8"/>
    <w:link w:val="3"/>
    <w:qFormat/>
    <w:uiPriority w:val="9"/>
    <w:rPr>
      <w:rFonts w:asciiTheme="majorHAnsi" w:hAnsiTheme="majorHAnsi" w:eastAsiaTheme="majorEastAsia" w:cstheme="majorBidi"/>
      <w:color w:val="0B5395" w:themeColor="accent1" w:themeShade="BF"/>
      <w:sz w:val="26"/>
      <w:szCs w:val="26"/>
      <w:lang w:val="id"/>
    </w:rPr>
  </w:style>
  <w:style w:type="character" w:customStyle="1" w:styleId="33">
    <w:name w:val="Heading 4 Char"/>
    <w:basedOn w:val="8"/>
    <w:link w:val="5"/>
    <w:semiHidden/>
    <w:qFormat/>
    <w:uiPriority w:val="9"/>
    <w:rPr>
      <w:rFonts w:asciiTheme="majorHAnsi" w:hAnsiTheme="majorHAnsi" w:eastAsiaTheme="majorEastAsia" w:cstheme="majorBidi"/>
      <w:i/>
      <w:iCs/>
      <w:color w:val="0B5395" w:themeColor="accent1" w:themeShade="BF"/>
      <w:lang w:val="id"/>
    </w:rPr>
  </w:style>
  <w:style w:type="character" w:customStyle="1" w:styleId="34">
    <w:name w:val="Header Char"/>
    <w:basedOn w:val="8"/>
    <w:link w:val="17"/>
    <w:qFormat/>
    <w:uiPriority w:val="99"/>
    <w:rPr>
      <w:rFonts w:ascii="Arial MT" w:hAnsi="Arial MT" w:eastAsia="Arial MT" w:cs="Arial MT"/>
      <w:lang w:val="id"/>
    </w:rPr>
  </w:style>
  <w:style w:type="character" w:customStyle="1" w:styleId="35">
    <w:name w:val="Footer Char"/>
    <w:basedOn w:val="8"/>
    <w:link w:val="16"/>
    <w:qFormat/>
    <w:uiPriority w:val="99"/>
    <w:rPr>
      <w:rFonts w:ascii="Arial MT" w:hAnsi="Arial MT" w:eastAsia="Arial MT" w:cs="Arial MT"/>
      <w:lang w:val="id"/>
    </w:rPr>
  </w:style>
  <w:style w:type="character" w:customStyle="1" w:styleId="36">
    <w:name w:val="List Paragraph Char"/>
    <w:link w:val="29"/>
    <w:qFormat/>
    <w:locked/>
    <w:uiPriority w:val="1"/>
    <w:rPr>
      <w:rFonts w:ascii="Arial MT" w:hAnsi="Arial MT" w:eastAsia="Arial MT" w:cs="Arial MT"/>
      <w:lang w:val="id"/>
    </w:rPr>
  </w:style>
  <w:style w:type="table" w:customStyle="1" w:styleId="37">
    <w:name w:val="Table Grid2"/>
    <w:basedOn w:val="24"/>
    <w:qFormat/>
    <w:uiPriority w:val="39"/>
    <w:pPr>
      <w:widowControl/>
      <w:autoSpaceDE/>
      <w:autoSpaceDN/>
    </w:pPr>
    <w:rPr>
      <w:rFonts w:ascii="Times New Roman" w:hAnsi="Times New Roman" w:eastAsia="Times New Roman" w:cs="Times New Roman"/>
      <w:sz w:val="20"/>
      <w:szCs w:val="20"/>
      <w:lang w:val="id-ID" w:eastAsia="id-ID"/>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8">
    <w:name w:val="Revision"/>
    <w:hidden/>
    <w:semiHidden/>
    <w:qFormat/>
    <w:uiPriority w:val="99"/>
    <w:pPr>
      <w:widowControl/>
      <w:autoSpaceDE/>
      <w:autoSpaceDN/>
    </w:pPr>
    <w:rPr>
      <w:rFonts w:ascii="Arial MT" w:hAnsi="Arial MT" w:eastAsia="Arial MT" w:cs="Arial MT"/>
      <w:sz w:val="24"/>
      <w:szCs w:val="24"/>
      <w:lang w:val="id"/>
    </w:rPr>
  </w:style>
  <w:style w:type="table" w:customStyle="1" w:styleId="39">
    <w:name w:val="Grid Table 1 Light"/>
    <w:basedOn w:val="24"/>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40">
    <w:name w:val="citation-0"/>
    <w:basedOn w:val="8"/>
    <w:qFormat/>
    <w:uiPriority w:val="0"/>
  </w:style>
  <w:style w:type="table" w:customStyle="1" w:styleId="41">
    <w:name w:val="Table Normal1"/>
    <w:semiHidden/>
    <w:unhideWhenUsed/>
    <w:qFormat/>
    <w:uiPriority w:val="2"/>
    <w:tblPr>
      <w:tblCellMar>
        <w:top w:w="0" w:type="dxa"/>
        <w:left w:w="0" w:type="dxa"/>
        <w:bottom w:w="0" w:type="dxa"/>
        <w:right w:w="0" w:type="dxa"/>
      </w:tblCellMar>
    </w:tblPr>
  </w:style>
  <w:style w:type="character" w:customStyle="1" w:styleId="42">
    <w:name w:val="Body Text Char"/>
    <w:basedOn w:val="8"/>
    <w:link w:val="10"/>
    <w:qFormat/>
    <w:uiPriority w:val="1"/>
    <w:rPr>
      <w:rFonts w:ascii="Times New Roman" w:hAnsi="Times New Roman" w:eastAsia="Times New Roman" w:cs="Times New Roman"/>
      <w:sz w:val="24"/>
      <w:szCs w:val="24"/>
      <w:lang w:val="id-ID" w:eastAsia="id-ID"/>
    </w:rPr>
  </w:style>
  <w:style w:type="paragraph" w:styleId="43">
    <w:name w:val="No Spacing"/>
    <w:link w:val="44"/>
    <w:qFormat/>
    <w:uiPriority w:val="1"/>
    <w:pPr>
      <w:widowControl/>
      <w:autoSpaceDE/>
      <w:autoSpaceDN/>
    </w:pPr>
    <w:rPr>
      <w:rFonts w:ascii="Calibri" w:hAnsi="Calibri" w:eastAsia="Calibri" w:cs="Times New Roman"/>
      <w:sz w:val="24"/>
      <w:szCs w:val="24"/>
      <w:lang w:val="id-ID"/>
    </w:rPr>
  </w:style>
  <w:style w:type="character" w:customStyle="1" w:styleId="44">
    <w:name w:val="No Spacing Char"/>
    <w:link w:val="43"/>
    <w:qFormat/>
    <w:locked/>
    <w:uiPriority w:val="1"/>
    <w:rPr>
      <w:rFonts w:ascii="Calibri" w:hAnsi="Calibri" w:eastAsia="Calibri" w:cs="Times New Roman"/>
      <w:lang w:val="id-ID"/>
    </w:rPr>
  </w:style>
  <w:style w:type="table" w:customStyle="1" w:styleId="45">
    <w:name w:val="TableGrid"/>
    <w:qFormat/>
    <w:uiPriority w:val="0"/>
    <w:pPr>
      <w:widowControl/>
      <w:autoSpaceDE/>
      <w:autoSpaceDN/>
    </w:pPr>
    <w:rPr>
      <w:rFonts w:eastAsiaTheme="minorEastAsia"/>
      <w:kern w:val="2"/>
      <w:lang w:val="zh-CN" w:eastAsia="zh-CN"/>
    </w:rPr>
    <w:tblPr>
      <w:tblCellMar>
        <w:top w:w="0" w:type="dxa"/>
        <w:left w:w="0" w:type="dxa"/>
        <w:bottom w:w="0" w:type="dxa"/>
        <w:right w:w="0" w:type="dxa"/>
      </w:tblCellMar>
    </w:tblPr>
  </w:style>
  <w:style w:type="paragraph" w:customStyle="1" w:styleId="46">
    <w:name w:val="Heading 21"/>
    <w:basedOn w:val="3"/>
    <w:link w:val="47"/>
    <w:qFormat/>
    <w:uiPriority w:val="0"/>
    <w:pPr>
      <w:keepLines w:val="0"/>
      <w:spacing w:before="480" w:line="360" w:lineRule="auto"/>
    </w:pPr>
    <w:rPr>
      <w:rFonts w:ascii="Arial" w:hAnsi="Arial" w:cs="Arial"/>
      <w:b/>
      <w:bCs/>
      <w:iCs/>
      <w:sz w:val="24"/>
      <w:szCs w:val="24"/>
      <w:lang w:val="id" w:eastAsia="en-US"/>
    </w:rPr>
  </w:style>
  <w:style w:type="character" w:customStyle="1" w:styleId="47">
    <w:name w:val="heading 2 Char"/>
    <w:basedOn w:val="32"/>
    <w:link w:val="46"/>
    <w:qFormat/>
    <w:uiPriority w:val="0"/>
    <w:rPr>
      <w:rFonts w:ascii="Arial" w:hAnsi="Arial" w:cs="Arial" w:eastAsiaTheme="majorEastAsia"/>
      <w:b/>
      <w:bCs/>
      <w:iCs/>
      <w:color w:val="0B5395" w:themeColor="accent1" w:themeShade="BF"/>
      <w:sz w:val="24"/>
      <w:szCs w:val="24"/>
      <w:lang w:val="id"/>
    </w:rPr>
  </w:style>
  <w:style w:type="character" w:customStyle="1" w:styleId="48">
    <w:name w:val="Comment Text Char"/>
    <w:basedOn w:val="8"/>
    <w:link w:val="13"/>
    <w:semiHidden/>
    <w:qFormat/>
    <w:uiPriority w:val="99"/>
    <w:rPr>
      <w:rFonts w:ascii="Times New Roman" w:hAnsi="Times New Roman" w:eastAsia="Times New Roman" w:cs="Times New Roman"/>
      <w:sz w:val="20"/>
      <w:szCs w:val="20"/>
      <w:lang w:val="id-ID" w:eastAsia="id-ID"/>
    </w:rPr>
  </w:style>
  <w:style w:type="character" w:customStyle="1" w:styleId="49">
    <w:name w:val="Comment Subject Char"/>
    <w:basedOn w:val="48"/>
    <w:link w:val="14"/>
    <w:semiHidden/>
    <w:qFormat/>
    <w:uiPriority w:val="99"/>
    <w:rPr>
      <w:rFonts w:ascii="Times New Roman" w:hAnsi="Times New Roman" w:eastAsia="Times New Roman" w:cs="Times New Roman"/>
      <w:b/>
      <w:bCs/>
      <w:sz w:val="20"/>
      <w:szCs w:val="20"/>
      <w:lang w:val="id-ID" w:eastAsia="id-ID"/>
    </w:rPr>
  </w:style>
  <w:style w:type="paragraph" w:customStyle="1" w:styleId="50">
    <w:name w:val="TOC Heading"/>
    <w:basedOn w:val="2"/>
    <w:next w:val="1"/>
    <w:unhideWhenUsed/>
    <w:qFormat/>
    <w:uiPriority w:val="39"/>
    <w:pPr>
      <w:keepNext/>
      <w:keepLines/>
      <w:spacing w:before="240" w:line="259" w:lineRule="auto"/>
      <w:ind w:left="0" w:firstLine="0"/>
      <w:outlineLvl w:val="9"/>
    </w:pPr>
    <w:rPr>
      <w:rFonts w:asciiTheme="majorHAnsi" w:hAnsiTheme="majorHAnsi" w:eastAsiaTheme="majorEastAsia" w:cstheme="majorBidi"/>
      <w:b w:val="0"/>
      <w:color w:val="0B5395" w:themeColor="accent1" w:themeShade="BF"/>
      <w:sz w:val="32"/>
      <w:szCs w:val="32"/>
      <w:lang w:val="en-US" w:eastAsia="en-US"/>
    </w:rPr>
  </w:style>
  <w:style w:type="paragraph" w:customStyle="1" w:styleId="51">
    <w:name w:val="Style1"/>
    <w:basedOn w:val="3"/>
    <w:link w:val="52"/>
    <w:qFormat/>
    <w:uiPriority w:val="0"/>
    <w:rPr>
      <w:rFonts w:ascii="Arial" w:hAnsi="Arial" w:cs="Arial"/>
      <w:color w:val="000000" w:themeColor="text1"/>
      <w:sz w:val="24"/>
      <w14:textFill>
        <w14:solidFill>
          <w14:schemeClr w14:val="tx1"/>
        </w14:solidFill>
      </w14:textFill>
    </w:rPr>
  </w:style>
  <w:style w:type="character" w:customStyle="1" w:styleId="52">
    <w:name w:val="Style1 Char"/>
    <w:basedOn w:val="32"/>
    <w:link w:val="51"/>
    <w:qFormat/>
    <w:uiPriority w:val="0"/>
    <w:rPr>
      <w:rFonts w:ascii="Arial" w:hAnsi="Arial" w:cs="Arial" w:eastAsiaTheme="majorEastAsia"/>
      <w:color w:val="000000" w:themeColor="text1"/>
      <w:sz w:val="24"/>
      <w:szCs w:val="26"/>
      <w:lang w:val="id-ID" w:eastAsia="id-ID"/>
      <w14:textFill>
        <w14:solidFill>
          <w14:schemeClr w14:val="tx1"/>
        </w14:solidFill>
      </w14:textFill>
    </w:rPr>
  </w:style>
  <w:style w:type="table" w:customStyle="1" w:styleId="53">
    <w:name w:val="_Style 52"/>
    <w:basedOn w:val="24"/>
    <w:qFormat/>
    <w:uiPriority w:val="0"/>
    <w:tblPr>
      <w:tblCellMar>
        <w:top w:w="0" w:type="dxa"/>
        <w:left w:w="115" w:type="dxa"/>
        <w:bottom w:w="0" w:type="dxa"/>
        <w:right w:w="115" w:type="dxa"/>
      </w:tblCellMar>
    </w:tblPr>
  </w:style>
  <w:style w:type="table" w:customStyle="1" w:styleId="54">
    <w:name w:val="_Style 53"/>
    <w:basedOn w:val="24"/>
    <w:qFormat/>
    <w:uiPriority w:val="0"/>
    <w:pPr>
      <w:widowControl/>
    </w:pPr>
    <w:tblPr>
      <w:tblCellMar>
        <w:top w:w="43" w:type="dxa"/>
        <w:left w:w="108" w:type="dxa"/>
        <w:bottom w:w="0" w:type="dxa"/>
        <w:right w:w="115" w:type="dxa"/>
      </w:tblCellMar>
    </w:tblPr>
  </w:style>
  <w:style w:type="table" w:customStyle="1" w:styleId="55">
    <w:name w:val="_Style 54"/>
    <w:basedOn w:val="24"/>
    <w:qFormat/>
    <w:uiPriority w:val="0"/>
    <w:tblPr>
      <w:tblCellMar>
        <w:top w:w="0" w:type="dxa"/>
        <w:left w:w="115" w:type="dxa"/>
        <w:bottom w:w="0" w:type="dxa"/>
        <w:right w:w="115" w:type="dxa"/>
      </w:tblCellMar>
    </w:tblPr>
  </w:style>
  <w:style w:type="table" w:customStyle="1" w:styleId="56">
    <w:name w:val="_Style 55"/>
    <w:basedOn w:val="24"/>
    <w:qFormat/>
    <w:uiPriority w:val="0"/>
    <w:pPr>
      <w:widowControl/>
    </w:pPr>
    <w:tblPr>
      <w:tblCellMar>
        <w:top w:w="0" w:type="dxa"/>
        <w:left w:w="108" w:type="dxa"/>
        <w:bottom w:w="0" w:type="dxa"/>
        <w:right w:w="108" w:type="dxa"/>
      </w:tblCellMar>
    </w:tblPr>
  </w:style>
  <w:style w:type="table" w:customStyle="1" w:styleId="57">
    <w:name w:val="_Style 56"/>
    <w:basedOn w:val="24"/>
    <w:qFormat/>
    <w:uiPriority w:val="0"/>
    <w:tblPr>
      <w:tblCellMar>
        <w:top w:w="0" w:type="dxa"/>
        <w:left w:w="115" w:type="dxa"/>
        <w:bottom w:w="0" w:type="dxa"/>
        <w:right w:w="115" w:type="dxa"/>
      </w:tblCellMar>
    </w:tblPr>
  </w:style>
  <w:style w:type="table" w:customStyle="1" w:styleId="58">
    <w:name w:val="_Style 57"/>
    <w:basedOn w:val="24"/>
    <w:qFormat/>
    <w:uiPriority w:val="0"/>
    <w:tblPr>
      <w:tblCellMar>
        <w:top w:w="0" w:type="dxa"/>
        <w:left w:w="0" w:type="dxa"/>
        <w:bottom w:w="0" w:type="dxa"/>
        <w:right w:w="0" w:type="dxa"/>
      </w:tblCellMar>
    </w:tblPr>
  </w:style>
  <w:style w:type="table" w:customStyle="1" w:styleId="59">
    <w:name w:val="_Style 58"/>
    <w:basedOn w:val="24"/>
    <w:qFormat/>
    <w:uiPriority w:val="0"/>
    <w:tblPr>
      <w:tblCellMar>
        <w:top w:w="0" w:type="dxa"/>
        <w:left w:w="115" w:type="dxa"/>
        <w:bottom w:w="0" w:type="dxa"/>
        <w:right w:w="115" w:type="dxa"/>
      </w:tblCellMar>
    </w:tblPr>
  </w:style>
  <w:style w:type="table" w:customStyle="1" w:styleId="60">
    <w:name w:val="_Style 59"/>
    <w:basedOn w:val="24"/>
    <w:qFormat/>
    <w:uiPriority w:val="0"/>
    <w:tblPr>
      <w:tblCellMar>
        <w:top w:w="0" w:type="dxa"/>
        <w:left w:w="115" w:type="dxa"/>
        <w:bottom w:w="0" w:type="dxa"/>
        <w:right w:w="115" w:type="dxa"/>
      </w:tblCellMar>
    </w:tblPr>
  </w:style>
  <w:style w:type="table" w:customStyle="1" w:styleId="61">
    <w:name w:val="_Style 60"/>
    <w:basedOn w:val="24"/>
    <w:qFormat/>
    <w:uiPriority w:val="0"/>
    <w:tblPr>
      <w:tblCellMar>
        <w:top w:w="0" w:type="dxa"/>
        <w:left w:w="0" w:type="dxa"/>
        <w:bottom w:w="0" w:type="dxa"/>
        <w:right w:w="0" w:type="dxa"/>
      </w:tblCellMar>
    </w:tblPr>
  </w:style>
  <w:style w:type="table" w:customStyle="1" w:styleId="62">
    <w:name w:val="_Style 61"/>
    <w:basedOn w:val="24"/>
    <w:qFormat/>
    <w:uiPriority w:val="0"/>
    <w:tblPr>
      <w:tblCellMar>
        <w:top w:w="0" w:type="dxa"/>
        <w:left w:w="115" w:type="dxa"/>
        <w:bottom w:w="0" w:type="dxa"/>
        <w:right w:w="115" w:type="dxa"/>
      </w:tblCellMar>
    </w:tblPr>
  </w:style>
  <w:style w:type="table" w:customStyle="1" w:styleId="63">
    <w:name w:val="_Style 62"/>
    <w:basedOn w:val="24"/>
    <w:qFormat/>
    <w:uiPriority w:val="0"/>
    <w:tblPr>
      <w:tblCellMar>
        <w:top w:w="15" w:type="dxa"/>
        <w:left w:w="15" w:type="dxa"/>
        <w:bottom w:w="15" w:type="dxa"/>
        <w:right w:w="15" w:type="dxa"/>
      </w:tblCellMar>
    </w:tblPr>
  </w:style>
  <w:style w:type="table" w:customStyle="1" w:styleId="64">
    <w:name w:val="_Style 63"/>
    <w:basedOn w:val="24"/>
    <w:qFormat/>
    <w:uiPriority w:val="0"/>
    <w:tblPr>
      <w:tblCellMar>
        <w:top w:w="0" w:type="dxa"/>
        <w:left w:w="0" w:type="dxa"/>
        <w:bottom w:w="0" w:type="dxa"/>
        <w:right w:w="0" w:type="dxa"/>
      </w:tblCellMar>
    </w:tblPr>
  </w:style>
  <w:style w:type="table" w:customStyle="1" w:styleId="65">
    <w:name w:val="_Style 64"/>
    <w:basedOn w:val="24"/>
    <w:qFormat/>
    <w:uiPriority w:val="0"/>
    <w:tblPr>
      <w:tblCellMar>
        <w:top w:w="0" w:type="dxa"/>
        <w:left w:w="115" w:type="dxa"/>
        <w:bottom w:w="0" w:type="dxa"/>
        <w:right w:w="115" w:type="dxa"/>
      </w:tblCellMar>
    </w:tblPr>
  </w:style>
  <w:style w:type="table" w:customStyle="1" w:styleId="66">
    <w:name w:val="_Style 65"/>
    <w:basedOn w:val="24"/>
    <w:qFormat/>
    <w:uiPriority w:val="0"/>
    <w:tblPr>
      <w:tblCellMar>
        <w:top w:w="0" w:type="dxa"/>
        <w:left w:w="115" w:type="dxa"/>
        <w:bottom w:w="0" w:type="dxa"/>
        <w:right w:w="115" w:type="dxa"/>
      </w:tblCellMar>
    </w:tblPr>
  </w:style>
</w:styles>
</file>

<file path=word/_rels/document.xml.rels><?xml version="1.0" encoding="UTF-8" standalone="yes"?>
<Relationships xmlns="http://schemas.openxmlformats.org/package/2006/relationships"><Relationship Id="rId99" Type="http://schemas.openxmlformats.org/officeDocument/2006/relationships/customXml" Target="../customXml/item2.xml"/><Relationship Id="rId98" Type="http://schemas.openxmlformats.org/officeDocument/2006/relationships/numbering" Target="numbering.xml"/><Relationship Id="rId97" Type="http://schemas.openxmlformats.org/officeDocument/2006/relationships/customXml" Target="../customXml/item1.xml"/><Relationship Id="rId96" Type="http://schemas.openxmlformats.org/officeDocument/2006/relationships/image" Target="media/image86.jpeg"/><Relationship Id="rId95" Type="http://schemas.openxmlformats.org/officeDocument/2006/relationships/image" Target="media/image85.jpeg"/><Relationship Id="rId94" Type="http://schemas.openxmlformats.org/officeDocument/2006/relationships/image" Target="media/image84.jpeg"/><Relationship Id="rId93" Type="http://schemas.openxmlformats.org/officeDocument/2006/relationships/image" Target="media/image83.jpeg"/><Relationship Id="rId92" Type="http://schemas.openxmlformats.org/officeDocument/2006/relationships/image" Target="media/image82.jpeg"/><Relationship Id="rId91" Type="http://schemas.openxmlformats.org/officeDocument/2006/relationships/image" Target="media/image81.jpeg"/><Relationship Id="rId90" Type="http://schemas.openxmlformats.org/officeDocument/2006/relationships/image" Target="media/image80.jpeg"/><Relationship Id="rId9" Type="http://schemas.openxmlformats.org/officeDocument/2006/relationships/footer" Target="footer7.xml"/><Relationship Id="rId89" Type="http://schemas.openxmlformats.org/officeDocument/2006/relationships/image" Target="media/image79.jpeg"/><Relationship Id="rId88" Type="http://schemas.openxmlformats.org/officeDocument/2006/relationships/image" Target="media/image78.jpeg"/><Relationship Id="rId87" Type="http://schemas.openxmlformats.org/officeDocument/2006/relationships/image" Target="media/image77.jpeg"/><Relationship Id="rId86" Type="http://schemas.openxmlformats.org/officeDocument/2006/relationships/image" Target="media/image76.jpeg"/><Relationship Id="rId85" Type="http://schemas.openxmlformats.org/officeDocument/2006/relationships/image" Target="media/image75.jpeg"/><Relationship Id="rId84" Type="http://schemas.openxmlformats.org/officeDocument/2006/relationships/image" Target="media/image74.jpeg"/><Relationship Id="rId83" Type="http://schemas.openxmlformats.org/officeDocument/2006/relationships/image" Target="media/image73.jpeg"/><Relationship Id="rId82" Type="http://schemas.openxmlformats.org/officeDocument/2006/relationships/image" Target="media/image72.jpeg"/><Relationship Id="rId81" Type="http://schemas.openxmlformats.org/officeDocument/2006/relationships/image" Target="media/image71.jpeg"/><Relationship Id="rId80" Type="http://schemas.openxmlformats.org/officeDocument/2006/relationships/image" Target="media/image70.jpeg"/><Relationship Id="rId8" Type="http://schemas.openxmlformats.org/officeDocument/2006/relationships/footer" Target="footer6.xml"/><Relationship Id="rId79" Type="http://schemas.openxmlformats.org/officeDocument/2006/relationships/image" Target="media/image69.jpeg"/><Relationship Id="rId78" Type="http://schemas.openxmlformats.org/officeDocument/2006/relationships/image" Target="media/image68.jpeg"/><Relationship Id="rId77" Type="http://schemas.openxmlformats.org/officeDocument/2006/relationships/image" Target="media/image67.jpeg"/><Relationship Id="rId76" Type="http://schemas.openxmlformats.org/officeDocument/2006/relationships/image" Target="media/image66.png"/><Relationship Id="rId75" Type="http://schemas.openxmlformats.org/officeDocument/2006/relationships/image" Target="media/image65.png"/><Relationship Id="rId74" Type="http://schemas.openxmlformats.org/officeDocument/2006/relationships/image" Target="media/image64.png"/><Relationship Id="rId73" Type="http://schemas.openxmlformats.org/officeDocument/2006/relationships/image" Target="media/image63.png"/><Relationship Id="rId72" Type="http://schemas.openxmlformats.org/officeDocument/2006/relationships/image" Target="media/image62.png"/><Relationship Id="rId71" Type="http://schemas.openxmlformats.org/officeDocument/2006/relationships/image" Target="media/image61.png"/><Relationship Id="rId70" Type="http://schemas.openxmlformats.org/officeDocument/2006/relationships/image" Target="media/image60.jpeg"/><Relationship Id="rId7" Type="http://schemas.openxmlformats.org/officeDocument/2006/relationships/footer" Target="footer5.xml"/><Relationship Id="rId69" Type="http://schemas.openxmlformats.org/officeDocument/2006/relationships/image" Target="media/image59.jpeg"/><Relationship Id="rId68" Type="http://schemas.openxmlformats.org/officeDocument/2006/relationships/image" Target="media/image58.png"/><Relationship Id="rId67" Type="http://schemas.openxmlformats.org/officeDocument/2006/relationships/image" Target="media/image57.png"/><Relationship Id="rId66" Type="http://schemas.openxmlformats.org/officeDocument/2006/relationships/image" Target="media/image56.jpeg"/><Relationship Id="rId65" Type="http://schemas.openxmlformats.org/officeDocument/2006/relationships/image" Target="media/image55.jpeg"/><Relationship Id="rId64" Type="http://schemas.openxmlformats.org/officeDocument/2006/relationships/image" Target="media/image54.png"/><Relationship Id="rId63" Type="http://schemas.openxmlformats.org/officeDocument/2006/relationships/image" Target="media/image53.png"/><Relationship Id="rId62" Type="http://schemas.openxmlformats.org/officeDocument/2006/relationships/image" Target="media/image52.png"/><Relationship Id="rId61" Type="http://schemas.openxmlformats.org/officeDocument/2006/relationships/image" Target="media/image51.png"/><Relationship Id="rId60" Type="http://schemas.openxmlformats.org/officeDocument/2006/relationships/image" Target="media/image50.png"/><Relationship Id="rId6" Type="http://schemas.openxmlformats.org/officeDocument/2006/relationships/footer" Target="footer4.xml"/><Relationship Id="rId59" Type="http://schemas.openxmlformats.org/officeDocument/2006/relationships/image" Target="media/image49.png"/><Relationship Id="rId58" Type="http://schemas.openxmlformats.org/officeDocument/2006/relationships/image" Target="media/image48.png"/><Relationship Id="rId57" Type="http://schemas.openxmlformats.org/officeDocument/2006/relationships/image" Target="media/image47.png"/><Relationship Id="rId56" Type="http://schemas.openxmlformats.org/officeDocument/2006/relationships/image" Target="media/image46.png"/><Relationship Id="rId55" Type="http://schemas.openxmlformats.org/officeDocument/2006/relationships/image" Target="media/image45.png"/><Relationship Id="rId54" Type="http://schemas.openxmlformats.org/officeDocument/2006/relationships/image" Target="media/image44.png"/><Relationship Id="rId53" Type="http://schemas.openxmlformats.org/officeDocument/2006/relationships/image" Target="media/image43.png"/><Relationship Id="rId52" Type="http://schemas.openxmlformats.org/officeDocument/2006/relationships/image" Target="media/image42.png"/><Relationship Id="rId51" Type="http://schemas.openxmlformats.org/officeDocument/2006/relationships/image" Target="media/image41.png"/><Relationship Id="rId50" Type="http://schemas.openxmlformats.org/officeDocument/2006/relationships/image" Target="media/image40.png"/><Relationship Id="rId5" Type="http://schemas.openxmlformats.org/officeDocument/2006/relationships/footer" Target="footer3.xml"/><Relationship Id="rId49" Type="http://schemas.openxmlformats.org/officeDocument/2006/relationships/image" Target="media/image39.png"/><Relationship Id="rId48" Type="http://schemas.openxmlformats.org/officeDocument/2006/relationships/image" Target="media/image38.png"/><Relationship Id="rId47" Type="http://schemas.openxmlformats.org/officeDocument/2006/relationships/image" Target="media/image37.png"/><Relationship Id="rId46" Type="http://schemas.openxmlformats.org/officeDocument/2006/relationships/image" Target="media/image36.png"/><Relationship Id="rId45" Type="http://schemas.openxmlformats.org/officeDocument/2006/relationships/image" Target="media/image35.png"/><Relationship Id="rId44" Type="http://schemas.openxmlformats.org/officeDocument/2006/relationships/image" Target="media/image34.png"/><Relationship Id="rId43" Type="http://schemas.openxmlformats.org/officeDocument/2006/relationships/image" Target="media/image33.png"/><Relationship Id="rId42" Type="http://schemas.openxmlformats.org/officeDocument/2006/relationships/image" Target="media/image32.png"/><Relationship Id="rId41" Type="http://schemas.openxmlformats.org/officeDocument/2006/relationships/image" Target="media/image31.png"/><Relationship Id="rId40" Type="http://schemas.openxmlformats.org/officeDocument/2006/relationships/image" Target="media/image30.jpeg"/><Relationship Id="rId4" Type="http://schemas.openxmlformats.org/officeDocument/2006/relationships/footer" Target="footer2.xml"/><Relationship Id="rId39" Type="http://schemas.openxmlformats.org/officeDocument/2006/relationships/image" Target="media/image29.jpeg"/><Relationship Id="rId38" Type="http://schemas.openxmlformats.org/officeDocument/2006/relationships/image" Target="media/image28.jpeg"/><Relationship Id="rId37" Type="http://schemas.openxmlformats.org/officeDocument/2006/relationships/image" Target="media/image27.jpeg"/><Relationship Id="rId36" Type="http://schemas.openxmlformats.org/officeDocument/2006/relationships/image" Target="media/image26.jpeg"/><Relationship Id="rId35" Type="http://schemas.openxmlformats.org/officeDocument/2006/relationships/image" Target="media/image25.png"/><Relationship Id="rId34" Type="http://schemas.openxmlformats.org/officeDocument/2006/relationships/image" Target="media/image24.jpeg"/><Relationship Id="rId33" Type="http://schemas.openxmlformats.org/officeDocument/2006/relationships/image" Target="media/image23.jpeg"/><Relationship Id="rId32" Type="http://schemas.openxmlformats.org/officeDocument/2006/relationships/image" Target="media/image22.jpeg"/><Relationship Id="rId31" Type="http://schemas.openxmlformats.org/officeDocument/2006/relationships/image" Target="media/image21.jpeg"/><Relationship Id="rId30" Type="http://schemas.openxmlformats.org/officeDocument/2006/relationships/image" Target="media/image20.jpeg"/><Relationship Id="rId3" Type="http://schemas.openxmlformats.org/officeDocument/2006/relationships/footer" Target="footer1.xml"/><Relationship Id="rId29" Type="http://schemas.openxmlformats.org/officeDocument/2006/relationships/image" Target="media/image19.jpeg"/><Relationship Id="rId28" Type="http://schemas.openxmlformats.org/officeDocument/2006/relationships/image" Target="media/image18.jpeg"/><Relationship Id="rId27" Type="http://schemas.openxmlformats.org/officeDocument/2006/relationships/image" Target="media/image17.jpeg"/><Relationship Id="rId26" Type="http://schemas.openxmlformats.org/officeDocument/2006/relationships/image" Target="media/image16.jpeg"/><Relationship Id="rId25" Type="http://schemas.openxmlformats.org/officeDocument/2006/relationships/image" Target="media/image15.jpeg"/><Relationship Id="rId24" Type="http://schemas.openxmlformats.org/officeDocument/2006/relationships/image" Target="media/image14.jpeg"/><Relationship Id="rId23" Type="http://schemas.openxmlformats.org/officeDocument/2006/relationships/image" Target="media/image13.jpeg"/><Relationship Id="rId22" Type="http://schemas.openxmlformats.org/officeDocument/2006/relationships/image" Target="media/image12.jpeg"/><Relationship Id="rId21" Type="http://schemas.openxmlformats.org/officeDocument/2006/relationships/image" Target="media/image11.png"/><Relationship Id="rId20" Type="http://schemas.openxmlformats.org/officeDocument/2006/relationships/image" Target="media/image10.jpeg"/><Relationship Id="rId2" Type="http://schemas.openxmlformats.org/officeDocument/2006/relationships/settings" Target="settings.xml"/><Relationship Id="rId19" Type="http://schemas.openxmlformats.org/officeDocument/2006/relationships/image" Target="media/image9.png"/><Relationship Id="rId18" Type="http://schemas.openxmlformats.org/officeDocument/2006/relationships/image" Target="media/image8.png"/><Relationship Id="rId17" Type="http://schemas.openxmlformats.org/officeDocument/2006/relationships/image" Target="media/image7.png"/><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png"/><Relationship Id="rId100"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Biru">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5R5SV+9plDWHUt1nFaSmr/Qj8Ng==">CgMxLjAyDmgudDZoYXRjbXYzOTRqMg5oLmIydGprb203cjFybzIOaC52enN6MjEyeXcweDMyDmguNGpkZnNiY3VhZDcwMg5oLmh1eTdiOWw3MDY1ZjIOaC5vNDNoeHZiNzA1NzcyDmgubWhjbjZsbmlpcjJkMg5oLjNubjhmZDJuYW0yeDIOaC45MDk4b3ZwN3lyNHMyDWguZTBtZmNvY25ramkyDmguNmZud3Nrb2d0eW00Mg5oLjVwNTY2MmMwemx2ejIOaC40ZjN0b3Q0MTdneGsyDmguOWxwZHNvaXFoZ3o2Mg5oLjkxbGltMHE2dGx1bjgAciExeEs0anp5MER5TDJyaXZNTXZEQTRXa3pnTktNZTFDc20=</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Pages>109</Pages>
  <TotalTime>0</TotalTime>
  <ScaleCrop>false</ScaleCrop>
  <LinksUpToDate>false</LinksUpToDate>
  <Application>WPS Office_12.2.0.23155_F1E327BC-269C-435d-A152-05C5408002CA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2025-07-09T00:31:00Z</dcterms:created>
  <dc:creator>Ginting Akarandi</dc:creator>
  <cp:lastModifiedBy>User</cp:lastModifiedBy>
  <dcterms:modified xsi:type="dcterms:W3CDTF">2025-11-21T06:49:13Z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2025-04-13T00:00:00Z</vt:filetime>
  </property>
  <property fmtid="{D5CDD505-2E9C-101B-9397-08002B2CF9AE}" pid="3" name="Creator">
    <vt:lpwstr>Microsoft® Word 2021</vt:lpwstr>
  </property>
  <property fmtid="{D5CDD505-2E9C-101B-9397-08002B2CF9AE}" pid="4" name="LastSaved">
    <vt:filetime>2025-04-14T00:00:00Z</vt:filetime>
  </property>
  <property fmtid="{D5CDD505-2E9C-101B-9397-08002B2CF9AE}" pid="5" name="Producer">
    <vt:lpwstr>Microsoft® Word 2021</vt:lpwstr>
  </property>
  <property fmtid="{D5CDD505-2E9C-101B-9397-08002B2CF9AE}" pid="6" name="KSOProductBuildVer">
    <vt:lpwstr>1033-12.2.0.23155</vt:lpwstr>
  </property>
  <property fmtid="{D5CDD505-2E9C-101B-9397-08002B2CF9AE}" pid="7" name="ICV">
    <vt:lpwstr>46C1CD5185DB461189432B09D5A3882A_13</vt:lpwstr>
  </property>
</Properties>
</file>