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Style w:val="2"/>
        <w:jc w:val="left"/>
        <w:rPr>
          <w:sz w:val="28"/>
          <w:szCs w:val="28"/>
        </w:rPr>
      </w:pPr>
      <w:bookmarkStart w:id="0" w:name="_heading=h.w8fy5m9mj4qm" w:colFirst="0" w:colLast="0"/>
      <w:bookmarkEnd w:id="0"/>
      <w:r>
        <w:drawing>
          <wp:anchor distT="0" distB="0" distL="0" distR="0" simplePos="0" relativeHeight="251659264" behindDoc="1" locked="0" layoutInCell="1" allowOverlap="1">
            <wp:simplePos x="0" y="0"/>
            <wp:positionH relativeFrom="column">
              <wp:posOffset>2061845</wp:posOffset>
            </wp:positionH>
            <wp:positionV relativeFrom="paragraph">
              <wp:posOffset>111125</wp:posOffset>
            </wp:positionV>
            <wp:extent cx="962660" cy="1163320"/>
            <wp:effectExtent l="0" t="0" r="0" b="0"/>
            <wp:wrapNone/>
            <wp:docPr id="1786781888" name="image24.jpg"/>
            <wp:cNvGraphicFramePr/>
            <a:graphic xmlns:a="http://schemas.openxmlformats.org/drawingml/2006/main">
              <a:graphicData uri="http://schemas.openxmlformats.org/drawingml/2006/picture">
                <pic:pic xmlns:pic="http://schemas.openxmlformats.org/drawingml/2006/picture">
                  <pic:nvPicPr>
                    <pic:cNvPr id="1786781888" name="image24.jpg"/>
                    <pic:cNvPicPr preferRelativeResize="0"/>
                  </pic:nvPicPr>
                  <pic:blipFill>
                    <a:blip r:embed="rId9"/>
                    <a:srcRect/>
                    <a:stretch>
                      <a:fillRect/>
                    </a:stretch>
                  </pic:blipFill>
                  <pic:spPr>
                    <a:xfrm>
                      <a:off x="0" y="0"/>
                      <a:ext cx="962660" cy="1163320"/>
                    </a:xfrm>
                    <a:prstGeom prst="rect">
                      <a:avLst/>
                    </a:prstGeom>
                  </pic:spPr>
                </pic:pic>
              </a:graphicData>
            </a:graphic>
          </wp:anchor>
        </w:drawing>
      </w:r>
    </w:p>
    <w:p w14:paraId="00000002">
      <w:pPr>
        <w:spacing w:before="120" w:after="0" w:line="360" w:lineRule="auto"/>
        <w:jc w:val="center"/>
        <w:rPr>
          <w:rFonts w:ascii="Arial" w:hAnsi="Arial" w:eastAsia="Arial" w:cs="Arial"/>
          <w:b/>
        </w:rPr>
      </w:pPr>
    </w:p>
    <w:p w14:paraId="00000003">
      <w:pPr>
        <w:spacing w:before="0" w:after="0" w:line="360" w:lineRule="auto"/>
        <w:jc w:val="center"/>
        <w:rPr>
          <w:rFonts w:ascii="Arial" w:hAnsi="Arial" w:eastAsia="Arial" w:cs="Arial"/>
          <w:b/>
        </w:rPr>
      </w:pPr>
    </w:p>
    <w:p w14:paraId="00000004">
      <w:pPr>
        <w:spacing w:before="0" w:after="0" w:line="360" w:lineRule="auto"/>
        <w:jc w:val="center"/>
        <w:rPr>
          <w:rFonts w:ascii="Arial" w:hAnsi="Arial" w:eastAsia="Arial" w:cs="Arial"/>
          <w:b/>
        </w:rPr>
      </w:pPr>
    </w:p>
    <w:p w14:paraId="00000005">
      <w:pPr>
        <w:spacing w:before="0" w:after="0" w:line="360" w:lineRule="auto"/>
        <w:jc w:val="center"/>
        <w:rPr>
          <w:rFonts w:ascii="Arial" w:hAnsi="Arial" w:eastAsia="Arial" w:cs="Arial"/>
          <w:b/>
        </w:rPr>
      </w:pPr>
    </w:p>
    <w:p w14:paraId="00000006">
      <w:pPr>
        <w:spacing w:before="0" w:after="120" w:line="360" w:lineRule="auto"/>
        <w:jc w:val="center"/>
        <w:rPr>
          <w:rFonts w:ascii="Arial" w:hAnsi="Arial" w:eastAsia="Arial" w:cs="Arial"/>
          <w:b/>
        </w:rPr>
      </w:pPr>
    </w:p>
    <w:p w14:paraId="00000007">
      <w:pPr>
        <w:pStyle w:val="2"/>
        <w:rPr>
          <w:sz w:val="28"/>
          <w:szCs w:val="28"/>
        </w:rPr>
      </w:pPr>
      <w:bookmarkStart w:id="1" w:name="_heading=h.4ly1f3lhydsn" w:colFirst="0" w:colLast="0"/>
      <w:bookmarkEnd w:id="1"/>
      <w:r>
        <w:rPr>
          <w:sz w:val="28"/>
          <w:szCs w:val="28"/>
          <w:rtl w:val="0"/>
        </w:rPr>
        <w:t xml:space="preserve">LAPORAN  AKSI PERUBAHAN   </w:t>
      </w:r>
    </w:p>
    <w:p w14:paraId="00000008">
      <w:pPr>
        <w:spacing w:line="360" w:lineRule="auto"/>
        <w:jc w:val="center"/>
        <w:rPr>
          <w:rFonts w:ascii="Arial" w:hAnsi="Arial" w:eastAsia="Arial" w:cs="Arial"/>
          <w:b/>
          <w:color w:val="000000"/>
        </w:rPr>
      </w:pPr>
    </w:p>
    <w:p w14:paraId="00000009">
      <w:pPr>
        <w:spacing w:line="360" w:lineRule="auto"/>
        <w:jc w:val="center"/>
        <w:rPr>
          <w:rFonts w:ascii="Arial" w:hAnsi="Arial" w:eastAsia="Arial" w:cs="Arial"/>
          <w:b/>
          <w:color w:val="000000"/>
        </w:rPr>
      </w:pPr>
    </w:p>
    <w:p w14:paraId="0000000A">
      <w:pPr>
        <w:spacing w:line="360" w:lineRule="auto"/>
        <w:jc w:val="center"/>
        <w:rPr>
          <w:rFonts w:ascii="Arial" w:hAnsi="Arial" w:eastAsia="Arial" w:cs="Arial"/>
          <w:b/>
          <w:color w:val="000000"/>
        </w:rPr>
      </w:pPr>
    </w:p>
    <w:p w14:paraId="0000000B">
      <w:pPr>
        <w:spacing w:after="0" w:line="240" w:lineRule="auto"/>
        <w:ind w:left="-284" w:right="-143" w:firstLine="0"/>
        <w:jc w:val="center"/>
        <w:rPr>
          <w:rFonts w:ascii="Arial" w:hAnsi="Arial" w:eastAsia="Arial" w:cs="Arial"/>
          <w:b/>
          <w:sz w:val="28"/>
          <w:szCs w:val="28"/>
        </w:rPr>
      </w:pPr>
      <w:r>
        <w:rPr>
          <w:rFonts w:ascii="Arial" w:hAnsi="Arial" w:eastAsia="Arial" w:cs="Arial"/>
          <w:b/>
          <w:sz w:val="28"/>
          <w:szCs w:val="28"/>
          <w:rtl w:val="0"/>
        </w:rPr>
        <w:t>OPTIMALISASI PELESTARIAN NASKAH KUNO</w:t>
      </w:r>
    </w:p>
    <w:p w14:paraId="0000000C">
      <w:pPr>
        <w:spacing w:after="0" w:line="240" w:lineRule="auto"/>
        <w:ind w:left="-284" w:right="-143" w:firstLine="0"/>
        <w:jc w:val="center"/>
        <w:rPr>
          <w:rFonts w:ascii="Arial" w:hAnsi="Arial" w:eastAsia="Arial" w:cs="Arial"/>
          <w:b/>
          <w:sz w:val="28"/>
          <w:szCs w:val="28"/>
        </w:rPr>
      </w:pPr>
      <w:r>
        <w:rPr>
          <w:rFonts w:ascii="Arial" w:hAnsi="Arial" w:eastAsia="Arial" w:cs="Arial"/>
          <w:b/>
          <w:sz w:val="28"/>
          <w:szCs w:val="28"/>
          <w:rtl w:val="0"/>
        </w:rPr>
        <w:t xml:space="preserve"> MELALUI ALIH MEDIA (DIGITALISASI) </w:t>
      </w:r>
    </w:p>
    <w:p w14:paraId="0000000D">
      <w:pPr>
        <w:spacing w:after="0" w:line="240" w:lineRule="auto"/>
        <w:jc w:val="center"/>
        <w:rPr>
          <w:rFonts w:ascii="Arial" w:hAnsi="Arial" w:eastAsia="Arial" w:cs="Arial"/>
          <w:b/>
          <w:sz w:val="28"/>
          <w:szCs w:val="28"/>
        </w:rPr>
      </w:pPr>
      <w:r>
        <w:rPr>
          <w:rFonts w:ascii="Arial" w:hAnsi="Arial" w:eastAsia="Arial" w:cs="Arial"/>
          <w:b/>
          <w:sz w:val="28"/>
          <w:szCs w:val="28"/>
          <w:rtl w:val="0"/>
        </w:rPr>
        <w:t xml:space="preserve">PADA DINAS PERPUSTAKAAN </w:t>
      </w:r>
    </w:p>
    <w:p w14:paraId="0000000E">
      <w:pPr>
        <w:spacing w:after="0" w:line="240" w:lineRule="auto"/>
        <w:jc w:val="center"/>
        <w:rPr>
          <w:rFonts w:ascii="Arial" w:hAnsi="Arial" w:eastAsia="Arial" w:cs="Arial"/>
          <w:b/>
          <w:sz w:val="28"/>
          <w:szCs w:val="28"/>
        </w:rPr>
      </w:pPr>
      <w:r>
        <w:rPr>
          <w:rFonts w:ascii="Arial" w:hAnsi="Arial" w:eastAsia="Arial" w:cs="Arial"/>
          <w:b/>
          <w:sz w:val="28"/>
          <w:szCs w:val="28"/>
          <w:rtl w:val="0"/>
        </w:rPr>
        <w:t>PROVINSI SUMATERA SELATAN</w:t>
      </w:r>
    </w:p>
    <w:p w14:paraId="0000000F">
      <w:pPr>
        <w:spacing w:before="0" w:after="0" w:line="360" w:lineRule="auto"/>
        <w:jc w:val="center"/>
        <w:rPr>
          <w:rFonts w:ascii="Arial" w:hAnsi="Arial" w:eastAsia="Arial" w:cs="Arial"/>
          <w:b/>
        </w:rPr>
      </w:pPr>
    </w:p>
    <w:p w14:paraId="00000010">
      <w:pPr>
        <w:spacing w:before="0" w:after="0" w:line="360" w:lineRule="auto"/>
        <w:jc w:val="center"/>
        <w:rPr>
          <w:rFonts w:ascii="Arial" w:hAnsi="Arial" w:eastAsia="Arial" w:cs="Arial"/>
          <w:b/>
        </w:rPr>
      </w:pPr>
    </w:p>
    <w:p w14:paraId="00000011">
      <w:pPr>
        <w:spacing w:before="0" w:after="0" w:line="360" w:lineRule="auto"/>
        <w:jc w:val="center"/>
        <w:rPr>
          <w:rFonts w:ascii="Arial" w:hAnsi="Arial" w:eastAsia="Arial" w:cs="Arial"/>
          <w:b/>
        </w:rPr>
      </w:pPr>
    </w:p>
    <w:p w14:paraId="00000012">
      <w:pPr>
        <w:spacing w:before="0" w:after="0" w:line="360" w:lineRule="auto"/>
        <w:jc w:val="center"/>
        <w:rPr>
          <w:rFonts w:ascii="Arial" w:hAnsi="Arial" w:eastAsia="Arial" w:cs="Arial"/>
          <w:b/>
        </w:rPr>
      </w:pPr>
    </w:p>
    <w:p w14:paraId="00000013">
      <w:pPr>
        <w:spacing w:before="0" w:after="0" w:line="360" w:lineRule="auto"/>
        <w:jc w:val="center"/>
        <w:rPr>
          <w:rFonts w:ascii="Arial" w:hAnsi="Arial" w:eastAsia="Arial" w:cs="Arial"/>
          <w:b/>
        </w:rPr>
      </w:pPr>
    </w:p>
    <w:p w14:paraId="00000014">
      <w:pPr>
        <w:spacing w:before="0" w:after="0" w:line="360" w:lineRule="auto"/>
        <w:jc w:val="center"/>
        <w:rPr>
          <w:rFonts w:ascii="Arial" w:hAnsi="Arial" w:eastAsia="Arial" w:cs="Arial"/>
          <w:b/>
        </w:rPr>
      </w:pPr>
    </w:p>
    <w:p w14:paraId="00000015">
      <w:pPr>
        <w:spacing w:before="0" w:after="0" w:line="240" w:lineRule="auto"/>
        <w:jc w:val="center"/>
        <w:rPr>
          <w:rFonts w:ascii="Arial" w:hAnsi="Arial" w:eastAsia="Arial" w:cs="Arial"/>
          <w:b/>
          <w:sz w:val="24"/>
          <w:szCs w:val="24"/>
        </w:rPr>
      </w:pPr>
      <w:r>
        <w:rPr>
          <w:rFonts w:ascii="Arial" w:hAnsi="Arial" w:eastAsia="Arial" w:cs="Arial"/>
          <w:b/>
          <w:sz w:val="24"/>
          <w:szCs w:val="24"/>
          <w:rtl w:val="0"/>
        </w:rPr>
        <w:t>DISUSUN OLEH :</w:t>
      </w:r>
    </w:p>
    <w:p w14:paraId="00000016">
      <w:pPr>
        <w:spacing w:before="0" w:after="0" w:line="240" w:lineRule="auto"/>
        <w:jc w:val="center"/>
        <w:rPr>
          <w:rFonts w:ascii="Arial" w:hAnsi="Arial" w:eastAsia="Arial" w:cs="Arial"/>
          <w:b/>
          <w:sz w:val="24"/>
          <w:szCs w:val="24"/>
        </w:rPr>
      </w:pPr>
      <w:r>
        <w:rPr>
          <w:rFonts w:ascii="Arial" w:hAnsi="Arial" w:eastAsia="Arial" w:cs="Arial"/>
          <w:b/>
          <w:sz w:val="24"/>
          <w:szCs w:val="24"/>
          <w:rtl w:val="0"/>
        </w:rPr>
        <w:t>INDAH SUSANTI, S.Sos, M.I.Kom</w:t>
      </w:r>
    </w:p>
    <w:p w14:paraId="00000017">
      <w:pPr>
        <w:spacing w:before="0" w:after="0" w:line="240" w:lineRule="auto"/>
        <w:jc w:val="center"/>
        <w:rPr>
          <w:rFonts w:ascii="Arial" w:hAnsi="Arial" w:eastAsia="Arial" w:cs="Arial"/>
          <w:b/>
          <w:sz w:val="24"/>
          <w:szCs w:val="24"/>
        </w:rPr>
      </w:pPr>
      <w:r>
        <w:rPr>
          <w:rFonts w:ascii="Arial" w:hAnsi="Arial" w:eastAsia="Arial" w:cs="Arial"/>
          <w:b/>
          <w:sz w:val="24"/>
          <w:szCs w:val="24"/>
          <w:rtl w:val="0"/>
        </w:rPr>
        <w:t xml:space="preserve">NIP. </w:t>
      </w:r>
      <w:bookmarkStart w:id="87" w:name="_GoBack"/>
      <w:r>
        <w:rPr>
          <w:rFonts w:ascii="Arial" w:hAnsi="Arial" w:eastAsia="Arial" w:cs="Arial"/>
          <w:b/>
          <w:sz w:val="24"/>
          <w:szCs w:val="24"/>
          <w:rtl w:val="0"/>
        </w:rPr>
        <w:t>19750106 2010012 005</w:t>
      </w:r>
      <w:bookmarkEnd w:id="87"/>
    </w:p>
    <w:p w14:paraId="00000018">
      <w:pPr>
        <w:spacing w:before="0" w:after="0" w:line="240" w:lineRule="auto"/>
        <w:ind w:left="2880" w:firstLine="720"/>
        <w:jc w:val="both"/>
        <w:rPr>
          <w:rFonts w:ascii="Arial" w:hAnsi="Arial" w:eastAsia="Arial" w:cs="Arial"/>
          <w:b/>
          <w:sz w:val="24"/>
          <w:szCs w:val="24"/>
        </w:rPr>
      </w:pPr>
      <w:r>
        <w:rPr>
          <w:rFonts w:ascii="Arial" w:hAnsi="Arial" w:eastAsia="Arial" w:cs="Arial"/>
          <w:b/>
          <w:sz w:val="24"/>
          <w:szCs w:val="24"/>
          <w:rtl w:val="0"/>
        </w:rPr>
        <w:t>NDH.39</w:t>
      </w:r>
    </w:p>
    <w:p w14:paraId="00000019">
      <w:pPr>
        <w:spacing w:before="0" w:after="0" w:line="360" w:lineRule="auto"/>
        <w:jc w:val="both"/>
        <w:rPr>
          <w:rFonts w:ascii="Arial" w:hAnsi="Arial" w:eastAsia="Arial" w:cs="Arial"/>
        </w:rPr>
      </w:pPr>
    </w:p>
    <w:p w14:paraId="0000001A">
      <w:pPr>
        <w:spacing w:before="0" w:after="0" w:line="360" w:lineRule="auto"/>
        <w:jc w:val="both"/>
        <w:rPr>
          <w:rFonts w:ascii="Arial" w:hAnsi="Arial" w:eastAsia="Arial" w:cs="Arial"/>
        </w:rPr>
      </w:pPr>
    </w:p>
    <w:p w14:paraId="0000001B">
      <w:pPr>
        <w:spacing w:before="0" w:after="0" w:line="360" w:lineRule="auto"/>
        <w:jc w:val="both"/>
        <w:rPr>
          <w:rFonts w:ascii="Arial" w:hAnsi="Arial" w:eastAsia="Arial" w:cs="Arial"/>
        </w:rPr>
      </w:pPr>
    </w:p>
    <w:p w14:paraId="0000001C">
      <w:pPr>
        <w:spacing w:before="0" w:after="0" w:line="360" w:lineRule="auto"/>
        <w:jc w:val="both"/>
        <w:rPr>
          <w:rFonts w:ascii="Arial" w:hAnsi="Arial" w:eastAsia="Arial" w:cs="Arial"/>
        </w:rPr>
      </w:pPr>
    </w:p>
    <w:p w14:paraId="0000001D">
      <w:pPr>
        <w:spacing w:before="0" w:after="0" w:line="360" w:lineRule="auto"/>
        <w:jc w:val="both"/>
        <w:rPr>
          <w:rFonts w:ascii="Arial" w:hAnsi="Arial" w:eastAsia="Arial" w:cs="Arial"/>
        </w:rPr>
      </w:pPr>
    </w:p>
    <w:p w14:paraId="0000001E">
      <w:pPr>
        <w:spacing w:before="0" w:after="0" w:line="360" w:lineRule="auto"/>
        <w:jc w:val="both"/>
        <w:rPr>
          <w:rFonts w:ascii="Arial" w:hAnsi="Arial" w:eastAsia="Arial" w:cs="Arial"/>
        </w:rPr>
      </w:pPr>
    </w:p>
    <w:p w14:paraId="0000001F">
      <w:pPr>
        <w:spacing w:before="0" w:after="0" w:line="360" w:lineRule="auto"/>
        <w:jc w:val="both"/>
        <w:rPr>
          <w:rFonts w:ascii="Arial" w:hAnsi="Arial" w:eastAsia="Arial" w:cs="Arial"/>
        </w:rPr>
      </w:pPr>
    </w:p>
    <w:p w14:paraId="00000020">
      <w:pPr>
        <w:spacing w:after="0" w:line="240" w:lineRule="auto"/>
        <w:jc w:val="center"/>
        <w:rPr>
          <w:rFonts w:ascii="Arial" w:hAnsi="Arial" w:eastAsia="Arial" w:cs="Arial"/>
          <w:b/>
        </w:rPr>
      </w:pPr>
      <w:r>
        <w:rPr>
          <w:rFonts w:ascii="Arial" w:hAnsi="Arial" w:eastAsia="Arial" w:cs="Arial"/>
          <w:b/>
          <w:rtl w:val="0"/>
        </w:rPr>
        <w:t>PEMERINTAH</w:t>
      </w:r>
      <w:r>
        <w:rPr>
          <w:rFonts w:ascii="Arial" w:hAnsi="Arial" w:eastAsia="Arial" w:cs="Arial"/>
          <w:b/>
          <w:sz w:val="24"/>
          <w:szCs w:val="24"/>
          <w:rtl w:val="0"/>
        </w:rPr>
        <w:t xml:space="preserve"> PROVINSI SUMATERA SELATAN</w:t>
      </w:r>
    </w:p>
    <w:p w14:paraId="00000021">
      <w:pPr>
        <w:spacing w:after="0" w:line="240" w:lineRule="auto"/>
        <w:jc w:val="center"/>
        <w:rPr>
          <w:rFonts w:ascii="Arial" w:hAnsi="Arial" w:eastAsia="Arial" w:cs="Arial"/>
          <w:b/>
          <w:sz w:val="24"/>
          <w:szCs w:val="24"/>
        </w:rPr>
      </w:pPr>
      <w:r>
        <w:rPr>
          <w:rFonts w:ascii="Arial" w:hAnsi="Arial" w:eastAsia="Arial" w:cs="Arial"/>
          <w:b/>
          <w:sz w:val="24"/>
          <w:szCs w:val="24"/>
          <w:rtl w:val="0"/>
        </w:rPr>
        <w:t>BADAN PENGEMBANGAN SUMBER DAYA MANUSIA DAERAH</w:t>
      </w:r>
    </w:p>
    <w:p w14:paraId="00000022">
      <w:pPr>
        <w:spacing w:after="0" w:line="240" w:lineRule="auto"/>
        <w:jc w:val="center"/>
        <w:rPr>
          <w:rFonts w:ascii="Arial" w:hAnsi="Arial" w:eastAsia="Arial" w:cs="Arial"/>
          <w:b/>
          <w:sz w:val="24"/>
          <w:szCs w:val="24"/>
        </w:rPr>
      </w:pPr>
      <w:r>
        <w:rPr>
          <w:rFonts w:ascii="Arial" w:hAnsi="Arial" w:eastAsia="Arial" w:cs="Arial"/>
          <w:b/>
          <w:sz w:val="24"/>
          <w:szCs w:val="24"/>
          <w:rtl w:val="0"/>
        </w:rPr>
        <w:t>PELATIHAN KEPEMIMPINAN PENGAWAS ANGKATAN I</w:t>
      </w:r>
    </w:p>
    <w:p w14:paraId="00000023">
      <w:pPr>
        <w:spacing w:after="0" w:line="240" w:lineRule="auto"/>
        <w:jc w:val="center"/>
        <w:rPr>
          <w:rFonts w:ascii="Arial" w:hAnsi="Arial" w:eastAsia="Arial" w:cs="Arial"/>
          <w:b/>
          <w:sz w:val="24"/>
          <w:szCs w:val="24"/>
        </w:rPr>
      </w:pPr>
      <w:r>
        <w:rPr>
          <w:rFonts w:ascii="Arial" w:hAnsi="Arial" w:eastAsia="Arial" w:cs="Arial"/>
          <w:b/>
          <w:sz w:val="24"/>
          <w:szCs w:val="24"/>
          <w:rtl w:val="0"/>
        </w:rPr>
        <w:t>TAHUN 2025</w:t>
      </w:r>
    </w:p>
    <w:p w14:paraId="00000024">
      <w:pPr>
        <w:pStyle w:val="2"/>
      </w:pPr>
      <w:bookmarkStart w:id="2" w:name="_heading=h.x6towaf9dy0d" w:colFirst="0" w:colLast="0"/>
      <w:bookmarkEnd w:id="2"/>
      <w:r>
        <w:rPr>
          <w:rtl w:val="0"/>
        </w:rPr>
        <w:t>LEMBAR PERSETUJUAN</w:t>
      </w:r>
    </w:p>
    <w:p w14:paraId="00000025">
      <w:pPr>
        <w:spacing w:after="0"/>
        <w:jc w:val="center"/>
        <w:rPr>
          <w:rFonts w:ascii="Arial" w:hAnsi="Arial" w:eastAsia="Arial" w:cs="Arial"/>
          <w:b/>
          <w:sz w:val="28"/>
          <w:szCs w:val="28"/>
        </w:rPr>
      </w:pPr>
      <w:r>
        <w:rPr>
          <w:rFonts w:ascii="Arial" w:hAnsi="Arial" w:eastAsia="Arial" w:cs="Arial"/>
          <w:b/>
          <w:sz w:val="28"/>
          <w:szCs w:val="28"/>
          <w:rtl w:val="0"/>
        </w:rPr>
        <w:t xml:space="preserve">LAPORAN IMPLEMENTASI AKSI PERUBAHAN </w:t>
      </w:r>
    </w:p>
    <w:p w14:paraId="00000026">
      <w:pPr>
        <w:spacing w:after="0"/>
        <w:jc w:val="center"/>
        <w:rPr>
          <w:rFonts w:ascii="Arial" w:hAnsi="Arial" w:eastAsia="Arial" w:cs="Arial"/>
          <w:b/>
          <w:sz w:val="28"/>
          <w:szCs w:val="28"/>
        </w:rPr>
      </w:pPr>
      <w:r>
        <w:rPr>
          <w:rFonts w:ascii="Arial" w:hAnsi="Arial" w:eastAsia="Arial" w:cs="Arial"/>
          <w:b/>
          <w:sz w:val="28"/>
          <w:szCs w:val="28"/>
          <w:rtl w:val="0"/>
        </w:rPr>
        <w:t>KUALITAS PELAYANAN PUBLIK</w:t>
      </w:r>
    </w:p>
    <w:p w14:paraId="00000027">
      <w:pPr>
        <w:spacing w:after="0"/>
        <w:jc w:val="center"/>
        <w:rPr>
          <w:rFonts w:ascii="Arial" w:hAnsi="Arial" w:eastAsia="Arial" w:cs="Arial"/>
          <w:b/>
          <w:sz w:val="28"/>
          <w:szCs w:val="28"/>
        </w:rPr>
      </w:pPr>
    </w:p>
    <w:p w14:paraId="00000028">
      <w:pPr>
        <w:spacing w:after="0"/>
        <w:jc w:val="center"/>
        <w:rPr>
          <w:rFonts w:ascii="Arial" w:hAnsi="Arial" w:eastAsia="Arial" w:cs="Arial"/>
          <w:b/>
          <w:sz w:val="28"/>
          <w:szCs w:val="28"/>
        </w:rPr>
      </w:pPr>
    </w:p>
    <w:p w14:paraId="00000029">
      <w:pPr>
        <w:spacing w:after="0"/>
        <w:ind w:left="-284" w:right="-143" w:firstLine="0"/>
        <w:jc w:val="center"/>
        <w:rPr>
          <w:rFonts w:ascii="Arial" w:hAnsi="Arial" w:eastAsia="Arial" w:cs="Arial"/>
          <w:b/>
          <w:sz w:val="28"/>
          <w:szCs w:val="28"/>
        </w:rPr>
      </w:pPr>
      <w:r>
        <w:rPr>
          <w:rFonts w:ascii="Arial" w:hAnsi="Arial" w:eastAsia="Arial" w:cs="Arial"/>
          <w:b/>
          <w:sz w:val="28"/>
          <w:szCs w:val="28"/>
          <w:rtl w:val="0"/>
        </w:rPr>
        <w:t xml:space="preserve">OPTIMALISASI PELESTARIAN NASKAH KUNO </w:t>
      </w:r>
    </w:p>
    <w:p w14:paraId="0000002A">
      <w:pPr>
        <w:spacing w:after="0"/>
        <w:ind w:left="-284" w:right="-143" w:firstLine="0"/>
        <w:jc w:val="center"/>
        <w:rPr>
          <w:rFonts w:ascii="Arial" w:hAnsi="Arial" w:eastAsia="Arial" w:cs="Arial"/>
          <w:b/>
          <w:sz w:val="28"/>
          <w:szCs w:val="28"/>
        </w:rPr>
      </w:pPr>
      <w:r>
        <w:rPr>
          <w:rFonts w:ascii="Arial" w:hAnsi="Arial" w:eastAsia="Arial" w:cs="Arial"/>
          <w:b/>
          <w:sz w:val="28"/>
          <w:szCs w:val="28"/>
          <w:rtl w:val="0"/>
        </w:rPr>
        <w:t xml:space="preserve">MELALUI ALIH MEDIA (DIGITALISASI) </w:t>
      </w:r>
    </w:p>
    <w:p w14:paraId="0000002B">
      <w:pPr>
        <w:spacing w:after="0"/>
        <w:jc w:val="center"/>
        <w:rPr>
          <w:rFonts w:ascii="Arial" w:hAnsi="Arial" w:eastAsia="Arial" w:cs="Arial"/>
          <w:b/>
          <w:sz w:val="28"/>
          <w:szCs w:val="28"/>
        </w:rPr>
      </w:pPr>
      <w:r>
        <w:rPr>
          <w:rFonts w:ascii="Arial" w:hAnsi="Arial" w:eastAsia="Arial" w:cs="Arial"/>
          <w:b/>
          <w:sz w:val="28"/>
          <w:szCs w:val="28"/>
          <w:rtl w:val="0"/>
        </w:rPr>
        <w:t>PADA DINAS PERPUSTAKAAN PROVINSI SUMATERA SELATAN</w:t>
      </w:r>
    </w:p>
    <w:p w14:paraId="0000002C">
      <w:pPr>
        <w:spacing w:after="0" w:line="360" w:lineRule="auto"/>
        <w:rPr>
          <w:rFonts w:ascii="Arial" w:hAnsi="Arial" w:eastAsia="Arial" w:cs="Arial"/>
          <w:b/>
        </w:rPr>
      </w:pPr>
    </w:p>
    <w:p w14:paraId="0000002D">
      <w:pPr>
        <w:spacing w:after="0"/>
        <w:jc w:val="center"/>
        <w:rPr>
          <w:rFonts w:ascii="Arial" w:hAnsi="Arial" w:eastAsia="Arial" w:cs="Arial"/>
          <w:b/>
        </w:rPr>
      </w:pPr>
      <w:r>
        <w:rPr>
          <w:rFonts w:ascii="Arial" w:hAnsi="Arial" w:eastAsia="Arial" w:cs="Arial"/>
          <w:b/>
          <w:rtl w:val="0"/>
        </w:rPr>
        <w:t>Oleh</w:t>
      </w:r>
    </w:p>
    <w:p w14:paraId="0000002E">
      <w:pPr>
        <w:spacing w:after="0"/>
        <w:jc w:val="center"/>
        <w:rPr>
          <w:rFonts w:ascii="Arial" w:hAnsi="Arial" w:eastAsia="Arial" w:cs="Arial"/>
          <w:b/>
        </w:rPr>
      </w:pPr>
      <w:r>
        <w:rPr>
          <w:rFonts w:ascii="Arial" w:hAnsi="Arial" w:eastAsia="Arial" w:cs="Arial"/>
          <w:b/>
          <w:rtl w:val="0"/>
        </w:rPr>
        <w:t>Indah Susanti, S.Sos, M.I.Kom</w:t>
      </w:r>
    </w:p>
    <w:p w14:paraId="0000002F">
      <w:pPr>
        <w:spacing w:after="0"/>
        <w:jc w:val="center"/>
        <w:rPr>
          <w:rFonts w:ascii="Arial" w:hAnsi="Arial" w:eastAsia="Arial" w:cs="Arial"/>
          <w:b/>
        </w:rPr>
      </w:pPr>
      <w:r>
        <w:rPr>
          <w:rFonts w:ascii="Arial" w:hAnsi="Arial" w:eastAsia="Arial" w:cs="Arial"/>
          <w:b/>
          <w:rtl w:val="0"/>
        </w:rPr>
        <w:t>NIP. 19750106 2010012005</w:t>
      </w:r>
    </w:p>
    <w:p w14:paraId="00000030">
      <w:pPr>
        <w:spacing w:after="0"/>
        <w:jc w:val="center"/>
        <w:rPr>
          <w:rFonts w:ascii="Arial" w:hAnsi="Arial" w:eastAsia="Arial" w:cs="Arial"/>
          <w:b/>
        </w:rPr>
      </w:pPr>
      <w:r>
        <w:rPr>
          <w:rFonts w:ascii="Arial" w:hAnsi="Arial" w:eastAsia="Arial" w:cs="Arial"/>
          <w:b/>
          <w:rtl w:val="0"/>
        </w:rPr>
        <w:t>NDH. 39</w:t>
      </w:r>
    </w:p>
    <w:p w14:paraId="00000031">
      <w:pPr>
        <w:spacing w:after="0" w:line="360" w:lineRule="auto"/>
        <w:jc w:val="center"/>
        <w:rPr>
          <w:rFonts w:ascii="Arial" w:hAnsi="Arial" w:eastAsia="Arial" w:cs="Arial"/>
        </w:rPr>
      </w:pPr>
    </w:p>
    <w:p w14:paraId="00000032">
      <w:pPr>
        <w:spacing w:after="0" w:line="360" w:lineRule="auto"/>
        <w:jc w:val="center"/>
        <w:rPr>
          <w:rFonts w:ascii="Arial" w:hAnsi="Arial" w:eastAsia="Arial" w:cs="Arial"/>
        </w:rPr>
      </w:pPr>
      <w:r>
        <w:rPr>
          <w:rFonts w:ascii="Arial" w:hAnsi="Arial" w:eastAsia="Arial" w:cs="Arial"/>
          <w:rtl w:val="0"/>
        </w:rPr>
        <w:t>Telah disetujui untuk diseminarkan pada</w:t>
      </w:r>
    </w:p>
    <w:p w14:paraId="00000033">
      <w:pPr>
        <w:spacing w:after="0" w:line="360" w:lineRule="auto"/>
        <w:rPr>
          <w:rFonts w:ascii="Arial" w:hAnsi="Arial" w:eastAsia="Arial" w:cs="Arial"/>
        </w:rPr>
      </w:pPr>
      <w:r>
        <w:rPr>
          <w:rFonts w:ascii="Arial" w:hAnsi="Arial" w:eastAsia="Arial" w:cs="Arial"/>
          <w:rtl w:val="0"/>
        </w:rPr>
        <w:t>Hari/Tanggal</w:t>
      </w:r>
      <w:r>
        <w:rPr>
          <w:rFonts w:ascii="Arial" w:hAnsi="Arial" w:eastAsia="Arial" w:cs="Arial"/>
          <w:rtl w:val="0"/>
        </w:rPr>
        <w:tab/>
      </w:r>
      <w:r>
        <w:rPr>
          <w:rFonts w:ascii="Arial" w:hAnsi="Arial" w:eastAsia="Arial" w:cs="Arial"/>
          <w:rtl w:val="0"/>
        </w:rPr>
        <w:t xml:space="preserve"> :  Senin, 14 Juli  2025</w:t>
      </w:r>
    </w:p>
    <w:p w14:paraId="00000034">
      <w:pPr>
        <w:spacing w:after="0" w:line="360" w:lineRule="auto"/>
        <w:jc w:val="both"/>
        <w:rPr>
          <w:rFonts w:ascii="Arial" w:hAnsi="Arial" w:eastAsia="Arial" w:cs="Arial"/>
          <w:b/>
        </w:rPr>
      </w:pPr>
      <w:r>
        <w:rPr>
          <w:rFonts w:ascii="Arial" w:hAnsi="Arial" w:eastAsia="Arial" w:cs="Arial"/>
          <w:rtl w:val="0"/>
        </w:rPr>
        <w:t xml:space="preserve">Tempat </w:t>
      </w:r>
      <w:r>
        <w:rPr>
          <w:rFonts w:ascii="Arial" w:hAnsi="Arial" w:eastAsia="Arial" w:cs="Arial"/>
          <w:rtl w:val="0"/>
        </w:rPr>
        <w:tab/>
      </w:r>
      <w:r>
        <w:rPr>
          <w:rFonts w:ascii="Arial" w:hAnsi="Arial" w:eastAsia="Arial" w:cs="Arial"/>
          <w:rtl w:val="0"/>
        </w:rPr>
        <w:t xml:space="preserve"> : BPSDMD Provinsi Sumatera Selatan</w:t>
      </w:r>
    </w:p>
    <w:p w14:paraId="00000035">
      <w:pPr>
        <w:spacing w:after="0" w:line="360" w:lineRule="auto"/>
        <w:jc w:val="center"/>
        <w:rPr>
          <w:rFonts w:ascii="Arial" w:hAnsi="Arial" w:eastAsia="Arial" w:cs="Arial"/>
          <w:b/>
          <w:sz w:val="24"/>
          <w:szCs w:val="24"/>
        </w:rPr>
      </w:pPr>
    </w:p>
    <w:p w14:paraId="00000036">
      <w:pPr>
        <w:spacing w:line="360" w:lineRule="auto"/>
        <w:jc w:val="center"/>
        <w:rPr>
          <w:rFonts w:ascii="Arial" w:hAnsi="Arial" w:eastAsia="Arial" w:cs="Arial"/>
        </w:rPr>
      </w:pPr>
    </w:p>
    <w:tbl>
      <w:tblPr>
        <w:tblStyle w:val="73"/>
        <w:tblW w:w="13008" w:type="dxa"/>
        <w:tblInd w:w="-67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4503"/>
        <w:gridCol w:w="4677"/>
        <w:gridCol w:w="3828"/>
      </w:tblGrid>
      <w:tr w14:paraId="7053416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1969" w:hRule="atLeast"/>
        </w:trPr>
        <w:tc>
          <w:p w14:paraId="00000037">
            <w:pPr>
              <w:spacing w:after="0" w:line="360" w:lineRule="auto"/>
              <w:jc w:val="center"/>
              <w:rPr>
                <w:rFonts w:ascii="Arial" w:hAnsi="Arial" w:eastAsia="Arial" w:cs="Arial"/>
              </w:rPr>
            </w:pPr>
            <w:r>
              <w:rPr>
                <w:rFonts w:ascii="Arial" w:hAnsi="Arial" w:eastAsia="Arial" w:cs="Arial"/>
                <w:rtl w:val="0"/>
              </w:rPr>
              <w:t>COACH</w:t>
            </w:r>
          </w:p>
          <w:p w14:paraId="00000038">
            <w:pPr>
              <w:spacing w:after="0" w:line="360" w:lineRule="auto"/>
              <w:jc w:val="both"/>
              <w:rPr>
                <w:rFonts w:ascii="Arial" w:hAnsi="Arial" w:eastAsia="Arial" w:cs="Arial"/>
              </w:rPr>
            </w:pPr>
          </w:p>
          <w:p w14:paraId="00000039">
            <w:pPr>
              <w:spacing w:after="0" w:line="360" w:lineRule="auto"/>
              <w:jc w:val="both"/>
              <w:rPr>
                <w:rFonts w:ascii="Arial" w:hAnsi="Arial" w:eastAsia="Arial" w:cs="Arial"/>
              </w:rPr>
            </w:pPr>
          </w:p>
          <w:p w14:paraId="0000003A">
            <w:pPr>
              <w:spacing w:after="0" w:line="360" w:lineRule="auto"/>
              <w:jc w:val="both"/>
              <w:rPr>
                <w:rFonts w:ascii="Arial" w:hAnsi="Arial" w:eastAsia="Arial" w:cs="Arial"/>
              </w:rPr>
            </w:pPr>
          </w:p>
          <w:p w14:paraId="0000003B">
            <w:pPr>
              <w:spacing w:after="0" w:line="240" w:lineRule="auto"/>
              <w:jc w:val="left"/>
              <w:rPr>
                <w:rFonts w:ascii="Arial" w:hAnsi="Arial" w:eastAsia="Arial" w:cs="Arial"/>
              </w:rPr>
            </w:pPr>
            <w:r>
              <w:rPr>
                <w:rFonts w:ascii="Arial" w:hAnsi="Arial" w:eastAsia="Arial" w:cs="Arial"/>
                <w:rtl w:val="0"/>
              </w:rPr>
              <w:t xml:space="preserve">           Drs.M.SUTALHIS,. M. Si</w:t>
            </w:r>
          </w:p>
          <w:p w14:paraId="0000003C">
            <w:pPr>
              <w:spacing w:after="0" w:line="240" w:lineRule="auto"/>
              <w:jc w:val="center"/>
              <w:rPr>
                <w:rFonts w:ascii="Arial" w:hAnsi="Arial" w:eastAsia="Arial" w:cs="Arial"/>
              </w:rPr>
            </w:pPr>
            <w:r>
              <w:rPr>
                <w:rFonts w:ascii="Arial" w:hAnsi="Arial" w:eastAsia="Arial" w:cs="Arial"/>
                <w:rtl w:val="0"/>
              </w:rPr>
              <w:t>Widyaiswara Ahli Madya (IV.c)</w:t>
            </w:r>
          </w:p>
          <w:p w14:paraId="0000003D">
            <w:pPr>
              <w:spacing w:after="0" w:line="240" w:lineRule="auto"/>
              <w:jc w:val="left"/>
              <w:rPr>
                <w:rFonts w:ascii="Arial" w:hAnsi="Arial" w:eastAsia="Arial" w:cs="Arial"/>
              </w:rPr>
            </w:pPr>
            <w:r>
              <w:rPr>
                <w:rFonts w:ascii="Arial" w:hAnsi="Arial" w:eastAsia="Arial" w:cs="Arial"/>
                <w:rtl w:val="0"/>
              </w:rPr>
              <w:t xml:space="preserve">           NIP.19660722 199505 1003</w:t>
            </w:r>
          </w:p>
        </w:tc>
        <w:tc>
          <w:p w14:paraId="0000003E">
            <w:pPr>
              <w:spacing w:after="0" w:line="360" w:lineRule="auto"/>
              <w:ind w:firstLine="320"/>
              <w:jc w:val="center"/>
              <w:rPr>
                <w:rFonts w:ascii="Arial" w:hAnsi="Arial" w:eastAsia="Arial" w:cs="Arial"/>
              </w:rPr>
            </w:pPr>
            <w:r>
              <w:rPr>
                <w:rFonts w:ascii="Arial" w:hAnsi="Arial" w:eastAsia="Arial" w:cs="Arial"/>
                <w:rtl w:val="0"/>
              </w:rPr>
              <w:t>MENTOR</w:t>
            </w:r>
          </w:p>
          <w:p w14:paraId="0000003F">
            <w:pPr>
              <w:spacing w:after="0" w:line="360" w:lineRule="auto"/>
              <w:jc w:val="center"/>
              <w:rPr>
                <w:rFonts w:ascii="Arial" w:hAnsi="Arial" w:eastAsia="Arial" w:cs="Arial"/>
              </w:rPr>
            </w:pPr>
          </w:p>
          <w:p w14:paraId="00000040">
            <w:pPr>
              <w:spacing w:after="0" w:line="360" w:lineRule="auto"/>
              <w:jc w:val="center"/>
              <w:rPr>
                <w:rFonts w:ascii="Arial" w:hAnsi="Arial" w:eastAsia="Arial" w:cs="Arial"/>
              </w:rPr>
            </w:pPr>
          </w:p>
          <w:p w14:paraId="00000041">
            <w:pPr>
              <w:spacing w:after="0" w:line="360" w:lineRule="auto"/>
              <w:jc w:val="center"/>
              <w:rPr>
                <w:rFonts w:ascii="Arial" w:hAnsi="Arial" w:eastAsia="Arial" w:cs="Arial"/>
              </w:rPr>
            </w:pPr>
          </w:p>
          <w:p w14:paraId="00000042">
            <w:pPr>
              <w:spacing w:after="0" w:line="240" w:lineRule="auto"/>
              <w:ind w:firstLine="320"/>
              <w:jc w:val="center"/>
              <w:rPr>
                <w:rFonts w:ascii="Arial" w:hAnsi="Arial" w:eastAsia="Arial" w:cs="Arial"/>
              </w:rPr>
            </w:pPr>
            <w:r>
              <w:rPr>
                <w:rFonts w:ascii="Arial" w:hAnsi="Arial" w:eastAsia="Arial" w:cs="Arial"/>
                <w:rtl w:val="0"/>
              </w:rPr>
              <w:t xml:space="preserve">    H.RAMDHONI IQBAL,S.Kom., M.Si</w:t>
            </w:r>
          </w:p>
          <w:p w14:paraId="00000043">
            <w:pPr>
              <w:spacing w:after="0" w:line="240" w:lineRule="auto"/>
              <w:ind w:firstLine="320"/>
              <w:jc w:val="left"/>
              <w:rPr>
                <w:rFonts w:ascii="Arial" w:hAnsi="Arial" w:eastAsia="Arial" w:cs="Arial"/>
              </w:rPr>
            </w:pPr>
            <w:r>
              <w:rPr>
                <w:rFonts w:ascii="Arial" w:hAnsi="Arial" w:eastAsia="Arial" w:cs="Arial"/>
                <w:rtl w:val="0"/>
              </w:rPr>
              <w:t xml:space="preserve">         Pembina Tk.I (IV.b)</w:t>
            </w:r>
          </w:p>
          <w:p w14:paraId="00000044">
            <w:pPr>
              <w:spacing w:after="0" w:line="240" w:lineRule="auto"/>
              <w:ind w:firstLine="320"/>
              <w:jc w:val="left"/>
              <w:rPr>
                <w:rFonts w:ascii="Arial" w:hAnsi="Arial" w:eastAsia="Arial" w:cs="Arial"/>
              </w:rPr>
            </w:pPr>
            <w:r>
              <w:rPr>
                <w:rFonts w:ascii="Arial" w:hAnsi="Arial" w:eastAsia="Arial" w:cs="Arial"/>
                <w:rtl w:val="0"/>
              </w:rPr>
              <w:t xml:space="preserve">         NIP. 19711102 199603 1 002</w:t>
            </w:r>
          </w:p>
        </w:tc>
        <w:tc>
          <w:p w14:paraId="00000045">
            <w:pPr>
              <w:spacing w:after="0" w:line="360" w:lineRule="auto"/>
              <w:ind w:left="-108" w:firstLine="0"/>
              <w:jc w:val="center"/>
              <w:rPr>
                <w:rFonts w:ascii="Arial" w:hAnsi="Arial" w:eastAsia="Arial" w:cs="Arial"/>
              </w:rPr>
            </w:pPr>
          </w:p>
        </w:tc>
      </w:tr>
      <w:tr w14:paraId="18DBE19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373" w:hRule="atLeast"/>
        </w:trPr>
        <w:tc>
          <w:p w14:paraId="00000046">
            <w:pPr>
              <w:spacing w:after="0" w:line="360" w:lineRule="auto"/>
              <w:jc w:val="center"/>
              <w:rPr>
                <w:rFonts w:ascii="Arial" w:hAnsi="Arial" w:eastAsia="Arial" w:cs="Arial"/>
              </w:rPr>
            </w:pPr>
          </w:p>
          <w:p w14:paraId="00000047">
            <w:pPr>
              <w:spacing w:after="0" w:line="360" w:lineRule="auto"/>
              <w:jc w:val="center"/>
              <w:rPr>
                <w:rFonts w:ascii="Arial" w:hAnsi="Arial" w:eastAsia="Arial" w:cs="Arial"/>
              </w:rPr>
            </w:pPr>
          </w:p>
        </w:tc>
        <w:tc>
          <w:p w14:paraId="00000048">
            <w:pPr>
              <w:spacing w:after="0" w:line="240" w:lineRule="auto"/>
              <w:jc w:val="both"/>
              <w:rPr>
                <w:rFonts w:ascii="Arial" w:hAnsi="Arial" w:eastAsia="Arial" w:cs="Arial"/>
              </w:rPr>
            </w:pPr>
          </w:p>
          <w:p w14:paraId="00000049">
            <w:pPr>
              <w:spacing w:after="0" w:line="240" w:lineRule="auto"/>
              <w:jc w:val="both"/>
              <w:rPr>
                <w:rFonts w:ascii="Arial" w:hAnsi="Arial" w:eastAsia="Arial" w:cs="Arial"/>
              </w:rPr>
            </w:pPr>
          </w:p>
        </w:tc>
        <w:tc>
          <w:p w14:paraId="0000004A">
            <w:pPr>
              <w:spacing w:after="0" w:line="360" w:lineRule="auto"/>
              <w:ind w:left="-108" w:firstLine="0"/>
              <w:jc w:val="center"/>
              <w:rPr>
                <w:rFonts w:ascii="Arial" w:hAnsi="Arial" w:eastAsia="Arial" w:cs="Arial"/>
              </w:rPr>
            </w:pPr>
          </w:p>
        </w:tc>
      </w:tr>
    </w:tbl>
    <w:p w14:paraId="0000004B">
      <w:pPr>
        <w:jc w:val="center"/>
        <w:rPr>
          <w:rFonts w:ascii="Arial" w:hAnsi="Arial" w:eastAsia="Arial" w:cs="Arial"/>
          <w:b/>
        </w:rPr>
      </w:pPr>
      <w:r>
        <w:rPr>
          <w:rFonts w:ascii="Arial" w:hAnsi="Arial" w:eastAsia="Arial" w:cs="Arial"/>
          <w:b/>
          <w:rtl w:val="0"/>
        </w:rPr>
        <w:t>Menyetujui :</w:t>
      </w:r>
    </w:p>
    <w:p w14:paraId="0000004C">
      <w:pPr>
        <w:spacing w:after="0" w:line="240" w:lineRule="auto"/>
        <w:jc w:val="center"/>
        <w:rPr>
          <w:rFonts w:ascii="Arial" w:hAnsi="Arial" w:eastAsia="Arial" w:cs="Arial"/>
          <w:sz w:val="24"/>
          <w:szCs w:val="24"/>
        </w:rPr>
      </w:pPr>
      <w:r>
        <w:rPr>
          <w:rFonts w:ascii="Arial" w:hAnsi="Arial" w:eastAsia="Arial" w:cs="Arial"/>
          <w:sz w:val="24"/>
          <w:szCs w:val="24"/>
          <w:rtl w:val="0"/>
        </w:rPr>
        <w:t>a.n. Kepala BPSDM Provinsi Sumatera Selatan</w:t>
      </w:r>
    </w:p>
    <w:p w14:paraId="0000004D">
      <w:pPr>
        <w:spacing w:after="0" w:line="240" w:lineRule="auto"/>
        <w:jc w:val="center"/>
        <w:rPr>
          <w:rFonts w:ascii="Arial" w:hAnsi="Arial" w:eastAsia="Arial" w:cs="Arial"/>
          <w:sz w:val="24"/>
          <w:szCs w:val="24"/>
        </w:rPr>
      </w:pPr>
      <w:r>
        <w:rPr>
          <w:rFonts w:ascii="Arial" w:hAnsi="Arial" w:eastAsia="Arial" w:cs="Arial"/>
          <w:sz w:val="24"/>
          <w:szCs w:val="24"/>
          <w:rtl w:val="0"/>
        </w:rPr>
        <w:t>Kepala Bidang Pengembangan Kompetensi Manajerial,</w:t>
      </w:r>
    </w:p>
    <w:p w14:paraId="0000004E">
      <w:pPr>
        <w:jc w:val="center"/>
        <w:rPr>
          <w:rFonts w:ascii="Arial" w:hAnsi="Arial" w:eastAsia="Arial" w:cs="Arial"/>
          <w:sz w:val="24"/>
          <w:szCs w:val="24"/>
        </w:rPr>
      </w:pPr>
    </w:p>
    <w:p w14:paraId="0000004F">
      <w:pPr>
        <w:jc w:val="center"/>
        <w:rPr>
          <w:rFonts w:ascii="Arial" w:hAnsi="Arial" w:eastAsia="Arial" w:cs="Arial"/>
          <w:sz w:val="24"/>
          <w:szCs w:val="24"/>
        </w:rPr>
      </w:pPr>
    </w:p>
    <w:p w14:paraId="00000050">
      <w:pPr>
        <w:spacing w:after="0" w:line="240" w:lineRule="auto"/>
        <w:jc w:val="center"/>
        <w:rPr>
          <w:rFonts w:ascii="Arial" w:hAnsi="Arial" w:eastAsia="Arial" w:cs="Arial"/>
        </w:rPr>
      </w:pPr>
      <w:r>
        <w:rPr>
          <w:rFonts w:ascii="Arial" w:hAnsi="Arial" w:eastAsia="Arial" w:cs="Arial"/>
          <w:rtl w:val="0"/>
        </w:rPr>
        <w:t>TRI HARTATI, SE.,M.Si</w:t>
      </w:r>
    </w:p>
    <w:p w14:paraId="00000051">
      <w:pPr>
        <w:spacing w:after="0" w:line="240" w:lineRule="auto"/>
        <w:jc w:val="center"/>
        <w:rPr>
          <w:rFonts w:ascii="Arial" w:hAnsi="Arial" w:eastAsia="Arial" w:cs="Arial"/>
        </w:rPr>
      </w:pPr>
      <w:r>
        <w:rPr>
          <w:rFonts w:ascii="Arial" w:hAnsi="Arial" w:eastAsia="Arial" w:cs="Arial"/>
          <w:rtl w:val="0"/>
        </w:rPr>
        <w:t>Pembina (IV/a)</w:t>
      </w:r>
    </w:p>
    <w:p w14:paraId="00000052">
      <w:pPr>
        <w:spacing w:after="0" w:line="240" w:lineRule="auto"/>
        <w:jc w:val="center"/>
        <w:rPr>
          <w:rFonts w:ascii="Arial" w:hAnsi="Arial" w:eastAsia="Arial" w:cs="Arial"/>
        </w:rPr>
      </w:pPr>
      <w:r>
        <w:rPr>
          <w:rFonts w:ascii="Arial" w:hAnsi="Arial" w:eastAsia="Arial" w:cs="Arial"/>
          <w:rtl w:val="0"/>
        </w:rPr>
        <w:t>Nip. 197212192006042006</w:t>
      </w:r>
    </w:p>
    <w:p w14:paraId="00000053">
      <w:pPr>
        <w:spacing w:line="360" w:lineRule="auto"/>
        <w:jc w:val="center"/>
        <w:rPr>
          <w:rFonts w:ascii="Arial" w:hAnsi="Arial" w:eastAsia="Arial" w:cs="Arial"/>
          <w:b/>
          <w:sz w:val="24"/>
          <w:szCs w:val="24"/>
        </w:rPr>
      </w:pPr>
    </w:p>
    <w:p w14:paraId="00000054">
      <w:pPr>
        <w:pStyle w:val="2"/>
      </w:pPr>
      <w:bookmarkStart w:id="3" w:name="_heading=h.kwi3rkt4rmuk" w:colFirst="0" w:colLast="0"/>
      <w:bookmarkEnd w:id="3"/>
      <w:r>
        <w:rPr>
          <w:rtl w:val="0"/>
        </w:rPr>
        <w:t>LEMBAR PENGESAHAN</w:t>
      </w:r>
    </w:p>
    <w:p w14:paraId="00000055">
      <w:pPr>
        <w:spacing w:after="0"/>
        <w:jc w:val="center"/>
        <w:rPr>
          <w:rFonts w:ascii="Arial" w:hAnsi="Arial" w:eastAsia="Arial" w:cs="Arial"/>
          <w:b/>
          <w:color w:val="000000"/>
          <w:sz w:val="28"/>
          <w:szCs w:val="28"/>
        </w:rPr>
      </w:pPr>
      <w:r>
        <w:rPr>
          <w:rFonts w:ascii="Arial" w:hAnsi="Arial" w:eastAsia="Arial" w:cs="Arial"/>
          <w:b/>
          <w:color w:val="000000"/>
          <w:sz w:val="28"/>
          <w:szCs w:val="28"/>
          <w:rtl w:val="0"/>
        </w:rPr>
        <w:t>LAPORAN IMPLEMENTASI  AKSI PERUBAHAN</w:t>
      </w:r>
    </w:p>
    <w:p w14:paraId="00000056">
      <w:pPr>
        <w:spacing w:after="0" w:line="360" w:lineRule="auto"/>
        <w:jc w:val="center"/>
        <w:rPr>
          <w:rFonts w:ascii="Arial" w:hAnsi="Arial" w:eastAsia="Arial" w:cs="Arial"/>
          <w:b/>
          <w:color w:val="000000"/>
          <w:sz w:val="28"/>
          <w:szCs w:val="28"/>
        </w:rPr>
      </w:pPr>
      <w:r>
        <w:rPr>
          <w:rFonts w:ascii="Arial" w:hAnsi="Arial" w:eastAsia="Arial" w:cs="Arial"/>
          <w:b/>
          <w:color w:val="000000"/>
          <w:sz w:val="28"/>
          <w:szCs w:val="28"/>
          <w:rtl w:val="0"/>
        </w:rPr>
        <w:t>KUALITAS PELAYANAN PUBLIK</w:t>
      </w:r>
    </w:p>
    <w:p w14:paraId="00000057">
      <w:pPr>
        <w:jc w:val="center"/>
        <w:rPr>
          <w:rFonts w:ascii="Arial" w:hAnsi="Arial" w:eastAsia="Arial" w:cs="Arial"/>
          <w:b/>
          <w:color w:val="000000"/>
          <w:sz w:val="28"/>
          <w:szCs w:val="28"/>
        </w:rPr>
      </w:pPr>
    </w:p>
    <w:p w14:paraId="00000058">
      <w:pPr>
        <w:spacing w:after="0"/>
        <w:ind w:left="-284" w:right="-143" w:firstLine="0"/>
        <w:jc w:val="center"/>
        <w:rPr>
          <w:rFonts w:ascii="Arial" w:hAnsi="Arial" w:eastAsia="Arial" w:cs="Arial"/>
          <w:b/>
          <w:sz w:val="28"/>
          <w:szCs w:val="28"/>
        </w:rPr>
      </w:pPr>
      <w:r>
        <w:rPr>
          <w:rFonts w:ascii="Arial" w:hAnsi="Arial" w:eastAsia="Arial" w:cs="Arial"/>
          <w:b/>
          <w:sz w:val="28"/>
          <w:szCs w:val="28"/>
          <w:rtl w:val="0"/>
        </w:rPr>
        <w:t xml:space="preserve">OPTIMALISASI PELESTARIAN NASKAH KUNO </w:t>
      </w:r>
    </w:p>
    <w:p w14:paraId="00000059">
      <w:pPr>
        <w:spacing w:after="0"/>
        <w:ind w:left="-284" w:right="-143" w:firstLine="0"/>
        <w:jc w:val="center"/>
        <w:rPr>
          <w:rFonts w:ascii="Arial" w:hAnsi="Arial" w:eastAsia="Arial" w:cs="Arial"/>
          <w:b/>
          <w:sz w:val="28"/>
          <w:szCs w:val="28"/>
        </w:rPr>
      </w:pPr>
      <w:r>
        <w:rPr>
          <w:rFonts w:ascii="Arial" w:hAnsi="Arial" w:eastAsia="Arial" w:cs="Arial"/>
          <w:b/>
          <w:sz w:val="28"/>
          <w:szCs w:val="28"/>
          <w:rtl w:val="0"/>
        </w:rPr>
        <w:t xml:space="preserve">MELALUI ALIH MEDIA (DIGITALISASI) </w:t>
      </w:r>
    </w:p>
    <w:p w14:paraId="0000005A">
      <w:pPr>
        <w:spacing w:after="0"/>
        <w:jc w:val="center"/>
        <w:rPr>
          <w:rFonts w:ascii="Arial" w:hAnsi="Arial" w:eastAsia="Arial" w:cs="Arial"/>
          <w:b/>
          <w:sz w:val="28"/>
          <w:szCs w:val="28"/>
        </w:rPr>
      </w:pPr>
      <w:r>
        <w:rPr>
          <w:rFonts w:ascii="Arial" w:hAnsi="Arial" w:eastAsia="Arial" w:cs="Arial"/>
          <w:b/>
          <w:sz w:val="28"/>
          <w:szCs w:val="28"/>
          <w:rtl w:val="0"/>
        </w:rPr>
        <w:t xml:space="preserve">PADA DINAS PERPUSTAKAAN </w:t>
      </w:r>
    </w:p>
    <w:p w14:paraId="0000005B">
      <w:pPr>
        <w:spacing w:after="0"/>
        <w:jc w:val="center"/>
        <w:rPr>
          <w:rFonts w:ascii="Arial" w:hAnsi="Arial" w:eastAsia="Arial" w:cs="Arial"/>
          <w:b/>
          <w:sz w:val="28"/>
          <w:szCs w:val="28"/>
        </w:rPr>
      </w:pPr>
      <w:r>
        <w:rPr>
          <w:rFonts w:ascii="Arial" w:hAnsi="Arial" w:eastAsia="Arial" w:cs="Arial"/>
          <w:b/>
          <w:sz w:val="28"/>
          <w:szCs w:val="28"/>
          <w:rtl w:val="0"/>
        </w:rPr>
        <w:t>PROVINSI SUMATERA SELATAN</w:t>
      </w:r>
    </w:p>
    <w:p w14:paraId="0000005C">
      <w:pPr>
        <w:spacing w:after="0" w:line="360" w:lineRule="auto"/>
        <w:jc w:val="center"/>
        <w:rPr>
          <w:rFonts w:ascii="Arial" w:hAnsi="Arial" w:eastAsia="Arial" w:cs="Arial"/>
          <w:b/>
        </w:rPr>
      </w:pPr>
    </w:p>
    <w:p w14:paraId="0000005D">
      <w:pPr>
        <w:ind w:left="625" w:right="630" w:firstLine="0"/>
        <w:jc w:val="center"/>
        <w:rPr>
          <w:rFonts w:ascii="Arial" w:hAnsi="Arial" w:eastAsia="Arial" w:cs="Arial"/>
          <w:b/>
        </w:rPr>
      </w:pPr>
    </w:p>
    <w:p w14:paraId="0000005E">
      <w:pPr>
        <w:ind w:left="625" w:right="630" w:firstLine="0"/>
        <w:jc w:val="center"/>
        <w:rPr>
          <w:rFonts w:ascii="Arial" w:hAnsi="Arial" w:eastAsia="Arial" w:cs="Arial"/>
          <w:b/>
        </w:rPr>
      </w:pPr>
      <w:r>
        <w:rPr>
          <w:rFonts w:ascii="Arial" w:hAnsi="Arial" w:eastAsia="Arial" w:cs="Arial"/>
          <w:b/>
          <w:rtl w:val="0"/>
        </w:rPr>
        <w:t>Oleh :</w:t>
      </w:r>
    </w:p>
    <w:p w14:paraId="0000005F">
      <w:pPr>
        <w:spacing w:after="0"/>
        <w:jc w:val="center"/>
        <w:rPr>
          <w:rFonts w:ascii="Arial" w:hAnsi="Arial" w:eastAsia="Arial" w:cs="Arial"/>
          <w:b/>
        </w:rPr>
      </w:pPr>
      <w:r>
        <w:rPr>
          <w:rFonts w:ascii="Arial" w:hAnsi="Arial" w:eastAsia="Arial" w:cs="Arial"/>
          <w:b/>
          <w:rtl w:val="0"/>
        </w:rPr>
        <w:t>Indah Susanti, S.Sos, M.I.Kom</w:t>
      </w:r>
    </w:p>
    <w:p w14:paraId="00000060">
      <w:pPr>
        <w:spacing w:after="0"/>
        <w:jc w:val="center"/>
        <w:rPr>
          <w:rFonts w:ascii="Arial" w:hAnsi="Arial" w:eastAsia="Arial" w:cs="Arial"/>
          <w:b/>
        </w:rPr>
      </w:pPr>
      <w:r>
        <w:rPr>
          <w:rFonts w:ascii="Arial" w:hAnsi="Arial" w:eastAsia="Arial" w:cs="Arial"/>
          <w:b/>
          <w:rtl w:val="0"/>
        </w:rPr>
        <w:t>NIP. 19750106 2010012005</w:t>
      </w:r>
    </w:p>
    <w:p w14:paraId="00000061">
      <w:pPr>
        <w:spacing w:after="0"/>
        <w:jc w:val="center"/>
        <w:rPr>
          <w:rFonts w:ascii="Arial" w:hAnsi="Arial" w:eastAsia="Arial" w:cs="Arial"/>
          <w:b/>
        </w:rPr>
      </w:pPr>
      <w:r>
        <w:rPr>
          <w:rFonts w:ascii="Arial" w:hAnsi="Arial" w:eastAsia="Arial" w:cs="Arial"/>
          <w:b/>
          <w:rtl w:val="0"/>
        </w:rPr>
        <w:t>NDH. 39</w:t>
      </w:r>
    </w:p>
    <w:p w14:paraId="00000062">
      <w:pPr>
        <w:spacing w:line="480" w:lineRule="auto"/>
        <w:rPr>
          <w:rFonts w:ascii="Arial" w:hAnsi="Arial" w:eastAsia="Arial" w:cs="Arial"/>
          <w:b/>
          <w:color w:val="000000"/>
        </w:rPr>
      </w:pPr>
    </w:p>
    <w:p w14:paraId="00000063">
      <w:pPr>
        <w:spacing w:line="360" w:lineRule="auto"/>
        <w:jc w:val="center"/>
        <w:rPr>
          <w:rFonts w:ascii="Arial" w:hAnsi="Arial" w:eastAsia="Arial" w:cs="Arial"/>
          <w:sz w:val="24"/>
          <w:szCs w:val="24"/>
        </w:rPr>
      </w:pPr>
      <w:r>
        <w:rPr>
          <w:rFonts w:ascii="Arial" w:hAnsi="Arial" w:eastAsia="Arial" w:cs="Arial"/>
          <w:sz w:val="24"/>
          <w:szCs w:val="24"/>
          <w:rtl w:val="0"/>
        </w:rPr>
        <w:t>Telah diseminarkan dan disahkan pada :</w:t>
      </w:r>
    </w:p>
    <w:p w14:paraId="00000064">
      <w:pPr>
        <w:jc w:val="center"/>
        <w:rPr>
          <w:rFonts w:ascii="Arial" w:hAnsi="Arial" w:eastAsia="Arial" w:cs="Arial"/>
          <w:sz w:val="24"/>
          <w:szCs w:val="24"/>
        </w:rPr>
      </w:pPr>
    </w:p>
    <w:p w14:paraId="00000065">
      <w:pPr>
        <w:rPr>
          <w:rFonts w:ascii="Arial" w:hAnsi="Arial" w:eastAsia="Arial" w:cs="Arial"/>
          <w:sz w:val="24"/>
          <w:szCs w:val="24"/>
        </w:rPr>
      </w:pPr>
      <w:r>
        <w:rPr>
          <w:rFonts w:ascii="Arial" w:hAnsi="Arial" w:eastAsia="Arial" w:cs="Arial"/>
          <w:sz w:val="24"/>
          <w:szCs w:val="24"/>
          <w:rtl w:val="0"/>
        </w:rPr>
        <w:t>Hari/ Tanggal</w:t>
      </w:r>
      <w:r>
        <w:rPr>
          <w:rFonts w:ascii="Arial" w:hAnsi="Arial" w:eastAsia="Arial" w:cs="Arial"/>
          <w:sz w:val="24"/>
          <w:szCs w:val="24"/>
          <w:rtl w:val="0"/>
        </w:rPr>
        <w:tab/>
      </w:r>
      <w:r>
        <w:rPr>
          <w:rFonts w:ascii="Arial" w:hAnsi="Arial" w:eastAsia="Arial" w:cs="Arial"/>
          <w:sz w:val="24"/>
          <w:szCs w:val="24"/>
          <w:rtl w:val="0"/>
        </w:rPr>
        <w:tab/>
      </w:r>
      <w:r>
        <w:rPr>
          <w:rFonts w:ascii="Arial" w:hAnsi="Arial" w:eastAsia="Arial" w:cs="Arial"/>
          <w:sz w:val="24"/>
          <w:szCs w:val="24"/>
          <w:rtl w:val="0"/>
        </w:rPr>
        <w:tab/>
      </w:r>
      <w:r>
        <w:rPr>
          <w:rFonts w:ascii="Arial" w:hAnsi="Arial" w:eastAsia="Arial" w:cs="Arial"/>
          <w:sz w:val="24"/>
          <w:szCs w:val="24"/>
          <w:rtl w:val="0"/>
        </w:rPr>
        <w:t>:    Selasa, 15  Juli  2025</w:t>
      </w:r>
    </w:p>
    <w:p w14:paraId="00000066">
      <w:pPr>
        <w:rPr>
          <w:rFonts w:ascii="Arial" w:hAnsi="Arial" w:eastAsia="Arial" w:cs="Arial"/>
          <w:sz w:val="24"/>
          <w:szCs w:val="24"/>
        </w:rPr>
      </w:pPr>
      <w:r>
        <w:rPr>
          <w:rFonts w:ascii="Arial" w:hAnsi="Arial" w:eastAsia="Arial" w:cs="Arial"/>
          <w:sz w:val="24"/>
          <w:szCs w:val="24"/>
          <w:rtl w:val="0"/>
        </w:rPr>
        <w:t>Tempat</w:t>
      </w:r>
      <w:r>
        <w:rPr>
          <w:rFonts w:ascii="Arial" w:hAnsi="Arial" w:eastAsia="Arial" w:cs="Arial"/>
          <w:sz w:val="24"/>
          <w:szCs w:val="24"/>
          <w:rtl w:val="0"/>
        </w:rPr>
        <w:tab/>
      </w:r>
      <w:r>
        <w:rPr>
          <w:rFonts w:ascii="Arial" w:hAnsi="Arial" w:eastAsia="Arial" w:cs="Arial"/>
          <w:sz w:val="24"/>
          <w:szCs w:val="24"/>
          <w:rtl w:val="0"/>
        </w:rPr>
        <w:tab/>
      </w:r>
      <w:r>
        <w:rPr>
          <w:rFonts w:ascii="Arial" w:hAnsi="Arial" w:eastAsia="Arial" w:cs="Arial"/>
          <w:sz w:val="24"/>
          <w:szCs w:val="24"/>
          <w:rtl w:val="0"/>
        </w:rPr>
        <w:tab/>
      </w:r>
      <w:r>
        <w:rPr>
          <w:rFonts w:ascii="Arial" w:hAnsi="Arial" w:eastAsia="Arial" w:cs="Arial"/>
          <w:sz w:val="24"/>
          <w:szCs w:val="24"/>
          <w:rtl w:val="0"/>
        </w:rPr>
        <w:t>: BPSDM Provinsi Sumatera Selatan</w:t>
      </w:r>
    </w:p>
    <w:p w14:paraId="00000067">
      <w:pPr>
        <w:rPr>
          <w:rFonts w:ascii="Arial" w:hAnsi="Arial" w:eastAsia="Arial" w:cs="Arial"/>
          <w:sz w:val="24"/>
          <w:szCs w:val="24"/>
        </w:rPr>
      </w:pPr>
    </w:p>
    <w:p w14:paraId="00000068">
      <w:pPr>
        <w:jc w:val="center"/>
        <w:rPr>
          <w:rFonts w:ascii="Times New Roman" w:hAnsi="Times New Roman" w:eastAsia="Times New Roman" w:cs="Times New Roman"/>
          <w:b/>
          <w:sz w:val="24"/>
          <w:szCs w:val="24"/>
        </w:rPr>
      </w:pPr>
      <w:r>
        <mc:AlternateContent>
          <mc:Choice Requires="wps">
            <w:drawing>
              <wp:anchor distT="0" distB="0" distL="114300" distR="114300" simplePos="0" relativeHeight="251659264" behindDoc="0" locked="0" layoutInCell="1" allowOverlap="1">
                <wp:simplePos x="0" y="0"/>
                <wp:positionH relativeFrom="column">
                  <wp:posOffset>-202565</wp:posOffset>
                </wp:positionH>
                <wp:positionV relativeFrom="paragraph">
                  <wp:posOffset>12700</wp:posOffset>
                </wp:positionV>
                <wp:extent cx="2671445" cy="1398270"/>
                <wp:effectExtent l="0" t="0" r="0" b="0"/>
                <wp:wrapNone/>
                <wp:docPr id="1786781749" name="Rectangles 1786781749"/>
                <wp:cNvGraphicFramePr/>
                <a:graphic xmlns:a="http://schemas.openxmlformats.org/drawingml/2006/main">
                  <a:graphicData uri="http://schemas.microsoft.com/office/word/2010/wordprocessingShape">
                    <wps:wsp>
                      <wps:cNvSpPr/>
                      <wps:spPr>
                        <a:xfrm>
                          <a:off x="4015040" y="3085628"/>
                          <a:ext cx="2661920" cy="1388745"/>
                        </a:xfrm>
                        <a:prstGeom prst="rect">
                          <a:avLst/>
                        </a:prstGeom>
                        <a:solidFill>
                          <a:schemeClr val="lt1"/>
                        </a:solidFill>
                        <a:ln>
                          <a:noFill/>
                        </a:ln>
                      </wps:spPr>
                      <wps:txbx>
                        <w:txbxContent>
                          <w:p w14:paraId="5414CEA4">
                            <w:pPr>
                              <w:spacing w:before="0" w:after="160" w:line="258" w:lineRule="auto"/>
                              <w:ind w:left="0" w:right="0" w:firstLine="0"/>
                              <w:jc w:val="left"/>
                            </w:pPr>
                            <w:r>
                              <w:rPr>
                                <w:rFonts w:ascii="Arial" w:hAnsi="Arial" w:eastAsia="Arial" w:cs="Arial"/>
                                <w:b/>
                                <w:i w:val="0"/>
                                <w:smallCaps w:val="0"/>
                                <w:strike w:val="0"/>
                                <w:color w:val="000000"/>
                                <w:sz w:val="24"/>
                                <w:vertAlign w:val="baseline"/>
                              </w:rPr>
                              <w:t xml:space="preserve">COACH, </w:t>
                            </w:r>
                          </w:p>
                          <w:p w14:paraId="48F7EE18">
                            <w:pPr>
                              <w:spacing w:before="0" w:after="160" w:line="258" w:lineRule="auto"/>
                              <w:ind w:left="0" w:right="0" w:firstLine="0"/>
                              <w:jc w:val="left"/>
                            </w:pPr>
                          </w:p>
                          <w:p w14:paraId="77FE1ECE">
                            <w:pPr>
                              <w:spacing w:before="0" w:after="160" w:line="258" w:lineRule="auto"/>
                              <w:ind w:left="0" w:right="0" w:firstLine="0"/>
                              <w:jc w:val="left"/>
                            </w:pPr>
                          </w:p>
                          <w:p w14:paraId="26A5621F">
                            <w:pPr>
                              <w:spacing w:before="0" w:after="0" w:line="240" w:lineRule="auto"/>
                              <w:ind w:left="0" w:right="0" w:firstLine="0"/>
                              <w:jc w:val="left"/>
                            </w:pPr>
                            <w:r>
                              <w:rPr>
                                <w:rFonts w:ascii="Arial" w:hAnsi="Arial" w:eastAsia="Arial" w:cs="Arial"/>
                                <w:b/>
                                <w:i w:val="0"/>
                                <w:smallCaps w:val="0"/>
                                <w:strike w:val="0"/>
                                <w:color w:val="000000"/>
                                <w:sz w:val="22"/>
                                <w:vertAlign w:val="baseline"/>
                              </w:rPr>
                              <w:t>Drs.M.SUTALHIS,.M. Si</w:t>
                            </w:r>
                          </w:p>
                          <w:p w14:paraId="06DB6C3C">
                            <w:pPr>
                              <w:spacing w:before="0" w:after="0" w:line="240" w:lineRule="auto"/>
                              <w:ind w:left="0" w:right="0" w:firstLine="0"/>
                              <w:jc w:val="left"/>
                            </w:pPr>
                            <w:r>
                              <w:rPr>
                                <w:rFonts w:ascii="Arial" w:hAnsi="Arial" w:eastAsia="Arial" w:cs="Arial"/>
                                <w:b/>
                                <w:i w:val="0"/>
                                <w:smallCaps w:val="0"/>
                                <w:strike w:val="0"/>
                                <w:color w:val="000000"/>
                                <w:sz w:val="22"/>
                                <w:vertAlign w:val="baseline"/>
                              </w:rPr>
                              <w:t>Widyaiswara Ahli Madya/(IV/c)</w:t>
                            </w:r>
                          </w:p>
                          <w:p w14:paraId="04861CBE">
                            <w:pPr>
                              <w:spacing w:before="0" w:after="0" w:line="240" w:lineRule="auto"/>
                              <w:ind w:left="0" w:right="0" w:firstLine="0"/>
                              <w:jc w:val="left"/>
                            </w:pPr>
                            <w:r>
                              <w:rPr>
                                <w:rFonts w:ascii="Arial" w:hAnsi="Arial" w:eastAsia="Arial" w:cs="Arial"/>
                                <w:b/>
                                <w:i w:val="0"/>
                                <w:smallCaps w:val="0"/>
                                <w:strike w:val="0"/>
                                <w:color w:val="000000"/>
                                <w:sz w:val="22"/>
                                <w:vertAlign w:val="baseline"/>
                              </w:rPr>
                              <w:t>NIP. 19660722 199505 1003</w:t>
                            </w:r>
                          </w:p>
                          <w:p w14:paraId="1E988E4A">
                            <w:pPr>
                              <w:spacing w:before="0" w:after="0" w:line="240" w:lineRule="auto"/>
                              <w:ind w:left="0" w:right="0" w:firstLine="0"/>
                              <w:jc w:val="left"/>
                            </w:pPr>
                            <w:r>
                              <w:rPr>
                                <w:rFonts w:ascii="Arial" w:hAnsi="Arial" w:eastAsia="Arial" w:cs="Arial"/>
                                <w:b/>
                                <w:i w:val="0"/>
                                <w:smallCaps w:val="0"/>
                                <w:strike w:val="0"/>
                                <w:color w:val="000000"/>
                                <w:sz w:val="22"/>
                                <w:vertAlign w:val="baseline"/>
                              </w:rPr>
                              <w:t>Widyaiswara Ahli Madya/(IV/c)</w:t>
                            </w:r>
                          </w:p>
                          <w:p w14:paraId="1E74FF95">
                            <w:pPr>
                              <w:spacing w:before="0" w:after="0" w:line="240" w:lineRule="auto"/>
                              <w:ind w:left="0" w:right="0" w:firstLine="0"/>
                              <w:jc w:val="left"/>
                            </w:pPr>
                            <w:r>
                              <w:rPr>
                                <w:rFonts w:ascii="Arial" w:hAnsi="Arial" w:eastAsia="Arial" w:cs="Arial"/>
                                <w:b/>
                                <w:i w:val="0"/>
                                <w:smallCaps w:val="0"/>
                                <w:strike w:val="0"/>
                                <w:color w:val="000000"/>
                                <w:sz w:val="22"/>
                                <w:vertAlign w:val="baseline"/>
                              </w:rPr>
                              <w:t>Nip. 196804111994032006</w:t>
                            </w:r>
                          </w:p>
                          <w:p w14:paraId="07ACD01E">
                            <w:pPr>
                              <w:spacing w:before="0" w:after="0" w:line="240" w:lineRule="auto"/>
                              <w:ind w:left="0" w:right="0" w:firstLine="0"/>
                              <w:jc w:val="left"/>
                            </w:pPr>
                          </w:p>
                          <w:p w14:paraId="670F5DD2">
                            <w:pPr>
                              <w:spacing w:before="0" w:after="0" w:line="240" w:lineRule="auto"/>
                              <w:ind w:left="0" w:right="0" w:firstLine="0"/>
                              <w:jc w:val="left"/>
                            </w:pPr>
                          </w:p>
                          <w:p w14:paraId="11342BA0">
                            <w:pPr>
                              <w:spacing w:before="0" w:after="0" w:line="240" w:lineRule="auto"/>
                              <w:ind w:left="0" w:right="0" w:firstLine="0"/>
                              <w:jc w:val="left"/>
                            </w:pPr>
                          </w:p>
                          <w:p w14:paraId="3C821033">
                            <w:pPr>
                              <w:spacing w:before="0" w:after="0" w:line="240"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15.95pt;margin-top:1pt;height:110.1pt;width:210.35pt;z-index:251659264;mso-width-relative:page;mso-height-relative:page;" fillcolor="#FFFFFF [3201]" filled="t" stroked="f" coordsize="21600,21600" o:gfxdata="UEsDBAoAAAAAAIdO4kAAAAAAAAAAAAAAAAAEAAAAZHJzL1BLAwQUAAAACACHTuJA4kY/HNUAAAAJ&#10;AQAADwAAAGRycy9kb3ducmV2LnhtbE2PwU7DMBBE70j8g7VI3Fo7LaAQ4vRQiRsSIoDg6MRLEtVe&#10;R7GThr9nOcHeRjOanVceVu/EglMcAmnItgoEUhvsQJ2Gt9fHTQ4iJkPWuECo4RsjHKrLi9IUNpzp&#10;BZc6dYJLKBZGQ5/SWEgZ2x69idswIrH3FSZvEsupk3YyZy73Tu6UupPeDMQfejPiscf2VM9eg1vU&#10;zftHc/uZ10OHT6d1OYb5Wevrq0w9gEi4pr8w/M7n6VDxpibMZKNwGjb77J6jGnaMxP4+zxmlYc0H&#10;sirlf4LqB1BLAwQUAAAACACHTuJAFD1HHAUCAAALBAAADgAAAGRycy9lMm9Eb2MueG1srVPLbtsw&#10;ELwX6D8QvNd6RLZlw3JQxHBRIGiNpv0AmqIsAhTJcmlL/vsuKSVx00sO1YHa1S6HO8PR5n7oFLkI&#10;B9LoimazlBKhuamlPlX018/9p5IS8EzXTBktKnoVQO+3Hz9sersWuWmNqoUjCKJh3duKtt7bdZIA&#10;b0XHYGas0FhsjOuYx9SdktqxHtE7leRpukh642rrDBcA+HU3FumE6N4DaJpGcrEz/NwJ7UdUJxTz&#10;SAlaaYFu47RNI7j/3jQgPFEVRaY+rngIxsewJtsNW58cs63k0wjsPSO84dQxqfHQF6gd84ycnfwH&#10;qpPcGTCNn3HTJSORqAiyyNI32jy1zIrIBaUG+yI6/D9Y/u1ycETW6IRluViW2bJYUaJZhzf/A9Vj&#10;+qQEkJsiKtZbWOPGJ3twUwYYBvpD47rwRmJkqGiRZvO0QK2vFb1Ly/kiL0fFxeAJx4Z8schWOTZw&#10;7MjuynJZzENH8gplHfgvwnQkBBV1OFRUml0ewY+tzy3hZDBK1nupVEzc6figHLkwvP59fCb0v9qU&#10;Ds3ahG0jYviSBJojsRD54ThMbI+mvqJqYPle4lCPDPyBOfRNRkmPXqoo/D4zJyhRXzVe1ior8jma&#10;LybFfJkiYXdbOd5WmOatQYt6SsbwwUfDjjN+PnvTyEg8TDWOMg2LHonSTX4OJrzNY9frP7z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JGPxzVAAAACQEAAA8AAAAAAAAAAQAgAAAAIgAAAGRycy9k&#10;b3ducmV2LnhtbFBLAQIUABQAAAAIAIdO4kAUPUccBQIAAAsEAAAOAAAAAAAAAAEAIAAAACQBAABk&#10;cnMvZTJvRG9jLnhtbFBLBQYAAAAABgAGAFkBAACbBQAAAAA=&#10;">
                <v:fill on="t" focussize="0,0"/>
                <v:stroke on="f"/>
                <v:imagedata o:title=""/>
                <o:lock v:ext="edit" aspectratio="f"/>
                <v:textbox inset="7.1988188976378pt,3.59842519685039pt,7.1988188976378pt,3.59842519685039pt">
                  <w:txbxContent>
                    <w:p w14:paraId="5414CEA4">
                      <w:pPr>
                        <w:spacing w:before="0" w:after="160" w:line="258" w:lineRule="auto"/>
                        <w:ind w:left="0" w:right="0" w:firstLine="0"/>
                        <w:jc w:val="left"/>
                      </w:pPr>
                      <w:r>
                        <w:rPr>
                          <w:rFonts w:ascii="Arial" w:hAnsi="Arial" w:eastAsia="Arial" w:cs="Arial"/>
                          <w:b/>
                          <w:i w:val="0"/>
                          <w:smallCaps w:val="0"/>
                          <w:strike w:val="0"/>
                          <w:color w:val="000000"/>
                          <w:sz w:val="24"/>
                          <w:vertAlign w:val="baseline"/>
                        </w:rPr>
                        <w:t xml:space="preserve">COACH, </w:t>
                      </w:r>
                    </w:p>
                    <w:p w14:paraId="48F7EE18">
                      <w:pPr>
                        <w:spacing w:before="0" w:after="160" w:line="258" w:lineRule="auto"/>
                        <w:ind w:left="0" w:right="0" w:firstLine="0"/>
                        <w:jc w:val="left"/>
                      </w:pPr>
                    </w:p>
                    <w:p w14:paraId="77FE1ECE">
                      <w:pPr>
                        <w:spacing w:before="0" w:after="160" w:line="258" w:lineRule="auto"/>
                        <w:ind w:left="0" w:right="0" w:firstLine="0"/>
                        <w:jc w:val="left"/>
                      </w:pPr>
                    </w:p>
                    <w:p w14:paraId="26A5621F">
                      <w:pPr>
                        <w:spacing w:before="0" w:after="0" w:line="240" w:lineRule="auto"/>
                        <w:ind w:left="0" w:right="0" w:firstLine="0"/>
                        <w:jc w:val="left"/>
                      </w:pPr>
                      <w:r>
                        <w:rPr>
                          <w:rFonts w:ascii="Arial" w:hAnsi="Arial" w:eastAsia="Arial" w:cs="Arial"/>
                          <w:b/>
                          <w:i w:val="0"/>
                          <w:smallCaps w:val="0"/>
                          <w:strike w:val="0"/>
                          <w:color w:val="000000"/>
                          <w:sz w:val="22"/>
                          <w:vertAlign w:val="baseline"/>
                        </w:rPr>
                        <w:t>Drs.M.SUTALHIS,.M. Si</w:t>
                      </w:r>
                    </w:p>
                    <w:p w14:paraId="06DB6C3C">
                      <w:pPr>
                        <w:spacing w:before="0" w:after="0" w:line="240" w:lineRule="auto"/>
                        <w:ind w:left="0" w:right="0" w:firstLine="0"/>
                        <w:jc w:val="left"/>
                      </w:pPr>
                      <w:r>
                        <w:rPr>
                          <w:rFonts w:ascii="Arial" w:hAnsi="Arial" w:eastAsia="Arial" w:cs="Arial"/>
                          <w:b/>
                          <w:i w:val="0"/>
                          <w:smallCaps w:val="0"/>
                          <w:strike w:val="0"/>
                          <w:color w:val="000000"/>
                          <w:sz w:val="22"/>
                          <w:vertAlign w:val="baseline"/>
                        </w:rPr>
                        <w:t>Widyaiswara Ahli Madya/(IV/c)</w:t>
                      </w:r>
                    </w:p>
                    <w:p w14:paraId="04861CBE">
                      <w:pPr>
                        <w:spacing w:before="0" w:after="0" w:line="240" w:lineRule="auto"/>
                        <w:ind w:left="0" w:right="0" w:firstLine="0"/>
                        <w:jc w:val="left"/>
                      </w:pPr>
                      <w:r>
                        <w:rPr>
                          <w:rFonts w:ascii="Arial" w:hAnsi="Arial" w:eastAsia="Arial" w:cs="Arial"/>
                          <w:b/>
                          <w:i w:val="0"/>
                          <w:smallCaps w:val="0"/>
                          <w:strike w:val="0"/>
                          <w:color w:val="000000"/>
                          <w:sz w:val="22"/>
                          <w:vertAlign w:val="baseline"/>
                        </w:rPr>
                        <w:t>NIP. 19660722 199505 1003</w:t>
                      </w:r>
                    </w:p>
                    <w:p w14:paraId="1E988E4A">
                      <w:pPr>
                        <w:spacing w:before="0" w:after="0" w:line="240" w:lineRule="auto"/>
                        <w:ind w:left="0" w:right="0" w:firstLine="0"/>
                        <w:jc w:val="left"/>
                      </w:pPr>
                      <w:r>
                        <w:rPr>
                          <w:rFonts w:ascii="Arial" w:hAnsi="Arial" w:eastAsia="Arial" w:cs="Arial"/>
                          <w:b/>
                          <w:i w:val="0"/>
                          <w:smallCaps w:val="0"/>
                          <w:strike w:val="0"/>
                          <w:color w:val="000000"/>
                          <w:sz w:val="22"/>
                          <w:vertAlign w:val="baseline"/>
                        </w:rPr>
                        <w:t>Widyaiswara Ahli Madya/(IV/c)</w:t>
                      </w:r>
                    </w:p>
                    <w:p w14:paraId="1E74FF95">
                      <w:pPr>
                        <w:spacing w:before="0" w:after="0" w:line="240" w:lineRule="auto"/>
                        <w:ind w:left="0" w:right="0" w:firstLine="0"/>
                        <w:jc w:val="left"/>
                      </w:pPr>
                      <w:r>
                        <w:rPr>
                          <w:rFonts w:ascii="Arial" w:hAnsi="Arial" w:eastAsia="Arial" w:cs="Arial"/>
                          <w:b/>
                          <w:i w:val="0"/>
                          <w:smallCaps w:val="0"/>
                          <w:strike w:val="0"/>
                          <w:color w:val="000000"/>
                          <w:sz w:val="22"/>
                          <w:vertAlign w:val="baseline"/>
                        </w:rPr>
                        <w:t>Nip. 196804111994032006</w:t>
                      </w:r>
                    </w:p>
                    <w:p w14:paraId="07ACD01E">
                      <w:pPr>
                        <w:spacing w:before="0" w:after="0" w:line="240" w:lineRule="auto"/>
                        <w:ind w:left="0" w:right="0" w:firstLine="0"/>
                        <w:jc w:val="left"/>
                      </w:pPr>
                    </w:p>
                    <w:p w14:paraId="670F5DD2">
                      <w:pPr>
                        <w:spacing w:before="0" w:after="0" w:line="240" w:lineRule="auto"/>
                        <w:ind w:left="0" w:right="0" w:firstLine="0"/>
                        <w:jc w:val="left"/>
                      </w:pPr>
                    </w:p>
                    <w:p w14:paraId="11342BA0">
                      <w:pPr>
                        <w:spacing w:before="0" w:after="0" w:line="240" w:lineRule="auto"/>
                        <w:ind w:left="0" w:right="0" w:firstLine="0"/>
                        <w:jc w:val="left"/>
                      </w:pPr>
                    </w:p>
                    <w:p w14:paraId="3C821033">
                      <w:pPr>
                        <w:spacing w:before="0" w:after="0" w:line="240"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3060700</wp:posOffset>
                </wp:positionH>
                <wp:positionV relativeFrom="paragraph">
                  <wp:posOffset>12700</wp:posOffset>
                </wp:positionV>
                <wp:extent cx="2671445" cy="1398270"/>
                <wp:effectExtent l="0" t="0" r="0" b="0"/>
                <wp:wrapNone/>
                <wp:docPr id="1786781883" name="Rectangles 1786781883"/>
                <wp:cNvGraphicFramePr/>
                <a:graphic xmlns:a="http://schemas.openxmlformats.org/drawingml/2006/main">
                  <a:graphicData uri="http://schemas.microsoft.com/office/word/2010/wordprocessingShape">
                    <wps:wsp>
                      <wps:cNvSpPr/>
                      <wps:spPr>
                        <a:xfrm>
                          <a:off x="4015040" y="3085628"/>
                          <a:ext cx="2661920" cy="1388745"/>
                        </a:xfrm>
                        <a:prstGeom prst="rect">
                          <a:avLst/>
                        </a:prstGeom>
                        <a:solidFill>
                          <a:schemeClr val="lt1"/>
                        </a:solidFill>
                        <a:ln>
                          <a:noFill/>
                        </a:ln>
                      </wps:spPr>
                      <wps:txbx>
                        <w:txbxContent>
                          <w:p w14:paraId="0D563751">
                            <w:pPr>
                              <w:spacing w:before="0" w:after="160" w:line="258" w:lineRule="auto"/>
                              <w:ind w:left="0" w:right="0" w:firstLine="0"/>
                              <w:jc w:val="left"/>
                            </w:pPr>
                            <w:r>
                              <w:rPr>
                                <w:rFonts w:ascii="Arial" w:hAnsi="Arial" w:eastAsia="Arial" w:cs="Arial"/>
                                <w:b/>
                                <w:i w:val="0"/>
                                <w:smallCaps w:val="0"/>
                                <w:strike w:val="0"/>
                                <w:color w:val="000000"/>
                                <w:sz w:val="24"/>
                                <w:vertAlign w:val="baseline"/>
                              </w:rPr>
                              <w:t xml:space="preserve">PENGUJI, </w:t>
                            </w:r>
                          </w:p>
                          <w:p w14:paraId="1DD52907">
                            <w:pPr>
                              <w:spacing w:before="0" w:after="160" w:line="258" w:lineRule="auto"/>
                              <w:ind w:left="0" w:right="0" w:firstLine="0"/>
                              <w:jc w:val="left"/>
                            </w:pPr>
                          </w:p>
                          <w:p w14:paraId="3E64D2C4">
                            <w:pPr>
                              <w:spacing w:before="0" w:after="160" w:line="258" w:lineRule="auto"/>
                              <w:ind w:left="0" w:right="0" w:firstLine="0"/>
                              <w:jc w:val="left"/>
                            </w:pPr>
                          </w:p>
                          <w:p w14:paraId="4A2439F5">
                            <w:pPr>
                              <w:spacing w:before="0" w:after="0" w:line="240" w:lineRule="auto"/>
                              <w:ind w:left="0" w:right="0" w:firstLine="0"/>
                              <w:jc w:val="left"/>
                            </w:pPr>
                            <w:r>
                              <w:rPr>
                                <w:rFonts w:ascii="Arial" w:hAnsi="Arial" w:eastAsia="Arial" w:cs="Arial"/>
                                <w:b/>
                                <w:i w:val="0"/>
                                <w:smallCaps w:val="0"/>
                                <w:strike w:val="0"/>
                                <w:color w:val="000000"/>
                                <w:sz w:val="22"/>
                                <w:vertAlign w:val="baseline"/>
                              </w:rPr>
                              <w:t>Drs. Joni Simamora, M.Si</w:t>
                            </w:r>
                          </w:p>
                          <w:p w14:paraId="7BBD56F0">
                            <w:pPr>
                              <w:spacing w:before="0" w:after="0" w:line="240" w:lineRule="auto"/>
                              <w:ind w:left="0" w:right="0" w:firstLine="0"/>
                              <w:jc w:val="left"/>
                            </w:pPr>
                            <w:r>
                              <w:rPr>
                                <w:rFonts w:ascii="Arial" w:hAnsi="Arial" w:eastAsia="Arial" w:cs="Arial"/>
                                <w:b/>
                                <w:i w:val="0"/>
                                <w:smallCaps w:val="0"/>
                                <w:strike w:val="0"/>
                                <w:color w:val="000000"/>
                                <w:sz w:val="22"/>
                                <w:vertAlign w:val="baseline"/>
                              </w:rPr>
                              <w:t>Pembina Tk.I/IV.b</w:t>
                            </w:r>
                          </w:p>
                          <w:p w14:paraId="5152D048">
                            <w:pPr>
                              <w:spacing w:before="0" w:after="0" w:line="240" w:lineRule="auto"/>
                              <w:ind w:left="0" w:right="0" w:firstLine="0"/>
                              <w:jc w:val="left"/>
                            </w:pPr>
                            <w:r>
                              <w:rPr>
                                <w:rFonts w:ascii="Arial" w:hAnsi="Arial" w:eastAsia="Arial" w:cs="Arial"/>
                                <w:b/>
                                <w:i w:val="0"/>
                                <w:smallCaps w:val="0"/>
                                <w:strike w:val="0"/>
                                <w:color w:val="000000"/>
                                <w:sz w:val="22"/>
                                <w:vertAlign w:val="baseline"/>
                              </w:rPr>
                              <w:t xml:space="preserve">NIP. </w:t>
                            </w:r>
                          </w:p>
                          <w:p w14:paraId="17594ED7">
                            <w:pPr>
                              <w:spacing w:before="0" w:after="0" w:line="240" w:lineRule="auto"/>
                              <w:ind w:left="0" w:right="0" w:firstLine="0"/>
                              <w:jc w:val="left"/>
                            </w:pPr>
                          </w:p>
                          <w:p w14:paraId="15075E60">
                            <w:pPr>
                              <w:spacing w:before="0" w:after="0" w:line="240" w:lineRule="auto"/>
                              <w:ind w:left="0" w:right="0" w:firstLine="0"/>
                              <w:jc w:val="left"/>
                            </w:pPr>
                          </w:p>
                          <w:p w14:paraId="4F97B526">
                            <w:pPr>
                              <w:spacing w:before="0" w:after="0" w:line="240" w:lineRule="auto"/>
                              <w:ind w:left="0" w:right="0" w:firstLine="0"/>
                              <w:jc w:val="left"/>
                            </w:pPr>
                          </w:p>
                          <w:p w14:paraId="7986D8B4">
                            <w:pPr>
                              <w:spacing w:before="0" w:after="0" w:line="240" w:lineRule="auto"/>
                              <w:ind w:left="0" w:right="63" w:firstLine="0"/>
                              <w:jc w:val="both"/>
                            </w:pPr>
                            <w:r>
                              <w:rPr>
                                <w:rFonts w:ascii="Arial" w:hAnsi="Arial" w:eastAsia="Arial" w:cs="Arial"/>
                                <w:b w:val="0"/>
                                <w:i w:val="0"/>
                                <w:smallCaps w:val="0"/>
                                <w:strike w:val="0"/>
                                <w:color w:val="FFFFFF"/>
                                <w:sz w:val="22"/>
                                <w:vertAlign w:val="baseline"/>
                              </w:rPr>
                              <w:t>SONI MAHRANI, SH., M.Hum</w:t>
                            </w:r>
                          </w:p>
                          <w:p w14:paraId="45463914">
                            <w:pPr>
                              <w:spacing w:before="0" w:after="0" w:line="240" w:lineRule="auto"/>
                              <w:ind w:left="0" w:right="63" w:firstLine="0"/>
                              <w:jc w:val="both"/>
                            </w:pPr>
                            <w:r>
                              <w:rPr>
                                <w:rFonts w:ascii="Arial" w:hAnsi="Arial" w:eastAsia="Arial" w:cs="Arial"/>
                                <w:b w:val="0"/>
                                <w:i w:val="0"/>
                                <w:smallCaps w:val="0"/>
                                <w:strike w:val="0"/>
                                <w:color w:val="FFFFFF"/>
                                <w:sz w:val="24"/>
                                <w:vertAlign w:val="baseline"/>
                              </w:rPr>
                              <w:t>Pembina Tingkat I/ IV/b</w:t>
                            </w:r>
                          </w:p>
                          <w:p w14:paraId="7280179F">
                            <w:pPr>
                              <w:spacing w:before="0" w:after="0" w:line="240" w:lineRule="auto"/>
                              <w:ind w:left="32" w:right="0" w:firstLine="0"/>
                              <w:jc w:val="both"/>
                            </w:pPr>
                            <w:r>
                              <w:rPr>
                                <w:rFonts w:ascii="Arial" w:hAnsi="Arial" w:eastAsia="Arial" w:cs="Arial"/>
                                <w:b w:val="0"/>
                                <w:i w:val="0"/>
                                <w:smallCaps w:val="0"/>
                                <w:strike w:val="0"/>
                                <w:color w:val="FFFFFF"/>
                                <w:sz w:val="24"/>
                                <w:vertAlign w:val="baseline"/>
                              </w:rPr>
                              <w:t>Nip. 196803301998031003</w:t>
                            </w:r>
                          </w:p>
                          <w:p w14:paraId="1C08A6FB">
                            <w:pPr>
                              <w:spacing w:before="0" w:after="0" w:line="240" w:lineRule="auto"/>
                              <w:ind w:left="0" w:right="0" w:firstLine="3543"/>
                              <w:jc w:val="left"/>
                            </w:pPr>
                          </w:p>
                          <w:p w14:paraId="380065B9">
                            <w:pPr>
                              <w:spacing w:before="0" w:after="0" w:line="240" w:lineRule="auto"/>
                              <w:ind w:left="0" w:right="0" w:firstLine="0"/>
                              <w:jc w:val="left"/>
                            </w:pPr>
                          </w:p>
                          <w:p w14:paraId="0DACD916">
                            <w:pPr>
                              <w:spacing w:before="0" w:after="0" w:line="240" w:lineRule="auto"/>
                              <w:ind w:left="0" w:right="0" w:firstLine="0"/>
                              <w:jc w:val="left"/>
                            </w:pPr>
                          </w:p>
                          <w:p w14:paraId="057FBA7A">
                            <w:pPr>
                              <w:spacing w:before="0" w:after="0" w:line="240" w:lineRule="auto"/>
                              <w:ind w:left="0" w:right="0" w:firstLine="0"/>
                              <w:jc w:val="left"/>
                            </w:pPr>
                          </w:p>
                          <w:p w14:paraId="4B447E12">
                            <w:pPr>
                              <w:spacing w:before="0" w:after="0" w:line="240" w:lineRule="auto"/>
                              <w:ind w:left="0" w:right="0" w:firstLine="0"/>
                              <w:jc w:val="left"/>
                            </w:pPr>
                          </w:p>
                          <w:p w14:paraId="7C0EB188">
                            <w:pPr>
                              <w:spacing w:before="0" w:after="0" w:line="240" w:lineRule="auto"/>
                              <w:ind w:left="0" w:right="0" w:firstLine="0"/>
                              <w:jc w:val="left"/>
                            </w:pPr>
                          </w:p>
                          <w:p w14:paraId="79AE7883">
                            <w:pPr>
                              <w:spacing w:before="0" w:after="0" w:line="240"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41pt;margin-top:1pt;height:110.1pt;width:210.35pt;z-index:251659264;mso-width-relative:page;mso-height-relative:page;" fillcolor="#FFFFFF [3201]" filled="t" stroked="f" coordsize="21600,21600" o:gfxdata="UEsDBAoAAAAAAIdO4kAAAAAAAAAAAAAAAAAEAAAAZHJzL1BLAwQUAAAACACHTuJAS6mdzdUAAAAJ&#10;AQAADwAAAGRycy9kb3ducmV2LnhtbE2PQUvEMBCF74L/IYzgzU22rFpr0z0seBPEqugxbca2bDIp&#10;Tdqt/97Zk85leLzhzffK/eqdWHCKQyAN240CgdQGO1Cn4f3t6SYHEZMha1wg1PCDEfbV5UVpChtO&#10;9IpLnTrBIRQLo6FPaSykjG2P3sRNGJHY+w6TN4nl1Ek7mROHeyczpe6kNwPxh96MeOixPdaz1+AW&#10;tfv4bG6/8nro8Pm4Locwv2h9fbVVjyASrunvGM74jA4VMzVhJhuF07DLM+6SNJwX+w8quwfRsOYB&#10;WZXyf4PqF1BLAwQUAAAACACHTuJAC0t2lQUCAAALBAAADgAAAGRycy9lMm9Eb2MueG1srVPLbtsw&#10;ELwX6D8QvNd62JYVw3JQxHBRIGiNpv0AmqIsAhTJcmlL/vsuKSVx00sO1YHa1S6HO8PR5n7oFLkI&#10;B9LoimazlBKhuamlPlX018/9p5IS8EzXTBktKnoVQO+3Hz9sersWuWmNqoUjCKJh3duKtt7bdZIA&#10;b0XHYGas0FhsjOuYx9SdktqxHtE7leRpWiS9cbV1hgsA/Lobi3RCdO8BNE0judgZfu6E9iOqE4p5&#10;pASttEC3cdqmEdx/bxoQnqiKIlMfVzwE42NYk+2GrU+O2VbyaQT2nhHecOqY1HjoC9SOeUbOTv4D&#10;1UnuDJjGz7jpkpFIVARZZOkbbZ5aZkXkglKDfREd/h8s/3Y5OCJrdMKqLFZlVpZzSjTr8OZ/oHpM&#10;n5QAclNExXoLa9z4ZA9uygDDQH9oXBfeSIwMFV2k2TJdoNbXis7Tclnk5ai4GDzh2JAXRXaXYwPH&#10;jmxelqvFMnQkr1DWgf8iTEdCUFGHQ0Wl2eUR/Nj63BJOBqNkvZdKxcSdjg/KkQvD69/HZ0L/q03p&#10;0KxN2DYihi9JoDkSC5EfjsPE9mjqK6oGlu8lDvXIwB+YQ99klPTopYrC7zNzghL1VeNl3WWLfInm&#10;i8liuUqRsLutHG8rTPPWoEU9JWP44KNhxxk/n71pZCQephpHmYZFj0TpJj8HE97msev1H97+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upnc3VAAAACQEAAA8AAAAAAAAAAQAgAAAAIgAAAGRycy9k&#10;b3ducmV2LnhtbFBLAQIUABQAAAAIAIdO4kALS3aVBQIAAAsEAAAOAAAAAAAAAAEAIAAAACQBAABk&#10;cnMvZTJvRG9jLnhtbFBLBQYAAAAABgAGAFkBAACbBQAAAAA=&#10;">
                <v:fill on="t" focussize="0,0"/>
                <v:stroke on="f"/>
                <v:imagedata o:title=""/>
                <o:lock v:ext="edit" aspectratio="f"/>
                <v:textbox inset="7.1988188976378pt,3.59842519685039pt,7.1988188976378pt,3.59842519685039pt">
                  <w:txbxContent>
                    <w:p w14:paraId="0D563751">
                      <w:pPr>
                        <w:spacing w:before="0" w:after="160" w:line="258" w:lineRule="auto"/>
                        <w:ind w:left="0" w:right="0" w:firstLine="0"/>
                        <w:jc w:val="left"/>
                      </w:pPr>
                      <w:r>
                        <w:rPr>
                          <w:rFonts w:ascii="Arial" w:hAnsi="Arial" w:eastAsia="Arial" w:cs="Arial"/>
                          <w:b/>
                          <w:i w:val="0"/>
                          <w:smallCaps w:val="0"/>
                          <w:strike w:val="0"/>
                          <w:color w:val="000000"/>
                          <w:sz w:val="24"/>
                          <w:vertAlign w:val="baseline"/>
                        </w:rPr>
                        <w:t xml:space="preserve">PENGUJI, </w:t>
                      </w:r>
                    </w:p>
                    <w:p w14:paraId="1DD52907">
                      <w:pPr>
                        <w:spacing w:before="0" w:after="160" w:line="258" w:lineRule="auto"/>
                        <w:ind w:left="0" w:right="0" w:firstLine="0"/>
                        <w:jc w:val="left"/>
                      </w:pPr>
                    </w:p>
                    <w:p w14:paraId="3E64D2C4">
                      <w:pPr>
                        <w:spacing w:before="0" w:after="160" w:line="258" w:lineRule="auto"/>
                        <w:ind w:left="0" w:right="0" w:firstLine="0"/>
                        <w:jc w:val="left"/>
                      </w:pPr>
                    </w:p>
                    <w:p w14:paraId="4A2439F5">
                      <w:pPr>
                        <w:spacing w:before="0" w:after="0" w:line="240" w:lineRule="auto"/>
                        <w:ind w:left="0" w:right="0" w:firstLine="0"/>
                        <w:jc w:val="left"/>
                      </w:pPr>
                      <w:r>
                        <w:rPr>
                          <w:rFonts w:ascii="Arial" w:hAnsi="Arial" w:eastAsia="Arial" w:cs="Arial"/>
                          <w:b/>
                          <w:i w:val="0"/>
                          <w:smallCaps w:val="0"/>
                          <w:strike w:val="0"/>
                          <w:color w:val="000000"/>
                          <w:sz w:val="22"/>
                          <w:vertAlign w:val="baseline"/>
                        </w:rPr>
                        <w:t>Drs. Joni Simamora, M.Si</w:t>
                      </w:r>
                    </w:p>
                    <w:p w14:paraId="7BBD56F0">
                      <w:pPr>
                        <w:spacing w:before="0" w:after="0" w:line="240" w:lineRule="auto"/>
                        <w:ind w:left="0" w:right="0" w:firstLine="0"/>
                        <w:jc w:val="left"/>
                      </w:pPr>
                      <w:r>
                        <w:rPr>
                          <w:rFonts w:ascii="Arial" w:hAnsi="Arial" w:eastAsia="Arial" w:cs="Arial"/>
                          <w:b/>
                          <w:i w:val="0"/>
                          <w:smallCaps w:val="0"/>
                          <w:strike w:val="0"/>
                          <w:color w:val="000000"/>
                          <w:sz w:val="22"/>
                          <w:vertAlign w:val="baseline"/>
                        </w:rPr>
                        <w:t>Pembina Tk.I/IV.b</w:t>
                      </w:r>
                    </w:p>
                    <w:p w14:paraId="5152D048">
                      <w:pPr>
                        <w:spacing w:before="0" w:after="0" w:line="240" w:lineRule="auto"/>
                        <w:ind w:left="0" w:right="0" w:firstLine="0"/>
                        <w:jc w:val="left"/>
                      </w:pPr>
                      <w:r>
                        <w:rPr>
                          <w:rFonts w:ascii="Arial" w:hAnsi="Arial" w:eastAsia="Arial" w:cs="Arial"/>
                          <w:b/>
                          <w:i w:val="0"/>
                          <w:smallCaps w:val="0"/>
                          <w:strike w:val="0"/>
                          <w:color w:val="000000"/>
                          <w:sz w:val="22"/>
                          <w:vertAlign w:val="baseline"/>
                        </w:rPr>
                        <w:t xml:space="preserve">NIP. </w:t>
                      </w:r>
                    </w:p>
                    <w:p w14:paraId="17594ED7">
                      <w:pPr>
                        <w:spacing w:before="0" w:after="0" w:line="240" w:lineRule="auto"/>
                        <w:ind w:left="0" w:right="0" w:firstLine="0"/>
                        <w:jc w:val="left"/>
                      </w:pPr>
                    </w:p>
                    <w:p w14:paraId="15075E60">
                      <w:pPr>
                        <w:spacing w:before="0" w:after="0" w:line="240" w:lineRule="auto"/>
                        <w:ind w:left="0" w:right="0" w:firstLine="0"/>
                        <w:jc w:val="left"/>
                      </w:pPr>
                    </w:p>
                    <w:p w14:paraId="4F97B526">
                      <w:pPr>
                        <w:spacing w:before="0" w:after="0" w:line="240" w:lineRule="auto"/>
                        <w:ind w:left="0" w:right="0" w:firstLine="0"/>
                        <w:jc w:val="left"/>
                      </w:pPr>
                    </w:p>
                    <w:p w14:paraId="7986D8B4">
                      <w:pPr>
                        <w:spacing w:before="0" w:after="0" w:line="240" w:lineRule="auto"/>
                        <w:ind w:left="0" w:right="63" w:firstLine="0"/>
                        <w:jc w:val="both"/>
                      </w:pPr>
                      <w:r>
                        <w:rPr>
                          <w:rFonts w:ascii="Arial" w:hAnsi="Arial" w:eastAsia="Arial" w:cs="Arial"/>
                          <w:b w:val="0"/>
                          <w:i w:val="0"/>
                          <w:smallCaps w:val="0"/>
                          <w:strike w:val="0"/>
                          <w:color w:val="FFFFFF"/>
                          <w:sz w:val="22"/>
                          <w:vertAlign w:val="baseline"/>
                        </w:rPr>
                        <w:t>SONI MAHRANI, SH., M.Hum</w:t>
                      </w:r>
                    </w:p>
                    <w:p w14:paraId="45463914">
                      <w:pPr>
                        <w:spacing w:before="0" w:after="0" w:line="240" w:lineRule="auto"/>
                        <w:ind w:left="0" w:right="63" w:firstLine="0"/>
                        <w:jc w:val="both"/>
                      </w:pPr>
                      <w:r>
                        <w:rPr>
                          <w:rFonts w:ascii="Arial" w:hAnsi="Arial" w:eastAsia="Arial" w:cs="Arial"/>
                          <w:b w:val="0"/>
                          <w:i w:val="0"/>
                          <w:smallCaps w:val="0"/>
                          <w:strike w:val="0"/>
                          <w:color w:val="FFFFFF"/>
                          <w:sz w:val="24"/>
                          <w:vertAlign w:val="baseline"/>
                        </w:rPr>
                        <w:t>Pembina Tingkat I/ IV/b</w:t>
                      </w:r>
                    </w:p>
                    <w:p w14:paraId="7280179F">
                      <w:pPr>
                        <w:spacing w:before="0" w:after="0" w:line="240" w:lineRule="auto"/>
                        <w:ind w:left="32" w:right="0" w:firstLine="0"/>
                        <w:jc w:val="both"/>
                      </w:pPr>
                      <w:r>
                        <w:rPr>
                          <w:rFonts w:ascii="Arial" w:hAnsi="Arial" w:eastAsia="Arial" w:cs="Arial"/>
                          <w:b w:val="0"/>
                          <w:i w:val="0"/>
                          <w:smallCaps w:val="0"/>
                          <w:strike w:val="0"/>
                          <w:color w:val="FFFFFF"/>
                          <w:sz w:val="24"/>
                          <w:vertAlign w:val="baseline"/>
                        </w:rPr>
                        <w:t>Nip. 196803301998031003</w:t>
                      </w:r>
                    </w:p>
                    <w:p w14:paraId="1C08A6FB">
                      <w:pPr>
                        <w:spacing w:before="0" w:after="0" w:line="240" w:lineRule="auto"/>
                        <w:ind w:left="0" w:right="0" w:firstLine="3543"/>
                        <w:jc w:val="left"/>
                      </w:pPr>
                    </w:p>
                    <w:p w14:paraId="380065B9">
                      <w:pPr>
                        <w:spacing w:before="0" w:after="0" w:line="240" w:lineRule="auto"/>
                        <w:ind w:left="0" w:right="0" w:firstLine="0"/>
                        <w:jc w:val="left"/>
                      </w:pPr>
                    </w:p>
                    <w:p w14:paraId="0DACD916">
                      <w:pPr>
                        <w:spacing w:before="0" w:after="0" w:line="240" w:lineRule="auto"/>
                        <w:ind w:left="0" w:right="0" w:firstLine="0"/>
                        <w:jc w:val="left"/>
                      </w:pPr>
                    </w:p>
                    <w:p w14:paraId="057FBA7A">
                      <w:pPr>
                        <w:spacing w:before="0" w:after="0" w:line="240" w:lineRule="auto"/>
                        <w:ind w:left="0" w:right="0" w:firstLine="0"/>
                        <w:jc w:val="left"/>
                      </w:pPr>
                    </w:p>
                    <w:p w14:paraId="4B447E12">
                      <w:pPr>
                        <w:spacing w:before="0" w:after="0" w:line="240" w:lineRule="auto"/>
                        <w:ind w:left="0" w:right="0" w:firstLine="0"/>
                        <w:jc w:val="left"/>
                      </w:pPr>
                    </w:p>
                    <w:p w14:paraId="7C0EB188">
                      <w:pPr>
                        <w:spacing w:before="0" w:after="0" w:line="240" w:lineRule="auto"/>
                        <w:ind w:left="0" w:right="0" w:firstLine="0"/>
                        <w:jc w:val="left"/>
                      </w:pPr>
                    </w:p>
                    <w:p w14:paraId="79AE7883">
                      <w:pPr>
                        <w:spacing w:before="0" w:after="0" w:line="240" w:lineRule="auto"/>
                        <w:ind w:left="0" w:right="0" w:firstLine="0"/>
                        <w:jc w:val="left"/>
                      </w:pPr>
                    </w:p>
                  </w:txbxContent>
                </v:textbox>
              </v:rect>
            </w:pict>
          </mc:Fallback>
        </mc:AlternateContent>
      </w:r>
    </w:p>
    <w:p w14:paraId="00000069">
      <w:pPr>
        <w:spacing w:line="237" w:lineRule="auto"/>
        <w:jc w:val="center"/>
        <w:rPr>
          <w:rFonts w:ascii="Times New Roman" w:hAnsi="Times New Roman" w:eastAsia="Times New Roman" w:cs="Times New Roman"/>
          <w:b/>
          <w:sz w:val="24"/>
          <w:szCs w:val="24"/>
        </w:rPr>
      </w:pPr>
    </w:p>
    <w:p w14:paraId="0000006A">
      <w:pPr>
        <w:spacing w:line="237" w:lineRule="auto"/>
        <w:jc w:val="center"/>
        <w:rPr>
          <w:rFonts w:ascii="Times New Roman" w:hAnsi="Times New Roman" w:eastAsia="Times New Roman" w:cs="Times New Roman"/>
          <w:b/>
          <w:sz w:val="24"/>
          <w:szCs w:val="24"/>
        </w:rPr>
      </w:pPr>
    </w:p>
    <w:p w14:paraId="0000006B">
      <w:pPr>
        <w:spacing w:line="237" w:lineRule="auto"/>
        <w:jc w:val="center"/>
        <w:rPr>
          <w:rFonts w:ascii="Times New Roman" w:hAnsi="Times New Roman" w:eastAsia="Times New Roman" w:cs="Times New Roman"/>
          <w:b/>
          <w:sz w:val="24"/>
          <w:szCs w:val="24"/>
        </w:rPr>
      </w:pPr>
    </w:p>
    <w:p w14:paraId="0000006C">
      <w:pPr>
        <w:spacing w:line="237" w:lineRule="auto"/>
        <w:jc w:val="center"/>
        <w:rPr>
          <w:rFonts w:ascii="Times New Roman" w:hAnsi="Times New Roman" w:eastAsia="Times New Roman" w:cs="Times New Roman"/>
          <w:b/>
          <w:sz w:val="24"/>
          <w:szCs w:val="24"/>
        </w:rPr>
      </w:pPr>
    </w:p>
    <w:p w14:paraId="0000006D">
      <w:pPr>
        <w:spacing w:line="237" w:lineRule="auto"/>
        <w:jc w:val="center"/>
        <w:rPr>
          <w:rFonts w:ascii="Times New Roman" w:hAnsi="Times New Roman" w:eastAsia="Times New Roman" w:cs="Times New Roman"/>
          <w:b/>
          <w:sz w:val="24"/>
          <w:szCs w:val="24"/>
        </w:rPr>
      </w:pPr>
      <w:r>
        <mc:AlternateContent>
          <mc:Choice Requires="wps">
            <w:drawing>
              <wp:anchor distT="0" distB="0" distL="114300" distR="114300" simplePos="0" relativeHeight="251659264" behindDoc="0" locked="0" layoutInCell="1" allowOverlap="1">
                <wp:simplePos x="0" y="0"/>
                <wp:positionH relativeFrom="column">
                  <wp:posOffset>241300</wp:posOffset>
                </wp:positionH>
                <wp:positionV relativeFrom="paragraph">
                  <wp:posOffset>215900</wp:posOffset>
                </wp:positionV>
                <wp:extent cx="4528820" cy="1852295"/>
                <wp:effectExtent l="0" t="0" r="0" b="0"/>
                <wp:wrapNone/>
                <wp:docPr id="1786781723" name="Rectangles 1786781723"/>
                <wp:cNvGraphicFramePr/>
                <a:graphic xmlns:a="http://schemas.openxmlformats.org/drawingml/2006/main">
                  <a:graphicData uri="http://schemas.microsoft.com/office/word/2010/wordprocessingShape">
                    <wps:wsp>
                      <wps:cNvSpPr/>
                      <wps:spPr>
                        <a:xfrm>
                          <a:off x="3086353" y="2858615"/>
                          <a:ext cx="4519295" cy="1842770"/>
                        </a:xfrm>
                        <a:prstGeom prst="rect">
                          <a:avLst/>
                        </a:prstGeom>
                        <a:solidFill>
                          <a:schemeClr val="lt1"/>
                        </a:solidFill>
                        <a:ln>
                          <a:noFill/>
                        </a:ln>
                      </wps:spPr>
                      <wps:txbx>
                        <w:txbxContent>
                          <w:p w14:paraId="768249C1">
                            <w:pPr>
                              <w:spacing w:before="0" w:after="160" w:line="258" w:lineRule="auto"/>
                              <w:ind w:left="0" w:right="0" w:firstLine="0"/>
                              <w:jc w:val="center"/>
                            </w:pPr>
                            <w:r>
                              <w:rPr>
                                <w:rFonts w:ascii="Arial" w:hAnsi="Arial" w:eastAsia="Arial" w:cs="Arial"/>
                                <w:b/>
                                <w:i w:val="0"/>
                                <w:smallCaps w:val="0"/>
                                <w:strike w:val="0"/>
                                <w:color w:val="000000"/>
                                <w:sz w:val="22"/>
                                <w:vertAlign w:val="baseline"/>
                              </w:rPr>
                              <w:t>Mengesahkan :</w:t>
                            </w:r>
                          </w:p>
                          <w:p w14:paraId="3F8D8FB6">
                            <w:pPr>
                              <w:spacing w:before="0" w:after="160" w:line="258" w:lineRule="auto"/>
                              <w:ind w:left="0" w:right="0" w:firstLine="0"/>
                              <w:jc w:val="center"/>
                            </w:pPr>
                            <w:r>
                              <w:rPr>
                                <w:rFonts w:ascii="Arial" w:hAnsi="Arial" w:eastAsia="Arial" w:cs="Arial"/>
                                <w:b/>
                                <w:i w:val="0"/>
                                <w:smallCaps w:val="0"/>
                                <w:strike w:val="0"/>
                                <w:color w:val="000000"/>
                                <w:sz w:val="24"/>
                                <w:vertAlign w:val="baseline"/>
                              </w:rPr>
                              <w:t>KEPALA BPSDMD PROVINSI SUMATERA SELATAN</w:t>
                            </w:r>
                          </w:p>
                          <w:p w14:paraId="78E8D85B">
                            <w:pPr>
                              <w:spacing w:before="0" w:after="160" w:line="258" w:lineRule="auto"/>
                              <w:ind w:left="0" w:right="0" w:firstLine="0"/>
                              <w:jc w:val="center"/>
                            </w:pPr>
                          </w:p>
                          <w:p w14:paraId="255308F3">
                            <w:pPr>
                              <w:spacing w:before="0" w:after="160" w:line="258" w:lineRule="auto"/>
                              <w:ind w:left="0" w:right="0" w:firstLine="0"/>
                              <w:jc w:val="center"/>
                            </w:pPr>
                          </w:p>
                          <w:p w14:paraId="37173433">
                            <w:pPr>
                              <w:spacing w:before="0" w:after="0" w:line="240" w:lineRule="auto"/>
                              <w:ind w:left="0" w:right="0" w:firstLine="0"/>
                              <w:jc w:val="center"/>
                            </w:pPr>
                            <w:r>
                              <w:rPr>
                                <w:rFonts w:ascii="Arial" w:hAnsi="Arial" w:eastAsia="Arial" w:cs="Arial"/>
                                <w:b/>
                                <w:i w:val="0"/>
                                <w:smallCaps w:val="0"/>
                                <w:strike w:val="0"/>
                                <w:color w:val="000000"/>
                                <w:sz w:val="24"/>
                                <w:vertAlign w:val="baseline"/>
                              </w:rPr>
                              <w:t>Prof. Dr. H.M. EDWAR JULIARTHA, S.Sos., M.M</w:t>
                            </w:r>
                          </w:p>
                          <w:p w14:paraId="50416142">
                            <w:pPr>
                              <w:spacing w:before="0" w:after="0" w:line="240" w:lineRule="auto"/>
                              <w:ind w:left="0" w:right="0" w:firstLine="0"/>
                              <w:jc w:val="center"/>
                            </w:pPr>
                            <w:r>
                              <w:rPr>
                                <w:rFonts w:ascii="Arial" w:hAnsi="Arial" w:eastAsia="Arial" w:cs="Arial"/>
                                <w:b/>
                                <w:i w:val="0"/>
                                <w:smallCaps w:val="0"/>
                                <w:strike w:val="0"/>
                                <w:color w:val="000000"/>
                                <w:sz w:val="24"/>
                                <w:vertAlign w:val="baseline"/>
                              </w:rPr>
                              <w:t>Pembina Utama  Madya (IV/d)</w:t>
                            </w:r>
                          </w:p>
                          <w:p w14:paraId="38910336">
                            <w:pPr>
                              <w:spacing w:before="0" w:after="0" w:line="240" w:lineRule="auto"/>
                              <w:ind w:left="0" w:right="0" w:firstLine="0"/>
                              <w:jc w:val="center"/>
                            </w:pPr>
                            <w:r>
                              <w:rPr>
                                <w:rFonts w:ascii="Arial" w:hAnsi="Arial" w:eastAsia="Arial" w:cs="Arial"/>
                                <w:b/>
                                <w:i w:val="0"/>
                                <w:smallCaps w:val="0"/>
                                <w:strike w:val="0"/>
                                <w:color w:val="000000"/>
                                <w:sz w:val="24"/>
                                <w:vertAlign w:val="baseline"/>
                              </w:rPr>
                              <w:t>NIP. 197507071997031003</w:t>
                            </w:r>
                          </w:p>
                          <w:p w14:paraId="73E1C501">
                            <w:pPr>
                              <w:spacing w:before="0" w:after="0" w:line="240" w:lineRule="auto"/>
                              <w:ind w:left="0" w:right="0" w:firstLine="0"/>
                              <w:jc w:val="center"/>
                            </w:pPr>
                          </w:p>
                          <w:p w14:paraId="4E0DBB4C">
                            <w:pPr>
                              <w:spacing w:before="0" w:after="0" w:line="240" w:lineRule="auto"/>
                              <w:ind w:left="0" w:right="0" w:firstLine="0"/>
                              <w:jc w:val="center"/>
                            </w:pPr>
                          </w:p>
                          <w:p w14:paraId="7F8F5A7A">
                            <w:pPr>
                              <w:spacing w:before="0" w:after="0" w:line="240" w:lineRule="auto"/>
                              <w:ind w:left="0" w:right="0" w:firstLine="0"/>
                              <w:jc w:val="left"/>
                            </w:pPr>
                          </w:p>
                          <w:p w14:paraId="57CEF703">
                            <w:pPr>
                              <w:spacing w:before="0" w:after="0" w:line="240" w:lineRule="auto"/>
                              <w:ind w:left="0" w:right="0" w:firstLine="0"/>
                              <w:jc w:val="left"/>
                            </w:pPr>
                          </w:p>
                          <w:p w14:paraId="001B76C9">
                            <w:pPr>
                              <w:spacing w:before="0" w:after="0" w:line="240" w:lineRule="auto"/>
                              <w:ind w:left="0" w:right="0" w:firstLine="0"/>
                              <w:jc w:val="left"/>
                            </w:pPr>
                          </w:p>
                          <w:p w14:paraId="0DEF27C4">
                            <w:pPr>
                              <w:spacing w:before="0" w:after="0" w:line="240"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19pt;margin-top:17pt;height:145.85pt;width:356.6pt;z-index:251659264;mso-width-relative:page;mso-height-relative:page;" fillcolor="#FFFFFF [3201]" filled="t" stroked="f" coordsize="21600,21600" o:gfxdata="UEsDBAoAAAAAAIdO4kAAAAAAAAAAAAAAAAAEAAAAZHJzL1BLAwQUAAAACACHTuJAlUS/JtcAAAAJ&#10;AQAADwAAAGRycy9kb3ducmV2LnhtbE2PT0+DQBDF7yZ+h82YeLO7YLGEsvTQxJuJEWv0uLBTIN0/&#10;hF0ofnvHk55eZt7kze+Vh9UatuAUBu8kJBsBDF3r9eA6Caf354ccWIjKaWW8QwnfGOBQ3d6UqtD+&#10;6t5wqWPHKMSFQknoYxwLzkPbo1Vh40d05J39ZFWkceq4ntSVwq3hqRBP3KrB0YdejXjssb3Us5Vg&#10;FrH9+Gyyr7weOny5rMvRz69S3t8lYg8s4hr/juEXn9ChIqbGz04HZiQ85lQlkm5Jyd9lSQqsoUWa&#10;7YBXJf/foPoBUEsDBBQAAAAIAIdO4kCpxsazCAIAAAsEAAAOAAAAZHJzL2Uyb0RvYy54bWytU02P&#10;2jAQvVfqf7B8L/mAQECEVbWIqtKqRd32BxjHIZYc2/UYkv33HTvZXbq97KEcwkxm/Gbe88v2bugU&#10;uQoH0uiKZrOUEqG5qaU+V/TXz8OnkhLwTNdMGS0q+iSA3u0+ftj2diNy0xpVC0cQRMOmtxVtvbeb&#10;JAHeio7BzFihsdgY1zGPqTsntWM9oncqydN0mfTG1dYZLgDw7X4s0gnRvQfQNI3kYm/4pRPaj6hO&#10;KOaRErTSAt3FbZtGcP+9aUB4oiqKTH184hCMT+GZ7LZsc3bMtpJPK7D3rPCGU8ekxqEvUHvmGbk4&#10;+Q9UJ7kzYBo/46ZLRiJREWSRpW+0eWyZFZELSg32RXT4f7D82/XoiKzRCatyuSqzVT6nRLMOb/4H&#10;qsf0WQkgN0VUrLewwYOP9uimDDAM9IfGdeEfiZGhovO0XM4LBHyqaF4W5TIrRsXF4AnHhkWRrfN1&#10;QQnHjqxc5KtVvJPkFco68F+E6UgIKupwqag0uz6Ax/HY+twSJoNRsj5IpWLizqd75ciV4fUf4i/M&#10;xyN/tSkdmrUJx8ZyeJMEmiOxEPnhNExsT6Z+QtXA8oPEpR4Y+CNz6JuMkh69VFH4fWFOUKK+arys&#10;dbbIkaOPyaJYpeg+d1s53VaY5q1Bi3pKxvDeR8OOO36+eNPISDxsNa4yLYseieQmPwcT3uax6/Ub&#10;3v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lUS/JtcAAAAJAQAADwAAAAAAAAABACAAAAAiAAAA&#10;ZHJzL2Rvd25yZXYueG1sUEsBAhQAFAAAAAgAh07iQKnGxrMIAgAACwQAAA4AAAAAAAAAAQAgAAAA&#10;JgEAAGRycy9lMm9Eb2MueG1sUEsFBgAAAAAGAAYAWQEAAKAFAAAAAA==&#10;">
                <v:fill on="t" focussize="0,0"/>
                <v:stroke on="f"/>
                <v:imagedata o:title=""/>
                <o:lock v:ext="edit" aspectratio="f"/>
                <v:textbox inset="7.1988188976378pt,3.59842519685039pt,7.1988188976378pt,3.59842519685039pt">
                  <w:txbxContent>
                    <w:p w14:paraId="768249C1">
                      <w:pPr>
                        <w:spacing w:before="0" w:after="160" w:line="258" w:lineRule="auto"/>
                        <w:ind w:left="0" w:right="0" w:firstLine="0"/>
                        <w:jc w:val="center"/>
                      </w:pPr>
                      <w:r>
                        <w:rPr>
                          <w:rFonts w:ascii="Arial" w:hAnsi="Arial" w:eastAsia="Arial" w:cs="Arial"/>
                          <w:b/>
                          <w:i w:val="0"/>
                          <w:smallCaps w:val="0"/>
                          <w:strike w:val="0"/>
                          <w:color w:val="000000"/>
                          <w:sz w:val="22"/>
                          <w:vertAlign w:val="baseline"/>
                        </w:rPr>
                        <w:t>Mengesahkan :</w:t>
                      </w:r>
                    </w:p>
                    <w:p w14:paraId="3F8D8FB6">
                      <w:pPr>
                        <w:spacing w:before="0" w:after="160" w:line="258" w:lineRule="auto"/>
                        <w:ind w:left="0" w:right="0" w:firstLine="0"/>
                        <w:jc w:val="center"/>
                      </w:pPr>
                      <w:r>
                        <w:rPr>
                          <w:rFonts w:ascii="Arial" w:hAnsi="Arial" w:eastAsia="Arial" w:cs="Arial"/>
                          <w:b/>
                          <w:i w:val="0"/>
                          <w:smallCaps w:val="0"/>
                          <w:strike w:val="0"/>
                          <w:color w:val="000000"/>
                          <w:sz w:val="24"/>
                          <w:vertAlign w:val="baseline"/>
                        </w:rPr>
                        <w:t>KEPALA BPSDMD PROVINSI SUMATERA SELATAN</w:t>
                      </w:r>
                    </w:p>
                    <w:p w14:paraId="78E8D85B">
                      <w:pPr>
                        <w:spacing w:before="0" w:after="160" w:line="258" w:lineRule="auto"/>
                        <w:ind w:left="0" w:right="0" w:firstLine="0"/>
                        <w:jc w:val="center"/>
                      </w:pPr>
                    </w:p>
                    <w:p w14:paraId="255308F3">
                      <w:pPr>
                        <w:spacing w:before="0" w:after="160" w:line="258" w:lineRule="auto"/>
                        <w:ind w:left="0" w:right="0" w:firstLine="0"/>
                        <w:jc w:val="center"/>
                      </w:pPr>
                    </w:p>
                    <w:p w14:paraId="37173433">
                      <w:pPr>
                        <w:spacing w:before="0" w:after="0" w:line="240" w:lineRule="auto"/>
                        <w:ind w:left="0" w:right="0" w:firstLine="0"/>
                        <w:jc w:val="center"/>
                      </w:pPr>
                      <w:r>
                        <w:rPr>
                          <w:rFonts w:ascii="Arial" w:hAnsi="Arial" w:eastAsia="Arial" w:cs="Arial"/>
                          <w:b/>
                          <w:i w:val="0"/>
                          <w:smallCaps w:val="0"/>
                          <w:strike w:val="0"/>
                          <w:color w:val="000000"/>
                          <w:sz w:val="24"/>
                          <w:vertAlign w:val="baseline"/>
                        </w:rPr>
                        <w:t>Prof. Dr. H.M. EDWAR JULIARTHA, S.Sos., M.M</w:t>
                      </w:r>
                    </w:p>
                    <w:p w14:paraId="50416142">
                      <w:pPr>
                        <w:spacing w:before="0" w:after="0" w:line="240" w:lineRule="auto"/>
                        <w:ind w:left="0" w:right="0" w:firstLine="0"/>
                        <w:jc w:val="center"/>
                      </w:pPr>
                      <w:r>
                        <w:rPr>
                          <w:rFonts w:ascii="Arial" w:hAnsi="Arial" w:eastAsia="Arial" w:cs="Arial"/>
                          <w:b/>
                          <w:i w:val="0"/>
                          <w:smallCaps w:val="0"/>
                          <w:strike w:val="0"/>
                          <w:color w:val="000000"/>
                          <w:sz w:val="24"/>
                          <w:vertAlign w:val="baseline"/>
                        </w:rPr>
                        <w:t>Pembina Utama  Madya (IV/d)</w:t>
                      </w:r>
                    </w:p>
                    <w:p w14:paraId="38910336">
                      <w:pPr>
                        <w:spacing w:before="0" w:after="0" w:line="240" w:lineRule="auto"/>
                        <w:ind w:left="0" w:right="0" w:firstLine="0"/>
                        <w:jc w:val="center"/>
                      </w:pPr>
                      <w:r>
                        <w:rPr>
                          <w:rFonts w:ascii="Arial" w:hAnsi="Arial" w:eastAsia="Arial" w:cs="Arial"/>
                          <w:b/>
                          <w:i w:val="0"/>
                          <w:smallCaps w:val="0"/>
                          <w:strike w:val="0"/>
                          <w:color w:val="000000"/>
                          <w:sz w:val="24"/>
                          <w:vertAlign w:val="baseline"/>
                        </w:rPr>
                        <w:t>NIP. 197507071997031003</w:t>
                      </w:r>
                    </w:p>
                    <w:p w14:paraId="73E1C501">
                      <w:pPr>
                        <w:spacing w:before="0" w:after="0" w:line="240" w:lineRule="auto"/>
                        <w:ind w:left="0" w:right="0" w:firstLine="0"/>
                        <w:jc w:val="center"/>
                      </w:pPr>
                    </w:p>
                    <w:p w14:paraId="4E0DBB4C">
                      <w:pPr>
                        <w:spacing w:before="0" w:after="0" w:line="240" w:lineRule="auto"/>
                        <w:ind w:left="0" w:right="0" w:firstLine="0"/>
                        <w:jc w:val="center"/>
                      </w:pPr>
                    </w:p>
                    <w:p w14:paraId="7F8F5A7A">
                      <w:pPr>
                        <w:spacing w:before="0" w:after="0" w:line="240" w:lineRule="auto"/>
                        <w:ind w:left="0" w:right="0" w:firstLine="0"/>
                        <w:jc w:val="left"/>
                      </w:pPr>
                    </w:p>
                    <w:p w14:paraId="57CEF703">
                      <w:pPr>
                        <w:spacing w:before="0" w:after="0" w:line="240" w:lineRule="auto"/>
                        <w:ind w:left="0" w:right="0" w:firstLine="0"/>
                        <w:jc w:val="left"/>
                      </w:pPr>
                    </w:p>
                    <w:p w14:paraId="001B76C9">
                      <w:pPr>
                        <w:spacing w:before="0" w:after="0" w:line="240" w:lineRule="auto"/>
                        <w:ind w:left="0" w:right="0" w:firstLine="0"/>
                        <w:jc w:val="left"/>
                      </w:pPr>
                    </w:p>
                    <w:p w14:paraId="0DEF27C4">
                      <w:pPr>
                        <w:spacing w:before="0" w:after="0" w:line="240" w:lineRule="auto"/>
                        <w:ind w:left="0" w:right="0" w:firstLine="0"/>
                        <w:jc w:val="left"/>
                      </w:pPr>
                    </w:p>
                  </w:txbxContent>
                </v:textbox>
              </v:rect>
            </w:pict>
          </mc:Fallback>
        </mc:AlternateContent>
      </w:r>
    </w:p>
    <w:p w14:paraId="0000006E">
      <w:pPr>
        <w:spacing w:line="237" w:lineRule="auto"/>
        <w:jc w:val="center"/>
        <w:rPr>
          <w:rFonts w:ascii="Times New Roman" w:hAnsi="Times New Roman" w:eastAsia="Times New Roman" w:cs="Times New Roman"/>
          <w:b/>
          <w:sz w:val="24"/>
          <w:szCs w:val="24"/>
        </w:rPr>
      </w:pPr>
    </w:p>
    <w:p w14:paraId="0000006F">
      <w:pPr>
        <w:spacing w:line="237" w:lineRule="auto"/>
        <w:jc w:val="center"/>
        <w:rPr>
          <w:rFonts w:ascii="Times New Roman" w:hAnsi="Times New Roman" w:eastAsia="Times New Roman" w:cs="Times New Roman"/>
          <w:b/>
          <w:sz w:val="24"/>
          <w:szCs w:val="24"/>
        </w:rPr>
      </w:pPr>
    </w:p>
    <w:p w14:paraId="00000070">
      <w:pPr>
        <w:spacing w:line="237" w:lineRule="auto"/>
        <w:jc w:val="center"/>
        <w:rPr>
          <w:rFonts w:ascii="Times New Roman" w:hAnsi="Times New Roman" w:eastAsia="Times New Roman" w:cs="Times New Roman"/>
          <w:b/>
          <w:sz w:val="24"/>
          <w:szCs w:val="24"/>
        </w:rPr>
      </w:pPr>
    </w:p>
    <w:p w14:paraId="00000071">
      <w:pPr>
        <w:spacing w:line="237" w:lineRule="auto"/>
        <w:jc w:val="center"/>
        <w:rPr>
          <w:rFonts w:ascii="Times New Roman" w:hAnsi="Times New Roman" w:eastAsia="Times New Roman" w:cs="Times New Roman"/>
          <w:b/>
          <w:sz w:val="24"/>
          <w:szCs w:val="24"/>
        </w:rPr>
      </w:pPr>
    </w:p>
    <w:p w14:paraId="00000072">
      <w:pPr>
        <w:spacing w:line="237" w:lineRule="auto"/>
        <w:jc w:val="center"/>
        <w:rPr>
          <w:rFonts w:ascii="Times New Roman" w:hAnsi="Times New Roman" w:eastAsia="Times New Roman" w:cs="Times New Roman"/>
          <w:b/>
          <w:sz w:val="24"/>
          <w:szCs w:val="24"/>
        </w:rPr>
      </w:pPr>
    </w:p>
    <w:p w14:paraId="00000073">
      <w:pPr>
        <w:pStyle w:val="2"/>
      </w:pPr>
      <w:bookmarkStart w:id="4" w:name="_heading=h.zcyx7lbtxyz" w:colFirst="0" w:colLast="0"/>
      <w:bookmarkEnd w:id="4"/>
      <w:r>
        <w:rPr>
          <w:rtl w:val="0"/>
        </w:rPr>
        <w:t>KATA PENGANTAR</w:t>
      </w:r>
    </w:p>
    <w:p w14:paraId="00000074">
      <w:pPr>
        <w:spacing w:before="3" w:line="140" w:lineRule="auto"/>
        <w:rPr>
          <w:rFonts w:ascii="Arial" w:hAnsi="Arial" w:eastAsia="Arial" w:cs="Arial"/>
          <w:sz w:val="24"/>
          <w:szCs w:val="24"/>
        </w:rPr>
      </w:pPr>
    </w:p>
    <w:p w14:paraId="00000075">
      <w:pPr>
        <w:spacing w:line="360" w:lineRule="auto"/>
        <w:ind w:firstLine="720"/>
        <w:jc w:val="both"/>
        <w:rPr>
          <w:rFonts w:ascii="Arial" w:hAnsi="Arial" w:eastAsia="Arial" w:cs="Arial"/>
          <w:sz w:val="24"/>
          <w:szCs w:val="24"/>
        </w:rPr>
      </w:pPr>
      <w:r>
        <w:rPr>
          <w:rFonts w:ascii="Arial" w:hAnsi="Arial" w:eastAsia="Arial" w:cs="Arial"/>
          <w:rtl w:val="0"/>
        </w:rPr>
        <w:t>Untaian kata p</w:t>
      </w:r>
      <w:r>
        <w:rPr>
          <w:rFonts w:ascii="Arial" w:hAnsi="Arial" w:eastAsia="Arial" w:cs="Arial"/>
          <w:sz w:val="24"/>
          <w:szCs w:val="24"/>
          <w:rtl w:val="0"/>
        </w:rPr>
        <w:t xml:space="preserve">uji  syukur </w:t>
      </w:r>
      <w:r>
        <w:rPr>
          <w:rFonts w:ascii="Arial" w:hAnsi="Arial" w:eastAsia="Arial" w:cs="Arial"/>
          <w:rtl w:val="0"/>
        </w:rPr>
        <w:t>senantiasa dihaturkan</w:t>
      </w:r>
      <w:r>
        <w:rPr>
          <w:rFonts w:ascii="Arial" w:hAnsi="Arial" w:eastAsia="Arial" w:cs="Arial"/>
          <w:sz w:val="24"/>
          <w:szCs w:val="24"/>
          <w:rtl w:val="0"/>
        </w:rPr>
        <w:t xml:space="preserve"> kehadirat Allah</w:t>
      </w:r>
      <w:r>
        <w:rPr>
          <w:rFonts w:ascii="Arial" w:hAnsi="Arial" w:eastAsia="Arial" w:cs="Arial"/>
          <w:rtl w:val="0"/>
        </w:rPr>
        <w:t xml:space="preserve"> </w:t>
      </w:r>
      <w:r>
        <w:rPr>
          <w:rFonts w:ascii="Arial" w:hAnsi="Arial" w:eastAsia="Arial" w:cs="Arial"/>
          <w:sz w:val="24"/>
          <w:szCs w:val="24"/>
          <w:rtl w:val="0"/>
        </w:rPr>
        <w:t>SWT, Tuhan  Yang Maha</w:t>
      </w:r>
      <w:r>
        <w:rPr>
          <w:rFonts w:ascii="Arial" w:hAnsi="Arial" w:eastAsia="Arial" w:cs="Arial"/>
          <w:rtl w:val="0"/>
        </w:rPr>
        <w:t xml:space="preserve"> </w:t>
      </w:r>
      <w:r>
        <w:rPr>
          <w:rFonts w:ascii="Arial" w:hAnsi="Arial" w:eastAsia="Arial" w:cs="Arial"/>
          <w:sz w:val="24"/>
          <w:szCs w:val="24"/>
          <w:rtl w:val="0"/>
        </w:rPr>
        <w:t xml:space="preserve">Esa, karena berkat rahmat dan karunia-Nya, sehingga Penyusunan </w:t>
      </w:r>
      <w:r>
        <w:rPr>
          <w:rFonts w:ascii="Arial" w:hAnsi="Arial" w:eastAsia="Arial" w:cs="Arial"/>
          <w:rtl w:val="0"/>
        </w:rPr>
        <w:t>Laporan</w:t>
      </w:r>
      <w:r>
        <w:rPr>
          <w:rFonts w:ascii="Arial" w:hAnsi="Arial" w:eastAsia="Arial" w:cs="Arial"/>
          <w:sz w:val="24"/>
          <w:szCs w:val="24"/>
          <w:rtl w:val="0"/>
        </w:rPr>
        <w:t xml:space="preserve"> Aksi Perubahan dengan Judul “OPTIMALISASI PELESTARIAN NASKAH KUNO MELALUI ALIH MEDIA (DIGITALISASI) PADA DINAS PERPUSTAKAAN PROVINSI SUMATERA SELATAN</w:t>
      </w:r>
      <w:r>
        <w:rPr>
          <w:rFonts w:ascii="Arial" w:hAnsi="Arial" w:eastAsia="Arial" w:cs="Arial"/>
          <w:b/>
          <w:sz w:val="24"/>
          <w:szCs w:val="24"/>
          <w:rtl w:val="0"/>
        </w:rPr>
        <w:t xml:space="preserve">”  </w:t>
      </w:r>
      <w:r>
        <w:rPr>
          <w:rFonts w:ascii="Arial" w:hAnsi="Arial" w:eastAsia="Arial" w:cs="Arial"/>
          <w:sz w:val="24"/>
          <w:szCs w:val="24"/>
          <w:rtl w:val="0"/>
        </w:rPr>
        <w:t xml:space="preserve">dapat diselesaikan  tepat waktu. Penyusunan </w:t>
      </w:r>
      <w:r>
        <w:rPr>
          <w:rFonts w:ascii="Arial" w:hAnsi="Arial" w:eastAsia="Arial" w:cs="Arial"/>
          <w:rtl w:val="0"/>
        </w:rPr>
        <w:t>Laporan</w:t>
      </w:r>
      <w:r>
        <w:rPr>
          <w:rFonts w:ascii="Arial" w:hAnsi="Arial" w:eastAsia="Arial" w:cs="Arial"/>
          <w:sz w:val="24"/>
          <w:szCs w:val="24"/>
          <w:rtl w:val="0"/>
        </w:rPr>
        <w:t xml:space="preserve"> Aksi Perubahan ini merupakan salah satu tahapan yang harus dilaksanakan dalam Pelatihan Kepemimpinan Pengawas AngkatanI Tahun 2025.</w:t>
      </w:r>
    </w:p>
    <w:p w14:paraId="00000076">
      <w:pPr>
        <w:spacing w:before="4" w:line="360" w:lineRule="auto"/>
        <w:ind w:right="72" w:firstLine="720"/>
        <w:jc w:val="both"/>
        <w:rPr>
          <w:rFonts w:ascii="Arial" w:hAnsi="Arial" w:eastAsia="Arial" w:cs="Arial"/>
          <w:sz w:val="24"/>
          <w:szCs w:val="24"/>
        </w:rPr>
      </w:pPr>
      <w:r>
        <w:rPr>
          <w:rFonts w:ascii="Arial" w:hAnsi="Arial" w:eastAsia="Arial" w:cs="Arial"/>
          <w:sz w:val="24"/>
          <w:szCs w:val="24"/>
          <w:rtl w:val="0"/>
        </w:rPr>
        <w:t>Pada kesempatan ini, penulis mengucapkan terima kasih kepada  semua  pihak yang telah membantu dan memfasilitasi, sehingga  penyusunan aksi perubahan ini dapat berjalan dengan lancar, khususnya kepada:</w:t>
      </w:r>
    </w:p>
    <w:p w14:paraId="00000077">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4" w:after="0" w:line="360" w:lineRule="auto"/>
        <w:ind w:left="502" w:right="72"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Bapak Prof. Dr. H.M. Edwar Juliartha, S.Sos., M.M selaku Kepala    Badan Pengembangan Sumber Daya Manusia Daerah Provinsi Sumatera Selatan;</w:t>
      </w:r>
    </w:p>
    <w:p w14:paraId="00000078">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02" w:right="72"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Bapak Drs. M. Sutalhis, M. Siselaku </w:t>
      </w:r>
      <w:r>
        <w:rPr>
          <w:rFonts w:ascii="Arial" w:hAnsi="Arial" w:eastAsia="Arial" w:cs="Arial"/>
          <w:b w:val="0"/>
          <w:i/>
          <w:smallCaps w:val="0"/>
          <w:strike w:val="0"/>
          <w:color w:val="000000"/>
          <w:sz w:val="24"/>
          <w:szCs w:val="24"/>
          <w:u w:val="none"/>
          <w:shd w:val="clear" w:fill="auto"/>
          <w:vertAlign w:val="baseline"/>
          <w:rtl w:val="0"/>
        </w:rPr>
        <w:t>Coach</w:t>
      </w:r>
      <w:r>
        <w:rPr>
          <w:rFonts w:ascii="Arial" w:hAnsi="Arial" w:eastAsia="Arial" w:cs="Arial"/>
          <w:b w:val="0"/>
          <w:i w:val="0"/>
          <w:smallCaps w:val="0"/>
          <w:strike w:val="0"/>
          <w:color w:val="000000"/>
          <w:sz w:val="24"/>
          <w:szCs w:val="24"/>
          <w:u w:val="none"/>
          <w:shd w:val="clear" w:fill="auto"/>
          <w:vertAlign w:val="baseline"/>
          <w:rtl w:val="0"/>
        </w:rPr>
        <w:t>/Pembimbing yang telah bersedia membimbing dan mengarahkan dalam pengerjaan laporan  aksi perubahan ini;</w:t>
      </w:r>
    </w:p>
    <w:p w14:paraId="00000079">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02" w:right="72"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Bapak  Muhammad  Zaki Aslam, S.IP.M.Si, selaku Kepala Dinas Perpustakaan Provinsi Sumatera Selatan;</w:t>
      </w:r>
    </w:p>
    <w:p w14:paraId="0000007A">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02" w:right="72"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 xml:space="preserve">Bapak </w:t>
      </w:r>
      <w:r>
        <w:rPr>
          <w:rFonts w:ascii="Arial" w:hAnsi="Arial" w:eastAsia="Arial" w:cs="Arial"/>
          <w:b w:val="0"/>
          <w:i w:val="0"/>
          <w:smallCaps w:val="0"/>
          <w:strike w:val="0"/>
          <w:color w:val="000000"/>
          <w:sz w:val="24"/>
          <w:szCs w:val="24"/>
          <w:u w:val="none"/>
          <w:shd w:val="clear" w:fill="auto"/>
          <w:vertAlign w:val="baseline"/>
          <w:rtl w:val="0"/>
        </w:rPr>
        <w:t>H. Ramdhoni Iqbal, S. Kom.,M.Si, Kepala Bidang Pelestarian Bahan Perpustakaan pada Dinas Perpustakaan Provinsi Sumatera Selatan selaku Mentor;</w:t>
      </w:r>
    </w:p>
    <w:p w14:paraId="0000007B">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02" w:right="72"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Kepala Bidang Pengembangan Kompetensi Manajerial BPSDMD Provinsi Sumatera Selatan, Ibu Tri Hartati S.E.M.Si beserta jajarannya;</w:t>
      </w:r>
    </w:p>
    <w:p w14:paraId="0000007C">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02" w:right="72"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Bapak/Ibu Widyaiswara yang telah memberikan materi dan membimbing peserta PKP Angkatan I Tahun 2025</w:t>
      </w:r>
    </w:p>
    <w:p w14:paraId="0000007D">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502" w:right="72" w:hanging="36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Serta rekan-rekan peserta Pelatihan Kepemimpinan Pengawas (PKP)  Angkatan  I Tahun  2025,  </w:t>
      </w:r>
    </w:p>
    <w:p w14:paraId="0000007E">
      <w:pPr>
        <w:spacing w:before="6" w:line="359" w:lineRule="auto"/>
        <w:ind w:left="102" w:right="77" w:firstLine="618"/>
        <w:jc w:val="both"/>
        <w:rPr>
          <w:rFonts w:ascii="Arial" w:hAnsi="Arial" w:eastAsia="Arial" w:cs="Arial"/>
          <w:sz w:val="24"/>
          <w:szCs w:val="24"/>
        </w:rPr>
      </w:pPr>
      <w:r>
        <w:rPr>
          <w:rFonts w:ascii="Arial" w:hAnsi="Arial" w:eastAsia="Arial" w:cs="Arial"/>
          <w:rtl w:val="0"/>
        </w:rPr>
        <w:t>Laporan</w:t>
      </w:r>
      <w:r>
        <w:rPr>
          <w:rFonts w:ascii="Arial" w:hAnsi="Arial" w:eastAsia="Arial" w:cs="Arial"/>
          <w:sz w:val="24"/>
          <w:szCs w:val="24"/>
          <w:rtl w:val="0"/>
        </w:rPr>
        <w:t xml:space="preserve"> Aksi Perubahan ini tentu masih banyak terdapat kekurangan dan kelemahan, oleh karena itu kritik dan saran yang membangun dari semua pihak sangat  diharapkan untuk  kesempurnaan penyusunan  Aksi  Perubahan ini. </w:t>
      </w:r>
    </w:p>
    <w:p w14:paraId="0000007F">
      <w:pPr>
        <w:spacing w:before="7" w:line="359" w:lineRule="auto"/>
        <w:ind w:left="102" w:right="76" w:firstLine="618"/>
        <w:jc w:val="both"/>
        <w:rPr>
          <w:rFonts w:ascii="Arial" w:hAnsi="Arial" w:eastAsia="Arial" w:cs="Arial"/>
          <w:sz w:val="24"/>
          <w:szCs w:val="24"/>
        </w:rPr>
      </w:pPr>
      <w:r>
        <w:rPr>
          <w:rFonts w:ascii="Arial" w:hAnsi="Arial" w:eastAsia="Arial" w:cs="Arial"/>
          <w:sz w:val="24"/>
          <w:szCs w:val="24"/>
          <w:rtl w:val="0"/>
        </w:rPr>
        <w:t xml:space="preserve">Akhirnya semoga penyusunan </w:t>
      </w:r>
      <w:r>
        <w:rPr>
          <w:rFonts w:ascii="Arial" w:hAnsi="Arial" w:eastAsia="Arial" w:cs="Arial"/>
          <w:rtl w:val="0"/>
        </w:rPr>
        <w:t>Laporan</w:t>
      </w:r>
      <w:r>
        <w:rPr>
          <w:rFonts w:ascii="Arial" w:hAnsi="Arial" w:eastAsia="Arial" w:cs="Arial"/>
          <w:sz w:val="24"/>
          <w:szCs w:val="24"/>
          <w:rtl w:val="0"/>
        </w:rPr>
        <w:t xml:space="preserve"> Aksi Perubahan ini dapat bermanfaat bagi penulis dan semua pihak yang membutuhkan.</w:t>
      </w:r>
    </w:p>
    <w:p w14:paraId="00000080">
      <w:pPr>
        <w:spacing w:after="0"/>
        <w:ind w:left="90" w:firstLine="0"/>
        <w:rPr>
          <w:rFonts w:ascii="Arial" w:hAnsi="Arial" w:eastAsia="Arial" w:cs="Arial"/>
          <w:b/>
          <w:sz w:val="24"/>
          <w:szCs w:val="24"/>
        </w:rPr>
      </w:pPr>
    </w:p>
    <w:p w14:paraId="00000081">
      <w:pPr>
        <w:spacing w:after="3" w:line="240" w:lineRule="auto"/>
        <w:ind w:left="3686" w:right="0" w:firstLine="0"/>
        <w:rPr>
          <w:rFonts w:ascii="Arial" w:hAnsi="Arial" w:eastAsia="Arial" w:cs="Arial"/>
          <w:sz w:val="24"/>
          <w:szCs w:val="24"/>
        </w:rPr>
      </w:pPr>
      <w:r>
        <w:rPr>
          <w:rFonts w:ascii="Arial" w:hAnsi="Arial" w:eastAsia="Arial" w:cs="Arial"/>
          <w:sz w:val="24"/>
          <w:szCs w:val="24"/>
          <w:rtl w:val="0"/>
        </w:rPr>
        <w:t xml:space="preserve"> Palembang,             </w:t>
      </w:r>
      <w:r>
        <w:rPr>
          <w:rFonts w:ascii="Arial" w:hAnsi="Arial" w:eastAsia="Arial" w:cs="Arial"/>
          <w:rtl w:val="0"/>
        </w:rPr>
        <w:t>Juli</w:t>
      </w:r>
      <w:r>
        <w:rPr>
          <w:rFonts w:ascii="Arial" w:hAnsi="Arial" w:eastAsia="Arial" w:cs="Arial"/>
          <w:sz w:val="24"/>
          <w:szCs w:val="24"/>
          <w:rtl w:val="0"/>
        </w:rPr>
        <w:t xml:space="preserve"> 2025</w:t>
      </w:r>
    </w:p>
    <w:p w14:paraId="00000082">
      <w:pPr>
        <w:spacing w:after="3" w:line="720" w:lineRule="auto"/>
        <w:ind w:left="2977" w:right="0" w:firstLine="720"/>
        <w:rPr>
          <w:rFonts w:ascii="Arial" w:hAnsi="Arial" w:eastAsia="Arial" w:cs="Arial"/>
          <w:sz w:val="24"/>
          <w:szCs w:val="24"/>
        </w:rPr>
      </w:pPr>
      <w:r>
        <w:rPr>
          <w:rFonts w:ascii="Arial" w:hAnsi="Arial" w:eastAsia="Arial" w:cs="Arial"/>
          <w:sz w:val="24"/>
          <w:szCs w:val="24"/>
          <w:rtl w:val="0"/>
        </w:rPr>
        <w:t xml:space="preserve"> Penulis,</w:t>
      </w:r>
    </w:p>
    <w:p w14:paraId="00000083">
      <w:pPr>
        <w:spacing w:after="115"/>
        <w:ind w:left="4167" w:firstLine="0"/>
        <w:jc w:val="center"/>
        <w:rPr>
          <w:rFonts w:ascii="Arial" w:hAnsi="Arial" w:eastAsia="Arial" w:cs="Arial"/>
          <w:sz w:val="24"/>
          <w:szCs w:val="24"/>
        </w:rPr>
      </w:pPr>
    </w:p>
    <w:p w14:paraId="00000084">
      <w:pPr>
        <w:spacing w:after="115"/>
        <w:ind w:left="4167" w:firstLine="0"/>
        <w:jc w:val="center"/>
        <w:rPr>
          <w:rFonts w:ascii="Arial" w:hAnsi="Arial" w:eastAsia="Arial" w:cs="Arial"/>
          <w:sz w:val="24"/>
          <w:szCs w:val="24"/>
        </w:rPr>
      </w:pPr>
    </w:p>
    <w:p w14:paraId="00000085">
      <w:pPr>
        <w:spacing w:after="0" w:line="265" w:lineRule="auto"/>
        <w:ind w:left="3600" w:right="321" w:firstLine="0"/>
        <w:rPr>
          <w:rFonts w:ascii="Arial" w:hAnsi="Arial" w:eastAsia="Arial" w:cs="Arial"/>
          <w:sz w:val="24"/>
          <w:szCs w:val="24"/>
        </w:rPr>
      </w:pPr>
      <w:r>
        <w:rPr>
          <w:rFonts w:ascii="Arial" w:hAnsi="Arial" w:eastAsia="Arial" w:cs="Arial"/>
          <w:sz w:val="24"/>
          <w:szCs w:val="24"/>
          <w:rtl w:val="0"/>
        </w:rPr>
        <w:t xml:space="preserve">  INDAH SUSANTI, S. Sos, M. I. Kom</w:t>
      </w:r>
    </w:p>
    <w:p w14:paraId="00000086">
      <w:pPr>
        <w:spacing w:line="360" w:lineRule="auto"/>
        <w:ind w:left="3600" w:firstLine="0"/>
        <w:jc w:val="both"/>
        <w:rPr>
          <w:rFonts w:ascii="Arial" w:hAnsi="Arial" w:eastAsia="Arial" w:cs="Arial"/>
        </w:rPr>
      </w:pPr>
      <w:r>
        <w:rPr>
          <w:rFonts w:ascii="Arial" w:hAnsi="Arial" w:eastAsia="Arial" w:cs="Arial"/>
          <w:sz w:val="24"/>
          <w:szCs w:val="24"/>
          <w:rtl w:val="0"/>
        </w:rPr>
        <w:t xml:space="preserve">  NIP 19750106 201001 2 005</w:t>
      </w:r>
    </w:p>
    <w:p w14:paraId="00000087">
      <w:pPr>
        <w:spacing w:after="0"/>
        <w:ind w:left="90" w:firstLine="0"/>
        <w:rPr>
          <w:rFonts w:ascii="Arial" w:hAnsi="Arial" w:eastAsia="Arial" w:cs="Arial"/>
          <w:b/>
          <w:sz w:val="24"/>
          <w:szCs w:val="24"/>
        </w:rPr>
      </w:pPr>
    </w:p>
    <w:p w14:paraId="00000088">
      <w:pPr>
        <w:spacing w:after="0"/>
        <w:ind w:left="90" w:firstLine="0"/>
        <w:rPr>
          <w:rFonts w:ascii="Arial" w:hAnsi="Arial" w:eastAsia="Arial" w:cs="Arial"/>
          <w:b/>
          <w:sz w:val="24"/>
          <w:szCs w:val="24"/>
        </w:rPr>
      </w:pPr>
    </w:p>
    <w:p w14:paraId="00000089">
      <w:pPr>
        <w:spacing w:after="0"/>
        <w:ind w:left="90" w:firstLine="0"/>
        <w:rPr>
          <w:rFonts w:ascii="Arial" w:hAnsi="Arial" w:eastAsia="Arial" w:cs="Arial"/>
          <w:b/>
          <w:sz w:val="24"/>
          <w:szCs w:val="24"/>
        </w:rPr>
      </w:pPr>
    </w:p>
    <w:p w14:paraId="0000008A">
      <w:pPr>
        <w:spacing w:after="0"/>
        <w:ind w:left="90" w:firstLine="0"/>
        <w:rPr>
          <w:rFonts w:ascii="Arial" w:hAnsi="Arial" w:eastAsia="Arial" w:cs="Arial"/>
          <w:b/>
          <w:sz w:val="24"/>
          <w:szCs w:val="24"/>
        </w:rPr>
      </w:pPr>
    </w:p>
    <w:p w14:paraId="0000008B">
      <w:pPr>
        <w:spacing w:after="0"/>
        <w:ind w:left="90" w:firstLine="0"/>
        <w:rPr>
          <w:rFonts w:ascii="Arial" w:hAnsi="Arial" w:eastAsia="Arial" w:cs="Arial"/>
          <w:b/>
          <w:sz w:val="24"/>
          <w:szCs w:val="24"/>
        </w:rPr>
      </w:pPr>
    </w:p>
    <w:p w14:paraId="0000008C">
      <w:pPr>
        <w:spacing w:after="0"/>
        <w:ind w:left="90" w:firstLine="0"/>
        <w:rPr>
          <w:rFonts w:ascii="Arial" w:hAnsi="Arial" w:eastAsia="Arial" w:cs="Arial"/>
          <w:b/>
          <w:sz w:val="24"/>
          <w:szCs w:val="24"/>
        </w:rPr>
      </w:pPr>
    </w:p>
    <w:p w14:paraId="0000008D">
      <w:pPr>
        <w:spacing w:after="0"/>
        <w:ind w:left="90" w:firstLine="0"/>
        <w:rPr>
          <w:rFonts w:ascii="Arial" w:hAnsi="Arial" w:eastAsia="Arial" w:cs="Arial"/>
          <w:b/>
          <w:sz w:val="24"/>
          <w:szCs w:val="24"/>
        </w:rPr>
      </w:pPr>
    </w:p>
    <w:p w14:paraId="0000008E">
      <w:pPr>
        <w:spacing w:after="0"/>
        <w:ind w:left="90" w:firstLine="0"/>
        <w:rPr>
          <w:rFonts w:ascii="Arial" w:hAnsi="Arial" w:eastAsia="Arial" w:cs="Arial"/>
          <w:b/>
          <w:sz w:val="24"/>
          <w:szCs w:val="24"/>
        </w:rPr>
      </w:pPr>
    </w:p>
    <w:p w14:paraId="0000008F">
      <w:pPr>
        <w:spacing w:after="0"/>
        <w:ind w:left="90" w:firstLine="0"/>
        <w:rPr>
          <w:rFonts w:ascii="Arial" w:hAnsi="Arial" w:eastAsia="Arial" w:cs="Arial"/>
          <w:b/>
          <w:sz w:val="24"/>
          <w:szCs w:val="24"/>
        </w:rPr>
      </w:pPr>
    </w:p>
    <w:p w14:paraId="00000090">
      <w:pPr>
        <w:spacing w:after="0"/>
        <w:ind w:left="90" w:firstLine="0"/>
        <w:rPr>
          <w:rFonts w:ascii="Arial" w:hAnsi="Arial" w:eastAsia="Arial" w:cs="Arial"/>
          <w:b/>
          <w:sz w:val="24"/>
          <w:szCs w:val="24"/>
        </w:rPr>
      </w:pPr>
    </w:p>
    <w:p w14:paraId="00000091">
      <w:pPr>
        <w:spacing w:after="0"/>
        <w:ind w:left="90" w:firstLine="0"/>
        <w:rPr>
          <w:rFonts w:ascii="Arial" w:hAnsi="Arial" w:eastAsia="Arial" w:cs="Arial"/>
          <w:b/>
          <w:sz w:val="24"/>
          <w:szCs w:val="24"/>
        </w:rPr>
      </w:pPr>
    </w:p>
    <w:p w14:paraId="00000092">
      <w:pPr>
        <w:spacing w:after="0"/>
        <w:ind w:left="90" w:firstLine="0"/>
        <w:rPr>
          <w:rFonts w:ascii="Arial" w:hAnsi="Arial" w:eastAsia="Arial" w:cs="Arial"/>
          <w:b/>
          <w:sz w:val="24"/>
          <w:szCs w:val="24"/>
        </w:rPr>
      </w:pPr>
    </w:p>
    <w:p w14:paraId="00000093">
      <w:pPr>
        <w:spacing w:after="0"/>
        <w:ind w:left="90" w:firstLine="0"/>
        <w:rPr>
          <w:rFonts w:ascii="Arial" w:hAnsi="Arial" w:eastAsia="Arial" w:cs="Arial"/>
          <w:b/>
          <w:sz w:val="24"/>
          <w:szCs w:val="24"/>
        </w:rPr>
      </w:pPr>
    </w:p>
    <w:p w14:paraId="00000094">
      <w:pPr>
        <w:spacing w:after="0"/>
        <w:ind w:left="90" w:firstLine="0"/>
        <w:rPr>
          <w:rFonts w:ascii="Arial" w:hAnsi="Arial" w:eastAsia="Arial" w:cs="Arial"/>
          <w:b/>
          <w:sz w:val="24"/>
          <w:szCs w:val="24"/>
        </w:rPr>
      </w:pPr>
    </w:p>
    <w:p w14:paraId="00000095">
      <w:pPr>
        <w:spacing w:after="0"/>
        <w:ind w:left="90" w:firstLine="0"/>
        <w:rPr>
          <w:rFonts w:ascii="Arial" w:hAnsi="Arial" w:eastAsia="Arial" w:cs="Arial"/>
          <w:b/>
          <w:sz w:val="24"/>
          <w:szCs w:val="24"/>
        </w:rPr>
      </w:pPr>
    </w:p>
    <w:p w14:paraId="00000096">
      <w:pPr>
        <w:spacing w:after="0"/>
        <w:ind w:left="90" w:firstLine="0"/>
        <w:rPr>
          <w:rFonts w:ascii="Arial" w:hAnsi="Arial" w:eastAsia="Arial" w:cs="Arial"/>
          <w:b/>
          <w:sz w:val="24"/>
          <w:szCs w:val="24"/>
        </w:rPr>
      </w:pPr>
    </w:p>
    <w:p w14:paraId="00000097">
      <w:pPr>
        <w:spacing w:after="0"/>
        <w:ind w:left="90" w:firstLine="0"/>
        <w:rPr>
          <w:rFonts w:ascii="Arial" w:hAnsi="Arial" w:eastAsia="Arial" w:cs="Arial"/>
          <w:b/>
          <w:sz w:val="24"/>
          <w:szCs w:val="24"/>
        </w:rPr>
      </w:pPr>
    </w:p>
    <w:p w14:paraId="00000098">
      <w:pPr>
        <w:spacing w:after="0"/>
        <w:ind w:left="90" w:firstLine="0"/>
        <w:rPr>
          <w:rFonts w:ascii="Arial" w:hAnsi="Arial" w:eastAsia="Arial" w:cs="Arial"/>
          <w:b/>
          <w:sz w:val="24"/>
          <w:szCs w:val="24"/>
        </w:rPr>
      </w:pPr>
    </w:p>
    <w:p w14:paraId="00000099">
      <w:pPr>
        <w:spacing w:after="0"/>
        <w:ind w:left="90" w:firstLine="0"/>
        <w:rPr>
          <w:rFonts w:ascii="Arial" w:hAnsi="Arial" w:eastAsia="Arial" w:cs="Arial"/>
          <w:b/>
          <w:sz w:val="24"/>
          <w:szCs w:val="24"/>
        </w:rPr>
      </w:pPr>
    </w:p>
    <w:p w14:paraId="0000009A">
      <w:pPr>
        <w:spacing w:after="0"/>
        <w:ind w:left="90" w:firstLine="0"/>
        <w:rPr>
          <w:rFonts w:ascii="Arial" w:hAnsi="Arial" w:eastAsia="Arial" w:cs="Arial"/>
          <w:b/>
          <w:sz w:val="24"/>
          <w:szCs w:val="24"/>
        </w:rPr>
      </w:pPr>
    </w:p>
    <w:p w14:paraId="0000009B">
      <w:pPr>
        <w:spacing w:after="0"/>
        <w:ind w:left="90" w:firstLine="0"/>
        <w:rPr>
          <w:rFonts w:ascii="Arial" w:hAnsi="Arial" w:eastAsia="Arial" w:cs="Arial"/>
          <w:b/>
          <w:sz w:val="24"/>
          <w:szCs w:val="24"/>
        </w:rPr>
      </w:pPr>
    </w:p>
    <w:p w14:paraId="0000009C">
      <w:pPr>
        <w:ind w:left="90" w:firstLine="0"/>
        <w:rPr>
          <w:rFonts w:ascii="Arial" w:hAnsi="Arial" w:eastAsia="Arial" w:cs="Arial"/>
          <w:b/>
          <w:sz w:val="24"/>
          <w:szCs w:val="24"/>
        </w:rPr>
      </w:pPr>
    </w:p>
    <w:p w14:paraId="0000009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r>
        <w:rPr>
          <w:rFonts w:ascii="Aptos" w:hAnsi="Aptos" w:eastAsia="Aptos" w:cs="Aptos"/>
          <w:b w:val="0"/>
          <w:sz w:val="22"/>
          <w:szCs w:val="22"/>
          <w:rtl w:val="0"/>
        </w:rPr>
        <w:tab/>
      </w:r>
      <w:r>
        <w:rPr>
          <w:rtl w:val="0"/>
        </w:rPr>
        <w:t>DAFTAR ISI</w:t>
      </w:r>
    </w:p>
    <w:sdt>
      <w:sdtPr>
        <w:id w:val="-847295422"/>
        <w:docPartObj>
          <w:docPartGallery w:val="Table of Contents"/>
          <w:docPartUnique/>
        </w:docPartObj>
      </w:sdtPr>
      <w:sdtContent>
        <w:p w14:paraId="0000009E">
          <w:pPr>
            <w:pStyle w:val="2"/>
            <w:tabs>
              <w:tab w:val="center" w:pos="3968"/>
              <w:tab w:val="left" w:pos="5205"/>
            </w:tabs>
            <w:jc w:val="left"/>
          </w:pPr>
          <w:bookmarkStart w:id="5" w:name="_heading=h.dmxbx889ay9j" w:colFirst="0" w:colLast="0"/>
          <w:bookmarkEnd w:id="5"/>
          <w:r>
            <w:fldChar w:fldCharType="begin"/>
          </w:r>
          <w:r>
            <w:instrText xml:space="preserve"> TOC \h \u \z \t "Heading 1,1,Heading 2,2,Heading 3,3,"</w:instrText>
          </w:r>
          <w:r>
            <w:fldChar w:fldCharType="separate"/>
          </w:r>
          <w:r>
            <w:rPr>
              <w:rtl w:val="0"/>
            </w:rPr>
            <w:tab/>
          </w:r>
        </w:p>
        <w:p w14:paraId="000000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COVER</w:t>
          </w:r>
          <w:r>
            <w:fldChar w:fldCharType="begin"/>
          </w:r>
          <w:r>
            <w:instrText xml:space="preserve"> HYPERLINK \l "_heading=h.w8fy5m9mj4qm"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i</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"_heading=h.4ly1f3lhydsn"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LAPORAN  AKSI PERUBAHAN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i</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"_heading=h.x6towaf9dy0d"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LEMBAR PERSETUJUAN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ii</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"_heading=h.kwi3rkt4rmuk"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LEMBAR PENGESAHAN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iii</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"_heading=h.zcyx7lbtxyz"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KATA PENGANTAR</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iv</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"_heading=h.dmxbx889ay9j"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DAFTAR ISI</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vi</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"_heading=h.t03wa0oz2zch"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DAFTAR TABEL</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viii</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"_heading=h.3s6yxorcu838"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DAFTAR GAMBAR</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ix</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"_heading=h.y56g44g0us5t"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BAB I RANCANGAN AKSI PERUBAHAN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1</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113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"_heading=h.iw4mgmi9pynq"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A.</w:t>
          </w:r>
          <w:r>
            <w:rPr>
              <w:rFonts w:ascii="Arial" w:hAnsi="Arial" w:eastAsia="Arial" w:cs="Arial"/>
              <w:b/>
              <w:i w:val="0"/>
              <w:smallCaps w:val="0"/>
              <w:strike w:val="0"/>
              <w:color w:val="000000"/>
              <w:sz w:val="24"/>
              <w:szCs w:val="24"/>
              <w:u w:val="none"/>
              <w:shd w:val="clear" w:fill="auto"/>
              <w:vertAlign w:val="baseline"/>
              <w:rtl w:val="0"/>
            </w:rPr>
            <w:fldChar w:fldCharType="end"/>
          </w:r>
          <w:r>
            <w:fldChar w:fldCharType="begin"/>
          </w:r>
          <w:r>
            <w:instrText xml:space="preserve"> HYPERLINK \l "_heading=h.iw4mgmi9pynq"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 xml:space="preserve"> </w:t>
          </w:r>
          <w:r>
            <w:rPr>
              <w:rFonts w:ascii="Aptos" w:hAnsi="Aptos" w:eastAsia="Aptos" w:cs="Aptos"/>
              <w:b w:val="0"/>
              <w:i w:val="0"/>
              <w:smallCaps w:val="0"/>
              <w:strike w:val="0"/>
              <w:color w:val="000000"/>
              <w:sz w:val="22"/>
              <w:szCs w:val="22"/>
              <w:u w:val="none"/>
              <w:shd w:val="clear" w:fill="auto"/>
              <w:vertAlign w:val="baseline"/>
              <w:rtl w:val="0"/>
            </w:rPr>
            <w:fldChar w:fldCharType="end"/>
          </w:r>
          <w:r>
            <w:fldChar w:fldCharType="begin"/>
          </w:r>
          <w:r>
            <w:instrText xml:space="preserve"> HYPERLINK \l "_heading=h.iw4mgmi9pynq"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Latar Belakang</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1</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113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"_heading=h.c03bgowdv91l"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B.Tujuan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3</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"_heading=h.gz9zbujqlrdp"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C. Manfaat</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3</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"_heading=h.cbor0u78du4z"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D. Ruang Lingkup</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3</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"_heading=h.us82m0raghp3"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1. Lokus</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3</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"_heading=h.n8u5hqhp2i3f"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2.</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Fokus</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3</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"_heading=h.2uqq8zip22ok"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3.</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Waktu Pelaksanaan</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4</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"_heading=h.u4pdlbvu48ge"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E. Analisis Masalah</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6</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"_heading=h.rmnjjn1d5uhw"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1. Profil Organisasi</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6</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"_heading=h.h1gankejxvv5"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2.</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Identifikasi Masalah</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12</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"_heading=h.nasxeq9ihrnh"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3.</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Analisis Faktor Penyebab Masalah</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14</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"_heading=h.yyxvya9s8jed"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4.</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Dampak Masalah</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16</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113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"_heading=h.afjpji1r50i6"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F. Strategi Penyelesaian Masalah</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16</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"_heading=h.7q1vyzxxxhb2"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1.</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Terobosan /Inovasi</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16</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"_heading=h.g3j4947w3b1y"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2. Milestones Kegiatan dan Pengendalian Mutu Pekerjaan</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19</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"_heading=h.t9l8nn6u4bax"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G. Pemetaan Sikap Perilaku Kepemimpinan Dan Rencana Strategis Pengembangan Potensi Diri</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30</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24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"_heading=h.z9kq9oedapr8"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1. Hasil Pemetaan Sikap Perilaku Kepemimpinan</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30</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"_heading=h.93f5uc9g9vdk"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BAB II DESKRIPSI PROSES KEPEMIMPINAN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42</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113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"_heading=h.oi5j6vtzru7h"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A.</w:t>
          </w:r>
          <w:r>
            <w:rPr>
              <w:rFonts w:ascii="Arial" w:hAnsi="Arial" w:eastAsia="Arial" w:cs="Arial"/>
              <w:b/>
              <w:i w:val="0"/>
              <w:smallCaps w:val="0"/>
              <w:strike w:val="0"/>
              <w:color w:val="000000"/>
              <w:sz w:val="24"/>
              <w:szCs w:val="24"/>
              <w:u w:val="none"/>
              <w:shd w:val="clear" w:fill="auto"/>
              <w:vertAlign w:val="baseline"/>
              <w:rtl w:val="0"/>
            </w:rPr>
            <w:fldChar w:fldCharType="end"/>
          </w:r>
          <w:r>
            <w:fldChar w:fldCharType="begin"/>
          </w:r>
          <w:r>
            <w:instrText xml:space="preserve"> HYPERLINK \l "_heading=h.oi5j6vtzru7h"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fldChar w:fldCharType="end"/>
          </w:r>
          <w:r>
            <w:fldChar w:fldCharType="begin"/>
          </w:r>
          <w:r>
            <w:instrText xml:space="preserve"> PAGEREF _heading=h.oi5j6vtzru7h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Membangun Integritas Kinerja Pelayanan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42</w:t>
          </w:r>
          <w:r>
            <w:fldChar w:fldCharType="end"/>
          </w:r>
        </w:p>
        <w:p w14:paraId="000000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113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"_heading=h.s685e0v7inwp"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w:t>
          </w:r>
          <w:r>
            <w:rPr>
              <w:rFonts w:ascii="Arial" w:hAnsi="Arial" w:eastAsia="Arial" w:cs="Arial"/>
              <w:b/>
              <w:i w:val="0"/>
              <w:smallCaps w:val="0"/>
              <w:strike w:val="0"/>
              <w:color w:val="000000"/>
              <w:sz w:val="24"/>
              <w:szCs w:val="24"/>
              <w:u w:val="none"/>
              <w:shd w:val="clear" w:fill="auto"/>
              <w:vertAlign w:val="baseline"/>
              <w:rtl w:val="0"/>
            </w:rPr>
            <w:fldChar w:fldCharType="end"/>
          </w:r>
          <w:r>
            <w:fldChar w:fldCharType="begin"/>
          </w:r>
          <w:r>
            <w:instrText xml:space="preserve"> HYPERLINK \l "_heading=h.s685e0v7inwp"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fldChar w:fldCharType="end"/>
          </w:r>
          <w:r>
            <w:fldChar w:fldCharType="begin"/>
          </w:r>
          <w:r>
            <w:instrText xml:space="preserve"> PAGEREF _heading=h.s685e0v7inwp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Pengelolaan Budaya Pelayanan (Pemanfaatan TI)</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43</w:t>
          </w:r>
          <w:r>
            <w:fldChar w:fldCharType="end"/>
          </w:r>
        </w:p>
        <w:p w14:paraId="000000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113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"_heading=h.clgsp9izcc5"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C.</w:t>
          </w:r>
          <w:r>
            <w:rPr>
              <w:rFonts w:ascii="Arial" w:hAnsi="Arial" w:eastAsia="Arial" w:cs="Arial"/>
              <w:b/>
              <w:i w:val="0"/>
              <w:smallCaps w:val="0"/>
              <w:strike w:val="0"/>
              <w:color w:val="000000"/>
              <w:sz w:val="24"/>
              <w:szCs w:val="24"/>
              <w:u w:val="none"/>
              <w:shd w:val="clear" w:fill="auto"/>
              <w:vertAlign w:val="baseline"/>
              <w:rtl w:val="0"/>
            </w:rPr>
            <w:fldChar w:fldCharType="end"/>
          </w:r>
          <w:r>
            <w:fldChar w:fldCharType="begin"/>
          </w:r>
          <w:r>
            <w:instrText xml:space="preserve"> HYPERLINK \l "_heading=h.clgsp9izcc5"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fldChar w:fldCharType="end"/>
          </w:r>
          <w:r>
            <w:fldChar w:fldCharType="begin"/>
          </w:r>
          <w:r>
            <w:instrText xml:space="preserve"> PAGEREF _heading=h.clgsp9izcc5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Pengelolaan Tim</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49</w:t>
          </w:r>
          <w:r>
            <w:fldChar w:fldCharType="end"/>
          </w:r>
        </w:p>
        <w:p w14:paraId="000000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"_heading=h.y6f791e5c4at"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BAB III DESKRIPSI HASIL KEPEMIMPINAN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50</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113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"_heading=h.j0776dunn2dp"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A. Capaian dan  Perbaikan Kualitas Pelayanan Publik</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50</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"_heading=h.7xiczjhslbmj"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1.</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Konsultasi dan Koordinasi dengan Mentor dan Coach</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50</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"_heading=h.ngyznsl1eqj7"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2.</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Menyusun Tim Efektif dan Penerbitan Surat Keputusan Tim</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53</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"_heading=h.bt3oi2spjvt9"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3.</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Rapat Tim Efektif</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59</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"_heading=h.k0hikmpwwb4o"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4.</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Membangun Sinergi dengan Pemangku Kepentingan/Stakeholder  Terkait</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60</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"_heading=h.fzsh1uq4t0ls"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5.</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Kerjasama dengan Organisasi Keilmuan</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64</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"_heading=h.c9i1iyzi4hxt"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6.</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Identifikasi dan Inventarisasi Naskah Kuno</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70</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right" w:pos="7927"/>
            </w:tabs>
            <w:spacing w:before="0" w:after="0" w:line="360" w:lineRule="auto"/>
            <w:ind w:left="1134" w:right="0" w:hanging="283"/>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"_heading=h.arv729f655cb"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7.</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Tahap Awal Digitalisasi</w:t>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76</w:t>
          </w:r>
          <w:r>
            <w:rPr>
              <w:rFonts w:ascii="Aptos" w:hAnsi="Aptos" w:eastAsia="Aptos" w:cs="Aptos"/>
              <w:b w:val="0"/>
              <w:i w:val="0"/>
              <w:smallCaps w:val="0"/>
              <w:strike w:val="0"/>
              <w:color w:val="000000"/>
              <w:sz w:val="22"/>
              <w:szCs w:val="22"/>
              <w:u w:val="none"/>
              <w:shd w:val="clear" w:fill="auto"/>
              <w:vertAlign w:val="baseline"/>
              <w:rtl w:val="0"/>
            </w:rPr>
            <w:fldChar w:fldCharType="end"/>
          </w:r>
        </w:p>
        <w:p w14:paraId="000000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113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"_heading=h.lpc86bmzxy5"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w:t>
          </w:r>
          <w:r>
            <w:rPr>
              <w:rFonts w:ascii="Arial" w:hAnsi="Arial" w:eastAsia="Arial" w:cs="Arial"/>
              <w:b/>
              <w:i w:val="0"/>
              <w:smallCaps w:val="0"/>
              <w:strike w:val="0"/>
              <w:color w:val="000000"/>
              <w:sz w:val="24"/>
              <w:szCs w:val="24"/>
              <w:u w:val="none"/>
              <w:shd w:val="clear" w:fill="auto"/>
              <w:vertAlign w:val="baseline"/>
              <w:rtl w:val="0"/>
            </w:rPr>
            <w:fldChar w:fldCharType="end"/>
          </w:r>
          <w:r>
            <w:fldChar w:fldCharType="begin"/>
          </w:r>
          <w:r>
            <w:instrText xml:space="preserve"> HYPERLINK \l "_heading=h.lpc86bmzxy5"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 xml:space="preserve"> </w:t>
          </w:r>
          <w:r>
            <w:rPr>
              <w:rFonts w:ascii="Aptos" w:hAnsi="Aptos" w:eastAsia="Aptos" w:cs="Aptos"/>
              <w:b w:val="0"/>
              <w:i w:val="0"/>
              <w:smallCaps w:val="0"/>
              <w:strike w:val="0"/>
              <w:color w:val="000000"/>
              <w:sz w:val="22"/>
              <w:szCs w:val="22"/>
              <w:u w:val="none"/>
              <w:shd w:val="clear" w:fill="auto"/>
              <w:vertAlign w:val="baseline"/>
              <w:rtl w:val="0"/>
            </w:rPr>
            <w:fldChar w:fldCharType="end"/>
          </w:r>
          <w:r>
            <w:fldChar w:fldCharType="begin"/>
          </w:r>
          <w:r>
            <w:instrText xml:space="preserve"> HYPERLINK \l "_heading=h.lpc86bmzxy5"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Manfaat Aksi Perubahan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80</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1134"/>
              <w:tab w:val="right" w:pos="7927"/>
            </w:tabs>
            <w:spacing w:before="0" w:after="24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"_heading=h.4exab28qubvp"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C. Implementasi Pengembangan Kompetensi dalam Aksi Perubahan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80</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"_heading=h.de0afeohchfp"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BAB IV KEBERLANJUTAN AKSI PERUBAHAN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83</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"_heading=h.ipqwtjg0teds"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BAB V KETERKAITAN DENGAN MATA PELATIHAN PILIHAN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86</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"_heading=h.i1cfri8srcs"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BAB VI DISEMINASI DAN PUBLIKASI AKSI PERUBAHAN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88</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113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"_heading=h.4q7at6p1l1dr"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A. Penerapan Strategi Komunikasi</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88</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left" w:pos="1134"/>
              <w:tab w:val="right" w:pos="7927"/>
            </w:tabs>
            <w:spacing w:before="0" w:after="24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"_heading=h.c29icmmzjonp"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 Capaian Keberhasilan dalam Komunikasi</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90</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"_heading=h.b7vr7chm0rp3"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BAB VII PELAKSANAAN PENGEMBANGAN POTENSI DIRI</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10</w:t>
          </w:r>
          <w:r>
            <w:rPr>
              <w:rFonts w:ascii="Arial" w:hAnsi="Arial" w:eastAsia="Arial" w:cs="Arial"/>
              <w:b/>
              <w:i w:val="0"/>
              <w:smallCaps w:val="0"/>
              <w:strike w:val="0"/>
              <w:color w:val="000000"/>
              <w:sz w:val="24"/>
              <w:szCs w:val="24"/>
              <w:u w:val="none"/>
              <w:shd w:val="clear" w:fill="auto"/>
              <w:vertAlign w:val="baseline"/>
              <w:rtl w:val="0"/>
            </w:rPr>
            <w:fldChar w:fldCharType="end"/>
          </w:r>
          <w:r>
            <w:rPr>
              <w:rFonts w:ascii="Arial" w:hAnsi="Arial" w:eastAsia="Arial" w:cs="Arial"/>
              <w:b/>
              <w:i w:val="0"/>
              <w:smallCaps w:val="0"/>
              <w:strike w:val="0"/>
              <w:color w:val="000000"/>
              <w:sz w:val="24"/>
              <w:szCs w:val="24"/>
              <w:u w:val="none"/>
              <w:shd w:val="clear" w:fill="auto"/>
              <w:vertAlign w:val="baseline"/>
              <w:rtl w:val="0"/>
            </w:rPr>
            <w:t>4</w:t>
          </w:r>
        </w:p>
        <w:p w14:paraId="000000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"_heading=h.ts44tlq3i6st"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BAB VIII KESIMPULAN DAN SARAN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108</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"_heading=h.7qwx57eqtzf"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KESIMPULAN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108</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 w:val="right" w:pos="7927"/>
            </w:tabs>
            <w:spacing w:before="0" w:after="0" w:line="360" w:lineRule="auto"/>
            <w:ind w:left="567"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"_heading=h.z0is2n3b2vyl"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SARAN</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108</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100" w:line="276" w:lineRule="auto"/>
            <w:ind w:left="0" w:right="0" w:firstLine="0"/>
            <w:jc w:val="both"/>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"_heading=h.n1z65ntk64tv" \h </w:instrText>
          </w:r>
          <w:r>
            <w:fldChar w:fldCharType="separate"/>
          </w:r>
          <w:r>
            <w:rPr>
              <w:rFonts w:ascii="Arial" w:hAnsi="Arial" w:eastAsia="Arial" w:cs="Arial"/>
              <w:b/>
              <w:i w:val="0"/>
              <w:smallCaps w:val="0"/>
              <w:strike w:val="0"/>
              <w:color w:val="000000"/>
              <w:sz w:val="24"/>
              <w:szCs w:val="24"/>
              <w:u w:val="none"/>
              <w:shd w:val="clear" w:fill="auto"/>
              <w:vertAlign w:val="baseline"/>
              <w:rtl w:val="0"/>
            </w:rPr>
            <w:t>DAFTAR PUSTAKA</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110</w:t>
          </w:r>
          <w:r>
            <w:rPr>
              <w:rFonts w:ascii="Arial" w:hAnsi="Arial" w:eastAsia="Arial" w:cs="Arial"/>
              <w:b/>
              <w:i w:val="0"/>
              <w:smallCaps w:val="0"/>
              <w:strike w:val="0"/>
              <w:color w:val="000000"/>
              <w:sz w:val="24"/>
              <w:szCs w:val="24"/>
              <w:u w:val="none"/>
              <w:shd w:val="clear" w:fill="auto"/>
              <w:vertAlign w:val="baseline"/>
              <w:rtl w:val="0"/>
            </w:rPr>
            <w:fldChar w:fldCharType="end"/>
          </w:r>
        </w:p>
        <w:p w14:paraId="000000D2">
          <w:r>
            <w:fldChar w:fldCharType="end"/>
          </w:r>
        </w:p>
      </w:sdtContent>
    </w:sdt>
    <w:p w14:paraId="000000D3">
      <w:pPr>
        <w:spacing w:after="0"/>
        <w:ind w:left="90" w:firstLine="0"/>
        <w:rPr>
          <w:rFonts w:ascii="Arial" w:hAnsi="Arial" w:eastAsia="Arial" w:cs="Arial"/>
          <w:b/>
          <w:sz w:val="24"/>
          <w:szCs w:val="24"/>
        </w:rPr>
      </w:pPr>
    </w:p>
    <w:p w14:paraId="000000D4">
      <w:pPr>
        <w:rPr>
          <w:rFonts w:ascii="Arial" w:hAnsi="Arial" w:eastAsia="Arial" w:cs="Arial"/>
          <w:b/>
          <w:sz w:val="24"/>
          <w:szCs w:val="24"/>
        </w:rPr>
      </w:pPr>
      <w:r>
        <w:br w:type="page"/>
      </w:r>
    </w:p>
    <w:p w14:paraId="000000D5">
      <w:pPr>
        <w:pStyle w:val="2"/>
        <w:spacing w:after="0"/>
      </w:pPr>
      <w:bookmarkStart w:id="6" w:name="_heading=h.t03wa0oz2zch" w:colFirst="0" w:colLast="0"/>
      <w:bookmarkEnd w:id="6"/>
      <w:r>
        <w:rPr>
          <w:rtl w:val="0"/>
        </w:rPr>
        <w:t>DAFTAR TABEL</w:t>
      </w:r>
    </w:p>
    <w:p w14:paraId="000000D6">
      <w:pPr>
        <w:spacing w:after="0"/>
        <w:ind w:left="90" w:firstLine="0"/>
        <w:rPr>
          <w:rFonts w:ascii="Arial" w:hAnsi="Arial" w:eastAsia="Arial" w:cs="Arial"/>
          <w:b/>
          <w:sz w:val="24"/>
          <w:szCs w:val="24"/>
        </w:rPr>
      </w:pPr>
    </w:p>
    <w:p w14:paraId="000000D7">
      <w:pPr>
        <w:tabs>
          <w:tab w:val="left" w:pos="1701"/>
          <w:tab w:val="left" w:pos="8222"/>
        </w:tabs>
        <w:jc w:val="both"/>
        <w:rPr>
          <w:rFonts w:ascii="Arial" w:hAnsi="Arial" w:eastAsia="Arial" w:cs="Arial"/>
          <w:b/>
          <w:sz w:val="24"/>
          <w:szCs w:val="24"/>
        </w:rPr>
      </w:pPr>
    </w:p>
    <w:sdt>
      <w:sdtPr>
        <w:id w:val="-176864011"/>
        <w:docPartObj>
          <w:docPartGallery w:val="Table of Contents"/>
          <w:docPartUnique/>
        </w:docPartObj>
      </w:sdtPr>
      <w:sdtContent>
        <w:p w14:paraId="000000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TOC \h \u \z \t "Heading 1,1,Heading 2,2,Heading 3,3,Heading 4,4,Heading 5,5,Heading 6,6,"</w:instrText>
          </w:r>
          <w:r>
            <w:fldChar w:fldCharType="separate"/>
          </w:r>
          <w:r>
            <w:fldChar w:fldCharType="begin"/>
          </w:r>
          <w:r>
            <w:instrText xml:space="preserve"> HYPERLINK \l "_heading=h.e9lnf0hq7ept"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1 Jumlah Pegawai Dinas Perpustakaan Prov. Sumsel</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10</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"_heading=h.z03vemn6j7pr"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2 Jumlah Pegawai Dinas Perpustakaan Prov. Sumsel Berdasarkan Golongan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10</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"_heading=h.7h8nyuct4v31"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3 Jumlah Pegawai Dinas Perpustakaan Prov. Sumsel</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10</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"_heading=h.sh5hs9hryjea"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4 Jumlah Pegawai Dinas Perpustakaan Prov. Sumsel Berdasarkan Pendidikan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11</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"_heading=h.z80c4llni9zb"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5 Identifikasi Masalah Berdasarkan Teknik USG</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13</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"_heading=h.zblj98xntrhe"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6 Milstone Kegiatan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19</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"_heading=h.cm1sfi2b0ijj"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7 PDCA</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23</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"_heading=h.42384p9qjlfk"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8 Stakeholder Aksi Perubahan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24</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"_heading=h.xelqk2gxpzy6"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9 Rencana Strategi Pengembangan Kompetensi</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30</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"_heading=h.6wt3z8xqpzdt"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10 Formulir Peserta</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32</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"_heading=h.nmw9s2b0npg1"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11 Formulir Mentor</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35</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"_heading=h.7av6nn6f5epa"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12 Rekap Nilai Gabungan Peserta dan Mentor</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37</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"_heading=h.pdnxiccz1a3h"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13  Rekap Nilai Akhir Sikap Perilaku</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38</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"_heading=h.ka46fmkh1193"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14 Rekomendasi Pengembangan Potensi Diri</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39</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"_heading=h.6z8mz5va986y"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1. 15 Rencana Strategis Pengembangan Potensi Diri</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40</w:t>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end"/>
          </w:r>
        </w:p>
      </w:sdtContent>
    </w:sdt>
    <w:p w14:paraId="000000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sdt>
      <w:sdtPr>
        <w:id w:val="496532256"/>
        <w:docPartObj>
          <w:docPartGallery w:val="Table of Contents"/>
          <w:docPartUnique/>
        </w:docPartObj>
      </w:sdtPr>
      <w:sdtContent>
        <w:p w14:paraId="000000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240" w:line="360" w:lineRule="auto"/>
            <w:ind w:left="0"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TOC \h \u \z \t "Heading 1,1,Heading 2,2,Heading 3,3,Heading 4,4,Heading 5,5,Heading 6,6,"</w:instrText>
          </w:r>
          <w:r>
            <w:fldChar w:fldCharType="separate"/>
          </w:r>
        </w:p>
        <w:p w14:paraId="000000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HYPERLINK \l "_heading=h.lpx2nn99f5f4"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3. 1 Pengembangan Kompetensi</w:t>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HYPERLINK \l "_heading=h.lpx2nn99f5f4"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t>81</w:t>
          </w:r>
          <w:r>
            <w:rPr>
              <w:rFonts w:ascii="Aptos" w:hAnsi="Aptos" w:eastAsia="Aptos" w:cs="Aptos"/>
              <w:b w:val="0"/>
              <w:i w:val="0"/>
              <w:smallCaps w:val="0"/>
              <w:strike w:val="0"/>
              <w:color w:val="000000"/>
              <w:sz w:val="22"/>
              <w:szCs w:val="22"/>
              <w:u w:val="none"/>
              <w:shd w:val="clear" w:fill="auto"/>
              <w:vertAlign w:val="baseline"/>
              <w:rtl w:val="0"/>
            </w:rPr>
            <w:fldChar w:fldCharType="end"/>
          </w:r>
          <w:r>
            <w:fldChar w:fldCharType="end"/>
          </w:r>
        </w:p>
      </w:sdtContent>
    </w:sdt>
    <w:p w14:paraId="000000E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ptos" w:hAnsi="Aptos" w:eastAsia="Aptos" w:cs="Aptos"/>
          <w:b w:val="0"/>
          <w:i w:val="0"/>
          <w:smallCaps w:val="0"/>
          <w:strike w:val="0"/>
          <w:color w:val="000000"/>
          <w:sz w:val="22"/>
          <w:szCs w:val="22"/>
          <w:u w:val="none"/>
          <w:shd w:val="clear" w:fill="auto"/>
          <w:vertAlign w:val="baseline"/>
        </w:rPr>
      </w:pPr>
    </w:p>
    <w:sdt>
      <w:sdtPr>
        <w:id w:val="831985099"/>
        <w:docPartObj>
          <w:docPartGallery w:val="Table of Contents"/>
          <w:docPartUnique/>
        </w:docPartObj>
      </w:sdtPr>
      <w:sdtContent>
        <w:p w14:paraId="000000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ptos" w:hAnsi="Aptos" w:eastAsia="Aptos" w:cs="Aptos"/>
              <w:b w:val="0"/>
              <w:i w:val="0"/>
              <w:smallCaps w:val="0"/>
              <w:strike w:val="0"/>
              <w:color w:val="000000"/>
              <w:sz w:val="22"/>
              <w:szCs w:val="22"/>
              <w:u w:val="none"/>
              <w:shd w:val="clear" w:fill="auto"/>
              <w:vertAlign w:val="baseline"/>
            </w:rPr>
          </w:pPr>
          <w:r>
            <w:fldChar w:fldCharType="begin"/>
          </w:r>
          <w:r>
            <w:instrText xml:space="preserve"> TOC \h \u \z \t "Heading 1,1,Heading 2,2,Heading 3,3,Heading 4,4,Heading 5,5,Heading 6,6,"</w:instrText>
          </w:r>
          <w:r>
            <w:fldChar w:fldCharType="separate"/>
          </w: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Tabel 4. 1 Sasaran Kinerja Pegawai (SKP)</w:t>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HYPERLINK "about:blank"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ab/>
          </w:r>
          <w:r>
            <w:rPr>
              <w:rFonts w:ascii="Aptos" w:hAnsi="Aptos" w:eastAsia="Aptos" w:cs="Aptos"/>
              <w:b w:val="0"/>
              <w:i w:val="0"/>
              <w:smallCaps w:val="0"/>
              <w:strike w:val="0"/>
              <w:color w:val="000000"/>
              <w:sz w:val="22"/>
              <w:szCs w:val="22"/>
              <w:u w:val="none"/>
              <w:shd w:val="clear" w:fill="auto"/>
              <w:vertAlign w:val="baseline"/>
              <w:rtl w:val="0"/>
            </w:rPr>
            <w:fldChar w:fldCharType="end"/>
          </w:r>
          <w:r>
            <w:fldChar w:fldCharType="begin"/>
          </w:r>
          <w:r>
            <w:instrText xml:space="preserve"> PAGEREF _heading=h.25f1t1yda5im \h </w:instrText>
          </w:r>
          <w:r>
            <w:fldChar w:fldCharType="separate"/>
          </w:r>
          <w:r>
            <w:rPr>
              <w:rFonts w:ascii="Aptos" w:hAnsi="Aptos" w:eastAsia="Aptos" w:cs="Aptos"/>
              <w:b w:val="0"/>
              <w:i w:val="0"/>
              <w:smallCaps w:val="0"/>
              <w:strike w:val="0"/>
              <w:color w:val="000000"/>
              <w:sz w:val="22"/>
              <w:szCs w:val="22"/>
              <w:u w:val="none"/>
              <w:shd w:val="clear" w:fill="auto"/>
              <w:vertAlign w:val="baseline"/>
              <w:rtl w:val="0"/>
            </w:rPr>
            <w:t>84</w:t>
          </w:r>
          <w:r>
            <w:fldChar w:fldCharType="end"/>
          </w:r>
          <w:r>
            <w:fldChar w:fldCharType="end"/>
          </w:r>
        </w:p>
      </w:sdtContent>
    </w:sdt>
    <w:p w14:paraId="000000E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ptos" w:hAnsi="Aptos" w:eastAsia="Aptos" w:cs="Aptos"/>
          <w:b w:val="0"/>
          <w:i w:val="0"/>
          <w:smallCaps w:val="0"/>
          <w:strike w:val="0"/>
          <w:color w:val="000000"/>
          <w:sz w:val="22"/>
          <w:szCs w:val="22"/>
          <w:u w:val="none"/>
          <w:shd w:val="clear" w:fill="auto"/>
          <w:vertAlign w:val="baseline"/>
        </w:rPr>
      </w:pPr>
    </w:p>
    <w:sdt>
      <w:sdtPr>
        <w:id w:val="887130678"/>
        <w:docPartObj>
          <w:docPartGallery w:val="Table of Contents"/>
          <w:docPartUnique/>
        </w:docPartObj>
      </w:sdtPr>
      <w:sdtContent>
        <w:p w14:paraId="000000ED">
          <w:pPr>
            <w:spacing w:after="0" w:line="360" w:lineRule="auto"/>
            <w:ind w:right="-143"/>
            <w:rPr>
              <w:rFonts w:ascii="Arial" w:hAnsi="Arial" w:eastAsia="Arial" w:cs="Arial"/>
            </w:rPr>
          </w:pPr>
          <w:r>
            <w:fldChar w:fldCharType="begin"/>
          </w:r>
          <w:r>
            <w:instrText xml:space="preserve"> TOC \h \u \z \t "Heading 1,1,Heading 2,2,Heading 3,3,Heading 4,4,Heading 5,5,Heading 6,6,"</w:instrText>
          </w:r>
          <w:r>
            <w:fldChar w:fldCharType="separate"/>
          </w:r>
          <w:r>
            <w:fldChar w:fldCharType="begin"/>
          </w:r>
          <w:r>
            <w:instrText xml:space="preserve"> HYPERLINK \l "_heading=h.xsc5r94fdrt" \h </w:instrText>
          </w:r>
          <w:r>
            <w:fldChar w:fldCharType="separate"/>
          </w:r>
          <w:r>
            <w:rPr>
              <w:rFonts w:ascii="Arial" w:hAnsi="Arial" w:eastAsia="Arial" w:cs="Arial"/>
              <w:rtl w:val="0"/>
            </w:rPr>
            <w:t>Tabel 5. 1 Keterkaitan dengan Mata Pelatihan Pilihan..........................................87</w:t>
          </w:r>
          <w:r>
            <w:rPr>
              <w:rFonts w:ascii="Arial" w:hAnsi="Arial" w:eastAsia="Arial" w:cs="Arial"/>
              <w:rtl w:val="0"/>
            </w:rPr>
            <w:fldChar w:fldCharType="end"/>
          </w:r>
          <w:r>
            <w:fldChar w:fldCharType="end"/>
          </w:r>
        </w:p>
      </w:sdtContent>
    </w:sdt>
    <w:p w14:paraId="000000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rPr>
      </w:pPr>
    </w:p>
    <w:sdt>
      <w:sdtPr>
        <w:id w:val="738204041"/>
        <w:docPartObj>
          <w:docPartGallery w:val="Table of Contents"/>
          <w:docPartUnique/>
        </w:docPartObj>
      </w:sdtPr>
      <w:sdtContent>
        <w:p w14:paraId="000000EF">
          <w:pPr>
            <w:tabs>
              <w:tab w:val="left" w:pos="851"/>
              <w:tab w:val="left" w:pos="8222"/>
            </w:tabs>
            <w:spacing w:after="0" w:line="360" w:lineRule="auto"/>
            <w:ind w:right="-143"/>
            <w:jc w:val="both"/>
            <w:rPr>
              <w:rFonts w:ascii="Arial" w:hAnsi="Arial" w:eastAsia="Arial" w:cs="Arial"/>
            </w:rPr>
          </w:pPr>
          <w:r>
            <w:fldChar w:fldCharType="begin"/>
          </w:r>
          <w:r>
            <w:instrText xml:space="preserve"> TOC \h \u \z \t "Heading 1,1,Heading 2,2,Heading 3,3,Heading 4,4,Heading 5,5,Heading 6,6,"</w:instrText>
          </w:r>
          <w:r>
            <w:fldChar w:fldCharType="separate"/>
          </w:r>
          <w:r>
            <w:fldChar w:fldCharType="begin"/>
          </w:r>
          <w:r>
            <w:instrText xml:space="preserve"> HYPERLINK \l "_heading=h.hp9o2864snv7" \h </w:instrText>
          </w:r>
          <w:r>
            <w:fldChar w:fldCharType="separate"/>
          </w:r>
          <w:r>
            <w:rPr>
              <w:rFonts w:ascii="Arial" w:hAnsi="Arial" w:eastAsia="Arial" w:cs="Arial"/>
              <w:rtl w:val="0"/>
            </w:rPr>
            <w:t>Tabel 7. 1 Pengembangan Potensi Diri………………………………………..…..10</w:t>
          </w:r>
          <w:r>
            <w:rPr>
              <w:rFonts w:ascii="Arial" w:hAnsi="Arial" w:eastAsia="Arial" w:cs="Arial"/>
              <w:rtl w:val="0"/>
            </w:rPr>
            <w:fldChar w:fldCharType="end"/>
          </w:r>
          <w:r>
            <w:rPr>
              <w:rFonts w:ascii="Arial" w:hAnsi="Arial" w:eastAsia="Arial" w:cs="Arial"/>
              <w:rtl w:val="0"/>
            </w:rPr>
            <w:t>4</w:t>
          </w:r>
        </w:p>
        <w:p w14:paraId="000000F0">
          <w:pPr>
            <w:tabs>
              <w:tab w:val="left" w:pos="851"/>
              <w:tab w:val="left" w:pos="8222"/>
            </w:tabs>
            <w:spacing w:after="0" w:line="360" w:lineRule="auto"/>
            <w:ind w:left="142" w:firstLine="0"/>
            <w:jc w:val="both"/>
            <w:rPr>
              <w:rFonts w:ascii="Arial" w:hAnsi="Arial" w:eastAsia="Arial" w:cs="Arial"/>
              <w:sz w:val="24"/>
              <w:szCs w:val="24"/>
            </w:rPr>
          </w:pPr>
          <w:r>
            <w:fldChar w:fldCharType="end"/>
          </w:r>
        </w:p>
      </w:sdtContent>
    </w:sdt>
    <w:p w14:paraId="000000F1">
      <w:pPr>
        <w:tabs>
          <w:tab w:val="left" w:pos="851"/>
          <w:tab w:val="left" w:pos="8222"/>
        </w:tabs>
        <w:spacing w:after="0" w:line="360" w:lineRule="auto"/>
        <w:ind w:left="142" w:firstLine="0"/>
        <w:jc w:val="both"/>
        <w:rPr>
          <w:rFonts w:ascii="Arial" w:hAnsi="Arial" w:eastAsia="Arial" w:cs="Arial"/>
          <w:sz w:val="24"/>
          <w:szCs w:val="24"/>
        </w:rPr>
      </w:pPr>
    </w:p>
    <w:p w14:paraId="000000F2">
      <w:pPr>
        <w:tabs>
          <w:tab w:val="left" w:pos="8222"/>
        </w:tabs>
        <w:spacing w:after="0" w:line="240" w:lineRule="auto"/>
        <w:ind w:left="142" w:firstLine="0"/>
        <w:jc w:val="both"/>
        <w:rPr>
          <w:rFonts w:ascii="Arial" w:hAnsi="Arial" w:eastAsia="Arial" w:cs="Arial"/>
          <w:sz w:val="24"/>
          <w:szCs w:val="24"/>
        </w:rPr>
      </w:pPr>
    </w:p>
    <w:p w14:paraId="000000F3">
      <w:pPr>
        <w:rPr>
          <w:rFonts w:ascii="Arial" w:hAnsi="Arial" w:eastAsia="Arial" w:cs="Arial"/>
          <w:b/>
          <w:sz w:val="24"/>
          <w:szCs w:val="24"/>
        </w:rPr>
      </w:pPr>
      <w:r>
        <w:br w:type="page"/>
      </w:r>
    </w:p>
    <w:p w14:paraId="000000F4">
      <w:pPr>
        <w:pStyle w:val="2"/>
      </w:pPr>
      <w:bookmarkStart w:id="7" w:name="_heading=h.3s6yxorcu838" w:colFirst="0" w:colLast="0"/>
      <w:bookmarkEnd w:id="7"/>
      <w:r>
        <w:rPr>
          <w:rtl w:val="0"/>
        </w:rPr>
        <w:t>DAFTAR GAMBAR</w:t>
      </w:r>
    </w:p>
    <w:sdt>
      <w:sdtPr>
        <w:id w:val="-1052484853"/>
        <w:docPartObj>
          <w:docPartGallery w:val="Table of Contents"/>
          <w:docPartUnique/>
        </w:docPartObj>
      </w:sdtPr>
      <w:sdtContent>
        <w:p w14:paraId="000000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TOC \h \u \z \t "Heading 1,1,Heading 2,2,Heading 3,3,Heading 4,4,Heading 5,5,Heading 6,6,"</w:instrText>
          </w:r>
          <w:r>
            <w:fldChar w:fldCharType="separate"/>
          </w: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1. 1 Kerangka Pemikiran Aksi Peruahan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5</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"_heading=h.g0v7uvtl163k"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1. 2 Struktur Organisasi Dinas Perpustakaan Provinsi Sumatera Selatan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9</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1. 3 Diagram Fishbone</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15</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1. 4 Pemetaan Stakholder dengan Analisis Kekuatan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25</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240" w:line="360" w:lineRule="auto"/>
            <w:ind w:left="0" w:right="0" w:firstLine="0"/>
            <w:jc w:val="left"/>
            <w:rPr>
              <w:rFonts w:ascii="Arial" w:hAnsi="Arial" w:eastAsia="Arial" w:cs="Arial"/>
              <w:b w:val="0"/>
              <w:i w:val="0"/>
              <w:smallCaps w:val="0"/>
              <w:strike w:val="0"/>
              <w:color w:val="467886"/>
              <w:sz w:val="22"/>
              <w:szCs w:val="22"/>
              <w:u w:val="single"/>
              <w:shd w:val="clear" w:fill="auto"/>
              <w:vertAlign w:val="baseline"/>
            </w:rPr>
          </w:pPr>
          <w:r>
            <w:fldChar w:fldCharType="begin"/>
          </w:r>
          <w:r>
            <w:instrText xml:space="preserve"> HYPERLINK \l "_heading=h.t6easpsizsj"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1. 5 Sumber Daya Organisasi</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29</w:t>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end"/>
          </w:r>
        </w:p>
      </w:sdtContent>
    </w:sdt>
    <w:p w14:paraId="000000F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467886"/>
          <w:sz w:val="22"/>
          <w:szCs w:val="22"/>
          <w:u w:val="single"/>
          <w:shd w:val="clear" w:fill="auto"/>
          <w:vertAlign w:val="baseline"/>
        </w:rPr>
      </w:pPr>
    </w:p>
    <w:sdt>
      <w:sdtPr>
        <w:id w:val="499911590"/>
        <w:docPartObj>
          <w:docPartGallery w:val="Table of Contents"/>
          <w:docPartUnique/>
        </w:docPartObj>
      </w:sdtPr>
      <w:sdtContent>
        <w:p w14:paraId="000000FB">
          <w:pPr>
            <w:tabs>
              <w:tab w:val="left" w:pos="1701"/>
              <w:tab w:val="left" w:pos="8222"/>
            </w:tabs>
            <w:spacing w:after="0" w:line="360" w:lineRule="auto"/>
            <w:jc w:val="both"/>
            <w:rPr>
              <w:rFonts w:ascii="Arial" w:hAnsi="Arial" w:eastAsia="Arial" w:cs="Arial"/>
            </w:rPr>
          </w:pPr>
          <w:r>
            <w:fldChar w:fldCharType="begin"/>
          </w:r>
          <w:r>
            <w:instrText xml:space="preserve"> TOC \h \u \z \t "Heading 1,1,Heading 2,2,Heading 3,3,Heading 4,4,Heading 5,5,Heading 6,6,"</w:instrText>
          </w:r>
          <w:r>
            <w:fldChar w:fldCharType="separate"/>
          </w:r>
          <w:r>
            <w:fldChar w:fldCharType="begin"/>
          </w:r>
          <w:r>
            <w:instrText xml:space="preserve"> HYPERLINK \l "_heading=h.dniqlzl1z3c8" \h </w:instrText>
          </w:r>
          <w:r>
            <w:fldChar w:fldCharType="separate"/>
          </w:r>
          <w:r>
            <w:rPr>
              <w:rFonts w:ascii="Arial" w:hAnsi="Arial" w:eastAsia="Arial" w:cs="Arial"/>
              <w:rtl w:val="0"/>
            </w:rPr>
            <w:t>Gambar 2. 1 Alat Pendukung Proses Digitalisasi (Komputer PC)........................44</w:t>
          </w:r>
          <w:r>
            <w:rPr>
              <w:rFonts w:ascii="Arial" w:hAnsi="Arial" w:eastAsia="Arial" w:cs="Arial"/>
              <w:rtl w:val="0"/>
            </w:rPr>
            <w:fldChar w:fldCharType="end"/>
          </w:r>
        </w:p>
        <w:p w14:paraId="000000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"_heading=h.6cppfv6uuudn"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2. 2 Alat Pendukung Proses Digitalisasi ScanSnap SV600 (Scanner)</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45</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"_heading=h.9d0dtdxtwgh7"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2. 3 Alat Pendukung Digitalisasi Kamera D3200 DSLR (Digital Single Lens Reflex)</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rPr>
              <w:rFonts w:ascii="Arial" w:hAnsi="Arial" w:eastAsia="Arial" w:cs="Arial"/>
              <w:b w:val="0"/>
              <w:i w:val="0"/>
              <w:smallCaps w:val="0"/>
              <w:strike w:val="0"/>
              <w:color w:val="000000"/>
              <w:sz w:val="22"/>
              <w:szCs w:val="22"/>
              <w:u w:val="none"/>
              <w:shd w:val="clear" w:fill="auto"/>
              <w:vertAlign w:val="baseline"/>
              <w:rtl w:val="0"/>
            </w:rPr>
            <w:t>45</w:t>
          </w:r>
        </w:p>
        <w:p w14:paraId="000000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"_heading=h.4xpdkowe91yz"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2. 4 Alat pendukung proses di gitalisasi</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46</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0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"_heading=h.m9ndxhg4i7ni"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2. 5 Alat Pendukung Digitalisasi Aplikasi ScanSnap Home dan Adobe Acrobat (PDF Editor)</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46</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1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"_heading=h.bpmfuijtap20"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2. 6 Aplikasi ScanSnap Home</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47</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1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"_heading=h.2n2ar7mgrdh8"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2. 7  Proses ScanSnap Home</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48</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1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"_heading=h.gk4rz3nm70gg"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2. 8 Aplikasi ScanSnap Home dan Dokumen (buku)</w:t>
          </w:r>
          <w:r>
            <w:rPr>
              <w:rFonts w:ascii="Arial" w:hAnsi="Arial" w:eastAsia="Arial" w:cs="Arial"/>
              <w:b w:val="0"/>
              <w:i w:val="0"/>
              <w:smallCaps w:val="0"/>
              <w:strike w:val="0"/>
              <w:color w:val="000000"/>
              <w:sz w:val="22"/>
              <w:szCs w:val="22"/>
              <w:u w:val="none"/>
              <w:shd w:val="clear" w:fill="auto"/>
              <w:vertAlign w:val="baseline"/>
              <w:rtl w:val="0"/>
            </w:rPr>
            <w:br w:type="textWrapping"/>
          </w:r>
          <w:r>
            <w:rPr>
              <w:rFonts w:ascii="Arial" w:hAnsi="Arial" w:eastAsia="Arial" w:cs="Arial"/>
              <w:b w:val="0"/>
              <w:i w:val="0"/>
              <w:smallCaps w:val="0"/>
              <w:strike w:val="0"/>
              <w:color w:val="000000"/>
              <w:sz w:val="22"/>
              <w:szCs w:val="22"/>
              <w:u w:val="none"/>
              <w:shd w:val="clear" w:fill="auto"/>
              <w:vertAlign w:val="baseline"/>
              <w:rtl w:val="0"/>
            </w:rPr>
            <w:t>yang sudah di-scan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48</w:t>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end"/>
          </w:r>
        </w:p>
      </w:sdtContent>
    </w:sdt>
    <w:p w14:paraId="000001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sdt>
      <w:sdtPr>
        <w:id w:val="322775591"/>
        <w:docPartObj>
          <w:docPartGallery w:val="Table of Contents"/>
          <w:docPartUnique/>
        </w:docPartObj>
      </w:sdtPr>
      <w:sdtContent>
        <w:p w14:paraId="00000104">
          <w:pPr>
            <w:tabs>
              <w:tab w:val="left" w:pos="1701"/>
              <w:tab w:val="left" w:pos="8222"/>
            </w:tabs>
            <w:spacing w:after="0" w:line="360" w:lineRule="auto"/>
            <w:jc w:val="both"/>
            <w:rPr>
              <w:rFonts w:ascii="Arial" w:hAnsi="Arial" w:eastAsia="Arial" w:cs="Arial"/>
            </w:rPr>
          </w:pPr>
          <w:r>
            <w:fldChar w:fldCharType="begin"/>
          </w:r>
          <w:r>
            <w:instrText xml:space="preserve"> TOC \h \u \z \t "Heading 1,1,Heading 2,2,Heading 3,3,Heading 4,4,Heading 5,5,Heading 6,6,"</w:instrText>
          </w:r>
          <w:r>
            <w:fldChar w:fldCharType="separate"/>
          </w:r>
        </w:p>
        <w:p w14:paraId="000001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1 Dukungan Dan Asistensi Mentor</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_heading=h.bs0j7vl9tyjy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51</w:t>
          </w:r>
          <w:r>
            <w:fldChar w:fldCharType="end"/>
          </w:r>
        </w:p>
        <w:p w14:paraId="000001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2 Asistensi dan Konsultasi dengan Coach</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_heading=h.bs7284d7gthn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52</w:t>
          </w:r>
          <w:r>
            <w:fldChar w:fldCharType="end"/>
          </w:r>
        </w:p>
        <w:p w14:paraId="000001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3 Dukungan Kepala Dinas Perpustakaan Provinsi Sumatera Selatan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_heading=h.lkwt0gqgziir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52</w:t>
          </w:r>
          <w:r>
            <w:fldChar w:fldCharType="end"/>
          </w:r>
        </w:p>
        <w:p w14:paraId="000001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4 SK Kepala Dinas Perpustakaan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_heading=h.i327vo5w988v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54</w:t>
          </w:r>
          <w:r>
            <w:fldChar w:fldCharType="end"/>
          </w:r>
        </w:p>
        <w:p w14:paraId="000001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5 Rapat Bersama Tim Efektif</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_heading=h.eo8lhtlk4ucn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59</w:t>
          </w:r>
          <w:r>
            <w:fldChar w:fldCharType="end"/>
          </w:r>
        </w:p>
        <w:p w14:paraId="000001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6 Dukungan Dinas Perpustakaan dan Kearsipan Kota Palembang</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_heading=h.ad1u5qa3iypf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61</w:t>
          </w:r>
          <w:r>
            <w:fldChar w:fldCharType="end"/>
          </w:r>
        </w:p>
        <w:p w14:paraId="000001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7 Dukungan  Dinas Kearsipan dan Perpustakaan Kab. OKU</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_heading=h.3m662j39zqpq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61</w:t>
          </w:r>
          <w:r>
            <w:fldChar w:fldCharType="end"/>
          </w:r>
        </w:p>
        <w:p w14:paraId="000001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8 Dukungan Dinas Perpustakaan dan Kearsipan Kota Lubuk Linggau</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_heading=h.kirppfgi6h3s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62</w:t>
          </w:r>
          <w:r>
            <w:fldChar w:fldCharType="end"/>
          </w:r>
        </w:p>
        <w:p w14:paraId="000001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9 Dukungan Dinas Kebudayaan dan Pariwisata Prov. Sumsel</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_heading=h.kr9yr2paijqk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62</w:t>
          </w:r>
          <w:r>
            <w:fldChar w:fldCharType="end"/>
          </w:r>
        </w:p>
        <w:p w14:paraId="000001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10 Dukungan UPT Museum Negeri Sumatera Selatan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_heading=h.kf0309khu0ti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63</w:t>
          </w:r>
          <w:r>
            <w:fldChar w:fldCharType="end"/>
          </w:r>
        </w:p>
        <w:p w14:paraId="000001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11 Dukungan UPT Perpustakaan UIN Raden Fatah Palembng</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_heading=h.r8o16ug2k7kb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63</w:t>
          </w:r>
          <w:r>
            <w:fldChar w:fldCharType="end"/>
          </w:r>
        </w:p>
        <w:p w14:paraId="000001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12 Dukungan Masyarakat Pernaskahan Nusantara (Manassa) Komisariat Sumatera Selatan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_heading=h.k1zk6xzhi6vb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64</w:t>
          </w:r>
          <w:r>
            <w:fldChar w:fldCharType="end"/>
          </w:r>
        </w:p>
        <w:p w14:paraId="000001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13 Penandatanganan Perjanjian Kerjasama Dinas Perpustakaan Provinsi Sumatera Selatan dengan Manassa Komisariat Sumatera Selatan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_heading=h.9h72nllu9fas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65</w:t>
          </w:r>
          <w:r>
            <w:fldChar w:fldCharType="end"/>
          </w:r>
        </w:p>
        <w:p w14:paraId="000001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14 Dilanjutkan Rapat Bersama Manassa</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_heading=h.sx0wcqw6mcpm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66</w:t>
          </w:r>
          <w:r>
            <w:fldChar w:fldCharType="end"/>
          </w:r>
        </w:p>
        <w:p w14:paraId="000001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15 Naskah Perjanjian Kerjasama</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_heading=h.v1w04vl8dmua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67</w:t>
          </w:r>
          <w:r>
            <w:fldChar w:fldCharType="end"/>
          </w:r>
        </w:p>
        <w:p w14:paraId="000001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16 Laporan Identifikasi dan Verifikasi Naskah Kuno</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_heading=h.xz1l5oih4nyz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71</w:t>
          </w:r>
          <w:r>
            <w:fldChar w:fldCharType="end"/>
          </w:r>
        </w:p>
        <w:p w14:paraId="000001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17 Identifikasi dan Verifikasi Naskah Kuno milik Bapak Raden Wien Bastari</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_heading=h.1ibcyowts8i8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75</w:t>
          </w:r>
          <w:r>
            <w:fldChar w:fldCharType="end"/>
          </w:r>
        </w:p>
        <w:p w14:paraId="000001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18 Identifikasi dan Verifikasi Naskah Kuno di Kota Lubuk Linggau</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_heading=h.stvp5rjhoa9j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75</w:t>
          </w:r>
          <w:r>
            <w:fldChar w:fldCharType="end"/>
          </w:r>
        </w:p>
        <w:p w14:paraId="000001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19 Proses Digitalisasi Naskah Kuno</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_heading=h.eni48y1enfkz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77</w:t>
          </w:r>
          <w:r>
            <w:fldChar w:fldCharType="end"/>
          </w:r>
        </w:p>
        <w:p w14:paraId="000001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467886"/>
              <w:sz w:val="22"/>
              <w:szCs w:val="22"/>
              <w:u w:val="none"/>
              <w:shd w:val="clear" w:fill="auto"/>
              <w:vertAlign w:val="baseline"/>
            </w:rPr>
          </w:pPr>
          <w:r>
            <w:fldChar w:fldCharType="begin"/>
          </w:r>
          <w:r>
            <w:instrText xml:space="preserve"> HYPERLINK "about:blank"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3. 20 Proses Digitalisasi Naskah Kuno</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fldChar w:fldCharType="end"/>
          </w:r>
          <w:r>
            <w:fldChar w:fldCharType="begin"/>
          </w:r>
          <w:r>
            <w:instrText xml:space="preserve"> PAGEREF _heading=h.nqhl9nvtky1i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78</w:t>
          </w:r>
          <w:r>
            <w:fldChar w:fldCharType="end"/>
          </w:r>
        </w:p>
        <w:p w14:paraId="00000119">
          <w:pPr>
            <w:rPr>
              <w:sz w:val="20"/>
              <w:szCs w:val="20"/>
            </w:rPr>
          </w:pPr>
          <w:r>
            <w:rPr>
              <w:rFonts w:ascii="Arial" w:hAnsi="Arial" w:eastAsia="Arial" w:cs="Arial"/>
              <w:rtl w:val="0"/>
            </w:rPr>
            <w:t>Gambar 3. 21 Hasil Digitalisasi Naskah Silsilah Zuriat Kyai Geding Pambayun..79</w:t>
          </w:r>
        </w:p>
        <w:p w14:paraId="0000011A">
          <w:r>
            <w:fldChar w:fldCharType="end"/>
          </w:r>
        </w:p>
      </w:sdtContent>
    </w:sdt>
    <w:p w14:paraId="000001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sdt>
      <w:sdtPr>
        <w:id w:val="-138038598"/>
        <w:docPartObj>
          <w:docPartGallery w:val="Table of Contents"/>
          <w:docPartUnique/>
        </w:docPartObj>
      </w:sdtPr>
      <w:sdtContent>
        <w:p w14:paraId="0000011C">
          <w:pPr>
            <w:tabs>
              <w:tab w:val="left" w:pos="1701"/>
              <w:tab w:val="left" w:pos="8222"/>
            </w:tabs>
            <w:spacing w:after="0" w:line="360" w:lineRule="auto"/>
            <w:jc w:val="both"/>
            <w:rPr>
              <w:rFonts w:ascii="Arial" w:hAnsi="Arial" w:eastAsia="Arial" w:cs="Arial"/>
            </w:rPr>
          </w:pPr>
          <w:r>
            <w:fldChar w:fldCharType="begin"/>
          </w:r>
          <w:r>
            <w:instrText xml:space="preserve"> TOC \h \u \z \t "Heading 1,1,Heading 2,2,Heading 3,3,Heading 4,4,Heading 5,5,Heading 6,6,"</w:instrText>
          </w:r>
          <w:r>
            <w:fldChar w:fldCharType="separate"/>
          </w:r>
          <w:r>
            <w:fldChar w:fldCharType="begin"/>
          </w:r>
          <w:r>
            <w:instrText xml:space="preserve"> HYPERLINK "about:blank" \h </w:instrText>
          </w:r>
          <w:r>
            <w:fldChar w:fldCharType="separate"/>
          </w:r>
          <w:r>
            <w:rPr>
              <w:rFonts w:ascii="Arial" w:hAnsi="Arial" w:eastAsia="Arial" w:cs="Arial"/>
              <w:u w:val="none"/>
              <w:rtl w:val="0"/>
            </w:rPr>
            <w:t>Gambar 6. 1 Dukungan Stakeholder Sebelum dan Sesudah Aksi Perubahan…91</w:t>
          </w:r>
          <w:r>
            <w:rPr>
              <w:rFonts w:ascii="Arial" w:hAnsi="Arial" w:eastAsia="Arial" w:cs="Arial"/>
              <w:u w:val="none"/>
              <w:rtl w:val="0"/>
            </w:rPr>
            <w:fldChar w:fldCharType="end"/>
          </w:r>
        </w:p>
        <w:p w14:paraId="000001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"_heading=h.yk6gx3yk2gt5"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6. 2 Surat Pernyataan Dukungan Kepala Dinas Perpustakaan Prov. Sumsel</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9</w:t>
          </w:r>
          <w:r>
            <w:rPr>
              <w:rFonts w:ascii="Arial" w:hAnsi="Arial" w:eastAsia="Arial" w:cs="Arial"/>
              <w:b w:val="0"/>
              <w:i w:val="0"/>
              <w:smallCaps w:val="0"/>
              <w:strike w:val="0"/>
              <w:color w:val="000000"/>
              <w:sz w:val="22"/>
              <w:szCs w:val="22"/>
              <w:u w:val="none"/>
              <w:shd w:val="clear" w:fill="auto"/>
              <w:vertAlign w:val="baseline"/>
              <w:rtl w:val="0"/>
            </w:rPr>
            <w:fldChar w:fldCharType="end"/>
          </w:r>
          <w:r>
            <w:rPr>
              <w:rFonts w:ascii="Arial" w:hAnsi="Arial" w:eastAsia="Arial" w:cs="Arial"/>
              <w:b w:val="0"/>
              <w:i w:val="0"/>
              <w:smallCaps w:val="0"/>
              <w:strike w:val="0"/>
              <w:color w:val="000000"/>
              <w:sz w:val="22"/>
              <w:szCs w:val="22"/>
              <w:u w:val="none"/>
              <w:shd w:val="clear" w:fill="auto"/>
              <w:vertAlign w:val="baseline"/>
              <w:rtl w:val="0"/>
            </w:rPr>
            <w:t>3</w:t>
          </w:r>
        </w:p>
        <w:p w14:paraId="000001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"_heading=h.wb12ar40lhs"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6. 3 Surat Pernyataan Dukungan Kepala Bidang Pelestarian                                  Bahan Perpustakaan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9</w:t>
          </w:r>
          <w:r>
            <w:rPr>
              <w:rFonts w:ascii="Arial" w:hAnsi="Arial" w:eastAsia="Arial" w:cs="Arial"/>
              <w:b w:val="0"/>
              <w:i w:val="0"/>
              <w:smallCaps w:val="0"/>
              <w:strike w:val="0"/>
              <w:color w:val="000000"/>
              <w:sz w:val="22"/>
              <w:szCs w:val="22"/>
              <w:u w:val="none"/>
              <w:shd w:val="clear" w:fill="auto"/>
              <w:vertAlign w:val="baseline"/>
              <w:rtl w:val="0"/>
            </w:rPr>
            <w:fldChar w:fldCharType="end"/>
          </w:r>
          <w:r>
            <w:rPr>
              <w:rFonts w:ascii="Arial" w:hAnsi="Arial" w:eastAsia="Arial" w:cs="Arial"/>
              <w:b w:val="0"/>
              <w:i w:val="0"/>
              <w:smallCaps w:val="0"/>
              <w:strike w:val="0"/>
              <w:color w:val="000000"/>
              <w:sz w:val="22"/>
              <w:szCs w:val="22"/>
              <w:u w:val="none"/>
              <w:shd w:val="clear" w:fill="auto"/>
              <w:vertAlign w:val="baseline"/>
              <w:rtl w:val="0"/>
            </w:rPr>
            <w:t>4</w:t>
          </w:r>
        </w:p>
        <w:p w14:paraId="000001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"_heading=h.ffllm6v4nvic"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6. 4 Surat Pernyataan Dukungan Kepala Dinas Perpustakaan dan Kearsipan Kota Palembang</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9</w:t>
          </w:r>
          <w:r>
            <w:rPr>
              <w:rFonts w:ascii="Arial" w:hAnsi="Arial" w:eastAsia="Arial" w:cs="Arial"/>
              <w:b w:val="0"/>
              <w:i w:val="0"/>
              <w:smallCaps w:val="0"/>
              <w:strike w:val="0"/>
              <w:color w:val="000000"/>
              <w:sz w:val="22"/>
              <w:szCs w:val="22"/>
              <w:u w:val="none"/>
              <w:shd w:val="clear" w:fill="auto"/>
              <w:vertAlign w:val="baseline"/>
              <w:rtl w:val="0"/>
            </w:rPr>
            <w:fldChar w:fldCharType="end"/>
          </w:r>
          <w:r>
            <w:rPr>
              <w:rFonts w:ascii="Arial" w:hAnsi="Arial" w:eastAsia="Arial" w:cs="Arial"/>
              <w:b w:val="0"/>
              <w:i w:val="0"/>
              <w:smallCaps w:val="0"/>
              <w:strike w:val="0"/>
              <w:color w:val="000000"/>
              <w:sz w:val="22"/>
              <w:szCs w:val="22"/>
              <w:u w:val="none"/>
              <w:shd w:val="clear" w:fill="auto"/>
              <w:vertAlign w:val="baseline"/>
              <w:rtl w:val="0"/>
            </w:rPr>
            <w:t>5</w:t>
          </w:r>
        </w:p>
        <w:p w14:paraId="000001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"_heading=h.u1equ3fd6x6r"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6. 5 Surat Pernyataan Dukungan Kepala Dinas Perpustakaan dan Kearsipan Kota Lubuk Linggau</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9</w:t>
          </w:r>
          <w:r>
            <w:rPr>
              <w:rFonts w:ascii="Arial" w:hAnsi="Arial" w:eastAsia="Arial" w:cs="Arial"/>
              <w:b w:val="0"/>
              <w:i w:val="0"/>
              <w:smallCaps w:val="0"/>
              <w:strike w:val="0"/>
              <w:color w:val="000000"/>
              <w:sz w:val="22"/>
              <w:szCs w:val="22"/>
              <w:u w:val="none"/>
              <w:shd w:val="clear" w:fill="auto"/>
              <w:vertAlign w:val="baseline"/>
              <w:rtl w:val="0"/>
            </w:rPr>
            <w:fldChar w:fldCharType="end"/>
          </w:r>
          <w:r>
            <w:rPr>
              <w:rFonts w:ascii="Arial" w:hAnsi="Arial" w:eastAsia="Arial" w:cs="Arial"/>
              <w:b w:val="0"/>
              <w:i w:val="0"/>
              <w:smallCaps w:val="0"/>
              <w:strike w:val="0"/>
              <w:color w:val="000000"/>
              <w:sz w:val="22"/>
              <w:szCs w:val="22"/>
              <w:u w:val="none"/>
              <w:shd w:val="clear" w:fill="auto"/>
              <w:vertAlign w:val="baseline"/>
              <w:rtl w:val="0"/>
            </w:rPr>
            <w:t>6</w:t>
          </w:r>
        </w:p>
        <w:p w14:paraId="000001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"_heading=h.s9724ykaz8pa"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6. 6 Surat Pernyataan Dukungan Kepala Dinas Perpustakaan dan Kearsipan Muara Enim</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9</w:t>
          </w:r>
          <w:r>
            <w:rPr>
              <w:rFonts w:ascii="Arial" w:hAnsi="Arial" w:eastAsia="Arial" w:cs="Arial"/>
              <w:b w:val="0"/>
              <w:i w:val="0"/>
              <w:smallCaps w:val="0"/>
              <w:strike w:val="0"/>
              <w:color w:val="000000"/>
              <w:sz w:val="22"/>
              <w:szCs w:val="22"/>
              <w:u w:val="none"/>
              <w:shd w:val="clear" w:fill="auto"/>
              <w:vertAlign w:val="baseline"/>
              <w:rtl w:val="0"/>
            </w:rPr>
            <w:fldChar w:fldCharType="end"/>
          </w:r>
          <w:r>
            <w:rPr>
              <w:rFonts w:ascii="Arial" w:hAnsi="Arial" w:eastAsia="Arial" w:cs="Arial"/>
              <w:b w:val="0"/>
              <w:i w:val="0"/>
              <w:smallCaps w:val="0"/>
              <w:strike w:val="0"/>
              <w:color w:val="000000"/>
              <w:sz w:val="22"/>
              <w:szCs w:val="22"/>
              <w:u w:val="none"/>
              <w:shd w:val="clear" w:fill="auto"/>
              <w:vertAlign w:val="baseline"/>
              <w:rtl w:val="0"/>
            </w:rPr>
            <w:t>7</w:t>
          </w:r>
        </w:p>
        <w:p w14:paraId="000001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"_heading=h.hk660chzjocs"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6. 7 Surat Pernyataan Dukungan Kepala Dinas Kearsipan dan Perpustakaan Kabupaten Ogan Komering Ulu</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9</w:t>
          </w:r>
          <w:r>
            <w:rPr>
              <w:rFonts w:ascii="Arial" w:hAnsi="Arial" w:eastAsia="Arial" w:cs="Arial"/>
              <w:b w:val="0"/>
              <w:i w:val="0"/>
              <w:smallCaps w:val="0"/>
              <w:strike w:val="0"/>
              <w:color w:val="000000"/>
              <w:sz w:val="22"/>
              <w:szCs w:val="22"/>
              <w:u w:val="none"/>
              <w:shd w:val="clear" w:fill="auto"/>
              <w:vertAlign w:val="baseline"/>
              <w:rtl w:val="0"/>
            </w:rPr>
            <w:fldChar w:fldCharType="end"/>
          </w:r>
          <w:r>
            <w:rPr>
              <w:rFonts w:ascii="Arial" w:hAnsi="Arial" w:eastAsia="Arial" w:cs="Arial"/>
              <w:b w:val="0"/>
              <w:i w:val="0"/>
              <w:smallCaps w:val="0"/>
              <w:strike w:val="0"/>
              <w:color w:val="000000"/>
              <w:sz w:val="22"/>
              <w:szCs w:val="22"/>
              <w:u w:val="none"/>
              <w:shd w:val="clear" w:fill="auto"/>
              <w:vertAlign w:val="baseline"/>
              <w:rtl w:val="0"/>
            </w:rPr>
            <w:t>8</w:t>
          </w:r>
        </w:p>
        <w:p w14:paraId="000001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"_heading=h.aoceygvb7wam"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6. 8 Surat Dukungan Kepala Dinas Kebudayaan dan Pariwisata Provinsi Sumsel</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9</w:t>
          </w:r>
          <w:r>
            <w:rPr>
              <w:rFonts w:ascii="Arial" w:hAnsi="Arial" w:eastAsia="Arial" w:cs="Arial"/>
              <w:b w:val="0"/>
              <w:i w:val="0"/>
              <w:smallCaps w:val="0"/>
              <w:strike w:val="0"/>
              <w:color w:val="000000"/>
              <w:sz w:val="22"/>
              <w:szCs w:val="22"/>
              <w:u w:val="none"/>
              <w:shd w:val="clear" w:fill="auto"/>
              <w:vertAlign w:val="baseline"/>
              <w:rtl w:val="0"/>
            </w:rPr>
            <w:fldChar w:fldCharType="end"/>
          </w:r>
          <w:r>
            <w:rPr>
              <w:rFonts w:ascii="Arial" w:hAnsi="Arial" w:eastAsia="Arial" w:cs="Arial"/>
              <w:b w:val="0"/>
              <w:i w:val="0"/>
              <w:smallCaps w:val="0"/>
              <w:strike w:val="0"/>
              <w:color w:val="000000"/>
              <w:sz w:val="22"/>
              <w:szCs w:val="22"/>
              <w:u w:val="none"/>
              <w:shd w:val="clear" w:fill="auto"/>
              <w:vertAlign w:val="baseline"/>
              <w:rtl w:val="0"/>
            </w:rPr>
            <w:t>9</w:t>
          </w:r>
        </w:p>
        <w:p w14:paraId="000001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"_heading=h.20g0974xtqzd"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6. 9 Surat Pernyataan Dukungan Kepala UPTD Museum Negeri Sumatera Selatan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100</w:t>
          </w:r>
          <w:r>
            <w:rPr>
              <w:rFonts w:ascii="Arial" w:hAnsi="Arial" w:eastAsia="Arial" w:cs="Arial"/>
              <w:b w:val="0"/>
              <w:i w:val="0"/>
              <w:smallCaps w:val="0"/>
              <w:strike w:val="0"/>
              <w:color w:val="000000"/>
              <w:sz w:val="22"/>
              <w:szCs w:val="22"/>
              <w:u w:val="none"/>
              <w:shd w:val="clear" w:fill="auto"/>
              <w:vertAlign w:val="baseline"/>
              <w:rtl w:val="0"/>
            </w:rPr>
            <w:fldChar w:fldCharType="end"/>
          </w:r>
        </w:p>
        <w:p w14:paraId="000001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"_heading=h.aw0ov7sey3f4"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6. 10 Surat Pernyataan Dukungan Kepala UPT Perpustakaan UIN Raden Fatah Palembang</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10</w:t>
          </w:r>
          <w:r>
            <w:rPr>
              <w:rFonts w:ascii="Arial" w:hAnsi="Arial" w:eastAsia="Arial" w:cs="Arial"/>
              <w:b w:val="0"/>
              <w:i w:val="0"/>
              <w:smallCaps w:val="0"/>
              <w:strike w:val="0"/>
              <w:color w:val="000000"/>
              <w:sz w:val="22"/>
              <w:szCs w:val="22"/>
              <w:u w:val="none"/>
              <w:shd w:val="clear" w:fill="auto"/>
              <w:vertAlign w:val="baseline"/>
              <w:rtl w:val="0"/>
            </w:rPr>
            <w:fldChar w:fldCharType="end"/>
          </w:r>
          <w:r>
            <w:rPr>
              <w:rFonts w:ascii="Arial" w:hAnsi="Arial" w:eastAsia="Arial" w:cs="Arial"/>
              <w:b w:val="0"/>
              <w:i w:val="0"/>
              <w:smallCaps w:val="0"/>
              <w:strike w:val="0"/>
              <w:color w:val="000000"/>
              <w:sz w:val="22"/>
              <w:szCs w:val="22"/>
              <w:u w:val="none"/>
              <w:shd w:val="clear" w:fill="auto"/>
              <w:vertAlign w:val="baseline"/>
              <w:rtl w:val="0"/>
            </w:rPr>
            <w:t>1</w:t>
          </w:r>
        </w:p>
        <w:p w14:paraId="000001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7927"/>
            </w:tabs>
            <w:spacing w:before="0" w:after="0" w:line="36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fldChar w:fldCharType="begin"/>
          </w:r>
          <w:r>
            <w:instrText xml:space="preserve"> HYPERLINK \l "_heading=h.ahpar8ugc9t8" \h </w:instrText>
          </w:r>
          <w:r>
            <w:fldChar w:fldCharType="separate"/>
          </w:r>
          <w:r>
            <w:rPr>
              <w:rFonts w:ascii="Arial" w:hAnsi="Arial" w:eastAsia="Arial" w:cs="Arial"/>
              <w:b w:val="0"/>
              <w:i w:val="0"/>
              <w:smallCaps w:val="0"/>
              <w:strike w:val="0"/>
              <w:color w:val="000000"/>
              <w:sz w:val="22"/>
              <w:szCs w:val="22"/>
              <w:u w:val="none"/>
              <w:shd w:val="clear" w:fill="auto"/>
              <w:vertAlign w:val="baseline"/>
              <w:rtl w:val="0"/>
            </w:rPr>
            <w:t>Gambar 6. 11 Surat Pernyataan Dukungan Ketua MANASSA Komisariat Sumatera Selatan</w:t>
          </w:r>
          <w:r>
            <w:rPr>
              <w:rFonts w:ascii="Arial" w:hAnsi="Arial" w:eastAsia="Arial" w:cs="Arial"/>
              <w:b w:val="0"/>
              <w:i w:val="0"/>
              <w:smallCaps w:val="0"/>
              <w:strike w:val="0"/>
              <w:color w:val="000000"/>
              <w:sz w:val="22"/>
              <w:szCs w:val="22"/>
              <w:u w:val="none"/>
              <w:shd w:val="clear" w:fill="auto"/>
              <w:vertAlign w:val="baseline"/>
              <w:rtl w:val="0"/>
            </w:rPr>
            <w:tab/>
          </w:r>
          <w:r>
            <w:rPr>
              <w:rFonts w:ascii="Arial" w:hAnsi="Arial" w:eastAsia="Arial" w:cs="Arial"/>
              <w:b w:val="0"/>
              <w:i w:val="0"/>
              <w:smallCaps w:val="0"/>
              <w:strike w:val="0"/>
              <w:color w:val="000000"/>
              <w:sz w:val="22"/>
              <w:szCs w:val="22"/>
              <w:u w:val="none"/>
              <w:shd w:val="clear" w:fill="auto"/>
              <w:vertAlign w:val="baseline"/>
              <w:rtl w:val="0"/>
            </w:rPr>
            <w:t>10</w:t>
          </w:r>
          <w:r>
            <w:rPr>
              <w:rFonts w:ascii="Arial" w:hAnsi="Arial" w:eastAsia="Arial" w:cs="Arial"/>
              <w:b w:val="0"/>
              <w:i w:val="0"/>
              <w:smallCaps w:val="0"/>
              <w:strike w:val="0"/>
              <w:color w:val="000000"/>
              <w:sz w:val="22"/>
              <w:szCs w:val="22"/>
              <w:u w:val="none"/>
              <w:shd w:val="clear" w:fill="auto"/>
              <w:vertAlign w:val="baseline"/>
              <w:rtl w:val="0"/>
            </w:rPr>
            <w:fldChar w:fldCharType="end"/>
          </w:r>
          <w:r>
            <w:rPr>
              <w:rFonts w:ascii="Arial" w:hAnsi="Arial" w:eastAsia="Arial" w:cs="Arial"/>
              <w:b w:val="0"/>
              <w:i w:val="0"/>
              <w:smallCaps w:val="0"/>
              <w:strike w:val="0"/>
              <w:color w:val="000000"/>
              <w:sz w:val="22"/>
              <w:szCs w:val="22"/>
              <w:u w:val="none"/>
              <w:shd w:val="clear" w:fill="auto"/>
              <w:vertAlign w:val="baseline"/>
              <w:rtl w:val="0"/>
            </w:rPr>
            <w:t>2</w:t>
          </w:r>
          <w:r>
            <w:fldChar w:fldCharType="end"/>
          </w:r>
        </w:p>
      </w:sdtContent>
    </w:sdt>
    <w:p w14:paraId="00000127">
      <w:pPr>
        <w:pStyle w:val="2"/>
        <w:spacing w:after="0"/>
      </w:pPr>
      <w:bookmarkStart w:id="8" w:name="_heading=h.y56g44g0us5t" w:colFirst="0" w:colLast="0"/>
      <w:bookmarkEnd w:id="8"/>
      <w:r>
        <w:rPr>
          <w:rtl w:val="0"/>
        </w:rPr>
        <w:t>BAB I</w:t>
      </w:r>
      <w:r>
        <w:rPr>
          <w:rtl w:val="0"/>
        </w:rPr>
        <w:br w:type="textWrapping"/>
      </w:r>
      <w:r>
        <w:rPr>
          <w:rtl w:val="0"/>
        </w:rPr>
        <w:t>RANCANGAN AKSI PERUBAHAN</w:t>
      </w:r>
    </w:p>
    <w:p w14:paraId="00000128">
      <w:pPr>
        <w:spacing w:after="0" w:line="240" w:lineRule="auto"/>
        <w:jc w:val="center"/>
        <w:rPr>
          <w:rFonts w:ascii="Arial" w:hAnsi="Arial" w:eastAsia="Arial" w:cs="Arial"/>
          <w:b/>
          <w:sz w:val="24"/>
          <w:szCs w:val="24"/>
        </w:rPr>
      </w:pPr>
    </w:p>
    <w:p w14:paraId="00000129">
      <w:pPr>
        <w:spacing w:after="0" w:line="240" w:lineRule="auto"/>
        <w:jc w:val="center"/>
        <w:rPr>
          <w:rFonts w:ascii="Arial" w:hAnsi="Arial" w:eastAsia="Arial" w:cs="Arial"/>
          <w:b/>
          <w:sz w:val="24"/>
          <w:szCs w:val="24"/>
        </w:rPr>
      </w:pPr>
    </w:p>
    <w:p w14:paraId="0000012A">
      <w:pPr>
        <w:pStyle w:val="3"/>
        <w:numPr>
          <w:ilvl w:val="0"/>
          <w:numId w:val="3"/>
        </w:numPr>
        <w:spacing w:before="0" w:after="0" w:line="360" w:lineRule="auto"/>
        <w:ind w:left="425" w:hanging="425"/>
      </w:pPr>
      <w:bookmarkStart w:id="9" w:name="_heading=h.iw4mgmi9pynq" w:colFirst="0" w:colLast="0"/>
      <w:bookmarkEnd w:id="9"/>
      <w:r>
        <w:rPr>
          <w:rtl w:val="0"/>
        </w:rPr>
        <w:t>Latar Belakang</w:t>
      </w:r>
    </w:p>
    <w:p w14:paraId="000001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Naskah kuno merupakan bagian penting dari warisan budaya bangsa yang memiliki nilai historis, ilmiah, dan kultural yang tinggi. Di dalamnya tersimpan beragam pengetahuan lokal, ajaran agama, hukum adat, sastra, serta catatan sejarah yang mencerminkan peradaban dan identitas suatu masyarakat pada masa lampau. Naskah-naskah ini tidak hanya bernilai bagi dunia akademik dan penelitian, tetapi juga menjadi pijakan dalam membentuk karakter dan jati diri bangsa.                          Namun keberadaan naskah kuno saat ini  dalam kondisi yang mengkhawatirkan. Banyak naskah kuno yang mengalami kerusakan akibat usia, lingkungan yang tidak mendukung, dan minimnya pengetahuan masyarakat dalam merawat dan melestarikan naskah kuno sehingga tidak sedikit naskah yang belum terdokumentasikan secara baik, bahkan berisiko hilang dan punah seiring waktu.</w:t>
      </w:r>
    </w:p>
    <w:p w14:paraId="000001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Menyadari pentingnya pelestarian naskah kuno sebagai bagian dari upaya menjaga dan memperkuat warisan budaya, negara telah mengatur hal ini dalam Undang-Undang Nomor 43 Tahun 2007 tentang Perpustakaan pada Pasal 3 dan 10 (c) serta Peraturan Perpustakaan Nasional RI Nomor 9 Tahun 2024 tentang Pelestarian Naskah Kuno. Definisi naskah kuno dalam Undang-Undang Nomor 43 Tahun 2007 adalah  semua dokumen tertulis yang tidak dicetak atau tidak diperbanyak dengan cara lain, baik yang berada di dalam negeri maupun di luar negeri yang berumur sekurang-kurangnya 50 (lima puluh) tahun dan yang mempunyai nilai penting bagi kebudayaan nasional, sejarah, dan ilmu pengetahuan.</w:t>
      </w:r>
    </w:p>
    <w:p w14:paraId="000001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Menjawab tantangan tersebut Dinas Perpustakaan Provinsi Sumatera Selatan melakukan Optimalisasi Pelestarian Naskah Kuno Melalui Alih Media (Digitalisasi) sebagai bentuk adaptasi terhadap perkembangan teknologi informasi serta upaya strategis melestarikan warisan budaya bangsa. Sebuah upaya dan langkah yang konkrit dalam melestarikan nilai informasi yang terkandung dalam naskah kuno, perluasan akses, dan efisiensi penyimpanan.</w:t>
      </w:r>
      <w:r>
        <w:rPr>
          <w:rFonts w:ascii="Arial" w:hAnsi="Arial" w:eastAsia="Arial" w:cs="Arial"/>
          <w:b w:val="0"/>
          <w:i w:val="0"/>
          <w:smallCaps w:val="0"/>
          <w:strike w:val="0"/>
          <w:color w:val="000000"/>
          <w:sz w:val="24"/>
          <w:szCs w:val="24"/>
          <w:u w:val="none"/>
          <w:shd w:val="clear" w:fill="auto"/>
          <w:vertAlign w:val="baseline"/>
          <w:rtl w:val="0"/>
        </w:rPr>
        <w:br w:type="textWrapping"/>
      </w:r>
      <w:r>
        <w:rPr>
          <w:rFonts w:ascii="Arial" w:hAnsi="Arial" w:eastAsia="Arial" w:cs="Arial"/>
          <w:b w:val="0"/>
          <w:i w:val="0"/>
          <w:smallCaps w:val="0"/>
          <w:strike w:val="0"/>
          <w:color w:val="000000"/>
          <w:sz w:val="24"/>
          <w:szCs w:val="24"/>
          <w:u w:val="none"/>
          <w:shd w:val="clear" w:fill="auto"/>
          <w:vertAlign w:val="baseline"/>
          <w:rtl w:val="0"/>
        </w:rPr>
        <w:t>Perpustakaan Nasional RI (Perpusnas) dalam beberapa pedoman dan publikasinya menyebutkan:</w:t>
      </w:r>
    </w:p>
    <w:p w14:paraId="0000012E">
      <w:pPr>
        <w:spacing w:after="0" w:line="240" w:lineRule="auto"/>
        <w:rPr>
          <w:rFonts w:ascii="Arial" w:hAnsi="Arial" w:eastAsia="Arial" w:cs="Arial"/>
          <w:sz w:val="24"/>
          <w:szCs w:val="24"/>
        </w:rPr>
      </w:pPr>
      <w:r>
        <w:rPr>
          <w:rFonts w:ascii="Arial" w:hAnsi="Arial" w:eastAsia="Arial" w:cs="Arial"/>
          <w:i/>
          <w:sz w:val="24"/>
          <w:szCs w:val="24"/>
          <w:rtl w:val="0"/>
        </w:rPr>
        <w:t>"Alih media merupakan kegiatan pemindahan informasi dari media asli ke media lain yang bertujuan untuk pelestarian, kemudahan akses, dan efisiensi penyimpanan."</w:t>
      </w:r>
      <w:r>
        <w:rPr>
          <w:rFonts w:ascii="Arial" w:hAnsi="Arial" w:eastAsia="Arial" w:cs="Arial"/>
          <w:sz w:val="24"/>
          <w:szCs w:val="24"/>
          <w:rtl w:val="0"/>
        </w:rPr>
        <w:t>(Perpusnas RI, Pedoman Alih Media, 2020)</w:t>
      </w:r>
    </w:p>
    <w:p w14:paraId="0000012F">
      <w:pPr>
        <w:spacing w:after="0" w:line="240" w:lineRule="auto"/>
        <w:rPr>
          <w:rFonts w:ascii="Arial" w:hAnsi="Arial" w:eastAsia="Arial" w:cs="Arial"/>
          <w:sz w:val="24"/>
          <w:szCs w:val="24"/>
        </w:rPr>
      </w:pPr>
    </w:p>
    <w:p w14:paraId="00000130">
      <w:pPr>
        <w:spacing w:after="0" w:line="240" w:lineRule="auto"/>
        <w:rPr>
          <w:rFonts w:ascii="Arial" w:hAnsi="Arial" w:eastAsia="Arial" w:cs="Arial"/>
          <w:sz w:val="24"/>
          <w:szCs w:val="24"/>
        </w:rPr>
      </w:pPr>
      <w:r>
        <w:rPr>
          <w:rFonts w:ascii="Arial" w:hAnsi="Arial" w:eastAsia="Arial" w:cs="Arial"/>
          <w:sz w:val="24"/>
          <w:szCs w:val="24"/>
          <w:rtl w:val="0"/>
        </w:rPr>
        <w:t>International Federation of Library Associations and Institutions (IFLA) menyatakan bahwa:</w:t>
      </w:r>
    </w:p>
    <w:p w14:paraId="00000131">
      <w:pPr>
        <w:spacing w:after="0" w:line="240" w:lineRule="auto"/>
        <w:rPr>
          <w:rFonts w:ascii="Times New Roman" w:hAnsi="Times New Roman" w:eastAsia="Times New Roman" w:cs="Times New Roman"/>
          <w:sz w:val="24"/>
          <w:szCs w:val="24"/>
        </w:rPr>
      </w:pPr>
      <w:r>
        <w:rPr>
          <w:rFonts w:ascii="Arial" w:hAnsi="Arial" w:eastAsia="Arial" w:cs="Arial"/>
          <w:i/>
          <w:sz w:val="24"/>
          <w:szCs w:val="24"/>
          <w:rtl w:val="0"/>
        </w:rPr>
        <w:t>"Media conversion (alih media) is the process of changing the format of documents or materials, such as from analog to digital, for preservation or improved access."</w:t>
      </w:r>
      <w:r>
        <w:rPr>
          <w:rFonts w:ascii="Arial" w:hAnsi="Arial" w:eastAsia="Arial" w:cs="Arial"/>
          <w:sz w:val="24"/>
          <w:szCs w:val="24"/>
          <w:rtl w:val="0"/>
        </w:rPr>
        <w:t>(IFLA Guidelines for Digitization Projects, 2021).</w:t>
      </w:r>
    </w:p>
    <w:p w14:paraId="00000132">
      <w:pPr>
        <w:spacing w:after="0" w:line="240" w:lineRule="auto"/>
        <w:rPr>
          <w:rFonts w:ascii="Times New Roman" w:hAnsi="Times New Roman" w:eastAsia="Times New Roman" w:cs="Times New Roman"/>
          <w:sz w:val="24"/>
          <w:szCs w:val="24"/>
        </w:rPr>
      </w:pPr>
    </w:p>
    <w:p w14:paraId="00000133">
      <w:pPr>
        <w:spacing w:after="0" w:line="240" w:lineRule="auto"/>
        <w:rPr>
          <w:rFonts w:ascii="Arial" w:hAnsi="Arial" w:eastAsia="Arial" w:cs="Arial"/>
          <w:sz w:val="24"/>
          <w:szCs w:val="24"/>
        </w:rPr>
      </w:pPr>
      <w:r>
        <w:rPr>
          <w:rFonts w:ascii="Arial" w:hAnsi="Arial" w:eastAsia="Arial" w:cs="Arial"/>
          <w:sz w:val="24"/>
          <w:szCs w:val="24"/>
          <w:rtl w:val="0"/>
        </w:rPr>
        <w:t>Serta UNESCO juga menyebut alih media sebagai bagian dari pelestarian digital:</w:t>
      </w:r>
    </w:p>
    <w:p w14:paraId="00000134">
      <w:pPr>
        <w:spacing w:after="0" w:line="240" w:lineRule="auto"/>
        <w:rPr>
          <w:rFonts w:ascii="Arial" w:hAnsi="Arial" w:eastAsia="Arial" w:cs="Arial"/>
          <w:sz w:val="24"/>
          <w:szCs w:val="24"/>
        </w:rPr>
      </w:pPr>
      <w:r>
        <w:rPr>
          <w:rFonts w:ascii="Arial" w:hAnsi="Arial" w:eastAsia="Arial" w:cs="Arial"/>
          <w:i/>
          <w:sz w:val="24"/>
          <w:szCs w:val="24"/>
          <w:rtl w:val="0"/>
        </w:rPr>
        <w:t>"Media migration is a key component of digital preservation strategies, involving the transfer of content to new formats or systems to ensure long-term access."</w:t>
      </w:r>
      <w:r>
        <w:rPr>
          <w:rFonts w:ascii="Arial" w:hAnsi="Arial" w:eastAsia="Arial" w:cs="Arial"/>
          <w:sz w:val="24"/>
          <w:szCs w:val="24"/>
          <w:rtl w:val="0"/>
        </w:rPr>
        <w:t>(UNESCO Digital Preservation Toolkit, 2022).</w:t>
      </w:r>
    </w:p>
    <w:p w14:paraId="00000135">
      <w:pPr>
        <w:spacing w:after="0" w:line="240" w:lineRule="auto"/>
        <w:rPr>
          <w:rFonts w:ascii="Times New Roman" w:hAnsi="Times New Roman" w:eastAsia="Times New Roman" w:cs="Times New Roman"/>
          <w:sz w:val="24"/>
          <w:szCs w:val="24"/>
        </w:rPr>
      </w:pPr>
    </w:p>
    <w:p w14:paraId="000001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Langkah digitalisasi selaras dengan pedoman Perpusnas, IFLA, dan UNESCO serta mendukung visi pembangunan budaya dalam Astacita ke-8 Presiden Prabowo Subianto dan Wakil Presiden Gibran Rakabuming Raka  yaitu memperkuat penyelarasan kehidupan yang harmonis dengan lingkungan alam dan budaya, peningkatan toleransi antar umat beragama untuk mencapai masyarakat yang adil dan makmur. Bagaimana membangun masyarakat Indonesia yang berkepribadian dalam kebudayaan. Alih media digital membantu melindungi naskah dari kerusakan, memperluas akses publik, mendukung studi akademis, serta menarik minat generasi muda melalui pendekatan visual modern.</w:t>
      </w:r>
      <w:r>
        <w:drawing>
          <wp:anchor distT="0" distB="0" distL="114300" distR="114300" simplePos="0" relativeHeight="251659264" behindDoc="0" locked="0" layoutInCell="1" allowOverlap="1">
            <wp:simplePos x="0" y="0"/>
            <wp:positionH relativeFrom="column">
              <wp:posOffset>2512695</wp:posOffset>
            </wp:positionH>
            <wp:positionV relativeFrom="paragraph">
              <wp:posOffset>1263015</wp:posOffset>
            </wp:positionV>
            <wp:extent cx="2505075" cy="2371725"/>
            <wp:effectExtent l="0" t="0" r="0" b="0"/>
            <wp:wrapSquare wrapText="bothSides"/>
            <wp:docPr id="1786781898" name="image184.jpg" descr="C:\Users\user\Downloads\whatsapp-image-2024-10-28-at-09-36-00-671f131ded641538c205f7e5.jpeg"/>
            <wp:cNvGraphicFramePr/>
            <a:graphic xmlns:a="http://schemas.openxmlformats.org/drawingml/2006/main">
              <a:graphicData uri="http://schemas.openxmlformats.org/drawingml/2006/picture">
                <pic:pic xmlns:pic="http://schemas.openxmlformats.org/drawingml/2006/picture">
                  <pic:nvPicPr>
                    <pic:cNvPr id="1786781898" name="image184.jpg" descr="C:\Users\user\Downloads\whatsapp-image-2024-10-28-at-09-36-00-671f131ded641538c205f7e5.jpeg"/>
                    <pic:cNvPicPr preferRelativeResize="0"/>
                  </pic:nvPicPr>
                  <pic:blipFill>
                    <a:blip r:embed="rId10"/>
                    <a:srcRect/>
                    <a:stretch>
                      <a:fillRect/>
                    </a:stretch>
                  </pic:blipFill>
                  <pic:spPr>
                    <a:xfrm>
                      <a:off x="0" y="0"/>
                      <a:ext cx="2505075" cy="2371725"/>
                    </a:xfrm>
                    <a:prstGeom prst="rect">
                      <a:avLst/>
                    </a:prstGeom>
                  </pic:spPr>
                </pic:pic>
              </a:graphicData>
            </a:graphic>
          </wp:anchor>
        </w:drawing>
      </w:r>
    </w:p>
    <w:p w14:paraId="00000137">
      <w:pPr>
        <w:pStyle w:val="3"/>
        <w:numPr>
          <w:ilvl w:val="0"/>
          <w:numId w:val="3"/>
        </w:numPr>
        <w:ind w:left="284" w:hanging="360"/>
      </w:pPr>
      <w:bookmarkStart w:id="10" w:name="_heading=h.c03bgowdv91l" w:colFirst="0" w:colLast="0"/>
      <w:bookmarkEnd w:id="10"/>
      <w:r>
        <w:rPr>
          <w:rtl w:val="0"/>
        </w:rPr>
        <w:t>Tujuan</w:t>
      </w:r>
    </w:p>
    <w:p w14:paraId="000001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Tujuan aksi perubahan ini dibagi dalam tiga tahap: jangka pendek (penyusunan tim efektif dan rencana teknis, dukungan dan kolaborasi stakeholder, identifikasi dan inventarisasi naskah kuno), jangka menengah (pemindaian naskah, pengolahan metadata, layanan publikasi digital), dan jangka panjang (pembangunan repositori digital dan evaluasi program), bertujuan memperkuat layanan informasi berbasis budaya serta mendukung peningkatan kinerja organisasi.</w:t>
      </w:r>
    </w:p>
    <w:p w14:paraId="000001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p w14:paraId="0000013A">
      <w:pPr>
        <w:pStyle w:val="3"/>
        <w:spacing w:before="0"/>
      </w:pPr>
      <w:bookmarkStart w:id="11" w:name="_heading=h.gz9zbujqlrdp" w:colFirst="0" w:colLast="0"/>
      <w:bookmarkEnd w:id="11"/>
      <w:r>
        <w:rPr>
          <w:rtl w:val="0"/>
        </w:rPr>
        <w:t>C. Manfaat</w:t>
      </w:r>
    </w:p>
    <w:p w14:paraId="0000013B">
      <w:pPr>
        <w:spacing w:after="0" w:line="360" w:lineRule="auto"/>
        <w:ind w:firstLine="720"/>
        <w:jc w:val="both"/>
        <w:rPr>
          <w:rFonts w:ascii="Arial" w:hAnsi="Arial" w:eastAsia="Arial" w:cs="Arial"/>
          <w:sz w:val="24"/>
          <w:szCs w:val="24"/>
        </w:rPr>
      </w:pPr>
      <w:r>
        <w:rPr>
          <w:rFonts w:ascii="Arial" w:hAnsi="Arial" w:eastAsia="Arial" w:cs="Arial"/>
          <w:sz w:val="24"/>
          <w:szCs w:val="24"/>
          <w:rtl w:val="0"/>
        </w:rPr>
        <w:t>Manfaat dari aksi ini mencakup tiga aspek: bagi agen perubahan, organisasi, dan masyarakat. Agen perubahan memperoleh pemahaman lebih dalam tentang digitalisasi, organisasi memperoleh citra positif serta efisiensi layanan, sedangkan masyarakat mendapat akses luas terhadap warisan budaya, meningkatkan literasi budaya, dan partisipasi pelestarian.</w:t>
      </w:r>
    </w:p>
    <w:p w14:paraId="0000013C">
      <w:pPr>
        <w:spacing w:after="0" w:line="360" w:lineRule="auto"/>
        <w:ind w:firstLine="720"/>
        <w:jc w:val="both"/>
        <w:rPr>
          <w:rFonts w:ascii="Arial" w:hAnsi="Arial" w:eastAsia="Arial" w:cs="Arial"/>
          <w:sz w:val="24"/>
          <w:szCs w:val="24"/>
        </w:rPr>
      </w:pPr>
    </w:p>
    <w:p w14:paraId="0000013D">
      <w:pPr>
        <w:pStyle w:val="3"/>
        <w:spacing w:before="0" w:line="360" w:lineRule="auto"/>
      </w:pPr>
      <w:bookmarkStart w:id="12" w:name="_heading=h.cbor0u78du4z" w:colFirst="0" w:colLast="0"/>
      <w:bookmarkEnd w:id="12"/>
      <w:r>
        <w:rPr>
          <w:rtl w:val="0"/>
        </w:rPr>
        <w:t>D. Ruang Lingkup</w:t>
      </w:r>
    </w:p>
    <w:p w14:paraId="000001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Ruang lingkup kegiatan aksi perubahan ini meliputi : </w:t>
      </w:r>
    </w:p>
    <w:p w14:paraId="0000013F">
      <w:pPr>
        <w:pStyle w:val="4"/>
        <w:spacing w:line="360" w:lineRule="auto"/>
      </w:pPr>
      <w:bookmarkStart w:id="13" w:name="_heading=h.us82m0raghp3" w:colFirst="0" w:colLast="0"/>
      <w:bookmarkEnd w:id="13"/>
      <w:r>
        <w:rPr>
          <w:rtl w:val="0"/>
        </w:rPr>
        <w:t>1. Lokus</w:t>
      </w:r>
    </w:p>
    <w:p w14:paraId="000001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Pelaksanaan aksi perubahan bertempat di Dinas perpustakaan Provinsi Sumatera Selatan khususnya pada Bidang Pelestarian Bahan Perpustakaan yang merupakan tempat kerja reformer.</w:t>
      </w:r>
    </w:p>
    <w:p w14:paraId="00000141">
      <w:pPr>
        <w:pStyle w:val="4"/>
        <w:numPr>
          <w:ilvl w:val="0"/>
          <w:numId w:val="4"/>
        </w:numPr>
        <w:spacing w:line="360" w:lineRule="auto"/>
        <w:ind w:left="426" w:hanging="360"/>
      </w:pPr>
      <w:bookmarkStart w:id="14" w:name="_heading=h.n8u5hqhp2i3f" w:colFirst="0" w:colLast="0"/>
      <w:bookmarkEnd w:id="14"/>
      <w:r>
        <w:rPr>
          <w:rtl w:val="0"/>
        </w:rPr>
        <w:t>Fokus</w:t>
      </w:r>
    </w:p>
    <w:p w14:paraId="000001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Aksi perubahan yang dilakukan reformer berfokus pada Optimalisasi Pelestarian Naskah Kuno melalui Alih Media (digitalisasi) pada Dinas Perpustakaan Provinsi Sumatera Selatan. Implementasi aksi ini diharapkan mampu mewujudkan upaya pelestarian naskah kuno yang berkelanjutan dan berdampak luas bagi pelestarian budaya di Sumatera Selatan.</w:t>
      </w:r>
    </w:p>
    <w:p w14:paraId="000001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144">
      <w:pPr>
        <w:pStyle w:val="4"/>
        <w:numPr>
          <w:ilvl w:val="0"/>
          <w:numId w:val="4"/>
        </w:numPr>
        <w:spacing w:line="360" w:lineRule="auto"/>
        <w:ind w:left="426" w:hanging="360"/>
      </w:pPr>
      <w:bookmarkStart w:id="15" w:name="_heading=h.2uqq8zip22ok" w:colFirst="0" w:colLast="0"/>
      <w:bookmarkEnd w:id="15"/>
      <w:r>
        <w:rPr>
          <w:rtl w:val="0"/>
        </w:rPr>
        <w:t>Waktu Pelaksanaan</w:t>
      </w:r>
    </w:p>
    <w:p w14:paraId="000001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Implemetasi aksi perubahan dilaksanakan dari tanggal 08 Mei s.d 07 Juli 2025. Pelaksanaan  aksi perubahan meliputi tahap persiapan selama 2 (dua) bulan (kegiatan berupa koordinasi tim, dukungan stakeholder dan kolaborasi, serta identifikasi naskah), tahap pelaksanaan selama 6 (enam) bulan  (kegiatan berupa pemindaian, publikasi digital, kerja sama lintas instansi), dan tahap evaluasi selama 1 - 2 tahun (kegiatan berupa ketersediaan naskah, efektivitas layanan, dampak penggunaan media interaktif).</w:t>
      </w:r>
    </w:p>
    <w:p w14:paraId="000001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r>
        <mc:AlternateContent>
          <mc:Choice Requires="wpg">
            <w:drawing>
              <wp:anchor distT="0" distB="0" distL="114300" distR="114300" simplePos="0" relativeHeight="251659264" behindDoc="0" locked="0" layoutInCell="1" allowOverlap="1">
                <wp:simplePos x="0" y="0"/>
                <wp:positionH relativeFrom="column">
                  <wp:posOffset>-634365</wp:posOffset>
                </wp:positionH>
                <wp:positionV relativeFrom="paragraph">
                  <wp:posOffset>215900</wp:posOffset>
                </wp:positionV>
                <wp:extent cx="6165850" cy="8768080"/>
                <wp:effectExtent l="0" t="0" r="0" b="0"/>
                <wp:wrapNone/>
                <wp:docPr id="1786781716" name="Group 1786781716"/>
                <wp:cNvGraphicFramePr/>
                <a:graphic xmlns:a="http://schemas.openxmlformats.org/drawingml/2006/main">
                  <a:graphicData uri="http://schemas.microsoft.com/office/word/2010/wordprocessingGroup">
                    <wpg:wgp>
                      <wpg:cNvGrpSpPr/>
                      <wpg:grpSpPr>
                        <a:xfrm>
                          <a:off x="2253525" y="0"/>
                          <a:ext cx="6165850" cy="8768080"/>
                          <a:chOff x="2253525" y="0"/>
                          <a:chExt cx="6184925" cy="7560000"/>
                        </a:xfrm>
                      </wpg:grpSpPr>
                      <wpg:grpSp>
                        <wpg:cNvPr id="1" name="Group 1"/>
                        <wpg:cNvGrpSpPr/>
                        <wpg:grpSpPr>
                          <a:xfrm>
                            <a:off x="2263075" y="0"/>
                            <a:ext cx="6165850" cy="7555620"/>
                            <a:chOff x="1805" y="2039"/>
                            <a:chExt cx="9710" cy="13800"/>
                          </a:xfrm>
                        </wpg:grpSpPr>
                        <wps:wsp>
                          <wps:cNvPr id="8" name="Shape 8"/>
                          <wps:cNvSpPr/>
                          <wps:spPr>
                            <a:xfrm>
                              <a:off x="1805" y="2039"/>
                              <a:ext cx="9700" cy="13800"/>
                            </a:xfrm>
                            <a:prstGeom prst="rect">
                              <a:avLst/>
                            </a:prstGeom>
                            <a:noFill/>
                            <a:ln>
                              <a:noFill/>
                            </a:ln>
                          </wps:spPr>
                          <wps:txbx>
                            <w:txbxContent>
                              <w:p w14:paraId="18C876D6">
                                <w:pPr>
                                  <w:spacing w:before="0" w:after="0" w:line="240" w:lineRule="auto"/>
                                  <w:ind w:left="0" w:right="0" w:firstLine="0"/>
                                  <w:jc w:val="left"/>
                                </w:pPr>
                              </w:p>
                            </w:txbxContent>
                          </wps:txbx>
                          <wps:bodyPr spcFirstLastPara="1" wrap="square" lIns="91425" tIns="91425" rIns="91425" bIns="91425" anchor="ctr" anchorCtr="0">
                            <a:noAutofit/>
                          </wps:bodyPr>
                        </wps:wsp>
                        <wps:wsp>
                          <wps:cNvPr id="9" name="Shape 9"/>
                          <wps:cNvSpPr/>
                          <wps:spPr>
                            <a:xfrm>
                              <a:off x="1830" y="8899"/>
                              <a:ext cx="9685" cy="3079"/>
                            </a:xfrm>
                            <a:prstGeom prst="rect">
                              <a:avLst/>
                            </a:prstGeom>
                            <a:solidFill>
                              <a:schemeClr val="lt1"/>
                            </a:solidFill>
                            <a:ln w="19050" cap="flat" cmpd="sng">
                              <a:solidFill>
                                <a:srgbClr val="000000"/>
                              </a:solidFill>
                              <a:prstDash val="solid"/>
                              <a:miter lim="800000"/>
                              <a:headEnd type="none" w="sm" len="sm"/>
                              <a:tailEnd type="none" w="sm" len="sm"/>
                            </a:ln>
                          </wps:spPr>
                          <wps:txbx>
                            <w:txbxContent>
                              <w:p w14:paraId="0F7B2671">
                                <w:pPr>
                                  <w:spacing w:before="0" w:after="160" w:line="258" w:lineRule="auto"/>
                                  <w:ind w:left="0" w:right="0" w:firstLine="0"/>
                                  <w:jc w:val="left"/>
                                </w:pPr>
                              </w:p>
                            </w:txbxContent>
                          </wps:txbx>
                          <wps:bodyPr spcFirstLastPara="1" wrap="square" lIns="91425" tIns="45700" rIns="91425" bIns="45700" anchor="t" anchorCtr="0">
                            <a:noAutofit/>
                          </wps:bodyPr>
                        </wps:wsp>
                        <wps:wsp>
                          <wps:cNvPr id="10" name="Shape 10"/>
                          <wps:cNvSpPr/>
                          <wps:spPr>
                            <a:xfrm>
                              <a:off x="3919" y="4340"/>
                              <a:ext cx="5418" cy="1443"/>
                            </a:xfrm>
                            <a:prstGeom prst="rect">
                              <a:avLst/>
                            </a:prstGeom>
                            <a:gradFill>
                              <a:gsLst>
                                <a:gs pos="0">
                                  <a:srgbClr val="F5B8A4"/>
                                </a:gs>
                                <a:gs pos="50000">
                                  <a:srgbClr val="F2AB96"/>
                                </a:gs>
                                <a:gs pos="100000">
                                  <a:srgbClr val="F59E81"/>
                                </a:gs>
                              </a:gsLst>
                              <a:lin ang="5400000" scaled="0"/>
                            </a:gradFill>
                            <a:ln w="9525" cap="flat" cmpd="sng">
                              <a:solidFill>
                                <a:srgbClr val="E97131"/>
                              </a:solidFill>
                              <a:prstDash val="solid"/>
                              <a:miter lim="800000"/>
                              <a:headEnd type="none" w="sm" len="sm"/>
                              <a:tailEnd type="none" w="sm" len="sm"/>
                            </a:ln>
                          </wps:spPr>
                          <wps:txbx>
                            <w:txbxContent>
                              <w:p w14:paraId="5D3DCFC0">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Tujuan</w:t>
                                </w:r>
                              </w:p>
                              <w:p w14:paraId="1B8082D7">
                                <w:pPr>
                                  <w:spacing w:before="0" w:after="0" w:line="258" w:lineRule="auto"/>
                                  <w:ind w:left="0" w:right="0" w:firstLine="0"/>
                                  <w:jc w:val="both"/>
                                </w:pPr>
                                <w:r>
                                  <w:rPr>
                                    <w:rFonts w:ascii="Arial" w:hAnsi="Arial" w:eastAsia="Arial" w:cs="Arial"/>
                                    <w:b w:val="0"/>
                                    <w:i w:val="0"/>
                                    <w:smallCaps w:val="0"/>
                                    <w:strike w:val="0"/>
                                    <w:color w:val="000000"/>
                                    <w:sz w:val="20"/>
                                    <w:vertAlign w:val="baseline"/>
                                  </w:rPr>
                                  <w:t>Optimalisasi pelestarian naskah kuno melalui alih media (digitalisasi) untuk mendukung kinerja organisasi dalam penyediaan pelayanan informasi dan kemudahan akses bagi masyarakat</w:t>
                                </w:r>
                              </w:p>
                            </w:txbxContent>
                          </wps:txbx>
                          <wps:bodyPr spcFirstLastPara="1" wrap="square" lIns="91425" tIns="45700" rIns="91425" bIns="45700" anchor="t" anchorCtr="0">
                            <a:noAutofit/>
                          </wps:bodyPr>
                        </wps:wsp>
                        <wps:wsp>
                          <wps:cNvPr id="11" name="Shape 11"/>
                          <wps:cNvSpPr/>
                          <wps:spPr>
                            <a:xfrm>
                              <a:off x="1903" y="9028"/>
                              <a:ext cx="2291" cy="2629"/>
                            </a:xfrm>
                            <a:prstGeom prst="rect">
                              <a:avLst/>
                            </a:prstGeom>
                            <a:gradFill>
                              <a:gsLst>
                                <a:gs pos="0">
                                  <a:srgbClr val="F5B8A4"/>
                                </a:gs>
                                <a:gs pos="50000">
                                  <a:srgbClr val="F2AB96"/>
                                </a:gs>
                                <a:gs pos="100000">
                                  <a:srgbClr val="F59E81"/>
                                </a:gs>
                              </a:gsLst>
                              <a:lin ang="5400000" scaled="0"/>
                            </a:gradFill>
                            <a:ln w="9525" cap="flat" cmpd="sng">
                              <a:solidFill>
                                <a:srgbClr val="E97131"/>
                              </a:solidFill>
                              <a:prstDash val="solid"/>
                              <a:miter lim="800000"/>
                              <a:headEnd type="none" w="sm" len="sm"/>
                              <a:tailEnd type="none" w="sm" len="sm"/>
                            </a:ln>
                          </wps:spPr>
                          <wps:txbx>
                            <w:txbxContent>
                              <w:p w14:paraId="3FB03B75">
                                <w:pPr>
                                  <w:spacing w:before="0" w:after="0" w:line="240" w:lineRule="auto"/>
                                  <w:ind w:left="0" w:right="0" w:firstLine="0"/>
                                  <w:jc w:val="center"/>
                                </w:pPr>
                                <w:r>
                                  <w:rPr>
                                    <w:rFonts w:ascii="Arial" w:hAnsi="Arial" w:eastAsia="Arial" w:cs="Arial"/>
                                    <w:b w:val="0"/>
                                    <w:i w:val="0"/>
                                    <w:smallCaps w:val="0"/>
                                    <w:strike w:val="0"/>
                                    <w:color w:val="000000"/>
                                    <w:sz w:val="20"/>
                                    <w:u w:val="single"/>
                                    <w:vertAlign w:val="baseline"/>
                                  </w:rPr>
                                  <w:t>Manfaat Bagi Agen</w:t>
                                </w:r>
                              </w:p>
                              <w:p w14:paraId="280D575E">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Menambah pengetahuan dan wawasan terkait  digitalisasi modern.</w:t>
                                </w:r>
                              </w:p>
                              <w:p w14:paraId="5D271E44">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Mengoptimalkan pelayanan digitalisasi naskah kuno</w:t>
                                </w:r>
                              </w:p>
                            </w:txbxContent>
                          </wps:txbx>
                          <wps:bodyPr spcFirstLastPara="1" wrap="square" lIns="91425" tIns="45700" rIns="91425" bIns="45700" anchor="t" anchorCtr="0">
                            <a:noAutofit/>
                          </wps:bodyPr>
                        </wps:wsp>
                        <wps:wsp>
                          <wps:cNvPr id="12" name="Shape 12"/>
                          <wps:cNvSpPr/>
                          <wps:spPr>
                            <a:xfrm>
                              <a:off x="4619" y="9016"/>
                              <a:ext cx="2516" cy="2642"/>
                            </a:xfrm>
                            <a:prstGeom prst="rect">
                              <a:avLst/>
                            </a:prstGeom>
                            <a:gradFill>
                              <a:gsLst>
                                <a:gs pos="0">
                                  <a:srgbClr val="F5B8A4"/>
                                </a:gs>
                                <a:gs pos="50000">
                                  <a:srgbClr val="F2AB96"/>
                                </a:gs>
                                <a:gs pos="100000">
                                  <a:srgbClr val="F59E81"/>
                                </a:gs>
                              </a:gsLst>
                              <a:lin ang="5400000" scaled="0"/>
                            </a:gradFill>
                            <a:ln w="9525" cap="flat" cmpd="sng">
                              <a:solidFill>
                                <a:srgbClr val="E97131"/>
                              </a:solidFill>
                              <a:prstDash val="solid"/>
                              <a:miter lim="800000"/>
                              <a:headEnd type="none" w="sm" len="sm"/>
                              <a:tailEnd type="none" w="sm" len="sm"/>
                            </a:ln>
                          </wps:spPr>
                          <wps:txbx>
                            <w:txbxContent>
                              <w:p w14:paraId="2097A7DB">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Manfaat Bagi Organisasi</w:t>
                                </w:r>
                              </w:p>
                              <w:p w14:paraId="04988D19">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Peningkatan kinerja dan citra institusi.</w:t>
                                </w:r>
                              </w:p>
                              <w:p w14:paraId="62BBD450">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Mempermudah kolaborasi dan jejaring.</w:t>
                                </w:r>
                              </w:p>
                              <w:p w14:paraId="25AF44EC">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Efisiensi dalam layanan referensi dan penelitian</w:t>
                                </w:r>
                              </w:p>
                            </w:txbxContent>
                          </wps:txbx>
                          <wps:bodyPr spcFirstLastPara="1" wrap="square" lIns="91425" tIns="45700" rIns="91425" bIns="45700" anchor="t" anchorCtr="0">
                            <a:noAutofit/>
                          </wps:bodyPr>
                        </wps:wsp>
                        <wps:wsp>
                          <wps:cNvPr id="13" name="Shape 13"/>
                          <wps:cNvSpPr/>
                          <wps:spPr>
                            <a:xfrm>
                              <a:off x="7678" y="9009"/>
                              <a:ext cx="3720" cy="2906"/>
                            </a:xfrm>
                            <a:prstGeom prst="rect">
                              <a:avLst/>
                            </a:prstGeom>
                            <a:gradFill>
                              <a:gsLst>
                                <a:gs pos="0">
                                  <a:srgbClr val="F5B8A4"/>
                                </a:gs>
                                <a:gs pos="50000">
                                  <a:srgbClr val="F2AB96"/>
                                </a:gs>
                                <a:gs pos="100000">
                                  <a:srgbClr val="F59E81"/>
                                </a:gs>
                              </a:gsLst>
                              <a:lin ang="5400000" scaled="0"/>
                            </a:gradFill>
                            <a:ln w="9525" cap="flat" cmpd="sng">
                              <a:solidFill>
                                <a:srgbClr val="E97131"/>
                              </a:solidFill>
                              <a:prstDash val="solid"/>
                              <a:miter lim="800000"/>
                              <a:headEnd type="none" w="sm" len="sm"/>
                              <a:tailEnd type="none" w="sm" len="sm"/>
                            </a:ln>
                          </wps:spPr>
                          <wps:txbx>
                            <w:txbxContent>
                              <w:p w14:paraId="31E7B35D">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Manfaat Bagi Masyarakat</w:t>
                                </w:r>
                              </w:p>
                              <w:p w14:paraId="2A1E615B">
                                <w:pPr>
                                  <w:spacing w:before="0" w:after="0" w:line="240" w:lineRule="auto"/>
                                  <w:ind w:left="58" w:right="0" w:hanging="141"/>
                                  <w:jc w:val="left"/>
                                </w:pPr>
                                <w:r>
                                  <w:rPr>
                                    <w:rFonts w:ascii="Arial" w:hAnsi="Arial" w:eastAsia="Arial" w:cs="Arial"/>
                                    <w:b w:val="0"/>
                                    <w:i w:val="0"/>
                                    <w:smallCaps w:val="0"/>
                                    <w:strike w:val="0"/>
                                    <w:color w:val="000000"/>
                                    <w:sz w:val="20"/>
                                    <w:vertAlign w:val="baseline"/>
                                  </w:rPr>
                                  <w:t>Masyarakat dapat mengenal dan memahami sejarah, nilai – nilai lokal serta warisan leluhur.</w:t>
                                </w:r>
                              </w:p>
                              <w:p w14:paraId="217F77F7">
                                <w:pPr>
                                  <w:spacing w:before="0" w:after="0" w:line="240" w:lineRule="auto"/>
                                  <w:ind w:left="58" w:right="0" w:hanging="141"/>
                                  <w:jc w:val="left"/>
                                </w:pPr>
                                <w:r>
                                  <w:rPr>
                                    <w:rFonts w:ascii="Arial" w:hAnsi="Arial" w:eastAsia="Arial" w:cs="Arial"/>
                                    <w:b w:val="0"/>
                                    <w:i w:val="0"/>
                                    <w:smallCaps w:val="0"/>
                                    <w:strike w:val="0"/>
                                    <w:color w:val="000000"/>
                                    <w:sz w:val="20"/>
                                    <w:vertAlign w:val="baseline"/>
                                  </w:rPr>
                                  <w:t>Memperluas dan mempermudah inklusi digital</w:t>
                                </w:r>
                              </w:p>
                              <w:p w14:paraId="5121DB8A">
                                <w:pPr>
                                  <w:spacing w:before="0" w:after="0" w:line="240" w:lineRule="auto"/>
                                  <w:ind w:left="58" w:right="0" w:hanging="141"/>
                                  <w:jc w:val="left"/>
                                </w:pPr>
                                <w:r>
                                  <w:rPr>
                                    <w:rFonts w:ascii="Arial" w:hAnsi="Arial" w:eastAsia="Arial" w:cs="Arial"/>
                                    <w:b w:val="0"/>
                                    <w:i w:val="0"/>
                                    <w:smallCaps w:val="0"/>
                                    <w:strike w:val="0"/>
                                    <w:color w:val="000000"/>
                                    <w:sz w:val="20"/>
                                    <w:vertAlign w:val="baseline"/>
                                  </w:rPr>
                                  <w:t xml:space="preserve">Meningkatkan minat terhadap naskah kuno di kalangan generasi muda. </w:t>
                                </w:r>
                              </w:p>
                              <w:p w14:paraId="1C624087">
                                <w:pPr>
                                  <w:spacing w:before="100" w:after="100" w:line="240" w:lineRule="auto"/>
                                  <w:ind w:left="58" w:right="0" w:hanging="141"/>
                                  <w:jc w:val="left"/>
                                </w:pPr>
                                <w:r>
                                  <w:rPr>
                                    <w:rFonts w:ascii="Arial" w:hAnsi="Arial" w:eastAsia="Arial" w:cs="Arial"/>
                                    <w:b w:val="0"/>
                                    <w:i w:val="0"/>
                                    <w:smallCaps w:val="0"/>
                                    <w:strike w:val="0"/>
                                    <w:color w:val="000000"/>
                                    <w:sz w:val="20"/>
                                    <w:vertAlign w:val="baseline"/>
                                  </w:rPr>
                                  <w:t>Masyarakat ikut menjadi bagian pelestarian budaya.</w:t>
                                </w:r>
                              </w:p>
                              <w:p w14:paraId="688EBA33">
                                <w:pPr>
                                  <w:spacing w:before="100" w:after="100" w:line="240" w:lineRule="auto"/>
                                  <w:ind w:left="58" w:right="0" w:hanging="141"/>
                                  <w:jc w:val="left"/>
                                </w:pPr>
                                <w:r>
                                  <w:rPr>
                                    <w:rFonts w:ascii="Arial" w:hAnsi="Arial" w:eastAsia="Arial" w:cs="Arial"/>
                                    <w:b w:val="0"/>
                                    <w:i w:val="0"/>
                                    <w:smallCaps w:val="0"/>
                                    <w:strike w:val="0"/>
                                    <w:color w:val="000000"/>
                                    <w:sz w:val="20"/>
                                    <w:vertAlign w:val="baseline"/>
                                  </w:rPr>
                                  <w:t>Akses cepat dan mudah</w:t>
                                </w:r>
                              </w:p>
                              <w:p w14:paraId="2A9FB72A">
                                <w:pPr>
                                  <w:spacing w:before="0" w:after="0" w:line="240" w:lineRule="auto"/>
                                  <w:ind w:left="0" w:right="0" w:firstLine="0"/>
                                  <w:jc w:val="both"/>
                                </w:pPr>
                              </w:p>
                            </w:txbxContent>
                          </wps:txbx>
                          <wps:bodyPr spcFirstLastPara="1" wrap="square" lIns="91425" tIns="45700" rIns="91425" bIns="45700" anchor="t" anchorCtr="0">
                            <a:noAutofit/>
                          </wps:bodyPr>
                        </wps:wsp>
                        <wps:wsp>
                          <wps:cNvPr id="2" name="Elbow Connector 2"/>
                          <wps:cNvCnPr/>
                          <wps:spPr>
                            <a:xfrm>
                              <a:off x="4160" y="8099"/>
                              <a:ext cx="377" cy="0"/>
                            </a:xfrm>
                            <a:prstGeom prst="bentConnector3">
                              <a:avLst>
                                <a:gd name="adj1" fmla="val 50000"/>
                              </a:avLst>
                            </a:prstGeom>
                            <a:noFill/>
                            <a:ln w="19050" cap="flat" cmpd="sng">
                              <a:solidFill>
                                <a:schemeClr val="dk1"/>
                              </a:solidFill>
                              <a:prstDash val="solid"/>
                              <a:miter lim="800000"/>
                              <a:headEnd type="none" w="med" len="med"/>
                              <a:tailEnd type="triangle" w="med" len="med"/>
                            </a:ln>
                          </wps:spPr>
                          <wps:bodyPr spcFirstLastPara="1" wrap="square" lIns="91425" tIns="91425" rIns="91425" bIns="91425" anchor="ctr" anchorCtr="0">
                            <a:noAutofit/>
                          </wps:bodyPr>
                        </wps:wsp>
                        <wps:wsp>
                          <wps:cNvPr id="3" name="Elbow Connector 3"/>
                          <wps:cNvCnPr/>
                          <wps:spPr>
                            <a:xfrm>
                              <a:off x="7367" y="8111"/>
                              <a:ext cx="377" cy="0"/>
                            </a:xfrm>
                            <a:prstGeom prst="bentConnector3">
                              <a:avLst>
                                <a:gd name="adj1" fmla="val 92602"/>
                              </a:avLst>
                            </a:prstGeom>
                            <a:noFill/>
                            <a:ln w="19050" cap="flat" cmpd="sng">
                              <a:solidFill>
                                <a:schemeClr val="dk1"/>
                              </a:solidFill>
                              <a:prstDash val="solid"/>
                              <a:miter lim="800000"/>
                              <a:headEnd type="none" w="med" len="med"/>
                              <a:tailEnd type="triangle" w="med" len="med"/>
                            </a:ln>
                          </wps:spPr>
                          <wps:bodyPr spcFirstLastPara="1" wrap="square" lIns="91425" tIns="91425" rIns="91425" bIns="91425" anchor="ctr" anchorCtr="0">
                            <a:noAutofit/>
                          </wps:bodyPr>
                        </wps:wsp>
                        <wps:wsp>
                          <wps:cNvPr id="16" name="Shape 16"/>
                          <wps:cNvSpPr/>
                          <wps:spPr>
                            <a:xfrm>
                              <a:off x="3886" y="2039"/>
                              <a:ext cx="5418" cy="1904"/>
                            </a:xfrm>
                            <a:prstGeom prst="rect">
                              <a:avLst/>
                            </a:prstGeom>
                            <a:gradFill>
                              <a:gsLst>
                                <a:gs pos="0">
                                  <a:srgbClr val="F5B8A4"/>
                                </a:gs>
                                <a:gs pos="50000">
                                  <a:srgbClr val="F2AB96"/>
                                </a:gs>
                                <a:gs pos="100000">
                                  <a:srgbClr val="F59E81"/>
                                </a:gs>
                              </a:gsLst>
                              <a:lin ang="5400000" scaled="0"/>
                            </a:gradFill>
                            <a:ln w="9525" cap="flat" cmpd="sng">
                              <a:solidFill>
                                <a:srgbClr val="E97131"/>
                              </a:solidFill>
                              <a:prstDash val="solid"/>
                              <a:miter lim="800000"/>
                              <a:headEnd type="none" w="sm" len="sm"/>
                              <a:tailEnd type="none" w="sm" len="sm"/>
                            </a:ln>
                          </wps:spPr>
                          <wps:txbx>
                            <w:txbxContent>
                              <w:p w14:paraId="49A02D31">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Latar Belakang</w:t>
                                </w:r>
                              </w:p>
                              <w:p w14:paraId="4764702C">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Perlunya pelestarian naskah kuno sebagai warisan budaya bangsa yang memiliki  nilai sejarah, ilmu pengetahuan, nilai filosofis dan spiritualitas.</w:t>
                                </w:r>
                              </w:p>
                              <w:p w14:paraId="52FD807A">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Naskah kuno perlu di gitalisasi dalam rangka menjaga dari kerusakan fisik,pelestarian budaya bangsa serta memperluas akses publik.</w:t>
                                </w:r>
                              </w:p>
                            </w:txbxContent>
                          </wps:txbx>
                          <wps:bodyPr spcFirstLastPara="1" wrap="square" lIns="91425" tIns="45700" rIns="91425" bIns="45700" anchor="t" anchorCtr="0">
                            <a:noAutofit/>
                          </wps:bodyPr>
                        </wps:wsp>
                        <wps:wsp>
                          <wps:cNvPr id="17" name="Shape 17"/>
                          <wps:cNvSpPr/>
                          <wps:spPr>
                            <a:xfrm>
                              <a:off x="6365" y="3969"/>
                              <a:ext cx="495" cy="332"/>
                            </a:xfrm>
                            <a:prstGeom prst="downArrow">
                              <a:avLst>
                                <a:gd name="adj1" fmla="val 50000"/>
                                <a:gd name="adj2" fmla="val 50000"/>
                              </a:avLst>
                            </a:prstGeom>
                            <a:solidFill>
                              <a:srgbClr val="136082"/>
                            </a:solidFill>
                            <a:ln w="12700" cap="flat" cmpd="sng">
                              <a:solidFill>
                                <a:srgbClr val="020E13"/>
                              </a:solidFill>
                              <a:prstDash val="solid"/>
                              <a:miter lim="800000"/>
                              <a:headEnd type="none" w="sm" len="sm"/>
                              <a:tailEnd type="none" w="sm" len="sm"/>
                            </a:ln>
                          </wps:spPr>
                          <wps:txbx>
                            <w:txbxContent>
                              <w:p w14:paraId="5FFAA295">
                                <w:pPr>
                                  <w:spacing w:before="0" w:after="0" w:line="240" w:lineRule="auto"/>
                                  <w:ind w:left="0" w:right="0" w:firstLine="0"/>
                                  <w:jc w:val="left"/>
                                </w:pPr>
                              </w:p>
                            </w:txbxContent>
                          </wps:txbx>
                          <wps:bodyPr spcFirstLastPara="1" wrap="square" lIns="91425" tIns="91425" rIns="91425" bIns="91425" anchor="ctr" anchorCtr="0">
                            <a:noAutofit/>
                          </wps:bodyPr>
                        </wps:wsp>
                        <wps:wsp>
                          <wps:cNvPr id="18" name="Shape 18"/>
                          <wps:cNvSpPr/>
                          <wps:spPr>
                            <a:xfrm>
                              <a:off x="6401" y="8461"/>
                              <a:ext cx="495" cy="394"/>
                            </a:xfrm>
                            <a:prstGeom prst="downArrow">
                              <a:avLst>
                                <a:gd name="adj1" fmla="val 50000"/>
                                <a:gd name="adj2" fmla="val 50000"/>
                              </a:avLst>
                            </a:prstGeom>
                            <a:solidFill>
                              <a:srgbClr val="136082"/>
                            </a:solidFill>
                            <a:ln w="12700" cap="flat" cmpd="sng">
                              <a:solidFill>
                                <a:srgbClr val="020E13"/>
                              </a:solidFill>
                              <a:prstDash val="solid"/>
                              <a:miter lim="800000"/>
                              <a:headEnd type="none" w="sm" len="sm"/>
                              <a:tailEnd type="none" w="sm" len="sm"/>
                            </a:ln>
                          </wps:spPr>
                          <wps:txbx>
                            <w:txbxContent>
                              <w:p w14:paraId="3A179E72">
                                <w:pPr>
                                  <w:spacing w:before="0" w:after="0" w:line="240" w:lineRule="auto"/>
                                  <w:ind w:left="0" w:right="0" w:firstLine="0"/>
                                  <w:jc w:val="left"/>
                                </w:pPr>
                              </w:p>
                            </w:txbxContent>
                          </wps:txbx>
                          <wps:bodyPr spcFirstLastPara="1" wrap="square" lIns="91425" tIns="91425" rIns="91425" bIns="91425" anchor="ctr" anchorCtr="0">
                            <a:noAutofit/>
                          </wps:bodyPr>
                        </wps:wsp>
                        <wps:wsp>
                          <wps:cNvPr id="19" name="Shape 19"/>
                          <wps:cNvSpPr/>
                          <wps:spPr>
                            <a:xfrm>
                              <a:off x="1899" y="12512"/>
                              <a:ext cx="2792" cy="2852"/>
                            </a:xfrm>
                            <a:prstGeom prst="rect">
                              <a:avLst/>
                            </a:prstGeom>
                            <a:gradFill>
                              <a:gsLst>
                                <a:gs pos="0">
                                  <a:srgbClr val="F5B8A4"/>
                                </a:gs>
                                <a:gs pos="50000">
                                  <a:srgbClr val="F2AB96"/>
                                </a:gs>
                                <a:gs pos="100000">
                                  <a:srgbClr val="F59E81"/>
                                </a:gs>
                              </a:gsLst>
                              <a:lin ang="5400000" scaled="0"/>
                            </a:gradFill>
                            <a:ln w="9525" cap="flat" cmpd="sng">
                              <a:solidFill>
                                <a:srgbClr val="E97131"/>
                              </a:solidFill>
                              <a:prstDash val="solid"/>
                              <a:miter lim="800000"/>
                              <a:headEnd type="none" w="sm" len="sm"/>
                              <a:tailEnd type="none" w="sm" len="sm"/>
                            </a:ln>
                          </wps:spPr>
                          <wps:txbx>
                            <w:txbxContent>
                              <w:p w14:paraId="6FAA0A6C">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Persiapan</w:t>
                                </w:r>
                              </w:p>
                              <w:p w14:paraId="6AD1B1D3">
                                <w:pPr>
                                  <w:spacing w:before="0" w:after="0" w:line="240" w:lineRule="auto"/>
                                  <w:ind w:left="200" w:right="0" w:firstLine="0"/>
                                  <w:jc w:val="both"/>
                                </w:pPr>
                                <w:r>
                                  <w:rPr>
                                    <w:rFonts w:ascii="Arial" w:hAnsi="Arial" w:eastAsia="Arial" w:cs="Arial"/>
                                    <w:b w:val="0"/>
                                    <w:i w:val="0"/>
                                    <w:smallCaps w:val="0"/>
                                    <w:strike w:val="0"/>
                                    <w:color w:val="000000"/>
                                    <w:sz w:val="20"/>
                                    <w:vertAlign w:val="baseline"/>
                                  </w:rPr>
                                  <w:t>Konsultasi (Mentor dan Coach)</w:t>
                                </w:r>
                              </w:p>
                              <w:p w14:paraId="124EA89E">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Pembentukan Tim Efektif  dan pembahasan rencana kerja</w:t>
                                </w:r>
                              </w:p>
                              <w:p w14:paraId="2DF041A4">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Dukungan stakeholder dan kolaborasi dengan Manassa</w:t>
                                </w:r>
                              </w:p>
                              <w:p w14:paraId="125B71FF">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Inventarisasi dan identifikasi naskah kuno</w:t>
                                </w:r>
                              </w:p>
                              <w:p w14:paraId="62CFF54F">
                                <w:pPr>
                                  <w:spacing w:before="0" w:after="160" w:line="258" w:lineRule="auto"/>
                                  <w:ind w:left="0" w:right="0" w:firstLine="0"/>
                                  <w:jc w:val="left"/>
                                </w:pPr>
                              </w:p>
                            </w:txbxContent>
                          </wps:txbx>
                          <wps:bodyPr spcFirstLastPara="1" wrap="square" lIns="91425" tIns="45700" rIns="91425" bIns="45700" anchor="t" anchorCtr="0">
                            <a:noAutofit/>
                          </wps:bodyPr>
                        </wps:wsp>
                        <wps:wsp>
                          <wps:cNvPr id="20" name="Shape 20"/>
                          <wps:cNvSpPr/>
                          <wps:spPr>
                            <a:xfrm>
                              <a:off x="4891" y="12490"/>
                              <a:ext cx="3393" cy="2863"/>
                            </a:xfrm>
                            <a:prstGeom prst="rect">
                              <a:avLst/>
                            </a:prstGeom>
                            <a:solidFill>
                              <a:schemeClr val="dk1"/>
                            </a:solidFill>
                            <a:ln w="9525" cap="flat" cmpd="sng">
                              <a:solidFill>
                                <a:srgbClr val="E97131"/>
                              </a:solidFill>
                              <a:prstDash val="solid"/>
                              <a:miter lim="800000"/>
                              <a:headEnd type="none" w="sm" len="sm"/>
                              <a:tailEnd type="none" w="sm" len="sm"/>
                            </a:ln>
                          </wps:spPr>
                          <wps:txbx>
                            <w:txbxContent>
                              <w:p w14:paraId="3540BB19">
                                <w:pPr>
                                  <w:spacing w:before="0" w:after="0" w:line="258" w:lineRule="auto"/>
                                  <w:ind w:left="0" w:right="0" w:firstLine="0"/>
                                  <w:jc w:val="center"/>
                                </w:pPr>
                                <w:r>
                                  <w:rPr>
                                    <w:rFonts w:ascii="Arial" w:hAnsi="Arial" w:eastAsia="Arial" w:cs="Arial"/>
                                    <w:b w:val="0"/>
                                    <w:i w:val="0"/>
                                    <w:smallCaps w:val="0"/>
                                    <w:strike w:val="0"/>
                                    <w:color w:val="FFFFFF"/>
                                    <w:sz w:val="20"/>
                                    <w:u w:val="single"/>
                                    <w:vertAlign w:val="baseline"/>
                                  </w:rPr>
                                  <w:t xml:space="preserve">Implementasi </w:t>
                                </w:r>
                              </w:p>
                              <w:p w14:paraId="18C72975">
                                <w:pPr>
                                  <w:spacing w:before="0" w:after="0" w:line="240" w:lineRule="auto"/>
                                  <w:ind w:left="200" w:right="0" w:firstLine="0"/>
                                  <w:jc w:val="both"/>
                                </w:pPr>
                                <w:r>
                                  <w:rPr>
                                    <w:rFonts w:ascii="Arial" w:hAnsi="Arial" w:eastAsia="Arial" w:cs="Arial"/>
                                    <w:b w:val="0"/>
                                    <w:i w:val="0"/>
                                    <w:smallCaps w:val="0"/>
                                    <w:strike w:val="0"/>
                                    <w:color w:val="FFFFFF"/>
                                    <w:sz w:val="20"/>
                                    <w:vertAlign w:val="baseline"/>
                                  </w:rPr>
                                  <w:t>Pemindahan dan pengolahan data ke format digital</w:t>
                                </w:r>
                              </w:p>
                              <w:p w14:paraId="09F49420">
                                <w:pPr>
                                  <w:spacing w:before="0" w:after="0" w:line="240" w:lineRule="auto"/>
                                  <w:ind w:left="200" w:right="0" w:firstLine="0"/>
                                  <w:jc w:val="left"/>
                                </w:pPr>
                                <w:r>
                                  <w:rPr>
                                    <w:rFonts w:ascii="Arial" w:hAnsi="Arial" w:eastAsia="Arial" w:cs="Arial"/>
                                    <w:b w:val="0"/>
                                    <w:i w:val="0"/>
                                    <w:smallCaps w:val="0"/>
                                    <w:strike w:val="0"/>
                                    <w:color w:val="FFFFFF"/>
                                    <w:sz w:val="20"/>
                                    <w:vertAlign w:val="baseline"/>
                                  </w:rPr>
                                  <w:t xml:space="preserve">Pencetakan hasil digitalisasiasil </w:t>
                                </w:r>
                              </w:p>
                              <w:p w14:paraId="54A21894">
                                <w:pPr>
                                  <w:spacing w:before="0" w:after="0" w:line="240" w:lineRule="auto"/>
                                  <w:ind w:left="200" w:right="0" w:firstLine="0"/>
                                  <w:jc w:val="left"/>
                                </w:pPr>
                                <w:r>
                                  <w:rPr>
                                    <w:rFonts w:ascii="Arial" w:hAnsi="Arial" w:eastAsia="Arial" w:cs="Arial"/>
                                    <w:b w:val="0"/>
                                    <w:i w:val="0"/>
                                    <w:smallCaps w:val="0"/>
                                    <w:strike w:val="0"/>
                                    <w:color w:val="FFFFFF"/>
                                    <w:sz w:val="20"/>
                                    <w:vertAlign w:val="baseline"/>
                                  </w:rPr>
                                  <w:t xml:space="preserve">Melayankan hasil di gitalisasi </w:t>
                                </w:r>
                              </w:p>
                              <w:p w14:paraId="235F24C0">
                                <w:pPr>
                                  <w:spacing w:before="0" w:after="0" w:line="240" w:lineRule="auto"/>
                                  <w:ind w:left="200" w:right="0" w:firstLine="0"/>
                                  <w:jc w:val="left"/>
                                </w:pPr>
                                <w:r>
                                  <w:rPr>
                                    <w:rFonts w:ascii="Arial" w:hAnsi="Arial" w:eastAsia="Arial" w:cs="Arial"/>
                                    <w:b w:val="0"/>
                                    <w:i w:val="0"/>
                                    <w:smallCaps w:val="0"/>
                                    <w:strike w:val="0"/>
                                    <w:color w:val="FFFFFF"/>
                                    <w:sz w:val="20"/>
                                    <w:vertAlign w:val="baseline"/>
                                  </w:rPr>
                                  <w:t>Kerjasama dan kolaborasi dengan Dinas Perpustakaan Kab/Kota dan Dinas Kebudayaan dan Pariwisata Prov. Sumsel, Museum, Perpustakaan Perguruan Tinggi</w:t>
                                </w:r>
                              </w:p>
                            </w:txbxContent>
                          </wps:txbx>
                          <wps:bodyPr spcFirstLastPara="1" wrap="square" lIns="91425" tIns="45700" rIns="91425" bIns="45700" anchor="t" anchorCtr="0">
                            <a:noAutofit/>
                          </wps:bodyPr>
                        </wps:wsp>
                        <wps:wsp>
                          <wps:cNvPr id="21" name="Shape 21"/>
                          <wps:cNvSpPr/>
                          <wps:spPr>
                            <a:xfrm>
                              <a:off x="8522" y="12490"/>
                              <a:ext cx="2865" cy="2604"/>
                            </a:xfrm>
                            <a:prstGeom prst="rect">
                              <a:avLst/>
                            </a:prstGeom>
                            <a:gradFill>
                              <a:gsLst>
                                <a:gs pos="0">
                                  <a:srgbClr val="F5B8A4"/>
                                </a:gs>
                                <a:gs pos="50000">
                                  <a:srgbClr val="F2AB96"/>
                                </a:gs>
                                <a:gs pos="100000">
                                  <a:srgbClr val="F59E81"/>
                                </a:gs>
                              </a:gsLst>
                              <a:lin ang="5400000" scaled="0"/>
                            </a:gradFill>
                            <a:ln w="9525" cap="flat" cmpd="sng">
                              <a:solidFill>
                                <a:srgbClr val="E97131"/>
                              </a:solidFill>
                              <a:prstDash val="solid"/>
                              <a:miter lim="800000"/>
                              <a:headEnd type="none" w="sm" len="sm"/>
                              <a:tailEnd type="none" w="sm" len="sm"/>
                            </a:ln>
                          </wps:spPr>
                          <wps:txbx>
                            <w:txbxContent>
                              <w:p w14:paraId="579F5CCA">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Monitoring dan Evaluasi</w:t>
                                </w:r>
                              </w:p>
                              <w:p w14:paraId="27BAA46F">
                                <w:pPr>
                                  <w:spacing w:before="0" w:after="0" w:line="240" w:lineRule="auto"/>
                                  <w:ind w:left="200" w:right="0" w:firstLine="0"/>
                                  <w:jc w:val="both"/>
                                </w:pPr>
                                <w:r>
                                  <w:rPr>
                                    <w:rFonts w:ascii="Arial" w:hAnsi="Arial" w:eastAsia="Arial" w:cs="Arial"/>
                                    <w:b w:val="0"/>
                                    <w:i w:val="0"/>
                                    <w:smallCaps w:val="0"/>
                                    <w:strike w:val="0"/>
                                    <w:color w:val="000000"/>
                                    <w:sz w:val="20"/>
                                    <w:vertAlign w:val="baseline"/>
                                  </w:rPr>
                                  <w:t>Ketersediaan naskah kuno</w:t>
                                </w:r>
                              </w:p>
                              <w:p w14:paraId="3E724FA9">
                                <w:pPr>
                                  <w:spacing w:before="0" w:after="0" w:line="240" w:lineRule="auto"/>
                                  <w:ind w:left="200" w:right="0" w:firstLine="0"/>
                                  <w:jc w:val="both"/>
                                </w:pPr>
                                <w:r>
                                  <w:rPr>
                                    <w:rFonts w:ascii="Arial" w:hAnsi="Arial" w:eastAsia="Arial" w:cs="Arial"/>
                                    <w:b w:val="0"/>
                                    <w:i w:val="0"/>
                                    <w:smallCaps w:val="0"/>
                                    <w:strike w:val="0"/>
                                    <w:color w:val="000000"/>
                                    <w:sz w:val="20"/>
                                    <w:vertAlign w:val="baseline"/>
                                  </w:rPr>
                                  <w:t>Efektifitas pemanfaatan dan pengolahan hasil digitalisasi naskah kuno</w:t>
                                </w:r>
                              </w:p>
                              <w:p w14:paraId="089DD34F">
                                <w:pPr>
                                  <w:spacing w:before="0" w:after="0" w:line="240" w:lineRule="auto"/>
                                  <w:ind w:left="200" w:right="0" w:firstLine="0"/>
                                  <w:jc w:val="both"/>
                                </w:pPr>
                                <w:r>
                                  <w:rPr>
                                    <w:rFonts w:ascii="Arial" w:hAnsi="Arial" w:eastAsia="Arial" w:cs="Arial"/>
                                    <w:b w:val="0"/>
                                    <w:i w:val="0"/>
                                    <w:smallCaps w:val="0"/>
                                    <w:strike w:val="0"/>
                                    <w:color w:val="000000"/>
                                    <w:sz w:val="20"/>
                                    <w:vertAlign w:val="baseline"/>
                                  </w:rPr>
                                  <w:t>Efektifitas media interaktif dalam memberikan informasi kepada stakeholder</w:t>
                                </w:r>
                              </w:p>
                            </w:txbxContent>
                          </wps:txbx>
                          <wps:bodyPr spcFirstLastPara="1" wrap="square" lIns="91425" tIns="45700" rIns="91425" bIns="45700" anchor="t" anchorCtr="0">
                            <a:noAutofit/>
                          </wps:bodyPr>
                        </wps:wsp>
                        <wps:wsp>
                          <wps:cNvPr id="22" name="Shape 22"/>
                          <wps:cNvSpPr/>
                          <wps:spPr>
                            <a:xfrm>
                              <a:off x="6434" y="5798"/>
                              <a:ext cx="421" cy="333"/>
                            </a:xfrm>
                            <a:prstGeom prst="downArrow">
                              <a:avLst>
                                <a:gd name="adj1" fmla="val 50000"/>
                                <a:gd name="adj2" fmla="val 50000"/>
                              </a:avLst>
                            </a:prstGeom>
                            <a:solidFill>
                              <a:srgbClr val="136082"/>
                            </a:solidFill>
                            <a:ln w="12700" cap="flat" cmpd="sng">
                              <a:solidFill>
                                <a:srgbClr val="020E13"/>
                              </a:solidFill>
                              <a:prstDash val="solid"/>
                              <a:miter lim="800000"/>
                              <a:headEnd type="none" w="sm" len="sm"/>
                              <a:tailEnd type="none" w="sm" len="sm"/>
                            </a:ln>
                          </wps:spPr>
                          <wps:txbx>
                            <w:txbxContent>
                              <w:p w14:paraId="1F1D345F">
                                <w:pPr>
                                  <w:spacing w:before="0" w:after="0" w:line="240" w:lineRule="auto"/>
                                  <w:ind w:left="0" w:right="0" w:firstLine="0"/>
                                  <w:jc w:val="left"/>
                                </w:pPr>
                              </w:p>
                            </w:txbxContent>
                          </wps:txbx>
                          <wps:bodyPr spcFirstLastPara="1" wrap="square" lIns="91425" tIns="91425" rIns="91425" bIns="91425" anchor="ctr" anchorCtr="0">
                            <a:noAutofit/>
                          </wps:bodyPr>
                        </wps:wsp>
                        <wps:wsp>
                          <wps:cNvPr id="4" name="Elbow Connector 4"/>
                          <wps:cNvCnPr/>
                          <wps:spPr>
                            <a:xfrm>
                              <a:off x="7640" y="13999"/>
                              <a:ext cx="377" cy="0"/>
                            </a:xfrm>
                            <a:prstGeom prst="bentConnector3">
                              <a:avLst>
                                <a:gd name="adj1" fmla="val 50000"/>
                              </a:avLst>
                            </a:prstGeom>
                            <a:noFill/>
                            <a:ln w="19050" cap="flat" cmpd="sng">
                              <a:solidFill>
                                <a:schemeClr val="dk1"/>
                              </a:solidFill>
                              <a:prstDash val="solid"/>
                              <a:miter lim="800000"/>
                              <a:headEnd type="none" w="med" len="med"/>
                              <a:tailEnd type="triangle" w="med" len="med"/>
                            </a:ln>
                          </wps:spPr>
                          <wps:bodyPr spcFirstLastPara="1" wrap="square" lIns="91425" tIns="91425" rIns="91425" bIns="91425" anchor="ctr" anchorCtr="0">
                            <a:noAutofit/>
                          </wps:bodyPr>
                        </wps:wsp>
                        <wps:wsp>
                          <wps:cNvPr id="24" name="Shape 24"/>
                          <wps:cNvSpPr/>
                          <wps:spPr>
                            <a:xfrm>
                              <a:off x="1805" y="6179"/>
                              <a:ext cx="9686" cy="2294"/>
                            </a:xfrm>
                            <a:prstGeom prst="rect">
                              <a:avLst/>
                            </a:prstGeom>
                            <a:solidFill>
                              <a:schemeClr val="lt1"/>
                            </a:solidFill>
                            <a:ln w="19050" cap="flat" cmpd="sng">
                              <a:solidFill>
                                <a:srgbClr val="000000"/>
                              </a:solidFill>
                              <a:prstDash val="solid"/>
                              <a:miter lim="800000"/>
                              <a:headEnd type="none" w="sm" len="sm"/>
                              <a:tailEnd type="none" w="sm" len="sm"/>
                            </a:ln>
                          </wps:spPr>
                          <wps:txbx>
                            <w:txbxContent>
                              <w:p w14:paraId="6931BD95">
                                <w:pPr>
                                  <w:spacing w:before="0" w:after="160" w:line="258" w:lineRule="auto"/>
                                  <w:ind w:left="0" w:right="0" w:firstLine="0"/>
                                  <w:jc w:val="left"/>
                                </w:pPr>
                              </w:p>
                            </w:txbxContent>
                          </wps:txbx>
                          <wps:bodyPr spcFirstLastPara="1" wrap="square" lIns="91425" tIns="45700" rIns="91425" bIns="45700" anchor="t" anchorCtr="0">
                            <a:noAutofit/>
                          </wps:bodyPr>
                        </wps:wsp>
                        <wps:wsp>
                          <wps:cNvPr id="25" name="Shape 25"/>
                          <wps:cNvSpPr/>
                          <wps:spPr>
                            <a:xfrm>
                              <a:off x="1847" y="6225"/>
                              <a:ext cx="2468" cy="2151"/>
                            </a:xfrm>
                            <a:prstGeom prst="rect">
                              <a:avLst/>
                            </a:prstGeom>
                            <a:gradFill>
                              <a:gsLst>
                                <a:gs pos="0">
                                  <a:srgbClr val="F5B8A4"/>
                                </a:gs>
                                <a:gs pos="50000">
                                  <a:srgbClr val="F2AB96"/>
                                </a:gs>
                                <a:gs pos="100000">
                                  <a:srgbClr val="F59E81"/>
                                </a:gs>
                              </a:gsLst>
                              <a:lin ang="5400000" scaled="0"/>
                            </a:gradFill>
                            <a:ln w="9525" cap="flat" cmpd="sng">
                              <a:solidFill>
                                <a:srgbClr val="E97131"/>
                              </a:solidFill>
                              <a:prstDash val="solid"/>
                              <a:miter lim="800000"/>
                              <a:headEnd type="none" w="sm" len="sm"/>
                              <a:tailEnd type="none" w="sm" len="sm"/>
                            </a:ln>
                          </wps:spPr>
                          <wps:txbx>
                            <w:txbxContent>
                              <w:p w14:paraId="35DDABAB">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Tujuan Jangka Pendek</w:t>
                                </w:r>
                              </w:p>
                              <w:p w14:paraId="73D1362E">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Menyusun Tim Efektif</w:t>
                                </w:r>
                              </w:p>
                              <w:p w14:paraId="754AD3F5">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 xml:space="preserve">Dukungan, kerjasama dan kolaborasi </w:t>
                                </w:r>
                              </w:p>
                              <w:p w14:paraId="2D8588D7">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Identifikasi dan Inventarisasi naskah kuno</w:t>
                                </w:r>
                              </w:p>
                            </w:txbxContent>
                          </wps:txbx>
                          <wps:bodyPr spcFirstLastPara="1" wrap="square" lIns="91425" tIns="45700" rIns="91425" bIns="45700" anchor="t" anchorCtr="0">
                            <a:noAutofit/>
                          </wps:bodyPr>
                        </wps:wsp>
                        <wps:wsp>
                          <wps:cNvPr id="26" name="Shape 26"/>
                          <wps:cNvSpPr/>
                          <wps:spPr>
                            <a:xfrm>
                              <a:off x="4537" y="6225"/>
                              <a:ext cx="3343" cy="2151"/>
                            </a:xfrm>
                            <a:prstGeom prst="rect">
                              <a:avLst/>
                            </a:prstGeom>
                            <a:gradFill>
                              <a:gsLst>
                                <a:gs pos="0">
                                  <a:srgbClr val="F5B8A4"/>
                                </a:gs>
                                <a:gs pos="50000">
                                  <a:srgbClr val="F2AB96"/>
                                </a:gs>
                                <a:gs pos="100000">
                                  <a:srgbClr val="F59E81"/>
                                </a:gs>
                              </a:gsLst>
                              <a:lin ang="5400000" scaled="0"/>
                            </a:gradFill>
                            <a:ln w="9525" cap="flat" cmpd="sng">
                              <a:solidFill>
                                <a:srgbClr val="E97131"/>
                              </a:solidFill>
                              <a:prstDash val="solid"/>
                              <a:miter lim="800000"/>
                              <a:headEnd type="none" w="sm" len="sm"/>
                              <a:tailEnd type="none" w="sm" len="sm"/>
                            </a:ln>
                          </wps:spPr>
                          <wps:txbx>
                            <w:txbxContent>
                              <w:p w14:paraId="2FA3CBE6">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Tujuan Jangka Menengah</w:t>
                                </w:r>
                              </w:p>
                              <w:p w14:paraId="0DA8F047">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Pemindahan naskah kedalam format digital</w:t>
                                </w:r>
                              </w:p>
                              <w:p w14:paraId="4986B614">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Pengolahan data dan meta data</w:t>
                                </w:r>
                              </w:p>
                              <w:p w14:paraId="49A9D23E">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Mencetak hasil digitalisasi</w:t>
                                </w:r>
                              </w:p>
                              <w:p w14:paraId="1F37CC95">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Kolaborasi dengan stakeholder terkait hasil digitalisasi (share link)</w:t>
                                </w:r>
                              </w:p>
                            </w:txbxContent>
                          </wps:txbx>
                          <wps:bodyPr spcFirstLastPara="1" wrap="square" lIns="91425" tIns="45700" rIns="91425" bIns="45700" anchor="t" anchorCtr="0">
                            <a:noAutofit/>
                          </wps:bodyPr>
                        </wps:wsp>
                        <wps:wsp>
                          <wps:cNvPr id="27" name="Shape 27"/>
                          <wps:cNvSpPr/>
                          <wps:spPr>
                            <a:xfrm>
                              <a:off x="8017" y="6234"/>
                              <a:ext cx="3419" cy="2142"/>
                            </a:xfrm>
                            <a:prstGeom prst="rect">
                              <a:avLst/>
                            </a:prstGeom>
                            <a:gradFill>
                              <a:gsLst>
                                <a:gs pos="0">
                                  <a:srgbClr val="F5B8A4"/>
                                </a:gs>
                                <a:gs pos="50000">
                                  <a:srgbClr val="F2AB96"/>
                                </a:gs>
                                <a:gs pos="100000">
                                  <a:srgbClr val="F59E81"/>
                                </a:gs>
                              </a:gsLst>
                              <a:lin ang="5400000" scaled="0"/>
                            </a:gradFill>
                            <a:ln w="9525" cap="flat" cmpd="sng">
                              <a:solidFill>
                                <a:srgbClr val="E97131"/>
                              </a:solidFill>
                              <a:prstDash val="solid"/>
                              <a:miter lim="800000"/>
                              <a:headEnd type="none" w="sm" len="sm"/>
                              <a:tailEnd type="none" w="sm" len="sm"/>
                            </a:ln>
                          </wps:spPr>
                          <wps:txbx>
                            <w:txbxContent>
                              <w:p w14:paraId="3EBAF55F">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Tujuan Jangka Panjang</w:t>
                                </w:r>
                              </w:p>
                              <w:p w14:paraId="3A6EF7AC">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Pembangunan repository digital</w:t>
                                </w:r>
                              </w:p>
                              <w:p w14:paraId="01AE18AE">
                                <w:pPr>
                                  <w:spacing w:before="0" w:after="0" w:line="240" w:lineRule="auto"/>
                                  <w:ind w:left="141" w:right="0" w:firstLine="0"/>
                                  <w:jc w:val="left"/>
                                </w:pPr>
                                <w:r>
                                  <w:rPr>
                                    <w:rFonts w:ascii="Arial" w:hAnsi="Arial" w:eastAsia="Arial" w:cs="Arial"/>
                                    <w:b w:val="0"/>
                                    <w:i w:val="0"/>
                                    <w:smallCaps w:val="0"/>
                                    <w:strike w:val="0"/>
                                    <w:color w:val="000000"/>
                                    <w:sz w:val="20"/>
                                    <w:vertAlign w:val="baseline"/>
                                  </w:rPr>
                                  <w:t>Berbasis web</w:t>
                                </w:r>
                              </w:p>
                              <w:p w14:paraId="4202FDFC">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Monitoring dan evaluasi terhadap hasil dan dampak program</w:t>
                                </w:r>
                              </w:p>
                              <w:p w14:paraId="62117F52">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Menyusun rencana jangka panjang untuk pengembangan koleksi digital.</w:t>
                                </w:r>
                              </w:p>
                            </w:txbxContent>
                          </wps:txbx>
                          <wps:bodyPr spcFirstLastPara="1" wrap="square" lIns="91425" tIns="45700" rIns="91425" bIns="45700" anchor="t" anchorCtr="0">
                            <a:noAutofit/>
                          </wps:bodyPr>
                        </wps:wsp>
                        <wps:wsp>
                          <wps:cNvPr id="5" name="Straight Arrow Connector 5"/>
                          <wps:cNvCnPr/>
                          <wps:spPr>
                            <a:xfrm>
                              <a:off x="6557" y="15364"/>
                              <a:ext cx="3373" cy="0"/>
                            </a:xfrm>
                            <a:prstGeom prst="straightConnector1">
                              <a:avLst/>
                            </a:prstGeom>
                            <a:noFill/>
                            <a:ln w="28575" cap="flat" cmpd="sng">
                              <a:solidFill>
                                <a:srgbClr val="136082"/>
                              </a:solidFill>
                              <a:prstDash val="solid"/>
                              <a:miter lim="800000"/>
                              <a:headEnd type="none" w="med" len="med"/>
                              <a:tailEnd type="none" w="med" len="med"/>
                            </a:ln>
                          </wps:spPr>
                          <wps:bodyPr spcFirstLastPara="1" wrap="square" lIns="91425" tIns="91425" rIns="91425" bIns="91425" anchor="ctr" anchorCtr="0">
                            <a:noAutofit/>
                          </wps:bodyPr>
                        </wps:wsp>
                        <wps:wsp>
                          <wps:cNvPr id="6" name="Elbow Connector 6"/>
                          <wps:cNvCnPr/>
                          <wps:spPr>
                            <a:xfrm rot="10800000" flipH="1">
                              <a:off x="4347" y="7295"/>
                              <a:ext cx="248" cy="5"/>
                            </a:xfrm>
                            <a:prstGeom prst="bentConnector3">
                              <a:avLst>
                                <a:gd name="adj1" fmla="val -1022161"/>
                              </a:avLst>
                            </a:prstGeom>
                            <a:noFill/>
                            <a:ln w="19050" cap="flat" cmpd="sng">
                              <a:solidFill>
                                <a:schemeClr val="dk1"/>
                              </a:solidFill>
                              <a:prstDash val="solid"/>
                              <a:miter lim="800000"/>
                              <a:headEnd type="none" w="med" len="med"/>
                              <a:tailEnd type="triangle" w="med" len="med"/>
                            </a:ln>
                          </wps:spPr>
                          <wps:bodyPr spcFirstLastPara="1" wrap="square" lIns="91425" tIns="91425" rIns="91425" bIns="91425" anchor="ctr" anchorCtr="0">
                            <a:noAutofit/>
                          </wps:bodyPr>
                        </wps:wsp>
                        <wps:wsp>
                          <wps:cNvPr id="7" name="Elbow Connector 7"/>
                          <wps:cNvCnPr/>
                          <wps:spPr>
                            <a:xfrm>
                              <a:off x="4203" y="10517"/>
                              <a:ext cx="377" cy="0"/>
                            </a:xfrm>
                            <a:prstGeom prst="bentConnector3">
                              <a:avLst>
                                <a:gd name="adj1" fmla="val 50000"/>
                              </a:avLst>
                            </a:prstGeom>
                            <a:noFill/>
                            <a:ln w="19050" cap="flat" cmpd="sng">
                              <a:solidFill>
                                <a:schemeClr val="dk1"/>
                              </a:solidFill>
                              <a:prstDash val="solid"/>
                              <a:miter lim="800000"/>
                              <a:headEnd type="none" w="med" len="med"/>
                              <a:tailEnd type="triangle" w="med" len="med"/>
                            </a:ln>
                          </wps:spPr>
                          <wps:bodyPr spcFirstLastPara="1" wrap="square" lIns="91425" tIns="91425" rIns="91425" bIns="91425" anchor="ctr" anchorCtr="0">
                            <a:noAutofit/>
                          </wps:bodyPr>
                        </wps:wsp>
                        <wps:wsp>
                          <wps:cNvPr id="14" name="Elbow Connector 14"/>
                          <wps:cNvCnPr/>
                          <wps:spPr>
                            <a:xfrm>
                              <a:off x="7169" y="10492"/>
                              <a:ext cx="376" cy="0"/>
                            </a:xfrm>
                            <a:prstGeom prst="bentConnector3">
                              <a:avLst>
                                <a:gd name="adj1" fmla="val 50000"/>
                              </a:avLst>
                            </a:prstGeom>
                            <a:noFill/>
                            <a:ln w="19050" cap="flat" cmpd="sng">
                              <a:solidFill>
                                <a:schemeClr val="dk1"/>
                              </a:solidFill>
                              <a:prstDash val="solid"/>
                              <a:miter lim="800000"/>
                              <a:headEnd type="none" w="med" len="med"/>
                              <a:tailEnd type="triangle" w="med" len="med"/>
                            </a:ln>
                          </wps:spPr>
                          <wps:bodyPr spcFirstLastPara="1" wrap="square" lIns="91425" tIns="91425" rIns="91425" bIns="91425" anchor="ctr" anchorCtr="0">
                            <a:noAutofit/>
                          </wps:bodyPr>
                        </wps:wsp>
                        <wps:wsp>
                          <wps:cNvPr id="15" name="Straight Arrow Connector 15"/>
                          <wps:cNvCnPr/>
                          <wps:spPr>
                            <a:xfrm rot="10800000">
                              <a:off x="6581" y="15045"/>
                              <a:ext cx="0" cy="309"/>
                            </a:xfrm>
                            <a:prstGeom prst="straightConnector1">
                              <a:avLst/>
                            </a:prstGeom>
                            <a:noFill/>
                            <a:ln w="38100" cap="flat" cmpd="sng">
                              <a:solidFill>
                                <a:srgbClr val="136082"/>
                              </a:solidFill>
                              <a:prstDash val="solid"/>
                              <a:miter lim="800000"/>
                              <a:headEnd type="none" w="med" len="med"/>
                              <a:tailEnd type="triangle" w="med" len="med"/>
                            </a:ln>
                          </wps:spPr>
                          <wps:bodyPr spcFirstLastPara="1" wrap="square" lIns="91425" tIns="91425" rIns="91425" bIns="91425" anchor="ctr" anchorCtr="0">
                            <a:noAutofit/>
                          </wps:bodyPr>
                        </wps:wsp>
                        <wps:wsp>
                          <wps:cNvPr id="33" name="Shape 33"/>
                          <wps:cNvSpPr/>
                          <wps:spPr>
                            <a:xfrm>
                              <a:off x="6409" y="11978"/>
                              <a:ext cx="495" cy="394"/>
                            </a:xfrm>
                            <a:prstGeom prst="downArrow">
                              <a:avLst>
                                <a:gd name="adj1" fmla="val 50000"/>
                                <a:gd name="adj2" fmla="val 50000"/>
                              </a:avLst>
                            </a:prstGeom>
                            <a:solidFill>
                              <a:srgbClr val="136082"/>
                            </a:solidFill>
                            <a:ln w="12700" cap="flat" cmpd="sng">
                              <a:solidFill>
                                <a:srgbClr val="020E13"/>
                              </a:solidFill>
                              <a:prstDash val="solid"/>
                              <a:miter lim="800000"/>
                              <a:headEnd type="none" w="sm" len="sm"/>
                              <a:tailEnd type="none" w="sm" len="sm"/>
                            </a:ln>
                          </wps:spPr>
                          <wps:txbx>
                            <w:txbxContent>
                              <w:p w14:paraId="5912C2AD">
                                <w:pPr>
                                  <w:spacing w:before="0" w:after="0" w:line="240" w:lineRule="auto"/>
                                  <w:ind w:left="0" w:right="0" w:firstLine="0"/>
                                  <w:jc w:val="left"/>
                                </w:pPr>
                              </w:p>
                            </w:txbxContent>
                          </wps:txbx>
                          <wps:bodyPr spcFirstLastPara="1" wrap="square" lIns="91425" tIns="91425" rIns="91425" bIns="91425" anchor="ctr" anchorCtr="0">
                            <a:noAutofit/>
                          </wps:bodyPr>
                        </wps:wsp>
                        <wps:wsp>
                          <wps:cNvPr id="23" name="Straight Arrow Connector 23"/>
                          <wps:cNvCnPr/>
                          <wps:spPr>
                            <a:xfrm rot="10800000">
                              <a:off x="9900" y="15112"/>
                              <a:ext cx="0" cy="241"/>
                            </a:xfrm>
                            <a:prstGeom prst="straightConnector1">
                              <a:avLst/>
                            </a:prstGeom>
                            <a:noFill/>
                            <a:ln w="38100" cap="flat" cmpd="sng">
                              <a:solidFill>
                                <a:srgbClr val="136082"/>
                              </a:solidFill>
                              <a:prstDash val="solid"/>
                              <a:miter lim="800000"/>
                              <a:headEnd type="none" w="med" len="med"/>
                              <a:tailEnd type="none" w="med" len="med"/>
                            </a:ln>
                          </wps:spPr>
                          <wps:bodyPr spcFirstLastPara="1" wrap="square" lIns="91425" tIns="91425" rIns="91425" bIns="91425" anchor="ctr" anchorCtr="0">
                            <a:noAutofit/>
                          </wps:bodyPr>
                        </wps:wsp>
                        <wps:wsp>
                          <wps:cNvPr id="28" name="Elbow Connector 28"/>
                          <wps:cNvCnPr/>
                          <wps:spPr>
                            <a:xfrm rot="10800000" flipH="1">
                              <a:off x="8244" y="13828"/>
                              <a:ext cx="248" cy="5"/>
                            </a:xfrm>
                            <a:prstGeom prst="bentConnector3">
                              <a:avLst>
                                <a:gd name="adj1" fmla="val -2591057"/>
                              </a:avLst>
                            </a:prstGeom>
                            <a:noFill/>
                            <a:ln w="19050" cap="flat" cmpd="sng">
                              <a:solidFill>
                                <a:schemeClr val="dk1"/>
                              </a:solidFill>
                              <a:prstDash val="solid"/>
                              <a:miter lim="800000"/>
                              <a:headEnd type="none" w="med" len="med"/>
                              <a:tailEnd type="triangle" w="med" len="med"/>
                            </a:ln>
                          </wps:spPr>
                          <wps:bodyPr spcFirstLastPara="1" wrap="square" lIns="91425" tIns="91425" rIns="91425" bIns="91425" anchor="ctr" anchorCtr="0">
                            <a:noAutofit/>
                          </wps:bodyPr>
                        </wps:wsp>
                        <wps:wsp>
                          <wps:cNvPr id="29" name="Elbow Connector 29"/>
                          <wps:cNvCnPr/>
                          <wps:spPr>
                            <a:xfrm rot="10800000" flipH="1">
                              <a:off x="4659" y="13833"/>
                              <a:ext cx="248" cy="5"/>
                            </a:xfrm>
                            <a:prstGeom prst="bentConnector3">
                              <a:avLst>
                                <a:gd name="adj1" fmla="val -1147769"/>
                              </a:avLst>
                            </a:prstGeom>
                            <a:noFill/>
                            <a:ln w="19050" cap="flat" cmpd="sng">
                              <a:solidFill>
                                <a:schemeClr val="dk1"/>
                              </a:solidFill>
                              <a:prstDash val="solid"/>
                              <a:miter lim="800000"/>
                              <a:headEnd type="none" w="med" len="med"/>
                              <a:tailEnd type="triangle" w="med" len="med"/>
                            </a:ln>
                          </wps:spPr>
                          <wps:bodyPr spcFirstLastPara="1" wrap="square" lIns="91425" tIns="91425" rIns="91425" bIns="91425" anchor="ctr" anchorCtr="0">
                            <a:noAutofit/>
                          </wps:bodyPr>
                        </wps:wsp>
                        <wps:wsp>
                          <wps:cNvPr id="30" name="Elbow Connector 30"/>
                          <wps:cNvCnPr/>
                          <wps:spPr>
                            <a:xfrm rot="10800000" flipH="1">
                              <a:off x="7496" y="7287"/>
                              <a:ext cx="248" cy="5"/>
                            </a:xfrm>
                            <a:prstGeom prst="bentConnector3">
                              <a:avLst>
                                <a:gd name="adj1" fmla="val -2289919"/>
                              </a:avLst>
                            </a:prstGeom>
                            <a:noFill/>
                            <a:ln w="19050" cap="flat" cmpd="sng">
                              <a:solidFill>
                                <a:schemeClr val="dk1"/>
                              </a:solidFill>
                              <a:prstDash val="solid"/>
                              <a:miter lim="800000"/>
                              <a:headEnd type="none" w="med" len="med"/>
                              <a:tailEnd type="triangle" w="med" len="med"/>
                            </a:ln>
                          </wps:spPr>
                          <wps:bodyPr spcFirstLastPara="1" wrap="square" lIns="91425" tIns="91425" rIns="91425" bIns="91425" anchor="ctr" anchorCtr="0">
                            <a:noAutofit/>
                          </wps:bodyPr>
                        </wps:wsp>
                      </wpg:grpSp>
                    </wpg:wgp>
                  </a:graphicData>
                </a:graphic>
              </wp:anchor>
            </w:drawing>
          </mc:Choice>
          <mc:Fallback>
            <w:pict>
              <v:group id="_x0000_s1026" o:spid="_x0000_s1026" o:spt="203" style="position:absolute;left:0pt;margin-left:-49.95pt;margin-top:17pt;height:690.4pt;width:485.5pt;z-index:251659264;mso-width-relative:page;mso-height-relative:page;" coordorigin="2253525,0" coordsize="6184925,7560000" o:gfxdata="UEsDBAoAAAAAAIdO4kAAAAAAAAAAAAAAAAAEAAAAZHJzL1BLAwQUAAAACACHTuJA3OYo/tsAAAAL&#10;AQAADwAAAGRycy9kb3ducmV2LnhtbE2PQUvDQBCF74L/YRnBW7tZGzVJsylS1FMRbAXpbZpMk9Ds&#10;bshuk/bfO570OMzHe9/LVxfTiZEG3zqrQc0jEGRLV7W21vC1e5slIHxAW2HnLGm4kodVcXuTY1a5&#10;yX7SuA214BDrM9TQhNBnUvqyIYN+7nqy/Du6wWDgc6hlNeDE4aaTD1H0JA22lhsa7GndUHnano2G&#10;9wmnl4V6HTen4/q63z1+fG8UaX1/p6IliECX8AfDrz6rQ8FOB3e2lRedhlmapoxqWMS8iYHkWSkQ&#10;ByZjFScgi1z+31D8AFBLAwQUAAAACACHTuJAe2pIyDAJAAB6YQAADgAAAGRycy9lMm9Eb2MueG1s&#10;7V1bb5xGGH2v1P+AeI+XGe6rOFEa22mlqI2U9gdglt2l4lbAXuff98wFFlgIixNXsTt5SJb7XM75&#10;7jN5/fYhTbT7qKziPLvUyYWha1EW5ps4213qf/1588rTtaoOsk2Q5Fl0qX+JKv3tm59/en0o1hHN&#10;93myiUoNL8mq9aG41Pd1XaxXqyrcR2lQXeRFlOHiNi/ToMZhuVttyuCAt6fJihqGszrk5aYo8zCq&#10;Kpy9Ehd1+cbynBfm220cRld5eJdGWS3eWkZJUKNL1T4uKv0Nb+12G4X1H9ttFdVacqmjpzX/Gx/B&#10;71v29+rN62C9K4NiH4eyCcE5TRj0KQ3iDB9tX3UV1IF2V8Ynr0rjsMyrfFtfhHm6Eh3hI4JeEGMw&#10;Nh/K/K7gfdmtD7uiHXRM1GDUH/3a8Pf7T6UWb4AE13Ncj7jE0bUsSDHz/PNa5zwG61Ds1njmQ1l8&#10;Lj6V8sROHLH+P2zLlP2LnmkPlzqltmlTW9e+tIMdPdRaiEsOcWzPxjyEuOa5jmd4cjrCPeZs4ulw&#10;f90+71k+ezV73rUdA3/YdK6aRqxYW9umtQdPPIqDwWMtWjxmjmm482Pm2rbt0OGYEc8Qj1LD9AW8&#10;j2Pmu0QOODG9meECu6sj5Kpvg9znfVBEHMkVg4+EHCSNQBq/rHlisPgdLbqqdQWgjUBrpKMNtHwX&#10;feO4OO1msC7Kqv4Q5anGflzqJWQEp25w/7GqBYCaW9hns/wmThKcD9ZJ1jsBpLEzwFnTSParfrh9&#10;4JNerW/zzRd0tSrCmxjf+hhU9aeghHwhunaAzLnUq3/ugjLSteS3DCPsE4sBuu4elN2D2+5BkIX7&#10;HKIsrEtdEwfvay7aRCvf3dX5NuY9Yu0SjZHNxdQyXP4Hc+z355hDkn0YKDhnjk1MJJMPni/B3M6x&#10;42GoGPdBFn6tJf7iKa7yJN6wWWYDV5W72/dJqd0HUBk3/I8UK73bkkw7YCJ9g4swNpdbKCC0KC0g&#10;TKtsxzHVe6T3ZiauWgb2bmPguwqqvWgBvyR4nMY1NG8SpxiP9ulgvY+CzXW20eovBYR2BqUNdKEJ&#10;KWAVQcXjB0dvHcTJ/H1PC2rL5tQcAbW80oAaI/nDQprJ0K7cwrEk/FmgNn0CUgC4lmlJ6d2A2rYI&#10;ZCIDNbEsU8KuUamNUDpTbsGoaTG9qyDaGLh3lVbkkDSGQGcP6vYv3jtLfnNXde+2OVRPyUHf/eI7&#10;o08Qgc/TR2z/2iOdRwC3tnFJnGHSYdzYlnhcq8IgiUCnRrF3+yQI6HPrIlzOv2voQrNpieKf/pz4&#10;B/XZ4x+fxvOVim+YnH++QbnJEawb/lHq492Mf9Sh36hUulhtIa7412hWxb/G3BNG3XPiHx3wjzKB&#10;fjb/LEfqP9+Ar8lNk5Z/NvM+Bf8s/tbHG3WKf8yYnbRsFf+eL/+gvnr6j1uKZ/PPRZhH6j9j4FSZ&#10;LuIJgn++0Vh2yv5U9uf3Cmq8CP+vVX/XyW1+0N7nWYYYUl5qXT34PpPh0SY21IQl29ioRRwZ3DCG&#10;wQ3TdQUNG8dngoO3CH+3nzePUSzuvG2kkAg2f8Oo3aYJAk8IamjCm4PehW7lMS/+q/Eu2aO9kNcP&#10;HuZIo42Mc7Bf3JroBzrqMoZTmYigyMnd4+EOFbhDWK1RMkOUd7XNPMpd0wGW4VF5hHA/7ehtPSnK&#10;feoYjQWpUD4aqVYoR5ytzXaJHITwSM62pUzPwwtYvKDNtjS+TCeW5xtNXG1Cjs/lIJQvo3yZkwTR&#10;i7ClCJRDz5dxF8USHNNBFgj8M31n4MtYfpMfMhs9MMG+TX7I3pVlflhqQCF23TGyYBYuMbKmXXNi&#10;OobXtLl3m0w6UZHfXB70NqhxTZq8Qu/NLznpJNOqI0kneaVJOv3YmVSWGupRZVm+3LEMuAHMEEMA&#10;rh92O1LFn1FUiioiufxS87MvhSqDqgMEnJdEqAmrNmBUIdQmXBAfnRbq+hD0PETt2Y2QnlAsyqxj&#10;wQOVol1U9/MizDoWRu7qKhwvIaDlsTwsJ6DlD2okTNNHaEIQ0GlsmUcSsGcCnVmeo+oOHlHM9jJA&#10;DUz2QL2s7gDqAppjHNTUY36MSHyqYAEK0FXhj8ioq8RLp16Y8adHQG5/nR2sc1Bwxwlou/6g8Mei&#10;4Dajn2nOqBTlASkP6BmUXQPoginD7A138CVlzsjeIGogdJbpqyQlNxdF6GRZLfZJ2jFYqyTlxaJF&#10;S+MrSGiLc5G+wfESP6NdQ+IQsYbg6Of7DsvscIuMzkXF5vz8aTdDrS9QZg6yDlIey2VRbA1Qz8yx&#10;F4LaEhl3B6vvhLRqcpLUcuT6Akps7r2o+kq1vuA7Llp7GX7+oCaA8krIs90Myzan+GeaWNUjlIri&#10;HwxL5eaXSv+d6r9BTQBdVhPgGayoAL68Q+Hv84rARv+ZFlt6wI06LLVl15T+U/pP6b++/Xk0P+sy&#10;iHf7WuPVMZ1C565BOh9EcGxbEJLYpjNkpOlKjThT6lzJtrTlzuRYrSN4/NUKZurZbEuFRywUna7G&#10;+U41M7PBgXZJ98mdqno5240HBloTbhj/6tpyE9DVyhz7QhDsR8LXPWvbJC5+xQkOOLmxCULJAtMu&#10;RZ1ZT8lQS/pY/Py0gnlU8f4rYlBKRAEPXq0qm1Vl8wQDWiNqyICuNTXBALYIpAE6KptFBNiwYVf1&#10;kP6kBfxqmQrbvIOJfKHeRraaUQX8kMptBHiIc1zByJ2f6iCoIObpeQP7Sg2BLmPBM0bKo0S6AroC&#10;em9LvHGLhsyb5bhlFvED46Yj6bEdmyy6sg1rYNMgVsOz42LB8LRN841Wuulh45hnaqWrdYZz2xmO&#10;4xoFF71shyjAODvaigS1FNvEx7r2nn2i6tpPdzRTS0D6+z48qyUg9MiVqdAMbvkGHeD7TP6yGkWb&#10;DCvfpQ6g1kzi8H+sA1SkBvvyTm5nOy7/sQfXRKmS2J3r6wb8wJwZjdV41BJ1f9gN9GTHrycN1lDb&#10;JwaCn2CkCtbwMVBe7OhOuNhsbooE3aVLE+Gac0hgOba0k0xPmFjHWqcnjlgSy3XF6lxFAkUCtun7&#10;uCZge/2OF63iylKjZlQTuBb2K2XmjUu9QSzzaTlAKZYUilWIigPPlAPH/eTRAbanO7bk513B7hzs&#10;vw9ge/53j/ldx/8y4c2/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pAsAAFtDb250ZW50X1R5cGVzXS54bWxQSwECFAAKAAAAAACHTuJAAAAAAAAA&#10;AAAAAAAABgAAAAAAAAAAABAAAACGCgAAX3JlbHMvUEsBAhQAFAAAAAgAh07iQIoUZjzRAAAAlAEA&#10;AAsAAAAAAAAAAQAgAAAAqgoAAF9yZWxzLy5yZWxzUEsBAhQACgAAAAAAh07iQAAAAAAAAAAAAAAA&#10;AAQAAAAAAAAAAAAQAAAAAAAAAGRycy9QSwECFAAUAAAACACHTuJA3OYo/tsAAAALAQAADwAAAAAA&#10;AAABACAAAAAiAAAAZHJzL2Rvd25yZXYueG1sUEsBAhQAFAAAAAgAh07iQHtqSMgwCQAAemEAAA4A&#10;AAAAAAAAAQAgAAAAKgEAAGRycy9lMm9Eb2MueG1sUEsFBgAAAAAGAAYAWQEAAMwMAAAAAA==&#10;">
                <o:lock v:ext="edit" aspectratio="f"/>
                <v:group id="_x0000_s1026" o:spid="_x0000_s1026" o:spt="203" style="position:absolute;left:2263075;top:0;height:7555620;width:6165850;" coordorigin="1805,2039" coordsize="9710,13800"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Shape 8" o:spid="_x0000_s1026" o:spt="1" style="position:absolute;left:1805;top:2039;height:13800;width:9700;v-text-anchor:middle;" filled="f" stroked="f" coordsize="21600,21600" o:gfxdata="UEsDBAoAAAAAAIdO4kAAAAAAAAAAAAAAAAAEAAAAZHJzL1BLAwQUAAAACACHTuJA7EBpzLcAAADa&#10;AAAADwAAAGRycy9kb3ducmV2LnhtbEVPzYrCMBC+C75DGGFvmlpEtBoFZRfcPWnrA4zN2BSbSbfJ&#10;an17c1jw+PH9r7e9bcSdOl87VjCdJCCIS6drrhSci6/xAoQPyBobx6TgSR62m+FgjZl2Dz7RPQ+V&#10;iCHsM1RgQmgzKX1pyKKfuJY4clfXWQwRdpXUHT5iuG1kmiRzabHm2GCwpb2h8pb/WQXHmaP0M/W7&#10;vLJL01+Kn+9fnCv1MZomKxCB+vAW/7sPWkHcGq/EGyA3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sQGnMtwAAANoAAAAP&#10;AAAAAAAAAAEAIAAAACIAAABkcnMvZG93bnJldi54bWxQSwECFAAUAAAACACHTuJAMy8FnjsAAAA5&#10;AAAAEAAAAAAAAAABACAAAAAGAQAAZHJzL3NoYXBleG1sLnhtbFBLBQYAAAAABgAGAFsBAACwAwAA&#10;AAA=&#10;">
                    <v:fill on="f" focussize="0,0"/>
                    <v:stroke on="f"/>
                    <v:imagedata o:title=""/>
                    <o:lock v:ext="edit" aspectratio="f"/>
                    <v:textbox inset="7.1988188976378pt,7.1988188976378pt,7.1988188976378pt,7.1988188976378pt">
                      <w:txbxContent>
                        <w:p w14:paraId="18C876D6">
                          <w:pPr>
                            <w:spacing w:before="0" w:after="0" w:line="240" w:lineRule="auto"/>
                            <w:ind w:left="0" w:right="0" w:firstLine="0"/>
                            <w:jc w:val="left"/>
                          </w:pPr>
                        </w:p>
                      </w:txbxContent>
                    </v:textbox>
                  </v:rect>
                  <v:rect id="Shape 9" o:spid="_x0000_s1026" o:spt="1" style="position:absolute;left:1830;top:8899;height:3079;width:9685;" fillcolor="#FFFFFF [3201]" filled="t" stroked="t" coordsize="21600,21600" o:gfxdata="UEsDBAoAAAAAAIdO4kAAAAAAAAAAAAAAAAAEAAAAZHJzL1BLAwQUAAAACACHTuJAywuF7LsAAADa&#10;AAAADwAAAGRycy9kb3ducmV2LnhtbEWPT4vCMBTE74LfITzBi9hEBVmrUdiFwl4WtHrY4yN5tsXm&#10;pTRZ/3x7syB4HGbmN8xmd3etuFIfGs8aZpkCQWy8bbjScDoW0w8QISJbbD2ThgcF2G2Hgw3m1t/4&#10;QNcyViJBOOSooY6xy6UMpiaHIfMdcfLOvncYk+wraXu8Jbhr5VyppXTYcFqosaOvmsyl/HMaJt7Z&#10;4nMfLqb4PTRGLR6L+U+p9Xg0U2sQke7xHX61v62GFfxfSTd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wuF7LsAAADa&#10;AAAADwAAAAAAAAABACAAAAAiAAAAZHJzL2Rvd25yZXYueG1sUEsBAhQAFAAAAAgAh07iQDMvBZ47&#10;AAAAOQAAABAAAAAAAAAAAQAgAAAACgEAAGRycy9zaGFwZXhtbC54bWxQSwUGAAAAAAYABgBbAQAA&#10;tAMAAAAA&#10;">
                    <v:fill on="t" focussize="0,0"/>
                    <v:stroke weight="1.5pt" color="#000000" miterlimit="8" joinstyle="miter" startarrowwidth="narrow" startarrowlength="short" endarrowwidth="narrow" endarrowlength="short"/>
                    <v:imagedata o:title=""/>
                    <o:lock v:ext="edit" aspectratio="f"/>
                    <v:textbox inset="7.1988188976378pt,3.59842519685039pt,7.1988188976378pt,3.59842519685039pt">
                      <w:txbxContent>
                        <w:p w14:paraId="0F7B2671">
                          <w:pPr>
                            <w:spacing w:before="0" w:after="160" w:line="258" w:lineRule="auto"/>
                            <w:ind w:left="0" w:right="0" w:firstLine="0"/>
                            <w:jc w:val="left"/>
                          </w:pPr>
                        </w:p>
                      </w:txbxContent>
                    </v:textbox>
                  </v:rect>
                  <v:rect id="Shape 10" o:spid="_x0000_s1026" o:spt="1" style="position:absolute;left:3919;top:4340;height:1443;width:5418;" fillcolor="#F5B8A4" filled="t" stroked="t" coordsize="21600,21600" o:gfxdata="UEsDBAoAAAAAAIdO4kAAAAAAAAAAAAAAAAAEAAAAZHJzL1BLAwQUAAAACACHTuJAKxg4lb0AAADb&#10;AAAADwAAAGRycy9kb3ducmV2LnhtbEWPwU7DQAxE70j8w8pI3OhuC0IodNsDAhEJcSDlA6ysSdJm&#10;vVHWSQNfjw9I3GzNeOZ5u19ib2Yac5fYw3rlwBDXKXTcePg8vNw8gMmCHLBPTB6+KcN+d3mxxSKk&#10;M3/QXEljNIRzgR5akaGwNtctRcyrNBCr9pXGiKLr2Ngw4lnDY283zt3biB1rQ4sDPbVUn6openCb&#10;Ziqff5K8TXNZHW/v3oflVby/vlq7RzBCi/yb/67LoPhKr7/oAHb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GDiVvQAA&#10;ANsAAAAPAAAAAAAAAAEAIAAAACIAAABkcnMvZG93bnJldi54bWxQSwECFAAUAAAACACHTuJAMy8F&#10;njsAAAA5AAAAEAAAAAAAAAABACAAAAAMAQAAZHJzL3NoYXBleG1sLnhtbFBLBQYAAAAABgAGAFsB&#10;AAC2AwAAAAA=&#10;">
                    <v:fill type="gradient" on="t" color2="#F59E81" colors="0f #F5B8A4;32768f #F2AB96;65536f #F59E81" focus="100%" focussize="0,0" rotate="t">
                      <o:fill type="gradientUnscaled" v:ext="backwardCompatible"/>
                    </v:fill>
                    <v:stroke color="#E97131" miterlimit="8" joinstyle="miter" startarrowwidth="narrow" startarrowlength="short" endarrowwidth="narrow" endarrowlength="short"/>
                    <v:imagedata o:title=""/>
                    <o:lock v:ext="edit" aspectratio="f"/>
                    <v:textbox inset="7.1988188976378pt,3.59842519685039pt,7.1988188976378pt,3.59842519685039pt">
                      <w:txbxContent>
                        <w:p w14:paraId="5D3DCFC0">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Tujuan</w:t>
                          </w:r>
                        </w:p>
                        <w:p w14:paraId="1B8082D7">
                          <w:pPr>
                            <w:spacing w:before="0" w:after="0" w:line="258" w:lineRule="auto"/>
                            <w:ind w:left="0" w:right="0" w:firstLine="0"/>
                            <w:jc w:val="both"/>
                          </w:pPr>
                          <w:r>
                            <w:rPr>
                              <w:rFonts w:ascii="Arial" w:hAnsi="Arial" w:eastAsia="Arial" w:cs="Arial"/>
                              <w:b w:val="0"/>
                              <w:i w:val="0"/>
                              <w:smallCaps w:val="0"/>
                              <w:strike w:val="0"/>
                              <w:color w:val="000000"/>
                              <w:sz w:val="20"/>
                              <w:vertAlign w:val="baseline"/>
                            </w:rPr>
                            <w:t>Optimalisasi pelestarian naskah kuno melalui alih media (digitalisasi) untuk mendukung kinerja organisasi dalam penyediaan pelayanan informasi dan kemudahan akses bagi masyarakat</w:t>
                          </w:r>
                        </w:p>
                      </w:txbxContent>
                    </v:textbox>
                  </v:rect>
                  <v:rect id="Shape 11" o:spid="_x0000_s1026" o:spt="1" style="position:absolute;left:1903;top:9028;height:2629;width:2291;" fillcolor="#F5B8A4" filled="t" stroked="t" coordsize="21600,21600" o:gfxdata="UEsDBAoAAAAAAIdO4kAAAAAAAAAAAAAAAAAEAAAAZHJzL1BLAwQUAAAACACHTuJARFSdDrsAAADb&#10;AAAADwAAAGRycy9kb3ducmV2LnhtbEVPzUrDQBC+C77DMoI3u5taRGK3PYhiQHpo2gcYsmMSzc6G&#10;7CSNPn23UPA2H9/vrLez79REQ2wDW8gWBhRxFVzLtYXj4f3hGVQUZIddYLLwSxG2m9ubNeYunHhP&#10;Uym1SiEcc7TQiPS51rFqyGNchJ44cV9h8CgJDrV2A55SuO/00pgn7bHl1NBgT68NVT/l6C2YZT0W&#10;b39BPsepKL8fV7t+/hBr7+8y8wJKaJZ/8dVduDQ/g8sv6QC9O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FSdDrsAAADb&#10;AAAADwAAAAAAAAABACAAAAAiAAAAZHJzL2Rvd25yZXYueG1sUEsBAhQAFAAAAAgAh07iQDMvBZ47&#10;AAAAOQAAABAAAAAAAAAAAQAgAAAACgEAAGRycy9zaGFwZXhtbC54bWxQSwUGAAAAAAYABgBbAQAA&#10;tAMAAAAA&#10;">
                    <v:fill type="gradient" on="t" color2="#F59E81" colors="0f #F5B8A4;32768f #F2AB96;65536f #F59E81" focus="100%" focussize="0,0" rotate="t">
                      <o:fill type="gradientUnscaled" v:ext="backwardCompatible"/>
                    </v:fill>
                    <v:stroke color="#E97131" miterlimit="8" joinstyle="miter" startarrowwidth="narrow" startarrowlength="short" endarrowwidth="narrow" endarrowlength="short"/>
                    <v:imagedata o:title=""/>
                    <o:lock v:ext="edit" aspectratio="f"/>
                    <v:textbox inset="7.1988188976378pt,3.59842519685039pt,7.1988188976378pt,3.59842519685039pt">
                      <w:txbxContent>
                        <w:p w14:paraId="3FB03B75">
                          <w:pPr>
                            <w:spacing w:before="0" w:after="0" w:line="240" w:lineRule="auto"/>
                            <w:ind w:left="0" w:right="0" w:firstLine="0"/>
                            <w:jc w:val="center"/>
                          </w:pPr>
                          <w:r>
                            <w:rPr>
                              <w:rFonts w:ascii="Arial" w:hAnsi="Arial" w:eastAsia="Arial" w:cs="Arial"/>
                              <w:b w:val="0"/>
                              <w:i w:val="0"/>
                              <w:smallCaps w:val="0"/>
                              <w:strike w:val="0"/>
                              <w:color w:val="000000"/>
                              <w:sz w:val="20"/>
                              <w:u w:val="single"/>
                              <w:vertAlign w:val="baseline"/>
                            </w:rPr>
                            <w:t>Manfaat Bagi Agen</w:t>
                          </w:r>
                        </w:p>
                        <w:p w14:paraId="280D575E">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Menambah pengetahuan dan wawasan terkait  digitalisasi modern.</w:t>
                          </w:r>
                        </w:p>
                        <w:p w14:paraId="5D271E44">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Mengoptimalkan pelayanan digitalisasi naskah kuno</w:t>
                          </w:r>
                        </w:p>
                      </w:txbxContent>
                    </v:textbox>
                  </v:rect>
                  <v:rect id="Shape 12" o:spid="_x0000_s1026" o:spt="1" style="position:absolute;left:4619;top:9016;height:2642;width:2516;" fillcolor="#F5B8A4" filled="t" stroked="t" coordsize="21600,21600" o:gfxdata="UEsDBAoAAAAAAIdO4kAAAAAAAAAAAAAAAAAEAAAAZHJzL1BLAwQUAAAACACHTuJAtIYDebsAAADb&#10;AAAADwAAAGRycy9kb3ducmV2LnhtbEVPzUrDQBC+C77DMoI3u9tYRGK3PRTFgHho9AGG7DRJm50N&#10;2UkafXq3UPA2H9/vrLez79REQ2wDW1guDCjiKriWawvfX28Pz6CiIDvsApOFH4qw3dzerDF34cx7&#10;mkqpVQrhmKOFRqTPtY5VQx7jIvTEiTuEwaMkONTaDXhO4b7TmTFP2mPLqaHBnnYNVady9BZMVo/F&#10;62+Qj3EqyuPj6rOf38Xa+7uleQElNMu/+OouXJqfweWXdID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YDebsAAADb&#10;AAAADwAAAAAAAAABACAAAAAiAAAAZHJzL2Rvd25yZXYueG1sUEsBAhQAFAAAAAgAh07iQDMvBZ47&#10;AAAAOQAAABAAAAAAAAAAAQAgAAAACgEAAGRycy9zaGFwZXhtbC54bWxQSwUGAAAAAAYABgBbAQAA&#10;tAMAAAAA&#10;">
                    <v:fill type="gradient" on="t" color2="#F59E81" colors="0f #F5B8A4;32768f #F2AB96;65536f #F59E81" focus="100%" focussize="0,0" rotate="t">
                      <o:fill type="gradientUnscaled" v:ext="backwardCompatible"/>
                    </v:fill>
                    <v:stroke color="#E97131" miterlimit="8" joinstyle="miter" startarrowwidth="narrow" startarrowlength="short" endarrowwidth="narrow" endarrowlength="short"/>
                    <v:imagedata o:title=""/>
                    <o:lock v:ext="edit" aspectratio="f"/>
                    <v:textbox inset="7.1988188976378pt,3.59842519685039pt,7.1988188976378pt,3.59842519685039pt">
                      <w:txbxContent>
                        <w:p w14:paraId="2097A7DB">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Manfaat Bagi Organisasi</w:t>
                          </w:r>
                        </w:p>
                        <w:p w14:paraId="04988D19">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Peningkatan kinerja dan citra institusi.</w:t>
                          </w:r>
                        </w:p>
                        <w:p w14:paraId="62BBD450">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Mempermudah kolaborasi dan jejaring.</w:t>
                          </w:r>
                        </w:p>
                        <w:p w14:paraId="25AF44EC">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Efisiensi dalam layanan referensi dan penelitian</w:t>
                          </w:r>
                        </w:p>
                      </w:txbxContent>
                    </v:textbox>
                  </v:rect>
                  <v:rect id="Shape 13" o:spid="_x0000_s1026" o:spt="1" style="position:absolute;left:7678;top:9009;height:2906;width:3720;" fillcolor="#F5B8A4" filled="t" stroked="t" coordsize="21600,21600" o:gfxdata="UEsDBAoAAAAAAIdO4kAAAAAAAAAAAAAAAAAEAAAAZHJzL1BLAwQUAAAACACHTuJA28qm4rsAAADb&#10;AAAADwAAAGRycy9kb3ducmV2LnhtbEVPzUrDQBC+C77DMoI3u9sfRNJuexDFgHho6gMM2WmSNjsb&#10;spM0+vRuoeBtPr7f2ewm36qR+tgEtjCfGVDEZXANVxa+D+9PL6CiIDtsA5OFH4qw297fbTBz4cJ7&#10;GgupVArhmKGFWqTLtI5lTR7jLHTEiTuG3qMk2Ffa9XhJ4b7VC2OetceGU0ONHb3WVJ6LwVswi2rI&#10;336DfA5jXpyWq69u+hBrHx/mZg1KaJJ/8c2duzR/Cddf0gF6+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8qm4rsAAADb&#10;AAAADwAAAAAAAAABACAAAAAiAAAAZHJzL2Rvd25yZXYueG1sUEsBAhQAFAAAAAgAh07iQDMvBZ47&#10;AAAAOQAAABAAAAAAAAAAAQAgAAAACgEAAGRycy9zaGFwZXhtbC54bWxQSwUGAAAAAAYABgBbAQAA&#10;tAMAAAAA&#10;">
                    <v:fill type="gradient" on="t" color2="#F59E81" colors="0f #F5B8A4;32768f #F2AB96;65536f #F59E81" focus="100%" focussize="0,0" rotate="t">
                      <o:fill type="gradientUnscaled" v:ext="backwardCompatible"/>
                    </v:fill>
                    <v:stroke color="#E97131" miterlimit="8" joinstyle="miter" startarrowwidth="narrow" startarrowlength="short" endarrowwidth="narrow" endarrowlength="short"/>
                    <v:imagedata o:title=""/>
                    <o:lock v:ext="edit" aspectratio="f"/>
                    <v:textbox inset="7.1988188976378pt,3.59842519685039pt,7.1988188976378pt,3.59842519685039pt">
                      <w:txbxContent>
                        <w:p w14:paraId="31E7B35D">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Manfaat Bagi Masyarakat</w:t>
                          </w:r>
                        </w:p>
                        <w:p w14:paraId="2A1E615B">
                          <w:pPr>
                            <w:spacing w:before="0" w:after="0" w:line="240" w:lineRule="auto"/>
                            <w:ind w:left="58" w:right="0" w:hanging="141"/>
                            <w:jc w:val="left"/>
                          </w:pPr>
                          <w:r>
                            <w:rPr>
                              <w:rFonts w:ascii="Arial" w:hAnsi="Arial" w:eastAsia="Arial" w:cs="Arial"/>
                              <w:b w:val="0"/>
                              <w:i w:val="0"/>
                              <w:smallCaps w:val="0"/>
                              <w:strike w:val="0"/>
                              <w:color w:val="000000"/>
                              <w:sz w:val="20"/>
                              <w:vertAlign w:val="baseline"/>
                            </w:rPr>
                            <w:t>Masyarakat dapat mengenal dan memahami sejarah, nilai – nilai lokal serta warisan leluhur.</w:t>
                          </w:r>
                        </w:p>
                        <w:p w14:paraId="217F77F7">
                          <w:pPr>
                            <w:spacing w:before="0" w:after="0" w:line="240" w:lineRule="auto"/>
                            <w:ind w:left="58" w:right="0" w:hanging="141"/>
                            <w:jc w:val="left"/>
                          </w:pPr>
                          <w:r>
                            <w:rPr>
                              <w:rFonts w:ascii="Arial" w:hAnsi="Arial" w:eastAsia="Arial" w:cs="Arial"/>
                              <w:b w:val="0"/>
                              <w:i w:val="0"/>
                              <w:smallCaps w:val="0"/>
                              <w:strike w:val="0"/>
                              <w:color w:val="000000"/>
                              <w:sz w:val="20"/>
                              <w:vertAlign w:val="baseline"/>
                            </w:rPr>
                            <w:t>Memperluas dan mempermudah inklusi digital</w:t>
                          </w:r>
                        </w:p>
                        <w:p w14:paraId="5121DB8A">
                          <w:pPr>
                            <w:spacing w:before="0" w:after="0" w:line="240" w:lineRule="auto"/>
                            <w:ind w:left="58" w:right="0" w:hanging="141"/>
                            <w:jc w:val="left"/>
                          </w:pPr>
                          <w:r>
                            <w:rPr>
                              <w:rFonts w:ascii="Arial" w:hAnsi="Arial" w:eastAsia="Arial" w:cs="Arial"/>
                              <w:b w:val="0"/>
                              <w:i w:val="0"/>
                              <w:smallCaps w:val="0"/>
                              <w:strike w:val="0"/>
                              <w:color w:val="000000"/>
                              <w:sz w:val="20"/>
                              <w:vertAlign w:val="baseline"/>
                            </w:rPr>
                            <w:t xml:space="preserve">Meningkatkan minat terhadap naskah kuno di kalangan generasi muda. </w:t>
                          </w:r>
                        </w:p>
                        <w:p w14:paraId="1C624087">
                          <w:pPr>
                            <w:spacing w:before="100" w:after="100" w:line="240" w:lineRule="auto"/>
                            <w:ind w:left="58" w:right="0" w:hanging="141"/>
                            <w:jc w:val="left"/>
                          </w:pPr>
                          <w:r>
                            <w:rPr>
                              <w:rFonts w:ascii="Arial" w:hAnsi="Arial" w:eastAsia="Arial" w:cs="Arial"/>
                              <w:b w:val="0"/>
                              <w:i w:val="0"/>
                              <w:smallCaps w:val="0"/>
                              <w:strike w:val="0"/>
                              <w:color w:val="000000"/>
                              <w:sz w:val="20"/>
                              <w:vertAlign w:val="baseline"/>
                            </w:rPr>
                            <w:t>Masyarakat ikut menjadi bagian pelestarian budaya.</w:t>
                          </w:r>
                        </w:p>
                        <w:p w14:paraId="688EBA33">
                          <w:pPr>
                            <w:spacing w:before="100" w:after="100" w:line="240" w:lineRule="auto"/>
                            <w:ind w:left="58" w:right="0" w:hanging="141"/>
                            <w:jc w:val="left"/>
                          </w:pPr>
                          <w:r>
                            <w:rPr>
                              <w:rFonts w:ascii="Arial" w:hAnsi="Arial" w:eastAsia="Arial" w:cs="Arial"/>
                              <w:b w:val="0"/>
                              <w:i w:val="0"/>
                              <w:smallCaps w:val="0"/>
                              <w:strike w:val="0"/>
                              <w:color w:val="000000"/>
                              <w:sz w:val="20"/>
                              <w:vertAlign w:val="baseline"/>
                            </w:rPr>
                            <w:t>Akses cepat dan mudah</w:t>
                          </w:r>
                        </w:p>
                        <w:p w14:paraId="2A9FB72A">
                          <w:pPr>
                            <w:spacing w:before="0" w:after="0" w:line="240" w:lineRule="auto"/>
                            <w:ind w:left="0" w:right="0" w:firstLine="0"/>
                            <w:jc w:val="both"/>
                          </w:pPr>
                        </w:p>
                      </w:txbxContent>
                    </v:textbox>
                  </v:rect>
                  <v:shape id="_x0000_s1026" o:spid="_x0000_s1026" o:spt="34" type="#_x0000_t34" style="position:absolute;left:4160;top:8099;height:0;width:377;" filled="f" stroked="t" coordsize="21600,21600" o:gfxdata="UEsDBAoAAAAAAIdO4kAAAAAAAAAAAAAAAAAEAAAAZHJzL1BLAwQUAAAACACHTuJAHviXd78AAADa&#10;AAAADwAAAGRycy9kb3ducmV2LnhtbEWPQWvCQBSE74L/YXlCL6VuElBK6ipqGxAPxVqFHh/Z1yQ0&#10;+zbNrkn8912h4HGYmW+YxWowteiodZVlBfE0AkGcW11xoeD0mT09g3AeWWNtmRRcycFqOR4tMNW2&#10;5w/qjr4QAcIuRQWl900qpctLMuimtiEO3rdtDfog20LqFvsAN7VMomguDVYcFkpsaFtS/nO8GAWb&#10;vTt32ez1bf34ftXu63edd4deqYdJHL2A8DT4e/i/vdMKErhdCTd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74l3e/&#10;AAAA2gAAAA8AAAAAAAAAAQAgAAAAIgAAAGRycy9kb3ducmV2LnhtbFBLAQIUABQAAAAIAIdO4kAz&#10;LwWeOwAAADkAAAAQAAAAAAAAAAEAIAAAAA4BAABkcnMvc2hhcGV4bWwueG1sUEsFBgAAAAAGAAYA&#10;WwEAALgDAAAAAA==&#10;" adj="10800">
                    <v:fill on="f" focussize="0,0"/>
                    <v:stroke weight="1.5pt" color="#000000 [3200]" miterlimit="8" joinstyle="miter" endarrow="block"/>
                    <v:imagedata o:title=""/>
                    <o:lock v:ext="edit" aspectratio="f"/>
                  </v:shape>
                  <v:shape id="_x0000_s1026" o:spid="_x0000_s1026" o:spt="34" type="#_x0000_t34" style="position:absolute;left:7367;top:8111;height:0;width:377;" filled="f" stroked="t" coordsize="21600,21600" o:gfxdata="UEsDBAoAAAAAAIdO4kAAAAAAAAAAAAAAAAAEAAAAZHJzL1BLAwQUAAAACACHTuJA/zEinr0AAADa&#10;AAAADwAAAGRycy9kb3ducmV2LnhtbEWPQWvCQBSE7wX/w/IK3upGG6SkbkJRhEqk0OjB4yP7TEKz&#10;b2N2jfrvXUHocZiZb5hFdjWtGKh3jWUF00kEgri0uuFKwX63fvsA4TyyxtYyKbiRgywdvSww0fbC&#10;vzQUvhIBwi5BBbX3XSKlK2sy6Ca2Iw7e0fYGfZB9JXWPlwA3rZxF0VwabDgs1NjRsqbyrzgbBUdr&#10;l83pkMdlTl+r+SHeboafrVLj12n0CcLT1f+Hn+1vreAdHlfCDZDp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SKevQAA&#10;ANoAAAAPAAAAAAAAAAEAIAAAACIAAABkcnMvZG93bnJldi54bWxQSwECFAAUAAAACACHTuJAMy8F&#10;njsAAAA5AAAAEAAAAAAAAAABACAAAAAMAQAAZHJzL3NoYXBleG1sLnhtbFBLBQYAAAAABgAGAFsB&#10;AAC2AwAAAAA=&#10;" adj="20002">
                    <v:fill on="f" focussize="0,0"/>
                    <v:stroke weight="1.5pt" color="#000000 [3200]" miterlimit="8" joinstyle="miter" endarrow="block"/>
                    <v:imagedata o:title=""/>
                    <o:lock v:ext="edit" aspectratio="f"/>
                  </v:shape>
                  <v:rect id="Shape 16" o:spid="_x0000_s1026" o:spt="1" style="position:absolute;left:3886;top:2039;height:1904;width:5418;" fillcolor="#F5B8A4" filled="t" stroked="t" coordsize="21600,21600" o:gfxdata="UEsDBAoAAAAAAIdO4kAAAAAAAAAAAAAAAAAEAAAAZHJzL1BLAwQUAAAACACHTuJAy70FersAAADb&#10;AAAADwAAAGRycy9kb3ducmV2LnhtbEVPzUrDQBC+F3yHZQRvzW6rFInd9iCWBooHUx9gyI5JNDsb&#10;spM0+vRdQfA2H9/vbPez79REQ2wDW1hlBhRxFVzLtYX382H5CCoKssMuMFn4pgj73c1ii7kLF36j&#10;qZRapRCOOVpoRPpc61g15DFmoSdO3EcYPEqCQ63dgJcU7ju9NmajPbacGhrs6bmh6qscvQWzrsfi&#10;5SfIaZyK8vP+4bWfj2Lt3e3KPIESmuVf/OcuXJq/gd9f0gF6d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70FersAAADb&#10;AAAADwAAAAAAAAABACAAAAAiAAAAZHJzL2Rvd25yZXYueG1sUEsBAhQAFAAAAAgAh07iQDMvBZ47&#10;AAAAOQAAABAAAAAAAAAAAQAgAAAACgEAAGRycy9zaGFwZXhtbC54bWxQSwUGAAAAAAYABgBbAQAA&#10;tAMAAAAA&#10;">
                    <v:fill type="gradient" on="t" color2="#F59E81" colors="0f #F5B8A4;32768f #F2AB96;65536f #F59E81" focus="100%" focussize="0,0" rotate="t">
                      <o:fill type="gradientUnscaled" v:ext="backwardCompatible"/>
                    </v:fill>
                    <v:stroke color="#E97131" miterlimit="8" joinstyle="miter" startarrowwidth="narrow" startarrowlength="short" endarrowwidth="narrow" endarrowlength="short"/>
                    <v:imagedata o:title=""/>
                    <o:lock v:ext="edit" aspectratio="f"/>
                    <v:textbox inset="7.1988188976378pt,3.59842519685039pt,7.1988188976378pt,3.59842519685039pt">
                      <w:txbxContent>
                        <w:p w14:paraId="49A02D31">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Latar Belakang</w:t>
                          </w:r>
                        </w:p>
                        <w:p w14:paraId="4764702C">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Perlunya pelestarian naskah kuno sebagai warisan budaya bangsa yang memiliki  nilai sejarah, ilmu pengetahuan, nilai filosofis dan spiritualitas.</w:t>
                          </w:r>
                        </w:p>
                        <w:p w14:paraId="52FD807A">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Naskah kuno perlu di gitalisasi dalam rangka menjaga dari kerusakan fisik,pelestarian budaya bangsa serta memperluas akses publik.</w:t>
                          </w:r>
                        </w:p>
                      </w:txbxContent>
                    </v:textbox>
                  </v:rect>
                  <v:shape id="Shape 17" o:spid="_x0000_s1026" o:spt="67" type="#_x0000_t67" style="position:absolute;left:6365;top:3969;height:332;width:495;v-text-anchor:middle;" fillcolor="#136082" filled="t" stroked="t" coordsize="21600,21600" o:gfxdata="UEsDBAoAAAAAAIdO4kAAAAAAAAAAAAAAAAAEAAAAZHJzL1BLAwQUAAAACACHTuJALSLQtLkAAADb&#10;AAAADwAAAGRycy9kb3ducmV2LnhtbEVPTWsCMRC9F/wPYYTealYPtWyNUkRFsD1UBa9DMt0s3UyW&#10;zejqv28Eobd5vM+ZLa6hURfqUh3ZwHhUgCK20dVcGTge1i9voJIgO2wik4EbJVjMB08zLF3s+Zsu&#10;e6lUDuFUogEv0pZaJ+spYBrFljhzP7ELKBl2lXYd9jk8NHpSFK86YM25wWNLS0/2d38OBk7+Y3ez&#10;K6Gvqa367U42Ln0GY56H4+IdlNBV/sUP99bl+VO4/5IP0P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0i0LS5AAAA2wAA&#10;AA8AAAAAAAAAAQAgAAAAIgAAAGRycy9kb3ducmV2LnhtbFBLAQIUABQAAAAIAIdO4kAzLwWeOwAA&#10;ADkAAAAQAAAAAAAAAAEAIAAAAAgBAABkcnMvc2hhcGV4bWwueG1sUEsFBgAAAAAGAAYAWwEAALID&#10;AAAAAA==&#10;" adj="10800,5400">
                    <v:fill on="t" focussize="0,0"/>
                    <v:stroke weight="1pt" color="#020E13" miterlimit="8" joinstyle="miter" startarrowwidth="narrow" startarrowlength="short" endarrowwidth="narrow" endarrowlength="short"/>
                    <v:imagedata o:title=""/>
                    <o:lock v:ext="edit" aspectratio="f"/>
                    <v:textbox inset="7.1988188976378pt,7.1988188976378pt,7.1988188976378pt,7.1988188976378pt">
                      <w:txbxContent>
                        <w:p w14:paraId="5FFAA295">
                          <w:pPr>
                            <w:spacing w:before="0" w:after="0" w:line="240" w:lineRule="auto"/>
                            <w:ind w:left="0" w:right="0" w:firstLine="0"/>
                            <w:jc w:val="left"/>
                          </w:pPr>
                        </w:p>
                      </w:txbxContent>
                    </v:textbox>
                  </v:shape>
                  <v:shape id="Shape 18" o:spid="_x0000_s1026" o:spt="67" type="#_x0000_t67" style="position:absolute;left:6401;top:8461;height:394;width:495;v-text-anchor:middle;" fillcolor="#136082" filled="t" stroked="t" coordsize="21600,21600" o:gfxdata="UEsDBAoAAAAAAIdO4kAAAAAAAAAAAAAAAAAEAAAAZHJzL1BLAwQUAAAACACHTuJAXL1ExrwAAADb&#10;AAAADwAAAGRycy9kb3ducmV2LnhtbEWPQUsDQQyF70L/w5CCNztbDyprp6WUKoXqwVbwGmbiztKd&#10;zLITu+2/NwfBW8J7ee/LYnVJnTnTUNrMDuazCgyxz6HlxsHn8eXuCUwR5IBdZnJwpQKr5eRmgXXI&#10;I3/Q+SCN0RAuNTqIIn1tbfGREpZZ7olV+85DQtF1aGwYcNTw1Nn7qnqwCVvWhog9bSL50+EnOfiK&#10;6/3Vb4XeH30z7vbyGspbcu52Oq+ewQhd5N/8d70Liq+w+osOY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9RMa8AAAA&#10;2wAAAA8AAAAAAAAAAQAgAAAAIgAAAGRycy9kb3ducmV2LnhtbFBLAQIUABQAAAAIAIdO4kAzLwWe&#10;OwAAADkAAAAQAAAAAAAAAAEAIAAAAAsBAABkcnMvc2hhcGV4bWwueG1sUEsFBgAAAAAGAAYAWwEA&#10;ALUDAAAAAA==&#10;" adj="10800,5400">
                    <v:fill on="t" focussize="0,0"/>
                    <v:stroke weight="1pt" color="#020E13" miterlimit="8" joinstyle="miter" startarrowwidth="narrow" startarrowlength="short" endarrowwidth="narrow" endarrowlength="short"/>
                    <v:imagedata o:title=""/>
                    <o:lock v:ext="edit" aspectratio="f"/>
                    <v:textbox inset="7.1988188976378pt,7.1988188976378pt,7.1988188976378pt,7.1988188976378pt">
                      <w:txbxContent>
                        <w:p w14:paraId="3A179E72">
                          <w:pPr>
                            <w:spacing w:before="0" w:after="0" w:line="240" w:lineRule="auto"/>
                            <w:ind w:left="0" w:right="0" w:firstLine="0"/>
                            <w:jc w:val="left"/>
                          </w:pPr>
                        </w:p>
                      </w:txbxContent>
                    </v:textbox>
                  </v:shape>
                  <v:rect id="Shape 19" o:spid="_x0000_s1026" o:spt="1" style="position:absolute;left:1899;top:12512;height:2852;width:2792;" fillcolor="#F5B8A4" filled="t" stroked="t" coordsize="21600,21600" o:gfxdata="UEsDBAoAAAAAAIdO4kAAAAAAAAAAAAAAAAAEAAAAZHJzL1BLAwQUAAAACACHTuJAuiKRCLsAAADb&#10;AAAADwAAAGRycy9kb3ducmV2LnhtbEVPzUrDQBC+F3yHZQRv7W5rKRq77UEUA6WHpj7AkB2TaHY2&#10;ZCdp9OndguBtPr7f2e4n36qR+tgEtrBcGFDEZXANVxbez6/zB1BRkB22gcnCN0XY725mW8xcuPCJ&#10;xkIqlUI4ZmihFukyrWNZk8e4CB1x4j5C71ES7CvterykcN/qlTEb7bHh1FBjR881lV/F4C2YVTXk&#10;Lz9BDsOYF5/362M3vYm1d7dL8wRKaJJ/8Z87d2n+I1x/SQfo3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iKRCLsAAADb&#10;AAAADwAAAAAAAAABACAAAAAiAAAAZHJzL2Rvd25yZXYueG1sUEsBAhQAFAAAAAgAh07iQDMvBZ47&#10;AAAAOQAAABAAAAAAAAAAAQAgAAAACgEAAGRycy9zaGFwZXhtbC54bWxQSwUGAAAAAAYABgBbAQAA&#10;tAMAAAAA&#10;">
                    <v:fill type="gradient" on="t" color2="#F59E81" colors="0f #F5B8A4;32768f #F2AB96;65536f #F59E81" focus="100%" focussize="0,0" rotate="t">
                      <o:fill type="gradientUnscaled" v:ext="backwardCompatible"/>
                    </v:fill>
                    <v:stroke color="#E97131" miterlimit="8" joinstyle="miter" startarrowwidth="narrow" startarrowlength="short" endarrowwidth="narrow" endarrowlength="short"/>
                    <v:imagedata o:title=""/>
                    <o:lock v:ext="edit" aspectratio="f"/>
                    <v:textbox inset="7.1988188976378pt,3.59842519685039pt,7.1988188976378pt,3.59842519685039pt">
                      <w:txbxContent>
                        <w:p w14:paraId="6FAA0A6C">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Persiapan</w:t>
                          </w:r>
                        </w:p>
                        <w:p w14:paraId="6AD1B1D3">
                          <w:pPr>
                            <w:spacing w:before="0" w:after="0" w:line="240" w:lineRule="auto"/>
                            <w:ind w:left="200" w:right="0" w:firstLine="0"/>
                            <w:jc w:val="both"/>
                          </w:pPr>
                          <w:r>
                            <w:rPr>
                              <w:rFonts w:ascii="Arial" w:hAnsi="Arial" w:eastAsia="Arial" w:cs="Arial"/>
                              <w:b w:val="0"/>
                              <w:i w:val="0"/>
                              <w:smallCaps w:val="0"/>
                              <w:strike w:val="0"/>
                              <w:color w:val="000000"/>
                              <w:sz w:val="20"/>
                              <w:vertAlign w:val="baseline"/>
                            </w:rPr>
                            <w:t>Konsultasi (Mentor dan Coach)</w:t>
                          </w:r>
                        </w:p>
                        <w:p w14:paraId="124EA89E">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Pembentukan Tim Efektif  dan pembahasan rencana kerja</w:t>
                          </w:r>
                        </w:p>
                        <w:p w14:paraId="2DF041A4">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Dukungan stakeholder dan kolaborasi dengan Manassa</w:t>
                          </w:r>
                        </w:p>
                        <w:p w14:paraId="125B71FF">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Inventarisasi dan identifikasi naskah kuno</w:t>
                          </w:r>
                        </w:p>
                        <w:p w14:paraId="62CFF54F">
                          <w:pPr>
                            <w:spacing w:before="0" w:after="160" w:line="258" w:lineRule="auto"/>
                            <w:ind w:left="0" w:right="0" w:firstLine="0"/>
                            <w:jc w:val="left"/>
                          </w:pPr>
                        </w:p>
                      </w:txbxContent>
                    </v:textbox>
                  </v:rect>
                  <v:rect id="Shape 20" o:spid="_x0000_s1026" o:spt="1" style="position:absolute;left:4891;top:12490;height:2863;width:3393;" fillcolor="#000000 [3200]" filled="t" stroked="t" coordsize="21600,21600" o:gfxdata="UEsDBAoAAAAAAIdO4kAAAAAAAAAAAAAAAAAEAAAAZHJzL1BLAwQUAAAACACHTuJAnDeKpLsAAADb&#10;AAAADwAAAGRycy9kb3ducmV2LnhtbEVP2WoCMRR9L/gP4Qq+1cQRpEyNQtVSQbu4fMBlcjsZnNwM&#10;SVzarzcPhT4ezj6d31wrLhRi41nDaKhAEFfeNFxrOB5eH59AxIRssPVMGn4ownzWe5hiafyVd3TZ&#10;p1rkEI4larApdaWUsbLkMA59R5y5bx8cpgxDLU3Aaw53rSyUmkiHDecGix0tLFWn/dlpGH/ukupW&#10;6jeMP5ZfW/uyeS/eNloP+iP1DCLRLf2L/9xro6HI6/OX/APk7A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DeKpLsAAADb&#10;AAAADwAAAAAAAAABACAAAAAiAAAAZHJzL2Rvd25yZXYueG1sUEsBAhQAFAAAAAgAh07iQDMvBZ47&#10;AAAAOQAAABAAAAAAAAAAAQAgAAAACgEAAGRycy9zaGFwZXhtbC54bWxQSwUGAAAAAAYABgBbAQAA&#10;tAMAAAAA&#10;">
                    <v:fill on="t" focussize="0,0"/>
                    <v:stroke color="#E97131" miterlimit="8" joinstyle="miter" startarrowwidth="narrow" startarrowlength="short" endarrowwidth="narrow" endarrowlength="short"/>
                    <v:imagedata o:title=""/>
                    <o:lock v:ext="edit" aspectratio="f"/>
                    <v:textbox inset="7.1988188976378pt,3.59842519685039pt,7.1988188976378pt,3.59842519685039pt">
                      <w:txbxContent>
                        <w:p w14:paraId="3540BB19">
                          <w:pPr>
                            <w:spacing w:before="0" w:after="0" w:line="258" w:lineRule="auto"/>
                            <w:ind w:left="0" w:right="0" w:firstLine="0"/>
                            <w:jc w:val="center"/>
                          </w:pPr>
                          <w:r>
                            <w:rPr>
                              <w:rFonts w:ascii="Arial" w:hAnsi="Arial" w:eastAsia="Arial" w:cs="Arial"/>
                              <w:b w:val="0"/>
                              <w:i w:val="0"/>
                              <w:smallCaps w:val="0"/>
                              <w:strike w:val="0"/>
                              <w:color w:val="FFFFFF"/>
                              <w:sz w:val="20"/>
                              <w:u w:val="single"/>
                              <w:vertAlign w:val="baseline"/>
                            </w:rPr>
                            <w:t xml:space="preserve">Implementasi </w:t>
                          </w:r>
                        </w:p>
                        <w:p w14:paraId="18C72975">
                          <w:pPr>
                            <w:spacing w:before="0" w:after="0" w:line="240" w:lineRule="auto"/>
                            <w:ind w:left="200" w:right="0" w:firstLine="0"/>
                            <w:jc w:val="both"/>
                          </w:pPr>
                          <w:r>
                            <w:rPr>
                              <w:rFonts w:ascii="Arial" w:hAnsi="Arial" w:eastAsia="Arial" w:cs="Arial"/>
                              <w:b w:val="0"/>
                              <w:i w:val="0"/>
                              <w:smallCaps w:val="0"/>
                              <w:strike w:val="0"/>
                              <w:color w:val="FFFFFF"/>
                              <w:sz w:val="20"/>
                              <w:vertAlign w:val="baseline"/>
                            </w:rPr>
                            <w:t>Pemindahan dan pengolahan data ke format digital</w:t>
                          </w:r>
                        </w:p>
                        <w:p w14:paraId="09F49420">
                          <w:pPr>
                            <w:spacing w:before="0" w:after="0" w:line="240" w:lineRule="auto"/>
                            <w:ind w:left="200" w:right="0" w:firstLine="0"/>
                            <w:jc w:val="left"/>
                          </w:pPr>
                          <w:r>
                            <w:rPr>
                              <w:rFonts w:ascii="Arial" w:hAnsi="Arial" w:eastAsia="Arial" w:cs="Arial"/>
                              <w:b w:val="0"/>
                              <w:i w:val="0"/>
                              <w:smallCaps w:val="0"/>
                              <w:strike w:val="0"/>
                              <w:color w:val="FFFFFF"/>
                              <w:sz w:val="20"/>
                              <w:vertAlign w:val="baseline"/>
                            </w:rPr>
                            <w:t xml:space="preserve">Pencetakan hasil digitalisasiasil </w:t>
                          </w:r>
                        </w:p>
                        <w:p w14:paraId="54A21894">
                          <w:pPr>
                            <w:spacing w:before="0" w:after="0" w:line="240" w:lineRule="auto"/>
                            <w:ind w:left="200" w:right="0" w:firstLine="0"/>
                            <w:jc w:val="left"/>
                          </w:pPr>
                          <w:r>
                            <w:rPr>
                              <w:rFonts w:ascii="Arial" w:hAnsi="Arial" w:eastAsia="Arial" w:cs="Arial"/>
                              <w:b w:val="0"/>
                              <w:i w:val="0"/>
                              <w:smallCaps w:val="0"/>
                              <w:strike w:val="0"/>
                              <w:color w:val="FFFFFF"/>
                              <w:sz w:val="20"/>
                              <w:vertAlign w:val="baseline"/>
                            </w:rPr>
                            <w:t xml:space="preserve">Melayankan hasil di gitalisasi </w:t>
                          </w:r>
                        </w:p>
                        <w:p w14:paraId="235F24C0">
                          <w:pPr>
                            <w:spacing w:before="0" w:after="0" w:line="240" w:lineRule="auto"/>
                            <w:ind w:left="200" w:right="0" w:firstLine="0"/>
                            <w:jc w:val="left"/>
                          </w:pPr>
                          <w:r>
                            <w:rPr>
                              <w:rFonts w:ascii="Arial" w:hAnsi="Arial" w:eastAsia="Arial" w:cs="Arial"/>
                              <w:b w:val="0"/>
                              <w:i w:val="0"/>
                              <w:smallCaps w:val="0"/>
                              <w:strike w:val="0"/>
                              <w:color w:val="FFFFFF"/>
                              <w:sz w:val="20"/>
                              <w:vertAlign w:val="baseline"/>
                            </w:rPr>
                            <w:t>Kerjasama dan kolaborasi dengan Dinas Perpustakaan Kab/Kota dan Dinas Kebudayaan dan Pariwisata Prov. Sumsel, Museum, Perpustakaan Perguruan Tinggi</w:t>
                          </w:r>
                        </w:p>
                      </w:txbxContent>
                    </v:textbox>
                  </v:rect>
                  <v:rect id="Shape 21" o:spid="_x0000_s1026" o:spt="1" style="position:absolute;left:8522;top:12490;height:2604;width:2865;" fillcolor="#F5B8A4" filled="t" stroked="t" coordsize="21600,21600" o:gfxdata="UEsDBAoAAAAAAIdO4kAAAAAAAAAAAAAAAAAEAAAAZHJzL1BLAwQUAAAACACHTuJAijhXs70AAADb&#10;AAAADwAAAGRycy9kb3ducmV2LnhtbEWPQUvDQBSE70L/w/IK3uxuoojEbnuQFgPiwegPeGRfk9Ts&#10;25B9SaO/3hUEj8PMfMNs94vv1Uxj7AJbyDYGFHEdXMeNhY/3480DqCjIDvvAZOGLIux3q6stFi5c&#10;+I3mShqVIBwLtNCKDIXWsW7JY9yEgTh5pzB6lCTHRrsRLwnue50bc689dpwWWhzoqaX6s5q8BZM3&#10;U3n4DvIyzWV1vr17HZZnsfZ6nZlHUEKL/If/2qWzkGfw+yX9AL3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OFezvQAA&#10;ANsAAAAPAAAAAAAAAAEAIAAAACIAAABkcnMvZG93bnJldi54bWxQSwECFAAUAAAACACHTuJAMy8F&#10;njsAAAA5AAAAEAAAAAAAAAABACAAAAAMAQAAZHJzL3NoYXBleG1sLnhtbFBLBQYAAAAABgAGAFsB&#10;AAC2AwAAAAA=&#10;">
                    <v:fill type="gradient" on="t" color2="#F59E81" colors="0f #F5B8A4;32768f #F2AB96;65536f #F59E81" focus="100%" focussize="0,0" rotate="t">
                      <o:fill type="gradientUnscaled" v:ext="backwardCompatible"/>
                    </v:fill>
                    <v:stroke color="#E97131" miterlimit="8" joinstyle="miter" startarrowwidth="narrow" startarrowlength="short" endarrowwidth="narrow" endarrowlength="short"/>
                    <v:imagedata o:title=""/>
                    <o:lock v:ext="edit" aspectratio="f"/>
                    <v:textbox inset="7.1988188976378pt,3.59842519685039pt,7.1988188976378pt,3.59842519685039pt">
                      <w:txbxContent>
                        <w:p w14:paraId="579F5CCA">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Monitoring dan Evaluasi</w:t>
                          </w:r>
                        </w:p>
                        <w:p w14:paraId="27BAA46F">
                          <w:pPr>
                            <w:spacing w:before="0" w:after="0" w:line="240" w:lineRule="auto"/>
                            <w:ind w:left="200" w:right="0" w:firstLine="0"/>
                            <w:jc w:val="both"/>
                          </w:pPr>
                          <w:r>
                            <w:rPr>
                              <w:rFonts w:ascii="Arial" w:hAnsi="Arial" w:eastAsia="Arial" w:cs="Arial"/>
                              <w:b w:val="0"/>
                              <w:i w:val="0"/>
                              <w:smallCaps w:val="0"/>
                              <w:strike w:val="0"/>
                              <w:color w:val="000000"/>
                              <w:sz w:val="20"/>
                              <w:vertAlign w:val="baseline"/>
                            </w:rPr>
                            <w:t>Ketersediaan naskah kuno</w:t>
                          </w:r>
                        </w:p>
                        <w:p w14:paraId="3E724FA9">
                          <w:pPr>
                            <w:spacing w:before="0" w:after="0" w:line="240" w:lineRule="auto"/>
                            <w:ind w:left="200" w:right="0" w:firstLine="0"/>
                            <w:jc w:val="both"/>
                          </w:pPr>
                          <w:r>
                            <w:rPr>
                              <w:rFonts w:ascii="Arial" w:hAnsi="Arial" w:eastAsia="Arial" w:cs="Arial"/>
                              <w:b w:val="0"/>
                              <w:i w:val="0"/>
                              <w:smallCaps w:val="0"/>
                              <w:strike w:val="0"/>
                              <w:color w:val="000000"/>
                              <w:sz w:val="20"/>
                              <w:vertAlign w:val="baseline"/>
                            </w:rPr>
                            <w:t>Efektifitas pemanfaatan dan pengolahan hasil digitalisasi naskah kuno</w:t>
                          </w:r>
                        </w:p>
                        <w:p w14:paraId="089DD34F">
                          <w:pPr>
                            <w:spacing w:before="0" w:after="0" w:line="240" w:lineRule="auto"/>
                            <w:ind w:left="200" w:right="0" w:firstLine="0"/>
                            <w:jc w:val="both"/>
                          </w:pPr>
                          <w:r>
                            <w:rPr>
                              <w:rFonts w:ascii="Arial" w:hAnsi="Arial" w:eastAsia="Arial" w:cs="Arial"/>
                              <w:b w:val="0"/>
                              <w:i w:val="0"/>
                              <w:smallCaps w:val="0"/>
                              <w:strike w:val="0"/>
                              <w:color w:val="000000"/>
                              <w:sz w:val="20"/>
                              <w:vertAlign w:val="baseline"/>
                            </w:rPr>
                            <w:t>Efektifitas media interaktif dalam memberikan informasi kepada stakeholder</w:t>
                          </w:r>
                        </w:p>
                      </w:txbxContent>
                    </v:textbox>
                  </v:rect>
                  <v:shape id="Shape 22" o:spid="_x0000_s1026" o:spt="67" type="#_x0000_t67" style="position:absolute;left:6434;top:5798;height:333;width:421;v-text-anchor:middle;" fillcolor="#136082" filled="t" stroked="t" coordsize="21600,21600" o:gfxdata="UEsDBAoAAAAAAIdO4kAAAAAAAAAAAAAAAAAEAAAAZHJzL1BLAwQUAAAACACHTuJA8zm5kbwAAADb&#10;AAAADwAAAGRycy9kb3ducmV2LnhtbEWPQWsCMRSE74X+h/AK3mrWPbRlNYqUtgi2h6rg9ZE8N4ub&#10;l2Xz6uq/N4LQ4zAz3zCzxTm06kR9aiIbmIwLUMQ2uoZrA7vt5/MbqCTIDtvIZOBCCRbzx4cZVi4O&#10;/EunjdQqQzhVaMCLdJXWyXoKmMaxI87eIfYBJcu+1q7HIcNDq8uieNEBG84LHjt692SPm79gYO+X&#10;64v9EPp5tfWwWsuXS9/BmNHTpJiCEjrLf/jeXjkDZQm3L/kH6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5uZG8AAAA&#10;2wAAAA8AAAAAAAAAAQAgAAAAIgAAAGRycy9kb3ducmV2LnhtbFBLAQIUABQAAAAIAIdO4kAzLwWe&#10;OwAAADkAAAAQAAAAAAAAAAEAIAAAAAsBAABkcnMvc2hhcGV4bWwueG1sUEsFBgAAAAAGAAYAWwEA&#10;ALUDAAAAAA==&#10;" adj="10800,5400">
                    <v:fill on="t" focussize="0,0"/>
                    <v:stroke weight="1pt" color="#020E13" miterlimit="8" joinstyle="miter" startarrowwidth="narrow" startarrowlength="short" endarrowwidth="narrow" endarrowlength="short"/>
                    <v:imagedata o:title=""/>
                    <o:lock v:ext="edit" aspectratio="f"/>
                    <v:textbox inset="7.1988188976378pt,7.1988188976378pt,7.1988188976378pt,7.1988188976378pt">
                      <w:txbxContent>
                        <w:p w14:paraId="1F1D345F">
                          <w:pPr>
                            <w:spacing w:before="0" w:after="0" w:line="240" w:lineRule="auto"/>
                            <w:ind w:left="0" w:right="0" w:firstLine="0"/>
                            <w:jc w:val="left"/>
                          </w:pPr>
                        </w:p>
                      </w:txbxContent>
                    </v:textbox>
                  </v:shape>
                  <v:shape id="_x0000_s1026" o:spid="_x0000_s1026" o:spt="34" type="#_x0000_t34" style="position:absolute;left:7640;top:13999;height:0;width:377;" filled="f" stroked="t" coordsize="21600,21600" o:gfxdata="UEsDBAoAAAAAAIdO4kAAAAAAAAAAAAAAAAAEAAAAZHJzL1BLAwQUAAAACACHTuJA/l2qmL8AAADa&#10;AAAADwAAAGRycy9kb3ducmV2LnhtbEWPQWvCQBSE7wX/w/IKvYhuLFpKdBPUKkgP0sYWPD6yr0kw&#10;+zbNron++64g9DjMzDfMIr2YWnTUusqygsk4AkGcW11xoeDrsB29gnAeWWNtmRRcyUGaDB4WGGvb&#10;8yd1mS9EgLCLUUHpfRNL6fKSDLqxbYiD92Nbgz7ItpC6xT7ATS2fo+hFGqw4LJTY0Lqk/JSdjYLV&#10;u/vutrO3zXK4v2p3/F3m3Uev1NPjJJqD8HTx/+F7e6cVTOF2JdwAm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5dqpi/&#10;AAAA2gAAAA8AAAAAAAAAAQAgAAAAIgAAAGRycy9kb3ducmV2LnhtbFBLAQIUABQAAAAIAIdO4kAz&#10;LwWeOwAAADkAAAAQAAAAAAAAAAEAIAAAAA4BAABkcnMvc2hhcGV4bWwueG1sUEsFBgAAAAAGAAYA&#10;WwEAALgDAAAAAA==&#10;" adj="10800">
                    <v:fill on="f" focussize="0,0"/>
                    <v:stroke weight="1.5pt" color="#000000 [3200]" miterlimit="8" joinstyle="miter" endarrow="block"/>
                    <v:imagedata o:title=""/>
                    <o:lock v:ext="edit" aspectratio="f"/>
                  </v:shape>
                  <v:rect id="Shape 24" o:spid="_x0000_s1026" o:spt="1" style="position:absolute;left:1805;top:6179;height:2294;width:9686;" fillcolor="#FFFFFF [3201]" filled="t" stroked="t" coordsize="21600,21600" o:gfxdata="UEsDBAoAAAAAAIdO4kAAAAAAAAAAAAAAAAAEAAAAZHJzL1BLAwQUAAAACACHTuJAXIKuar0AAADb&#10;AAAADwAAAGRycy9kb3ducmV2LnhtbEWPwWrDMBBE74X+g9hCLqWRYodQ3CiBBAy9FGq3hxwXaWub&#10;WCtjqYn991GhkOMwM2+Y7X5yvbjQGDrPGlZLBYLYeNtxo+H7q3x5BREissXeM2mYKcB+9/iwxcL6&#10;K1d0qWMjEoRDgRraGIdCymBachiWfiBO3o8fHcYkx0baEa8J7nqZKbWRDjtOCy0OdGzJnOtfp+HZ&#10;O1sePsPZlKeqMyqf8+yj1nrxtFJvICJN8R7+b79bDdka/r6kHyB3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gq5qvQAA&#10;ANsAAAAPAAAAAAAAAAEAIAAAACIAAABkcnMvZG93bnJldi54bWxQSwECFAAUAAAACACHTuJAMy8F&#10;njsAAAA5AAAAEAAAAAAAAAABACAAAAAMAQAAZHJzL3NoYXBleG1sLnhtbFBLBQYAAAAABgAGAFsB&#10;AAC2AwAAAAA=&#10;">
                    <v:fill on="t" focussize="0,0"/>
                    <v:stroke weight="1.5pt" color="#000000" miterlimit="8" joinstyle="miter" startarrowwidth="narrow" startarrowlength="short" endarrowwidth="narrow" endarrowlength="short"/>
                    <v:imagedata o:title=""/>
                    <o:lock v:ext="edit" aspectratio="f"/>
                    <v:textbox inset="7.1988188976378pt,3.59842519685039pt,7.1988188976378pt,3.59842519685039pt">
                      <w:txbxContent>
                        <w:p w14:paraId="6931BD95">
                          <w:pPr>
                            <w:spacing w:before="0" w:after="160" w:line="258" w:lineRule="auto"/>
                            <w:ind w:left="0" w:right="0" w:firstLine="0"/>
                            <w:jc w:val="left"/>
                          </w:pPr>
                        </w:p>
                      </w:txbxContent>
                    </v:textbox>
                  </v:rect>
                  <v:rect id="Shape 25" o:spid="_x0000_s1026" o:spt="1" style="position:absolute;left:1847;top:6225;height:2151;width:2468;" fillcolor="#F5B8A4" filled="t" stroked="t" coordsize="21600,21600" o:gfxdata="UEsDBAoAAAAAAIdO4kAAAAAAAAAAAAAAAAAEAAAAZHJzL1BLAwQUAAAACACHTuJA9QNRsL0AAADb&#10;AAAADwAAAGRycy9kb3ducmV2LnhtbEWPQUvDQBSE70L/w/IEb3a3UYuk3fZQFAPiwbQ/4JF9JqnZ&#10;tyH7kkZ/vSsIHoeZ+YbZ7mffqYmG2Aa2sFoaUMRVcC3XFk7H59tHUFGQHXaBycIXRdjvFldbzF24&#10;8DtNpdQqQTjmaKER6XOtY9WQx7gMPXHyPsLgUZIcau0GvCS473RmzFp7bDktNNjToaHqsxy9BZPV&#10;Y/H0HeR1nIryfHf/1s8vYu3N9cpsQAnN8h/+axfOQvYAv1/SD9C7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A1GwvQAA&#10;ANsAAAAPAAAAAAAAAAEAIAAAACIAAABkcnMvZG93bnJldi54bWxQSwECFAAUAAAACACHTuJAMy8F&#10;njsAAAA5AAAAEAAAAAAAAAABACAAAAAMAQAAZHJzL3NoYXBleG1sLnhtbFBLBQYAAAAABgAGAFsB&#10;AAC2AwAAAAA=&#10;">
                    <v:fill type="gradient" on="t" color2="#F59E81" colors="0f #F5B8A4;32768f #F2AB96;65536f #F59E81" focus="100%" focussize="0,0" rotate="t">
                      <o:fill type="gradientUnscaled" v:ext="backwardCompatible"/>
                    </v:fill>
                    <v:stroke color="#E97131" miterlimit="8" joinstyle="miter" startarrowwidth="narrow" startarrowlength="short" endarrowwidth="narrow" endarrowlength="short"/>
                    <v:imagedata o:title=""/>
                    <o:lock v:ext="edit" aspectratio="f"/>
                    <v:textbox inset="7.1988188976378pt,3.59842519685039pt,7.1988188976378pt,3.59842519685039pt">
                      <w:txbxContent>
                        <w:p w14:paraId="35DDABAB">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Tujuan Jangka Pendek</w:t>
                          </w:r>
                        </w:p>
                        <w:p w14:paraId="73D1362E">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Menyusun Tim Efektif</w:t>
                          </w:r>
                        </w:p>
                        <w:p w14:paraId="754AD3F5">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 xml:space="preserve">Dukungan, kerjasama dan kolaborasi </w:t>
                          </w:r>
                        </w:p>
                        <w:p w14:paraId="2D8588D7">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Identifikasi dan Inventarisasi naskah kuno</w:t>
                          </w:r>
                        </w:p>
                      </w:txbxContent>
                    </v:textbox>
                  </v:rect>
                  <v:rect id="Shape 26" o:spid="_x0000_s1026" o:spt="1" style="position:absolute;left:4537;top:6225;height:2151;width:3343;" fillcolor="#F5B8A4" filled="t" stroked="t" coordsize="21600,21600" o:gfxdata="UEsDBAoAAAAAAIdO4kAAAAAAAAAAAAAAAAAEAAAAZHJzL1BLAwQUAAAACACHTuJABdHPx70AAADb&#10;AAAADwAAAGRycy9kb3ducmV2LnhtbEWPQUvDQBSE74L/YXkFb3a3UUqJ3fZQFAPiwbQ/4JF9Jmmz&#10;b0P2JY3+elcQPA4z8w2z3c++UxMNsQ1sYbU0oIir4FquLZyOL/cbUFGQHXaBycIXRdjvbm+2mLtw&#10;5Q+aSqlVgnDM0UIj0udax6ohj3EZeuLkfYbBoyQ51NoNeE1w3+nMmLX22HJaaLCnQ0PVpRy9BZPV&#10;Y/H8HeRtnIry/PD43s+vYu3dYmWeQAnN8h/+axfOQraG3y/pB+jd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0c/HvQAA&#10;ANsAAAAPAAAAAAAAAAEAIAAAACIAAABkcnMvZG93bnJldi54bWxQSwECFAAUAAAACACHTuJAMy8F&#10;njsAAAA5AAAAEAAAAAAAAAABACAAAAAMAQAAZHJzL3NoYXBleG1sLnhtbFBLBQYAAAAABgAGAFsB&#10;AAC2AwAAAAA=&#10;">
                    <v:fill type="gradient" on="t" color2="#F59E81" colors="0f #F5B8A4;32768f #F2AB96;65536f #F59E81" focus="100%" focussize="0,0" rotate="t">
                      <o:fill type="gradientUnscaled" v:ext="backwardCompatible"/>
                    </v:fill>
                    <v:stroke color="#E97131" miterlimit="8" joinstyle="miter" startarrowwidth="narrow" startarrowlength="short" endarrowwidth="narrow" endarrowlength="short"/>
                    <v:imagedata o:title=""/>
                    <o:lock v:ext="edit" aspectratio="f"/>
                    <v:textbox inset="7.1988188976378pt,3.59842519685039pt,7.1988188976378pt,3.59842519685039pt">
                      <w:txbxContent>
                        <w:p w14:paraId="2FA3CBE6">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Tujuan Jangka Menengah</w:t>
                          </w:r>
                        </w:p>
                        <w:p w14:paraId="0DA8F047">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Pemindahan naskah kedalam format digital</w:t>
                          </w:r>
                        </w:p>
                        <w:p w14:paraId="4986B614">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Pengolahan data dan meta data</w:t>
                          </w:r>
                        </w:p>
                        <w:p w14:paraId="49A9D23E">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Mencetak hasil digitalisasi</w:t>
                          </w:r>
                        </w:p>
                        <w:p w14:paraId="1F37CC95">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Kolaborasi dengan stakeholder terkait hasil digitalisasi (share link)</w:t>
                          </w:r>
                        </w:p>
                      </w:txbxContent>
                    </v:textbox>
                  </v:rect>
                  <v:rect id="Shape 27" o:spid="_x0000_s1026" o:spt="1" style="position:absolute;left:8017;top:6234;height:2142;width:3419;" fillcolor="#F5B8A4" filled="t" stroked="t" coordsize="21600,21600" o:gfxdata="UEsDBAoAAAAAAIdO4kAAAAAAAAAAAAAAAAAEAAAAZHJzL1BLAwQUAAAACACHTuJAap1qXL0AAADb&#10;AAAADwAAAGRycy9kb3ducmV2LnhtbEWPQUvDQBSE70L/w/IEb3a3Uayk3fZQFAPiwbQ/4JF9JqnZ&#10;tyH7kkZ/vSsIHoeZ+YbZ7mffqYmG2Aa2sFoaUMRVcC3XFk7H59tHUFGQHXaBycIXRdjvFldbzF24&#10;8DtNpdQqQTjmaKER6XOtY9WQx7gMPXHyPsLgUZIcau0GvCS473RmzIP22HJaaLCnQ0PVZzl6Cyar&#10;x+LpO8jrOBXl+e7+rZ9fxNqb65XZgBKa5T/81y6chWwNv1/SD9C7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nWpcvQAA&#10;ANsAAAAPAAAAAAAAAAEAIAAAACIAAABkcnMvZG93bnJldi54bWxQSwECFAAUAAAACACHTuJAMy8F&#10;njsAAAA5AAAAEAAAAAAAAAABACAAAAAMAQAAZHJzL3NoYXBleG1sLnhtbFBLBQYAAAAABgAGAFsB&#10;AAC2AwAAAAA=&#10;">
                    <v:fill type="gradient" on="t" color2="#F59E81" colors="0f #F5B8A4;32768f #F2AB96;65536f #F59E81" focus="100%" focussize="0,0" rotate="t">
                      <o:fill type="gradientUnscaled" v:ext="backwardCompatible"/>
                    </v:fill>
                    <v:stroke color="#E97131" miterlimit="8" joinstyle="miter" startarrowwidth="narrow" startarrowlength="short" endarrowwidth="narrow" endarrowlength="short"/>
                    <v:imagedata o:title=""/>
                    <o:lock v:ext="edit" aspectratio="f"/>
                    <v:textbox inset="7.1988188976378pt,3.59842519685039pt,7.1988188976378pt,3.59842519685039pt">
                      <w:txbxContent>
                        <w:p w14:paraId="3EBAF55F">
                          <w:pPr>
                            <w:spacing w:before="0" w:after="0" w:line="258" w:lineRule="auto"/>
                            <w:ind w:left="0" w:right="0" w:firstLine="0"/>
                            <w:jc w:val="center"/>
                          </w:pPr>
                          <w:r>
                            <w:rPr>
                              <w:rFonts w:ascii="Arial" w:hAnsi="Arial" w:eastAsia="Arial" w:cs="Arial"/>
                              <w:b w:val="0"/>
                              <w:i w:val="0"/>
                              <w:smallCaps w:val="0"/>
                              <w:strike w:val="0"/>
                              <w:color w:val="000000"/>
                              <w:sz w:val="20"/>
                              <w:u w:val="single"/>
                              <w:vertAlign w:val="baseline"/>
                            </w:rPr>
                            <w:t>Tujuan Jangka Panjang</w:t>
                          </w:r>
                        </w:p>
                        <w:p w14:paraId="3A6EF7AC">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Pembangunan repository digital</w:t>
                          </w:r>
                        </w:p>
                        <w:p w14:paraId="01AE18AE">
                          <w:pPr>
                            <w:spacing w:before="0" w:after="0" w:line="240" w:lineRule="auto"/>
                            <w:ind w:left="141" w:right="0" w:firstLine="0"/>
                            <w:jc w:val="left"/>
                          </w:pPr>
                          <w:r>
                            <w:rPr>
                              <w:rFonts w:ascii="Arial" w:hAnsi="Arial" w:eastAsia="Arial" w:cs="Arial"/>
                              <w:b w:val="0"/>
                              <w:i w:val="0"/>
                              <w:smallCaps w:val="0"/>
                              <w:strike w:val="0"/>
                              <w:color w:val="000000"/>
                              <w:sz w:val="20"/>
                              <w:vertAlign w:val="baseline"/>
                            </w:rPr>
                            <w:t>Berbasis web</w:t>
                          </w:r>
                        </w:p>
                        <w:p w14:paraId="4202FDFC">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Monitoring dan evaluasi terhadap hasil dan dampak program</w:t>
                          </w:r>
                        </w:p>
                        <w:p w14:paraId="62117F52">
                          <w:pPr>
                            <w:spacing w:before="0" w:after="0" w:line="240" w:lineRule="auto"/>
                            <w:ind w:left="200" w:right="0" w:firstLine="0"/>
                            <w:jc w:val="left"/>
                          </w:pPr>
                          <w:r>
                            <w:rPr>
                              <w:rFonts w:ascii="Arial" w:hAnsi="Arial" w:eastAsia="Arial" w:cs="Arial"/>
                              <w:b w:val="0"/>
                              <w:i w:val="0"/>
                              <w:smallCaps w:val="0"/>
                              <w:strike w:val="0"/>
                              <w:color w:val="000000"/>
                              <w:sz w:val="20"/>
                              <w:vertAlign w:val="baseline"/>
                            </w:rPr>
                            <w:t>Menyusun rencana jangka panjang untuk pengembangan koleksi digital.</w:t>
                          </w:r>
                        </w:p>
                      </w:txbxContent>
                    </v:textbox>
                  </v:rect>
                  <v:shape id="_x0000_s1026" o:spid="_x0000_s1026" o:spt="32" type="#_x0000_t32" style="position:absolute;left:6557;top:15364;height:0;width:3373;" filled="f" stroked="t" coordsize="21600,21600" o:gfxdata="UEsDBAoAAAAAAIdO4kAAAAAAAAAAAAAAAAAEAAAAZHJzL1BLAwQUAAAACACHTuJAPEoIEb0AAADa&#10;AAAADwAAAGRycy9kb3ducmV2LnhtbEWPQWvCQBSE7wX/w/IKvRTdRLBIdJWiaD3Yg1HQ4yP7TILZ&#10;t0t21fjvXaHQ4zAz3zDTeWcacaPW15YVpIMEBHFhdc2lgsN+1R+D8AFZY2OZFDzIw3zWe5tipu2d&#10;d3TLQykihH2GCqoQXCalLyoy6AfWEUfvbFuDIcq2lLrFe4SbRg6T5EsarDkuVOhoUVFxya9Gwedw&#10;td18H3/c6Xe/zEdu2XTrPFXq4z1NJiACdeE//NfeaAUjeF2JN0DO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SggRvQAA&#10;ANoAAAAPAAAAAAAAAAEAIAAAACIAAABkcnMvZG93bnJldi54bWxQSwECFAAUAAAACACHTuJAMy8F&#10;njsAAAA5AAAAEAAAAAAAAAABACAAAAAMAQAAZHJzL3NoYXBleG1sLnhtbFBLBQYAAAAABgAGAFsB&#10;AAC2AwAAAAA=&#10;">
                    <v:fill on="f" focussize="0,0"/>
                    <v:stroke weight="2.25pt" color="#136082" miterlimit="8" joinstyle="miter"/>
                    <v:imagedata o:title=""/>
                    <o:lock v:ext="edit" aspectratio="f"/>
                  </v:shape>
                  <v:shape id="_x0000_s1026" o:spid="_x0000_s1026" o:spt="34" type="#_x0000_t34" style="position:absolute;left:4347;top:7295;flip:x;height:5;width:248;rotation:11796480f;" filled="f" stroked="t" coordsize="21600,21600" o:gfxdata="UEsDBAoAAAAAAIdO4kAAAAAAAAAAAAAAAAAEAAAAZHJzL1BLAwQUAAAACACHTuJA6skUuLwAAADa&#10;AAAADwAAAGRycy9kb3ducmV2LnhtbEWPS4vCMBSF98L8h3AH3GmqSJGOURxB0EURdZj1pbnT1jY3&#10;nSbWx683guDycB4fZ7a4mlp01LrSsoLRMAJBnFldcq7g57geTEE4j6yxtkwKbuRgMf/ozTDR9sJ7&#10;6g4+F2GEXYIKCu+bREqXFWTQDW1DHLw/2xr0Qba51C1ewrip5TiKYmmw5EAosKFVQVl1OJsAWco8&#10;XZ0m/79pvDveq3T3XW07pfqfo+gLhKerf4df7Y1WEMPzSrgB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JFLi8AAAA&#10;2gAAAA8AAAAAAAAAAQAgAAAAIgAAAGRycy9kb3ducmV2LnhtbFBLAQIUABQAAAAIAIdO4kAzLwWe&#10;OwAAADkAAAAQAAAAAAAAAAEAIAAAAAsBAABkcnMvc2hhcGV4bWwueG1sUEsFBgAAAAAGAAYAWwEA&#10;ALUDAAAAAA==&#10;" adj="-220787">
                    <v:fill on="f" focussize="0,0"/>
                    <v:stroke weight="1.5pt" color="#000000 [3200]" miterlimit="8" joinstyle="miter" endarrow="block"/>
                    <v:imagedata o:title=""/>
                    <o:lock v:ext="edit" aspectratio="f"/>
                  </v:shape>
                  <v:shape id="_x0000_s1026" o:spid="_x0000_s1026" o:spt="34" type="#_x0000_t34" style="position:absolute;left:4203;top:10517;height:0;width:377;" filled="f" stroked="t" coordsize="21600,21600" o:gfxdata="UEsDBAoAAAAAAIdO4kAAAAAAAAAAAAAAAAAEAAAAZHJzL1BLAwQUAAAACACHTuJADo80778AAADa&#10;AAAADwAAAGRycy9kb3ducmV2LnhtbEWPQWvCQBSE7wX/w/IKvYhuLGhLdBPUKkgP0sYWPD6yr0kw&#10;+zbNron++64g9DjMzDfMIr2YWnTUusqygsk4AkGcW11xoeDrsB29gnAeWWNtmRRcyUGaDB4WGGvb&#10;8yd1mS9EgLCLUUHpfRNL6fKSDLqxbYiD92Nbgz7ItpC6xT7ATS2fo2gmDVYcFkpsaF1SfsrORsHq&#10;3X132+nbZjncX7U7/i7z7qNX6ulxEs1BeLr4//C9vdMKXuB2JdwAm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6PNO+/&#10;AAAA2gAAAA8AAAAAAAAAAQAgAAAAIgAAAGRycy9kb3ducmV2LnhtbFBLAQIUABQAAAAIAIdO4kAz&#10;LwWeOwAAADkAAAAQAAAAAAAAAAEAIAAAAA4BAABkcnMvc2hhcGV4bWwueG1sUEsFBgAAAAAGAAYA&#10;WwEAALgDAAAAAA==&#10;" adj="10800">
                    <v:fill on="f" focussize="0,0"/>
                    <v:stroke weight="1.5pt" color="#000000 [3200]" miterlimit="8" joinstyle="miter" endarrow="block"/>
                    <v:imagedata o:title=""/>
                    <o:lock v:ext="edit" aspectratio="f"/>
                  </v:shape>
                  <v:shape id="_x0000_s1026" o:spid="_x0000_s1026" o:spt="34" type="#_x0000_t34" style="position:absolute;left:7169;top:10492;height:0;width:376;" filled="f" stroked="t" coordsize="21600,21600" o:gfxdata="UEsDBAoAAAAAAIdO4kAAAAAAAAAAAAAAAAAEAAAAZHJzL1BLAwQUAAAACACHTuJAmWWPxr0AAADb&#10;AAAADwAAAGRycy9kb3ducmV2LnhtbEVPTWvCQBC9F/wPyxR6Ed1YtJToJqhVkB6kjS14HLLTJJid&#10;TbNrov++Kwi9zeN9ziK9mFp01LrKsoLJOAJBnFtdcaHg67AdvYJwHlljbZkUXMlBmgweFhhr2/Mn&#10;dZkvRAhhF6OC0vsmltLlJRl0Y9sQB+7HtgZ9gG0hdYt9CDe1fI6iF2mw4tBQYkPrkvJTdjYKVu/u&#10;u9vO3jbL4f6q3fF3mXcfvVJPj5NoDsLTxf+L7+6dDvOncPslHCCT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ZY/GvQAA&#10;ANsAAAAPAAAAAAAAAAEAIAAAACIAAABkcnMvZG93bnJldi54bWxQSwECFAAUAAAACACHTuJAMy8F&#10;njsAAAA5AAAAEAAAAAAAAAABACAAAAAMAQAAZHJzL3NoYXBleG1sLnhtbFBLBQYAAAAABgAGAFsB&#10;AAC2AwAAAAA=&#10;" adj="10800">
                    <v:fill on="f" focussize="0,0"/>
                    <v:stroke weight="1.5pt" color="#000000 [3200]" miterlimit="8" joinstyle="miter" endarrow="block"/>
                    <v:imagedata o:title=""/>
                    <o:lock v:ext="edit" aspectratio="f"/>
                  </v:shape>
                  <v:shape id="_x0000_s1026" o:spid="_x0000_s1026" o:spt="32" type="#_x0000_t32" style="position:absolute;left:6581;top:15045;height:309;width:0;rotation:11796480f;" filled="f" stroked="t" coordsize="21600,21600" o:gfxdata="UEsDBAoAAAAAAIdO4kAAAAAAAAAAAAAAAAAEAAAAZHJzL1BLAwQUAAAACACHTuJAYhGzfboAAADb&#10;AAAADwAAAGRycy9kb3ducmV2LnhtbEVP24rCMBB9X/Afwgi+rYmCslSjaEFxYR+s+gFDM7bVZlKS&#10;ePv7zYKwb3M415kvn7YVd/KhcaxhNFQgiEtnGq40nI6bzy8QISIbbB2ThhcFWC56H3PMjHtwQfdD&#10;rEQK4ZChhjrGLpMylDVZDEPXESfu7LzFmKCvpPH4SOG2lWOlptJiw6mhxo7ymsrr4WY1/HyrvNhe&#10;V5fpdl8U+WZ9aTwftR70R2oGItIz/ovf7p1J8yfw90s6QC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EbN9ugAAANsA&#10;AAAPAAAAAAAAAAEAIAAAACIAAABkcnMvZG93bnJldi54bWxQSwECFAAUAAAACACHTuJAMy8FnjsA&#10;AAA5AAAAEAAAAAAAAAABACAAAAAJAQAAZHJzL3NoYXBleG1sLnhtbFBLBQYAAAAABgAGAFsBAACz&#10;AwAAAAA=&#10;">
                    <v:fill on="f" focussize="0,0"/>
                    <v:stroke weight="3pt" color="#136082" miterlimit="8" joinstyle="miter" endarrow="block"/>
                    <v:imagedata o:title=""/>
                    <o:lock v:ext="edit" aspectratio="f"/>
                  </v:shape>
                  <v:shape id="Shape 33" o:spid="_x0000_s1026" o:spt="67" type="#_x0000_t67" style="position:absolute;left:6409;top:11978;height:394;width:495;v-text-anchor:middle;" fillcolor="#136082" filled="t" stroked="t" coordsize="21600,21600" o:gfxdata="UEsDBAoAAAAAAIdO4kAAAAAAAAAAAAAAAAAEAAAAZHJzL1BLAwQUAAAACACHTuJAGayK17wAAADb&#10;AAAADwAAAGRycy9kb3ducmV2LnhtbEWPQWsCMRSE7wX/Q3iF3mpWhVa2RimiRdAetIVeH8nrZunm&#10;Zdk8Xf33jSB4HGbmG2a2OIdGnahLdWQDo2EBithGV3Nl4Ptr/TwFlQTZYROZDFwowWI+eJhh6WLP&#10;ezodpFIZwqlEA16kLbVO1lPANIwtcfZ+YxdQsuwq7TrsMzw0elwULzpgzXnBY0tLT/bvcAwGfvz7&#10;9mJXQp+vtuo3W/lwaReMeXocFW+ghM5yD9/aG2dgMoHrl/wD9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msite8AAAA&#10;2wAAAA8AAAAAAAAAAQAgAAAAIgAAAGRycy9kb3ducmV2LnhtbFBLAQIUABQAAAAIAIdO4kAzLwWe&#10;OwAAADkAAAAQAAAAAAAAAAEAIAAAAAsBAABkcnMvc2hhcGV4bWwueG1sUEsFBgAAAAAGAAYAWwEA&#10;ALUDAAAAAA==&#10;" adj="10800,5400">
                    <v:fill on="t" focussize="0,0"/>
                    <v:stroke weight="1pt" color="#020E13" miterlimit="8" joinstyle="miter" startarrowwidth="narrow" startarrowlength="short" endarrowwidth="narrow" endarrowlength="short"/>
                    <v:imagedata o:title=""/>
                    <o:lock v:ext="edit" aspectratio="f"/>
                    <v:textbox inset="7.1988188976378pt,7.1988188976378pt,7.1988188976378pt,7.1988188976378pt">
                      <w:txbxContent>
                        <w:p w14:paraId="5912C2AD">
                          <w:pPr>
                            <w:spacing w:before="0" w:after="0" w:line="240" w:lineRule="auto"/>
                            <w:ind w:left="0" w:right="0" w:firstLine="0"/>
                            <w:jc w:val="left"/>
                          </w:pPr>
                        </w:p>
                      </w:txbxContent>
                    </v:textbox>
                  </v:shape>
                  <v:shape id="_x0000_s1026" o:spid="_x0000_s1026" o:spt="32" type="#_x0000_t32" style="position:absolute;left:9900;top:15112;height:241;width:0;rotation:11796480f;" filled="f" stroked="t" coordsize="21600,21600" o:gfxdata="UEsDBAoAAAAAAIdO4kAAAAAAAAAAAAAAAAAEAAAAZHJzL1BLAwQUAAAACACHTuJAGJXWvb0AAADb&#10;AAAADwAAAGRycy9kb3ducmV2LnhtbEWP3YrCMBSE7xf2HcJZ8G5NakGka/RC/GMvpLo+wKE523Zt&#10;TkoTbfftjSB4OczMN8x8OdhG3KjztWMNyViBIC6cqbnUcP7ZfM5A+IBssHFMGv7Jw3Lx/jbHzLie&#10;j3Q7hVJECPsMNVQhtJmUvqjIoh+7ljh6v66zGKLsSmk67CPcNnKi1FRarDkuVNjSqqLicrpaDdtW&#10;Nclus/3L85Tt4btcrxSetR59JOoLRKAhvMLP9t5omKTw+BJ/gF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lda9vQAA&#10;ANsAAAAPAAAAAAAAAAEAIAAAACIAAABkcnMvZG93bnJldi54bWxQSwECFAAUAAAACACHTuJAMy8F&#10;njsAAAA5AAAAEAAAAAAAAAABACAAAAAMAQAAZHJzL3NoYXBleG1sLnhtbFBLBQYAAAAABgAGAFsB&#10;AAC2AwAAAAA=&#10;">
                    <v:fill on="f" focussize="0,0"/>
                    <v:stroke weight="3pt" color="#136082" miterlimit="8" joinstyle="miter"/>
                    <v:imagedata o:title=""/>
                    <o:lock v:ext="edit" aspectratio="f"/>
                  </v:shape>
                  <v:shape id="_x0000_s1026" o:spid="_x0000_s1026" o:spt="34" type="#_x0000_t34" style="position:absolute;left:8244;top:13828;flip:x;height:5;width:248;rotation:11796480f;" filled="f" stroked="t" coordsize="21600,21600" o:gfxdata="UEsDBAoAAAAAAIdO4kAAAAAAAAAAAAAAAAAEAAAAZHJzL1BLAwQUAAAACACHTuJAbm+UWrsAAADb&#10;AAAADwAAAGRycy9kb3ducmV2LnhtbEVPy4rCMBTdC/MP4QruNFVEpGMUHVHExYCtyCyvzbXpTHNT&#10;mvj6+8lCcHk479niYWtxo9ZXjhUMBwkI4sLpiksFx3zTn4LwAVlj7ZgUPMnDYv7RmWGq3Z0PdMtC&#10;KWII+xQVmBCaVEpfGLLoB64hjtzFtRZDhG0pdYv3GG5rOUqSibRYcWww2NCXoeIvu1oF5+f2e1Xs&#10;x+utWebZ7vI7PtHhR6led5h8ggj0CG/xy73TCkZxbPwSf4C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m+UWrsAAADb&#10;AAAADwAAAAAAAAABACAAAAAiAAAAZHJzL2Rvd25yZXYueG1sUEsBAhQAFAAAAAgAh07iQDMvBZ47&#10;AAAAOQAAABAAAAAAAAAAAQAgAAAACgEAAGRycy9zaGFwZXhtbC54bWxQSwUGAAAAAAYABgBbAQAA&#10;tAMAAAAA&#10;" adj="-559668">
                    <v:fill on="f" focussize="0,0"/>
                    <v:stroke weight="1.5pt" color="#000000 [3200]" miterlimit="8" joinstyle="miter" endarrow="block"/>
                    <v:imagedata o:title=""/>
                    <o:lock v:ext="edit" aspectratio="f"/>
                  </v:shape>
                  <v:shape id="_x0000_s1026" o:spid="_x0000_s1026" o:spt="34" type="#_x0000_t34" style="position:absolute;left:4659;top:13833;flip:x;height:5;width:248;rotation:11796480f;" filled="f" stroked="t" coordsize="21600,21600" o:gfxdata="UEsDBAoAAAAAAIdO4kAAAAAAAAAAAAAAAAAEAAAAZHJzL1BLAwQUAAAACACHTuJAwIjdEb8AAADb&#10;AAAADwAAAGRycy9kb3ducmV2LnhtbEWPS2/CMBCE70j8B2uRegOHh4AGDAdUpB5AtNBDe1vFSxKI&#10;16ltXv8eIyFxHM3MN5rp/GoqcSbnS8sKup0EBHFmdcm5gp/dsj0G4QOyxsoyKbiRh/ms2Zhiqu2F&#10;v+m8DbmIEPYpKihCqFMpfVaQQd+xNXH09tYZDFG6XGqHlwg3lewlyVAaLDkuFFjToqDsuD0ZBW4/&#10;2PyvDn+8/vpd56PBWPY/zEapt1Y3mYAIdA2v8LP9qRX03uHxJf4AOb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I3RG/&#10;AAAA2wAAAA8AAAAAAAAAAQAgAAAAIgAAAGRycy9kb3ducmV2LnhtbFBLAQIUABQAAAAIAIdO4kAz&#10;LwWeOwAAADkAAAAQAAAAAAAAAAEAIAAAAA4BAABkcnMvc2hhcGV4bWwueG1sUEsFBgAAAAAGAAYA&#10;WwEAALgDAAAAAA==&#10;" adj="-247918">
                    <v:fill on="f" focussize="0,0"/>
                    <v:stroke weight="1.5pt" color="#000000 [3200]" miterlimit="8" joinstyle="miter" endarrow="block"/>
                    <v:imagedata o:title=""/>
                    <o:lock v:ext="edit" aspectratio="f"/>
                  </v:shape>
                  <v:shape id="_x0000_s1026" o:spid="_x0000_s1026" o:spt="34" type="#_x0000_t34" style="position:absolute;left:7496;top:7287;flip:x;height:5;width:248;rotation:11796480f;" filled="f" stroked="t" coordsize="21600,21600" o:gfxdata="UEsDBAoAAAAAAIdO4kAAAAAAAAAAAAAAAAAEAAAAZHJzL1BLAwQUAAAACACHTuJAsqIq+LwAAADb&#10;AAAADwAAAGRycy9kb3ducmV2LnhtbEVPPWvDMBDdC/0P4grdaskJmOBayRBoEwgZmjjQbod1tU2s&#10;k2Optvvvq6GQ8fG+i81sOzHS4FvHGtJEgSCunGm51lCe315WIHxANtg5Jg2/5GGzfnwoMDdu4g8a&#10;T6EWMYR9jhqaEPpcSl81ZNEnrieO3LcbLIYIh1qaAacYbju5UCqTFluODQ32tG2oup5+rIbd12d6&#10;PB4O70qO/TIrL9lYr25aPz+l6hVEoDncxf/uvdGwjOvjl/gD5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iKvi8AAAA&#10;2wAAAA8AAAAAAAAAAQAgAAAAIgAAAGRycy9kb3ducmV2LnhtbFBLAQIUABQAAAAIAIdO4kAzLwWe&#10;OwAAADkAAAAQAAAAAAAAAAEAIAAAAAsBAABkcnMvc2hhcGV4bWwueG1sUEsFBgAAAAAGAAYAWwEA&#10;ALUDAAAAAA==&#10;" adj="-494623">
                    <v:fill on="f" focussize="0,0"/>
                    <v:stroke weight="1.5pt" color="#000000 [3200]" miterlimit="8" joinstyle="miter" endarrow="block"/>
                    <v:imagedata o:title=""/>
                    <o:lock v:ext="edit" aspectratio="f"/>
                  </v:shape>
                </v:group>
              </v:group>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368300</wp:posOffset>
                </wp:positionH>
                <wp:positionV relativeFrom="paragraph">
                  <wp:posOffset>-240665</wp:posOffset>
                </wp:positionV>
                <wp:extent cx="3938270" cy="235585"/>
                <wp:effectExtent l="0" t="0" r="0" b="0"/>
                <wp:wrapNone/>
                <wp:docPr id="1786781760" name="Rectangles 1786781760"/>
                <wp:cNvGraphicFramePr/>
                <a:graphic xmlns:a="http://schemas.openxmlformats.org/drawingml/2006/main">
                  <a:graphicData uri="http://schemas.microsoft.com/office/word/2010/wordprocessingShape">
                    <wps:wsp>
                      <wps:cNvSpPr/>
                      <wps:spPr>
                        <a:xfrm>
                          <a:off x="3381628" y="3666970"/>
                          <a:ext cx="3928745" cy="226060"/>
                        </a:xfrm>
                        <a:prstGeom prst="rect">
                          <a:avLst/>
                        </a:prstGeom>
                        <a:solidFill>
                          <a:srgbClr val="FFFFFF"/>
                        </a:solidFill>
                        <a:ln>
                          <a:noFill/>
                        </a:ln>
                      </wps:spPr>
                      <wps:txbx>
                        <w:txbxContent>
                          <w:p w14:paraId="297C99E5">
                            <w:pPr>
                              <w:spacing w:before="0" w:after="200" w:line="240"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9pt;margin-top:-18.95pt;height:18.55pt;width:310.1pt;z-index:251659264;mso-width-relative:page;mso-height-relative:page;" fillcolor="#FFFFFF" filled="t" stroked="f" coordsize="21600,21600" o:gfxdata="UEsDBAoAAAAAAIdO4kAAAAAAAAAAAAAAAAAEAAAAZHJzL1BLAwQUAAAACACHTuJAPYZmJdYAAAAI&#10;AQAADwAAAGRycy9kb3ducmV2LnhtbE2PzU7DMBCE70i8g7VI3FonRbRpiNMDP+qZAOLqxts4YK+j&#10;2GkDT89yguPsjGa/qXazd+KEY+wDKciXGQikNpieOgWvL0+LAkRMmox2gVDBF0bY1ZcXlS5NONMz&#10;nprUCS6hWGoFNqWhlDK2Fr2OyzAgsXcMo9eJ5dhJM+ozl3snV1m2ll73xB+sHvDeYvvZTF7BPn94&#10;HD7kd6P3LuH0ZufWvc9KXV/l2R2IhHP6C8MvPqNDzUyHMJGJwim4LXhKUrC42WxBcGC9KVYgDnwp&#10;QNaV/D+g/gFQSwMEFAAAAAgAh07iQJ5tzIb3AQAA+gMAAA4AAABkcnMvZTJvRG9jLnhtbK1Ty27b&#10;MBC8F+g/ELzXspVWVgzLQRHDRYGgNZr2A2iKsgjw1V3akv++S0lO0vSSQ3WQhuJqdmc4Wt/11rCz&#10;AtTeVXwxm3OmnPS1dseK//q5+1ByhlG4WhjvVMUvCvnd5v27dRdWKvetN7UCRiQOV12oeBtjWGUZ&#10;ylZZgTMflKPNxoMVkZZwzGoQHbFbk+XzeZF1HuoAXipEersdN/nECG8h9E2jpdp6ebLKxZEVlBGR&#10;JGGrA/LNMG3TKBm/Nw2qyEzFSWkc7tSE8CHds81arI4gQqvlNIJ4ywivNFmhHTV9otqKKNgJ9D9U&#10;Vkvw6Js4k95mo5DBEVKxmL/y5rEVQQ1ayGoMT6bj/6OV3857YLqmJCzLYlkulgVZ44Slk/9B7gl3&#10;NArZi01yrAu4og8fwx6mFRJM8vsGbHqSMNZX/OamXBQ5BepCuCiK2+XkuOojk6ngNi+XHz9xJqki&#10;z4s5dSfK7JkpAMYvyluWQMWBZhqMFucHjGPptSQ1Rm90vdPGDAs4Hu4NsLOg098N18T+V5lxqdj5&#10;9NnImN5kSeWoK6HYH/pJ7MHXFzINg9xpGupBYNwLoNgsOOsoShXH3ycBijPz1dFZpdxdAVzB4QqE&#10;k62nREbORngfh3yOM30+Rd/oQWiaYmw9DUeRGKya4psy93I9VD3/sp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PYZmJdYAAAAIAQAADwAAAAAAAAABACAAAAAiAAAAZHJzL2Rvd25yZXYueG1sUEsB&#10;AhQAFAAAAAgAh07iQJ5tzIb3AQAA+gMAAA4AAAAAAAAAAQAgAAAAJQEAAGRycy9lMm9Eb2MueG1s&#10;UEsFBgAAAAAGAAYAWQEAAI4FAAAAAA==&#10;">
                <v:fill on="t" focussize="0,0"/>
                <v:stroke on="f"/>
                <v:imagedata o:title=""/>
                <o:lock v:ext="edit" aspectratio="f"/>
                <v:textbox inset="0mm,0mm,0mm,0mm">
                  <w:txbxContent>
                    <w:p w14:paraId="297C99E5">
                      <w:pPr>
                        <w:spacing w:before="0" w:after="200" w:line="240"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495300</wp:posOffset>
                </wp:positionH>
                <wp:positionV relativeFrom="paragraph">
                  <wp:posOffset>-481965</wp:posOffset>
                </wp:positionV>
                <wp:extent cx="3623310" cy="559435"/>
                <wp:effectExtent l="0" t="0" r="0" b="0"/>
                <wp:wrapNone/>
                <wp:docPr id="1786781756" name="Rectangles 1786781756"/>
                <wp:cNvGraphicFramePr/>
                <a:graphic xmlns:a="http://schemas.openxmlformats.org/drawingml/2006/main">
                  <a:graphicData uri="http://schemas.microsoft.com/office/word/2010/wordprocessingShape">
                    <wps:wsp>
                      <wps:cNvSpPr/>
                      <wps:spPr>
                        <a:xfrm>
                          <a:off x="3539108" y="3505045"/>
                          <a:ext cx="3613785" cy="549910"/>
                        </a:xfrm>
                        <a:prstGeom prst="rect">
                          <a:avLst/>
                        </a:prstGeom>
                        <a:solidFill>
                          <a:srgbClr val="FFFFFF"/>
                        </a:solidFill>
                        <a:ln>
                          <a:noFill/>
                        </a:ln>
                      </wps:spPr>
                      <wps:txbx>
                        <w:txbxContent>
                          <w:p w14:paraId="207E0521">
                            <w:pPr>
                              <w:spacing w:before="0" w:after="0" w:line="240" w:lineRule="auto"/>
                              <w:ind w:left="0" w:right="0" w:firstLine="0"/>
                              <w:jc w:val="center"/>
                            </w:pPr>
                            <w:r>
                              <w:rPr>
                                <w:rFonts w:ascii="Arial" w:hAnsi="Arial" w:eastAsia="Arial" w:cs="Arial"/>
                                <w:b/>
                                <w:i w:val="0"/>
                                <w:smallCaps w:val="0"/>
                                <w:strike w:val="0"/>
                                <w:color w:val="000000"/>
                                <w:sz w:val="24"/>
                                <w:vertAlign w:val="baseline"/>
                              </w:rPr>
                              <w:t>Gambar 1.  SEQ Gambar_1. \* ARABIC 1</w:t>
                            </w:r>
                          </w:p>
                          <w:p w14:paraId="37947367">
                            <w:pPr>
                              <w:spacing w:before="0" w:after="0" w:line="240" w:lineRule="auto"/>
                              <w:ind w:left="0" w:right="0" w:firstLine="0"/>
                              <w:jc w:val="center"/>
                            </w:pPr>
                            <w:r>
                              <w:rPr>
                                <w:rFonts w:ascii="Arial" w:hAnsi="Arial" w:eastAsia="Arial" w:cs="Arial"/>
                                <w:b/>
                                <w:i w:val="0"/>
                                <w:smallCaps w:val="0"/>
                                <w:strike w:val="0"/>
                                <w:color w:val="000000"/>
                                <w:sz w:val="24"/>
                                <w:vertAlign w:val="baseline"/>
                              </w:rPr>
                              <w:t>Kerangka Pemikiran Aksi Peruahan</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9pt;margin-top:-37.95pt;height:44.05pt;width:285.3pt;z-index:251659264;mso-width-relative:page;mso-height-relative:page;" fillcolor="#FFFFFF" filled="t" stroked="f" coordsize="21600,21600" o:gfxdata="UEsDBAoAAAAAAIdO4kAAAAAAAAAAAAAAAAAEAAAAZHJzL1BLAwQUAAAACACHTuJALKLGiNcAAAAJ&#10;AQAADwAAAGRycy9kb3ducmV2LnhtbE2Py07DMBBF90j8gzVI7FonEaRpiNMFD3VNALF1k2kcsMdR&#10;7LSBr2dYwXI0R/eeW+0WZ8UJpzB4UpCuExBIre8G6hW8vjytChAhauq09YQKvjDArr68qHTZ+TM9&#10;46mJveAQCqVWYGIcSylDa9DpsPYjEv+OfnI68jn1spv0mcOdlVmS5NLpgbjB6BHvDbafzewU7NOH&#10;x/FDfjd6byPOb2Zp7fui1PVVmtyBiLjEPxh+9VkdanY6+Jm6IKyCTcFTooLV5nYLgoH8pshBHJjM&#10;MpB1Jf8vqH8AUEsDBBQAAAAIAIdO4kCJieyJ9wEAAPoDAAAOAAAAZHJzL2Uyb0RvYy54bWytU8tu&#10;2zAQvBfoPxC815LiyHYEy0ERw0WBoDWa9gNoirII8FUubcl/3yUlJ2l6yaE6UENxOdwZjtb3g1bk&#10;LDxIa2pazHJKhOG2keZY018/d59WlEBgpmHKGlHTiwB6v/n4Yd27StzYzqpGeIIkBqre1bQLwVVZ&#10;BrwTmsHMOmFwsbVes4BTf8waz3pk1yq7yfNF1lvfOG+5AMCv23GRToz+PYS2bSUXW8tPWpgwsnqh&#10;WEBJ0EkHdJO6bVvBw/e2BRGIqikqDWnEQxAf4pht1qw6euY6yacW2HtaeKNJM2nw0GeqLQuMnLz8&#10;h0pL7i3YNsy41dkoJDmCKor8jTdPHXMiaUGrwT2bDv+Pln877z2RDSZhuVosV8WyXFBimMab/4Hu&#10;MXNUAsirRXSsd1Dhxie399MMEEb5Q+t1fKMwMtR0Xs7vihwDdYk4L/PbcnRcDIHwWLAo5stVSQnH&#10;ivL2DqtjQfbC5DyEL8JqEkFNPfaUjGbnRwhj6bUkHgxWyWYnlUoTfzw8KE/ODG9/l56J/a8yZWKx&#10;sXHbyBi/ZFHlqCuiMByGSezBNhc0DRzfSWzqkUHYM4+xKSjpMUo1hd8n5gUl6qvBu4q5uwJ/BYcr&#10;YIZ3FhMZKBnhQ0j5HHv6fAq2lUlo7GI8emoOI5GsmuIbM/d6nqpeftnN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yixojXAAAACQEAAA8AAAAAAAAAAQAgAAAAIgAAAGRycy9kb3ducmV2LnhtbFBL&#10;AQIUABQAAAAIAIdO4kCJieyJ9wEAAPoDAAAOAAAAAAAAAAEAIAAAACYBAABkcnMvZTJvRG9jLnht&#10;bFBLBQYAAAAABgAGAFkBAACPBQAAAAA=&#10;">
                <v:fill on="t" focussize="0,0"/>
                <v:stroke on="f"/>
                <v:imagedata o:title=""/>
                <o:lock v:ext="edit" aspectratio="f"/>
                <v:textbox inset="0mm,0mm,0mm,0mm">
                  <w:txbxContent>
                    <w:p w14:paraId="207E0521">
                      <w:pPr>
                        <w:spacing w:before="0" w:after="0" w:line="240" w:lineRule="auto"/>
                        <w:ind w:left="0" w:right="0" w:firstLine="0"/>
                        <w:jc w:val="center"/>
                      </w:pPr>
                      <w:r>
                        <w:rPr>
                          <w:rFonts w:ascii="Arial" w:hAnsi="Arial" w:eastAsia="Arial" w:cs="Arial"/>
                          <w:b/>
                          <w:i w:val="0"/>
                          <w:smallCaps w:val="0"/>
                          <w:strike w:val="0"/>
                          <w:color w:val="000000"/>
                          <w:sz w:val="24"/>
                          <w:vertAlign w:val="baseline"/>
                        </w:rPr>
                        <w:t>Gambar 1.  SEQ Gambar_1. \* ARABIC 1</w:t>
                      </w:r>
                    </w:p>
                    <w:p w14:paraId="37947367">
                      <w:pPr>
                        <w:spacing w:before="0" w:after="0" w:line="240" w:lineRule="auto"/>
                        <w:ind w:left="0" w:right="0" w:firstLine="0"/>
                        <w:jc w:val="center"/>
                      </w:pPr>
                      <w:r>
                        <w:rPr>
                          <w:rFonts w:ascii="Arial" w:hAnsi="Arial" w:eastAsia="Arial" w:cs="Arial"/>
                          <w:b/>
                          <w:i w:val="0"/>
                          <w:smallCaps w:val="0"/>
                          <w:strike w:val="0"/>
                          <w:color w:val="000000"/>
                          <w:sz w:val="24"/>
                          <w:vertAlign w:val="baseline"/>
                        </w:rPr>
                        <w:t>Kerangka Pemikiran Aksi Peruahan</w:t>
                      </w:r>
                    </w:p>
                  </w:txbxContent>
                </v:textbox>
              </v:rect>
            </w:pict>
          </mc:Fallback>
        </mc:AlternateContent>
      </w:r>
    </w:p>
    <w:p w14:paraId="000001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p>
    <w:p w14:paraId="000001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00" w:right="0" w:firstLine="0"/>
        <w:jc w:val="both"/>
        <w:rPr>
          <w:rFonts w:ascii="Arial" w:hAnsi="Arial" w:eastAsia="Arial" w:cs="Arial"/>
          <w:b w:val="0"/>
          <w:i w:val="0"/>
          <w:smallCaps w:val="0"/>
          <w:strike w:val="0"/>
          <w:color w:val="000000"/>
          <w:sz w:val="24"/>
          <w:szCs w:val="24"/>
          <w:u w:val="none"/>
          <w:shd w:val="clear" w:fill="auto"/>
          <w:vertAlign w:val="baseline"/>
        </w:rPr>
      </w:pPr>
    </w:p>
    <w:p w14:paraId="00000163">
      <w:bookmarkStart w:id="16" w:name="_heading=h.vj1ydmxjc1ez" w:colFirst="0" w:colLast="0"/>
      <w:bookmarkEnd w:id="16"/>
    </w:p>
    <w:p w14:paraId="00000164">
      <w:pPr>
        <w:rPr>
          <w:rFonts w:ascii="Arial" w:hAnsi="Arial" w:eastAsia="Arial" w:cs="Arial"/>
          <w:b/>
        </w:rPr>
      </w:pPr>
    </w:p>
    <w:p w14:paraId="00000165">
      <w:pPr>
        <w:rPr>
          <w:rFonts w:ascii="Arial" w:hAnsi="Arial" w:eastAsia="Arial" w:cs="Arial"/>
          <w:b/>
        </w:rPr>
      </w:pPr>
    </w:p>
    <w:p w14:paraId="00000166">
      <w:pPr>
        <w:rPr>
          <w:rFonts w:ascii="Arial" w:hAnsi="Arial" w:eastAsia="Arial" w:cs="Arial"/>
          <w:b/>
        </w:rPr>
      </w:pPr>
    </w:p>
    <w:p w14:paraId="000001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both"/>
        <w:rPr>
          <w:rFonts w:ascii="Arial" w:hAnsi="Arial" w:eastAsia="Arial" w:cs="Arial"/>
          <w:b/>
          <w:i w:val="0"/>
          <w:smallCaps w:val="0"/>
          <w:strike w:val="0"/>
          <w:color w:val="000000"/>
          <w:sz w:val="22"/>
          <w:szCs w:val="22"/>
          <w:u w:val="none"/>
          <w:shd w:val="clear" w:fill="auto"/>
          <w:vertAlign w:val="baseline"/>
        </w:rPr>
      </w:pPr>
    </w:p>
    <w:p w14:paraId="000001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both"/>
        <w:rPr>
          <w:rFonts w:ascii="Arial" w:hAnsi="Arial" w:eastAsia="Arial" w:cs="Arial"/>
          <w:b/>
          <w:i w:val="0"/>
          <w:smallCaps w:val="0"/>
          <w:strike w:val="0"/>
          <w:color w:val="000000"/>
          <w:sz w:val="22"/>
          <w:szCs w:val="22"/>
          <w:u w:val="none"/>
          <w:shd w:val="clear" w:fill="auto"/>
          <w:vertAlign w:val="baseline"/>
        </w:rPr>
      </w:pPr>
    </w:p>
    <w:p w14:paraId="000001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both"/>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p>
    <w:p w14:paraId="000001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720" w:right="0" w:firstLine="0"/>
        <w:jc w:val="both"/>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r>
        <w:rPr>
          <w:rFonts w:ascii="Arial" w:hAnsi="Arial" w:eastAsia="Arial" w:cs="Arial"/>
          <w:b/>
          <w:i w:val="0"/>
          <w:smallCaps w:val="0"/>
          <w:strike w:val="0"/>
          <w:color w:val="000000"/>
          <w:sz w:val="22"/>
          <w:szCs w:val="22"/>
          <w:u w:val="none"/>
          <w:shd w:val="clear" w:fill="auto"/>
          <w:vertAlign w:val="baseline"/>
          <w:rtl w:val="0"/>
        </w:rPr>
        <w:tab/>
      </w:r>
    </w:p>
    <w:p w14:paraId="0000016B">
      <w:pPr>
        <w:jc w:val="center"/>
        <w:rPr>
          <w:rFonts w:ascii="Arial" w:hAnsi="Arial" w:eastAsia="Arial" w:cs="Arial"/>
          <w:b/>
          <w:i/>
          <w:sz w:val="28"/>
          <w:szCs w:val="28"/>
        </w:rPr>
      </w:pPr>
    </w:p>
    <w:p w14:paraId="0000016C">
      <w:pPr>
        <w:rPr>
          <w:rFonts w:ascii="Arial" w:hAnsi="Arial" w:eastAsia="Arial" w:cs="Arial"/>
          <w:b/>
          <w:i/>
          <w:sz w:val="2"/>
          <w:szCs w:val="2"/>
        </w:rPr>
      </w:pPr>
    </w:p>
    <w:p w14:paraId="0000016D">
      <w:pPr>
        <w:rPr>
          <w:rFonts w:ascii="Arial" w:hAnsi="Arial" w:eastAsia="Arial" w:cs="Arial"/>
          <w:b/>
          <w:i/>
          <w:sz w:val="28"/>
          <w:szCs w:val="28"/>
        </w:rPr>
      </w:pPr>
    </w:p>
    <w:p w14:paraId="0000016E">
      <w:pPr>
        <w:jc w:val="center"/>
        <w:rPr>
          <w:rFonts w:ascii="Arial" w:hAnsi="Arial" w:eastAsia="Arial" w:cs="Arial"/>
          <w:b/>
          <w:i/>
          <w:sz w:val="28"/>
          <w:szCs w:val="28"/>
        </w:rPr>
      </w:pPr>
    </w:p>
    <w:p w14:paraId="0000016F">
      <w:pPr>
        <w:jc w:val="center"/>
        <w:rPr>
          <w:rFonts w:ascii="Arial" w:hAnsi="Arial" w:eastAsia="Arial" w:cs="Arial"/>
          <w:b/>
          <w:i/>
          <w:sz w:val="28"/>
          <w:szCs w:val="28"/>
        </w:rPr>
      </w:pPr>
    </w:p>
    <w:p w14:paraId="00000170">
      <w:pPr>
        <w:spacing w:line="360" w:lineRule="auto"/>
        <w:jc w:val="both"/>
      </w:pPr>
    </w:p>
    <w:p w14:paraId="00000171">
      <w:pPr>
        <w:spacing w:line="360" w:lineRule="auto"/>
        <w:jc w:val="both"/>
      </w:pPr>
    </w:p>
    <w:p w14:paraId="00000172">
      <w:pPr>
        <w:spacing w:line="360" w:lineRule="auto"/>
        <w:jc w:val="both"/>
      </w:pPr>
    </w:p>
    <w:p w14:paraId="00000173">
      <w:pPr>
        <w:spacing w:line="360" w:lineRule="auto"/>
        <w:jc w:val="both"/>
      </w:pPr>
    </w:p>
    <w:p w14:paraId="00000174">
      <w:pPr>
        <w:spacing w:line="360" w:lineRule="auto"/>
        <w:jc w:val="both"/>
      </w:pPr>
    </w:p>
    <w:p w14:paraId="00000175">
      <w:pPr>
        <w:spacing w:line="360" w:lineRule="auto"/>
        <w:jc w:val="both"/>
      </w:pPr>
    </w:p>
    <w:p w14:paraId="00000176">
      <w:pPr>
        <w:spacing w:line="360" w:lineRule="auto"/>
        <w:jc w:val="both"/>
      </w:pPr>
    </w:p>
    <w:p w14:paraId="00000177">
      <w:pPr>
        <w:pStyle w:val="3"/>
        <w:spacing w:line="360" w:lineRule="auto"/>
      </w:pPr>
      <w:bookmarkStart w:id="17" w:name="_heading=h.u4pdlbvu48ge" w:colFirst="0" w:colLast="0"/>
      <w:bookmarkEnd w:id="17"/>
      <w:r>
        <w:rPr>
          <w:rtl w:val="0"/>
        </w:rPr>
        <w:t>E. Analisis Masalah</w:t>
      </w:r>
    </w:p>
    <w:p w14:paraId="00000178">
      <w:pPr>
        <w:pStyle w:val="4"/>
        <w:spacing w:line="360" w:lineRule="auto"/>
      </w:pPr>
      <w:bookmarkStart w:id="18" w:name="_heading=h.rmnjjn1d5uhw" w:colFirst="0" w:colLast="0"/>
      <w:bookmarkEnd w:id="18"/>
      <w:r>
        <w:rPr>
          <w:rtl w:val="0"/>
        </w:rPr>
        <w:t>1. Profil Organisasi</w:t>
      </w:r>
    </w:p>
    <w:p w14:paraId="000001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0"/>
        <w:jc w:val="both"/>
        <w:rPr>
          <w:rFonts w:ascii="Arial" w:hAnsi="Arial" w:eastAsia="Arial" w:cs="Arial"/>
          <w:b w:val="0"/>
          <w:i w:val="0"/>
          <w:smallCaps w:val="0"/>
          <w:strike w:val="0"/>
          <w:color w:val="000000"/>
          <w:sz w:val="24"/>
          <w:szCs w:val="24"/>
          <w:u w:val="none"/>
          <w:shd w:val="clear" w:fill="auto"/>
          <w:vertAlign w:val="superscript"/>
        </w:rPr>
      </w:pPr>
      <w:r>
        <w:rPr>
          <w:rFonts w:ascii="Arial" w:hAnsi="Arial" w:eastAsia="Arial" w:cs="Arial"/>
          <w:b w:val="0"/>
          <w:i w:val="0"/>
          <w:smallCaps w:val="0"/>
          <w:strike w:val="0"/>
          <w:color w:val="000000"/>
          <w:sz w:val="24"/>
          <w:szCs w:val="24"/>
          <w:u w:val="none"/>
          <w:shd w:val="clear" w:fill="auto"/>
          <w:vertAlign w:val="baseline"/>
          <w:rtl w:val="0"/>
        </w:rPr>
        <w:t>Pada awal berdirinya,  Dinas Perpustakaan Provinsi Sumsel bernama Perpustakaan Negara terletak di Jalan Kebun Duku No. 24 Ilir Palembang, yang kemudian dipindahkan ke Jalan POM IX Taman Budaya Sriwijaya Palembang. Selanjutnya sejak Tahun 1998 sampai dengan sekarang Dinas Perpustakaan Provinsi Sumatera Selatan berada di Jalan Demang Lebar Daun No. 47 Palembang berdiri di atas luas tanah 5.992 m</w:t>
      </w:r>
      <w:r>
        <w:rPr>
          <w:rFonts w:ascii="Arial" w:hAnsi="Arial" w:eastAsia="Arial" w:cs="Arial"/>
          <w:b w:val="0"/>
          <w:i w:val="0"/>
          <w:smallCaps w:val="0"/>
          <w:strike w:val="0"/>
          <w:color w:val="000000"/>
          <w:sz w:val="24"/>
          <w:szCs w:val="24"/>
          <w:u w:val="none"/>
          <w:shd w:val="clear" w:fill="auto"/>
          <w:vertAlign w:val="superscript"/>
          <w:rtl w:val="0"/>
        </w:rPr>
        <w:t xml:space="preserve">2 </w:t>
      </w:r>
      <w:r>
        <w:rPr>
          <w:rFonts w:ascii="Arial" w:hAnsi="Arial" w:eastAsia="Arial" w:cs="Arial"/>
          <w:b w:val="0"/>
          <w:i w:val="0"/>
          <w:smallCaps w:val="0"/>
          <w:strike w:val="0"/>
          <w:color w:val="000000"/>
          <w:sz w:val="24"/>
          <w:szCs w:val="24"/>
          <w:u w:val="none"/>
          <w:shd w:val="clear" w:fill="auto"/>
          <w:vertAlign w:val="baseline"/>
          <w:rtl w:val="0"/>
        </w:rPr>
        <w:t>dengan luas bangunan mencapai 1.992 m</w:t>
      </w:r>
      <w:r>
        <w:rPr>
          <w:rFonts w:ascii="Arial" w:hAnsi="Arial" w:eastAsia="Arial" w:cs="Arial"/>
          <w:b w:val="0"/>
          <w:i w:val="0"/>
          <w:smallCaps w:val="0"/>
          <w:strike w:val="0"/>
          <w:color w:val="000000"/>
          <w:sz w:val="24"/>
          <w:szCs w:val="24"/>
          <w:u w:val="none"/>
          <w:shd w:val="clear" w:fill="auto"/>
          <w:vertAlign w:val="superscript"/>
          <w:rtl w:val="0"/>
        </w:rPr>
        <w:t>2.</w:t>
      </w:r>
    </w:p>
    <w:p w14:paraId="0000017A">
      <w:pPr>
        <w:spacing w:after="0" w:line="360" w:lineRule="auto"/>
        <w:ind w:firstLine="720"/>
        <w:jc w:val="both"/>
        <w:rPr>
          <w:rFonts w:ascii="Arial" w:hAnsi="Arial" w:eastAsia="Arial" w:cs="Arial"/>
          <w:sz w:val="24"/>
          <w:szCs w:val="24"/>
        </w:rPr>
      </w:pPr>
      <w:r>
        <w:rPr>
          <w:rFonts w:ascii="Arial" w:hAnsi="Arial" w:eastAsia="Arial" w:cs="Arial"/>
          <w:sz w:val="24"/>
          <w:szCs w:val="24"/>
          <w:rtl w:val="0"/>
        </w:rPr>
        <w:t xml:space="preserve">Dinas Perpustakaan Provinsi Sumsel merupakan </w:t>
      </w:r>
      <w:r>
        <w:rPr>
          <w:rFonts w:ascii="Arial" w:hAnsi="Arial" w:eastAsia="Arial" w:cs="Arial"/>
          <w:color w:val="000000"/>
          <w:sz w:val="24"/>
          <w:szCs w:val="24"/>
          <w:rtl w:val="0"/>
        </w:rPr>
        <w:t>perangkat provinsi yang berkedudukan sebagai lembaga teknis, mendapat tugas membantu Gubernur menyelenggarakan urusan pemerintahan yang menjadi kewenangan pemerintah provinsi di bidang Perpustakaan, sebagaimana tercantum pada</w:t>
      </w:r>
      <w:r>
        <w:rPr>
          <w:rFonts w:ascii="Arial" w:hAnsi="Arial" w:eastAsia="Arial" w:cs="Arial"/>
          <w:sz w:val="24"/>
          <w:szCs w:val="24"/>
          <w:rtl w:val="0"/>
        </w:rPr>
        <w:t xml:space="preserve"> Peraturan Gubernur Sumatera Selatan Nomor 42 Tahun 2016 tentang Susunan Organisasi, Uraian Tugas dan Fungsi Dinas Perpustakaan Provinsi Sumatera Selatan. Pada peraturan gubernur tersebut s</w:t>
      </w:r>
      <w:r>
        <w:rPr>
          <w:rFonts w:ascii="Arial" w:hAnsi="Arial" w:eastAsia="Arial" w:cs="Arial"/>
          <w:color w:val="000000"/>
          <w:sz w:val="24"/>
          <w:szCs w:val="24"/>
          <w:rtl w:val="0"/>
        </w:rPr>
        <w:t xml:space="preserve">ecara rinci dijelaskan </w:t>
      </w:r>
      <w:r>
        <w:rPr>
          <w:rFonts w:ascii="Arial" w:hAnsi="Arial" w:eastAsia="Arial" w:cs="Arial"/>
          <w:sz w:val="24"/>
          <w:szCs w:val="24"/>
          <w:rtl w:val="0"/>
        </w:rPr>
        <w:t>fungsi Dinas Perpustakaan sebagai berikut :</w:t>
      </w:r>
    </w:p>
    <w:p w14:paraId="0000017B">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Perumusan kebijakan teknis di bidang Perpustakaan.</w:t>
      </w:r>
    </w:p>
    <w:p w14:paraId="0000017C">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Penyelenggaraan urusan pelayanan, perencanaan, ketatausahaan,perlengkapan, kepegawaian dan keuangan;</w:t>
      </w:r>
    </w:p>
    <w:p w14:paraId="0000017D">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Pengkoordinasian, penatausahaan, pemanfaatan dan pengamanan barangmilik negara/daerah.</w:t>
      </w:r>
    </w:p>
    <w:p w14:paraId="0000017E">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Penyelenggaraan, pengelolaan, pendayagunaan dan pemantauan karyacetak dan karya rekam.</w:t>
      </w:r>
    </w:p>
    <w:p w14:paraId="0000017F">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Penyelenggaraan, pencetakan dan penerbitan karya ilmiah dan karya-karya lainnya seperti bibliografi daerah, katalog induk daerah, bahan rujukan berupa indeks, bibliografi subyek, abstrak, literature sekunder dan bahan pustaka lainnya.</w:t>
      </w:r>
    </w:p>
    <w:p w14:paraId="00000180">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Penyelenggaraan pengembangan koleksi melalui pengadaan bahan perpustakaan, hunting, hibah, transliterasi dan translasi.</w:t>
      </w:r>
    </w:p>
    <w:p w14:paraId="00000181">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Penyelenggaaraan penerimaan, pengolahan, deskripsi bibliografi, penentuan tajuk subjek, penyelesaian fisik bahan perpustakaan, verifikasi, validasi dan pemasukan data ke pangkalan data.</w:t>
      </w:r>
    </w:p>
    <w:p w14:paraId="00000182">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Penyelenggaraan layanan Perpustakaan melalui Sistem Otomasi Perpustakaan yang mengikuti perkembangan teknologi, informasi dan komunikasi.</w:t>
      </w:r>
    </w:p>
    <w:p w14:paraId="00000183">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Penyelenggaraan kerja sama antar Perpustakaan dan membangun jejaring Perpustakaan.</w:t>
      </w:r>
    </w:p>
    <w:p w14:paraId="00000184">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Pembinaan dan pengembangan Perpustakaan dan tenaga Perpustakaan.</w:t>
      </w:r>
    </w:p>
    <w:p w14:paraId="00000185">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Penyelenggaraan pengembangan pembudayaan kegemaran membaca melalui pengkajian minat baca masyarakat, sosialisasi, bimbingan teknis dan evaluasi pembudayaan kegemaran membaca.</w:t>
      </w:r>
    </w:p>
    <w:p w14:paraId="00000186">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Penyelenggaraan pelestarian isi/nilai informasi bahan perpustakaan melalui alih media dan konservasi.</w:t>
      </w:r>
    </w:p>
    <w:p w14:paraId="00000187">
      <w:pPr>
        <w:numPr>
          <w:ilvl w:val="0"/>
          <w:numId w:val="5"/>
        </w:numPr>
        <w:spacing w:after="0" w:line="360" w:lineRule="auto"/>
        <w:ind w:left="426" w:hanging="426"/>
        <w:jc w:val="both"/>
        <w:rPr>
          <w:rFonts w:ascii="Arial" w:hAnsi="Arial" w:eastAsia="Arial" w:cs="Arial"/>
          <w:sz w:val="24"/>
          <w:szCs w:val="24"/>
        </w:rPr>
      </w:pPr>
      <w:r>
        <w:rPr>
          <w:rFonts w:ascii="Arial" w:hAnsi="Arial" w:eastAsia="Arial" w:cs="Arial"/>
          <w:sz w:val="24"/>
          <w:szCs w:val="24"/>
          <w:rtl w:val="0"/>
        </w:rPr>
        <w:t>Pelaksanaan tugas kedinasan  lainnya  yang diberikan oleh  pimpinan.</w:t>
      </w:r>
    </w:p>
    <w:p w14:paraId="00000188">
      <w:pPr>
        <w:spacing w:after="0" w:line="360" w:lineRule="auto"/>
        <w:ind w:firstLine="720"/>
        <w:jc w:val="both"/>
        <w:rPr>
          <w:rFonts w:ascii="Arial" w:hAnsi="Arial" w:eastAsia="Arial" w:cs="Arial"/>
          <w:sz w:val="24"/>
          <w:szCs w:val="24"/>
        </w:rPr>
      </w:pPr>
    </w:p>
    <w:p w14:paraId="00000189">
      <w:pPr>
        <w:spacing w:after="0" w:line="360" w:lineRule="auto"/>
        <w:ind w:firstLine="720"/>
        <w:jc w:val="both"/>
        <w:rPr>
          <w:rFonts w:ascii="Arial" w:hAnsi="Arial" w:eastAsia="Arial" w:cs="Arial"/>
          <w:sz w:val="24"/>
          <w:szCs w:val="24"/>
        </w:rPr>
      </w:pPr>
      <w:r>
        <w:rPr>
          <w:rFonts w:ascii="Arial" w:hAnsi="Arial" w:eastAsia="Arial" w:cs="Arial"/>
          <w:sz w:val="24"/>
          <w:szCs w:val="24"/>
          <w:rtl w:val="0"/>
        </w:rPr>
        <w:t>Dalam pelaksanaan tugas pokok fungsi dari bidang–bidang yang membantu kelancaran tugas Kepala Dinas meliputi Sekretariat; Bidang Deposit, Pengembangan Koleksi dan Pengolahan Bahan Perpustakaan; Bidang  Layanan, Otomasi dan Kerja Sama Perpustakaan; Bidang Pengembangan Perpustakaan dan Pembudayaan Kegemaran Membaca; serta Bidang Pelestarian Bahan Perpustakaan.</w:t>
      </w:r>
    </w:p>
    <w:p w14:paraId="0000018A">
      <w:pPr>
        <w:spacing w:after="0" w:line="360" w:lineRule="auto"/>
        <w:ind w:firstLine="720"/>
        <w:jc w:val="both"/>
        <w:rPr>
          <w:rFonts w:ascii="Arial" w:hAnsi="Arial" w:eastAsia="Arial" w:cs="Arial"/>
          <w:sz w:val="24"/>
          <w:szCs w:val="24"/>
        </w:rPr>
      </w:pPr>
      <w:r>
        <w:rPr>
          <w:rFonts w:ascii="Arial" w:hAnsi="Arial" w:eastAsia="Arial" w:cs="Arial"/>
          <w:sz w:val="24"/>
          <w:szCs w:val="24"/>
          <w:rtl w:val="0"/>
        </w:rPr>
        <w:t xml:space="preserve">Saat ini reformer bertugas di Bidang Pelestarian Bahan Perpustakaan sebagai Kepala Seksi Alih Media. Bidang Pelestarian Bahan Perpustakaan adalah bidang yang baru dibentuk dan merupakan pengembangan dari Bidang Deposit, Pengembangan Koleksi dan Pengolahan Bahan Perpustakaan. Bidang Pelestarian Bahan Perpustakaan mempunyai tugas melaksanakan alih media, pelestarian nilai-nilai informasi bahan perpustakaan dan naskah kuno,  konservasi, perbaikan serta perawatan bahan perpustakaan. Fungsi Bidang Pelestarian Bahan Perpustakaan sebagai berikut: </w:t>
      </w:r>
    </w:p>
    <w:p w14:paraId="0000018B">
      <w:pPr>
        <w:numPr>
          <w:ilvl w:val="0"/>
          <w:numId w:val="6"/>
        </w:numPr>
        <w:tabs>
          <w:tab w:val="left" w:pos="567"/>
        </w:tabs>
        <w:spacing w:after="0" w:line="360" w:lineRule="auto"/>
        <w:ind w:left="284" w:hanging="284"/>
        <w:jc w:val="both"/>
        <w:rPr>
          <w:rFonts w:ascii="Arial" w:hAnsi="Arial" w:eastAsia="Arial" w:cs="Arial"/>
          <w:sz w:val="24"/>
          <w:szCs w:val="24"/>
        </w:rPr>
      </w:pPr>
      <w:r>
        <w:rPr>
          <w:rFonts w:ascii="Arial" w:hAnsi="Arial" w:eastAsia="Arial" w:cs="Arial"/>
          <w:sz w:val="24"/>
          <w:szCs w:val="24"/>
          <w:rtl w:val="0"/>
        </w:rPr>
        <w:t>Pelaksanaan alih media  meliputi pelestarian isi/nilai, informasi bahan perpustakaan termasuk naskah kuno;</w:t>
      </w:r>
    </w:p>
    <w:p w14:paraId="0000018C">
      <w:pPr>
        <w:numPr>
          <w:ilvl w:val="0"/>
          <w:numId w:val="6"/>
        </w:numPr>
        <w:tabs>
          <w:tab w:val="left" w:pos="567"/>
        </w:tabs>
        <w:spacing w:after="0" w:line="360" w:lineRule="auto"/>
        <w:ind w:left="284" w:hanging="284"/>
        <w:jc w:val="both"/>
        <w:rPr>
          <w:rFonts w:ascii="Arial" w:hAnsi="Arial" w:eastAsia="Arial" w:cs="Arial"/>
          <w:sz w:val="24"/>
          <w:szCs w:val="24"/>
        </w:rPr>
      </w:pPr>
      <w:r>
        <w:rPr>
          <w:rFonts w:ascii="Arial" w:hAnsi="Arial" w:eastAsia="Arial" w:cs="Arial"/>
          <w:sz w:val="24"/>
          <w:szCs w:val="24"/>
          <w:rtl w:val="0"/>
        </w:rPr>
        <w:t>Pelaksanaan konservasi meliputi pelestarian fisik bahan perpustakaan termasuk naskah kuno melalui perawatan, restorasi dan penjilidan serta pembuatan sarana penyimpanan bahan perpustakaan;</w:t>
      </w:r>
    </w:p>
    <w:p w14:paraId="0000018D">
      <w:pPr>
        <w:numPr>
          <w:ilvl w:val="0"/>
          <w:numId w:val="6"/>
        </w:numPr>
        <w:tabs>
          <w:tab w:val="left" w:pos="567"/>
        </w:tabs>
        <w:spacing w:after="0" w:line="360" w:lineRule="auto"/>
        <w:ind w:left="284" w:hanging="284"/>
        <w:jc w:val="both"/>
        <w:rPr>
          <w:rFonts w:ascii="Arial" w:hAnsi="Arial" w:eastAsia="Arial" w:cs="Arial"/>
          <w:sz w:val="24"/>
          <w:szCs w:val="24"/>
        </w:rPr>
      </w:pPr>
      <w:r>
        <w:rPr>
          <w:rFonts w:ascii="Arial" w:hAnsi="Arial" w:eastAsia="Arial" w:cs="Arial"/>
          <w:sz w:val="24"/>
          <w:szCs w:val="24"/>
          <w:rtl w:val="0"/>
        </w:rPr>
        <w:t xml:space="preserve">Pelaksanaan perbaikan dan perawatan bahan perpustakaan meliputi penjilidan bahan perpustakaan; </w:t>
      </w:r>
    </w:p>
    <w:p w14:paraId="0000018E">
      <w:pPr>
        <w:numPr>
          <w:ilvl w:val="0"/>
          <w:numId w:val="6"/>
        </w:numPr>
        <w:tabs>
          <w:tab w:val="left" w:pos="567"/>
        </w:tabs>
        <w:spacing w:after="0" w:line="360" w:lineRule="auto"/>
        <w:ind w:left="284" w:hanging="284"/>
        <w:jc w:val="both"/>
        <w:rPr>
          <w:rFonts w:ascii="Arial" w:hAnsi="Arial" w:eastAsia="Arial" w:cs="Arial"/>
          <w:sz w:val="24"/>
          <w:szCs w:val="24"/>
        </w:rPr>
      </w:pPr>
      <w:r>
        <w:rPr>
          <w:rFonts w:ascii="Arial" w:hAnsi="Arial" w:eastAsia="Arial" w:cs="Arial"/>
          <w:sz w:val="24"/>
          <w:szCs w:val="24"/>
          <w:rtl w:val="0"/>
        </w:rPr>
        <w:t>Pelaksanakan tugas kedinasan lainnya yang diberikan oleh  pimpinan.</w:t>
      </w:r>
    </w:p>
    <w:p w14:paraId="0000018F">
      <w:pPr>
        <w:tabs>
          <w:tab w:val="left" w:pos="284"/>
        </w:tabs>
        <w:spacing w:after="0" w:line="360" w:lineRule="auto"/>
        <w:jc w:val="both"/>
        <w:rPr>
          <w:rFonts w:ascii="Arial" w:hAnsi="Arial" w:eastAsia="Arial" w:cs="Arial"/>
          <w:sz w:val="24"/>
          <w:szCs w:val="24"/>
        </w:rPr>
      </w:pPr>
    </w:p>
    <w:p w14:paraId="00000190">
      <w:pPr>
        <w:tabs>
          <w:tab w:val="left" w:pos="284"/>
        </w:tabs>
        <w:spacing w:after="0" w:line="360" w:lineRule="auto"/>
        <w:jc w:val="both"/>
        <w:rPr>
          <w:rFonts w:ascii="Arial" w:hAnsi="Arial" w:eastAsia="Arial" w:cs="Arial"/>
          <w:sz w:val="24"/>
          <w:szCs w:val="24"/>
        </w:rPr>
      </w:pPr>
      <w:r>
        <w:rPr>
          <w:rFonts w:ascii="Arial" w:hAnsi="Arial" w:eastAsia="Arial" w:cs="Arial"/>
          <w:sz w:val="24"/>
          <w:szCs w:val="24"/>
          <w:rtl w:val="0"/>
        </w:rPr>
        <w:t>Seksi Alih Media mempunyai tugas :</w:t>
      </w:r>
    </w:p>
    <w:p w14:paraId="00000191">
      <w:pPr>
        <w:numPr>
          <w:ilvl w:val="0"/>
          <w:numId w:val="7"/>
        </w:numPr>
        <w:tabs>
          <w:tab w:val="left" w:pos="567"/>
        </w:tabs>
        <w:spacing w:after="0" w:line="360" w:lineRule="auto"/>
        <w:ind w:left="284" w:hanging="284"/>
        <w:jc w:val="both"/>
        <w:rPr>
          <w:rFonts w:ascii="Arial" w:hAnsi="Arial" w:eastAsia="Arial" w:cs="Arial"/>
          <w:sz w:val="24"/>
          <w:szCs w:val="24"/>
        </w:rPr>
      </w:pPr>
      <w:r>
        <w:rPr>
          <w:rFonts w:ascii="Arial" w:hAnsi="Arial" w:eastAsia="Arial" w:cs="Arial"/>
          <w:sz w:val="24"/>
          <w:szCs w:val="24"/>
          <w:rtl w:val="0"/>
        </w:rPr>
        <w:t>Melakukan pelestarian isi/nilai informasi bahan perpustakaan dalam bentuk mikrofilm maupun digital;</w:t>
      </w:r>
    </w:p>
    <w:p w14:paraId="00000192">
      <w:pPr>
        <w:numPr>
          <w:ilvl w:val="0"/>
          <w:numId w:val="7"/>
        </w:numPr>
        <w:tabs>
          <w:tab w:val="left" w:pos="567"/>
        </w:tabs>
        <w:spacing w:after="0" w:line="360" w:lineRule="auto"/>
        <w:ind w:left="284" w:hanging="284"/>
        <w:jc w:val="both"/>
        <w:rPr>
          <w:rFonts w:ascii="Arial" w:hAnsi="Arial" w:eastAsia="Arial" w:cs="Arial"/>
          <w:sz w:val="24"/>
          <w:szCs w:val="24"/>
        </w:rPr>
      </w:pPr>
      <w:r>
        <w:rPr>
          <w:rFonts w:ascii="Arial" w:hAnsi="Arial" w:eastAsia="Arial" w:cs="Arial"/>
          <w:sz w:val="24"/>
          <w:szCs w:val="24"/>
          <w:rtl w:val="0"/>
        </w:rPr>
        <w:t>Melakukan perekaman, pencucian, penduplikasian bahan perpustakaan;</w:t>
      </w:r>
    </w:p>
    <w:p w14:paraId="00000193">
      <w:pPr>
        <w:numPr>
          <w:ilvl w:val="0"/>
          <w:numId w:val="7"/>
        </w:numPr>
        <w:tabs>
          <w:tab w:val="left" w:pos="567"/>
        </w:tabs>
        <w:spacing w:after="0" w:line="360" w:lineRule="auto"/>
        <w:ind w:left="284" w:hanging="284"/>
        <w:jc w:val="both"/>
        <w:rPr>
          <w:rFonts w:ascii="Arial" w:hAnsi="Arial" w:eastAsia="Arial" w:cs="Arial"/>
          <w:sz w:val="24"/>
          <w:szCs w:val="24"/>
        </w:rPr>
      </w:pPr>
      <w:r>
        <w:rPr>
          <w:rFonts w:ascii="Arial" w:hAnsi="Arial" w:eastAsia="Arial" w:cs="Arial"/>
          <w:sz w:val="24"/>
          <w:szCs w:val="24"/>
          <w:rtl w:val="0"/>
        </w:rPr>
        <w:t>Melakukan penempelan identitas pada kotak mikrofilm/digital;</w:t>
      </w:r>
    </w:p>
    <w:p w14:paraId="00000194">
      <w:pPr>
        <w:numPr>
          <w:ilvl w:val="0"/>
          <w:numId w:val="7"/>
        </w:numPr>
        <w:tabs>
          <w:tab w:val="left" w:pos="567"/>
        </w:tabs>
        <w:spacing w:after="0" w:line="360" w:lineRule="auto"/>
        <w:ind w:left="284" w:hanging="284"/>
        <w:jc w:val="both"/>
        <w:rPr>
          <w:rFonts w:ascii="Arial" w:hAnsi="Arial" w:eastAsia="Arial" w:cs="Arial"/>
          <w:sz w:val="24"/>
          <w:szCs w:val="24"/>
        </w:rPr>
      </w:pPr>
      <w:r>
        <w:rPr>
          <w:rFonts w:ascii="Arial" w:hAnsi="Arial" w:eastAsia="Arial" w:cs="Arial"/>
          <w:sz w:val="24"/>
          <w:szCs w:val="24"/>
          <w:rtl w:val="0"/>
        </w:rPr>
        <w:t>Melaksanakan pemasukan data pada komputer;</w:t>
      </w:r>
    </w:p>
    <w:p w14:paraId="00000195">
      <w:pPr>
        <w:numPr>
          <w:ilvl w:val="0"/>
          <w:numId w:val="7"/>
        </w:numPr>
        <w:tabs>
          <w:tab w:val="left" w:pos="567"/>
        </w:tabs>
        <w:spacing w:after="0" w:line="360" w:lineRule="auto"/>
        <w:ind w:left="284" w:hanging="284"/>
        <w:jc w:val="both"/>
        <w:rPr>
          <w:rFonts w:ascii="Arial" w:hAnsi="Arial" w:eastAsia="Arial" w:cs="Arial"/>
          <w:sz w:val="24"/>
          <w:szCs w:val="24"/>
        </w:rPr>
      </w:pPr>
      <w:r>
        <w:rPr>
          <w:rFonts w:ascii="Arial" w:hAnsi="Arial" w:eastAsia="Arial" w:cs="Arial"/>
          <w:sz w:val="24"/>
          <w:szCs w:val="24"/>
          <w:rtl w:val="0"/>
        </w:rPr>
        <w:t xml:space="preserve">Melaksanakan pemeliharaan dan penyimpanan master refrografi, fotografi dan digital; </w:t>
      </w:r>
    </w:p>
    <w:p w14:paraId="00000196">
      <w:pPr>
        <w:numPr>
          <w:ilvl w:val="0"/>
          <w:numId w:val="7"/>
        </w:numPr>
        <w:tabs>
          <w:tab w:val="left" w:pos="567"/>
          <w:tab w:val="left" w:pos="1701"/>
        </w:tabs>
        <w:spacing w:after="0" w:line="360" w:lineRule="auto"/>
        <w:ind w:left="284" w:hanging="284"/>
        <w:jc w:val="both"/>
        <w:rPr>
          <w:rFonts w:ascii="Arial" w:hAnsi="Arial" w:eastAsia="Arial" w:cs="Arial"/>
          <w:sz w:val="24"/>
          <w:szCs w:val="24"/>
        </w:rPr>
      </w:pPr>
      <w:r>
        <w:rPr>
          <w:rFonts w:ascii="Arial" w:hAnsi="Arial" w:eastAsia="Arial" w:cs="Arial"/>
          <w:sz w:val="24"/>
          <w:szCs w:val="24"/>
          <w:rtl w:val="0"/>
        </w:rPr>
        <w:t>Melaksanakan tugas kedinasan lainnya yang diberikan oleh pimpinan.</w:t>
      </w:r>
    </w:p>
    <w:p w14:paraId="000001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1"/>
        <w:jc w:val="both"/>
        <w:rPr>
          <w:rFonts w:ascii="Arial" w:hAnsi="Arial" w:eastAsia="Arial" w:cs="Arial"/>
          <w:b w:val="0"/>
          <w:i w:val="0"/>
          <w:smallCaps w:val="0"/>
          <w:strike w:val="0"/>
          <w:color w:val="000000"/>
          <w:sz w:val="24"/>
          <w:szCs w:val="24"/>
          <w:u w:val="none"/>
          <w:shd w:val="clear" w:fill="auto"/>
          <w:vertAlign w:val="baseline"/>
        </w:rPr>
      </w:pPr>
    </w:p>
    <w:p w14:paraId="000001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1"/>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Alih media perpustakaan biasa dilakukan pada bahan pustaka yang bernilai sejarah, naskah kuno, buku langka atau buku yang jumlah koleksinya sedikit/eksemplarnya  terbatas dan memiliki kondisi fisik yang sudah rapuh. Selain kriteria tersebut bahan pustaka yang dialihmediakan juga memiliki nilai sejarah kebudayaan Sumatera Selatan dan merupakan terbitan lokal Sumatera Selatan. Adapun bahan perpustakaan yang dialih mediakan berupa buku-buku koleksi deposit dan naskah kuno. Pengertian koleksi deposit menurut Perpusnas RI (1992;11) adalah koleksi yang diterbitkan diwilayah provinsi dan bahan pustaka yang berisi informasi tentang berbagai aspek dan mengenai wilayah provinsi yang diterbitkan diluar wilayah provinsi. Koleksi deposit hanya bisa dibaca ditempat (diperpustakaan) dan tidak bisa dipinjam untuk dibawa pulang. </w:t>
      </w:r>
    </w:p>
    <w:p w14:paraId="000001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16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Saat ini fungsi pelestarian terutama untuk naskah kuno di Seksi Alih Media belum berjalan secara optimal. Berbagai permasalahan terhadap pelaksanaan kegiatan internal seperti motivasi kerja yang minim, pengetahuan dari staf yang masih kurang seiring tuntutan perubahan jaman dengan teknologi cyber yang sangat cepat, sarana prasarana pendukung yang sudah usang ataupun belum memenuhi harapan masyarakat atau pengguna layanan dan lain sebagainya.</w:t>
      </w:r>
    </w:p>
    <w:p w14:paraId="0000019A">
      <w:pPr>
        <w:spacing w:after="0" w:line="240" w:lineRule="auto"/>
        <w:jc w:val="center"/>
        <w:rPr>
          <w:rFonts w:ascii="Arial" w:hAnsi="Arial" w:eastAsia="Arial" w:cs="Arial"/>
          <w:b/>
          <w:sz w:val="24"/>
          <w:szCs w:val="24"/>
        </w:rPr>
      </w:pPr>
    </w:p>
    <w:p w14:paraId="0000019B">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i w:val="0"/>
          <w:smallCaps w:val="0"/>
          <w:strike w:val="0"/>
          <w:color w:val="000000"/>
          <w:sz w:val="24"/>
          <w:szCs w:val="24"/>
          <w:u w:val="none"/>
          <w:shd w:val="clear" w:fill="auto"/>
          <w:vertAlign w:val="baseline"/>
        </w:rPr>
      </w:pPr>
      <w:bookmarkStart w:id="19" w:name="_heading=h.g0v7uvtl163k" w:colFirst="0" w:colLast="0"/>
      <w:bookmarkEnd w:id="19"/>
      <w:r>
        <w:rPr>
          <w:rFonts w:ascii="Arial" w:hAnsi="Arial" w:eastAsia="Arial" w:cs="Arial"/>
          <w:b/>
          <w:i w:val="0"/>
          <w:smallCaps w:val="0"/>
          <w:strike w:val="0"/>
          <w:color w:val="000000"/>
          <w:sz w:val="24"/>
          <w:szCs w:val="24"/>
          <w:u w:val="none"/>
          <w:shd w:val="clear" w:fill="auto"/>
          <w:vertAlign w:val="baseline"/>
          <w:rtl w:val="0"/>
        </w:rPr>
        <w:t>Gambar 1. 2</w:t>
      </w:r>
      <w:r>
        <w:rPr>
          <w:rFonts w:ascii="Arial" w:hAnsi="Arial" w:eastAsia="Arial" w:cs="Arial"/>
          <w:b/>
          <w:i w:val="0"/>
          <w:smallCaps w:val="0"/>
          <w:strike w:val="0"/>
          <w:color w:val="000000"/>
          <w:sz w:val="24"/>
          <w:szCs w:val="24"/>
          <w:u w:val="none"/>
          <w:shd w:val="clear" w:fill="auto"/>
          <w:vertAlign w:val="baseline"/>
          <w:rtl w:val="0"/>
        </w:rPr>
        <w:br w:type="textWrapping"/>
      </w:r>
      <w:r>
        <w:rPr>
          <w:rFonts w:ascii="Arial" w:hAnsi="Arial" w:eastAsia="Arial" w:cs="Arial"/>
          <w:b/>
          <w:i w:val="0"/>
          <w:smallCaps w:val="0"/>
          <w:strike w:val="0"/>
          <w:color w:val="000000"/>
          <w:sz w:val="24"/>
          <w:szCs w:val="24"/>
          <w:u w:val="none"/>
          <w:shd w:val="clear" w:fill="auto"/>
          <w:vertAlign w:val="baseline"/>
          <w:rtl w:val="0"/>
        </w:rPr>
        <w:t>Struktur Organisasi Dinas Perpustakaan Provinsi Sumatera Selatan</w:t>
      </w:r>
    </w:p>
    <w:p w14:paraId="0000019C">
      <w:pPr>
        <w:spacing w:after="0" w:line="240" w:lineRule="auto"/>
        <w:jc w:val="center"/>
        <w:rPr>
          <w:rFonts w:ascii="Arial" w:hAnsi="Arial" w:eastAsia="Arial" w:cs="Arial"/>
          <w:b/>
          <w:sz w:val="24"/>
          <w:szCs w:val="24"/>
        </w:rPr>
      </w:pPr>
      <w:r>
        <w:rPr>
          <w:rFonts w:ascii="Arial" w:hAnsi="Arial" w:eastAsia="Arial" w:cs="Arial"/>
          <w:b/>
          <w:sz w:val="24"/>
          <w:szCs w:val="24"/>
        </w:rPr>
        <w:drawing>
          <wp:inline distT="0" distB="0" distL="0" distR="0">
            <wp:extent cx="5039995" cy="3011170"/>
            <wp:effectExtent l="38100" t="38100" r="38100" b="38100"/>
            <wp:docPr id="1786781905" name="image222.jpg"/>
            <wp:cNvGraphicFramePr/>
            <a:graphic xmlns:a="http://schemas.openxmlformats.org/drawingml/2006/main">
              <a:graphicData uri="http://schemas.openxmlformats.org/drawingml/2006/picture">
                <pic:pic xmlns:pic="http://schemas.openxmlformats.org/drawingml/2006/picture">
                  <pic:nvPicPr>
                    <pic:cNvPr id="1786781905" name="image222.jpg"/>
                    <pic:cNvPicPr preferRelativeResize="0"/>
                  </pic:nvPicPr>
                  <pic:blipFill>
                    <a:blip r:embed="rId11"/>
                    <a:srcRect/>
                    <a:stretch>
                      <a:fillRect/>
                    </a:stretch>
                  </pic:blipFill>
                  <pic:spPr>
                    <a:xfrm>
                      <a:off x="0" y="0"/>
                      <a:ext cx="5039995" cy="3011612"/>
                    </a:xfrm>
                    <a:prstGeom prst="rect">
                      <a:avLst/>
                    </a:prstGeom>
                    <a:ln w="38100">
                      <a:solidFill>
                        <a:srgbClr val="000000"/>
                      </a:solidFill>
                      <a:prstDash val="solid"/>
                    </a:ln>
                  </pic:spPr>
                </pic:pic>
              </a:graphicData>
            </a:graphic>
          </wp:inline>
        </w:drawing>
      </w:r>
    </w:p>
    <w:p w14:paraId="0000019D">
      <w:pPr>
        <w:spacing w:after="0" w:line="240" w:lineRule="auto"/>
        <w:jc w:val="center"/>
        <w:rPr>
          <w:rFonts w:ascii="Arial" w:hAnsi="Arial" w:eastAsia="Arial" w:cs="Arial"/>
          <w:b/>
          <w:sz w:val="24"/>
          <w:szCs w:val="24"/>
        </w:rPr>
      </w:pPr>
    </w:p>
    <w:p w14:paraId="0000019E">
      <w:pPr>
        <w:spacing w:after="0" w:line="240" w:lineRule="auto"/>
        <w:rPr>
          <w:rFonts w:ascii="Arial" w:hAnsi="Arial" w:eastAsia="Arial" w:cs="Arial"/>
          <w:b/>
          <w:sz w:val="24"/>
          <w:szCs w:val="24"/>
        </w:rPr>
      </w:pPr>
      <w:r>
        <w:rPr>
          <w:rFonts w:ascii="Arial" w:hAnsi="Arial" w:eastAsia="Arial" w:cs="Arial"/>
          <w:b/>
          <w:sz w:val="24"/>
          <w:szCs w:val="24"/>
          <w:rtl w:val="0"/>
        </w:rPr>
        <w:t>Sumber Daya Manusia</w:t>
      </w:r>
    </w:p>
    <w:p w14:paraId="0000019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14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Sumber daya Manusia merupakan salah satu unsur penting yang harus  dimiliki oleh instansi / badan usaha. Dinas Perpustakaan Provinsi Sumatera Selatan memiliki jumlah pegawai sebanyak 97 orang yang diklasifikasikan berdasarkan golongan, jabatan dan pendidikan seperti gambar berikut :</w:t>
      </w:r>
    </w:p>
    <w:p w14:paraId="000001A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60" w:right="0" w:firstLine="0"/>
        <w:jc w:val="left"/>
        <w:rPr>
          <w:rFonts w:ascii="Arial" w:hAnsi="Arial" w:eastAsia="Arial" w:cs="Arial"/>
          <w:b w:val="0"/>
          <w:i w:val="0"/>
          <w:smallCaps w:val="0"/>
          <w:strike w:val="0"/>
          <w:color w:val="000000"/>
          <w:sz w:val="24"/>
          <w:szCs w:val="24"/>
          <w:u w:val="none"/>
          <w:shd w:val="clear" w:fill="auto"/>
          <w:vertAlign w:val="baseline"/>
        </w:rPr>
      </w:pPr>
    </w:p>
    <w:p w14:paraId="000001A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60" w:right="0" w:firstLine="0"/>
        <w:jc w:val="left"/>
        <w:rPr>
          <w:rFonts w:ascii="Arial" w:hAnsi="Arial" w:eastAsia="Arial" w:cs="Arial"/>
          <w:b w:val="0"/>
          <w:i w:val="0"/>
          <w:smallCaps w:val="0"/>
          <w:strike w:val="0"/>
          <w:color w:val="000000"/>
          <w:sz w:val="24"/>
          <w:szCs w:val="24"/>
          <w:u w:val="none"/>
          <w:shd w:val="clear" w:fill="auto"/>
          <w:vertAlign w:val="baseline"/>
        </w:rPr>
      </w:pPr>
    </w:p>
    <w:p w14:paraId="000001A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60" w:right="0" w:firstLine="0"/>
        <w:jc w:val="left"/>
        <w:rPr>
          <w:rFonts w:ascii="Arial" w:hAnsi="Arial" w:eastAsia="Arial" w:cs="Arial"/>
          <w:b w:val="0"/>
          <w:i w:val="0"/>
          <w:smallCaps w:val="0"/>
          <w:strike w:val="0"/>
          <w:color w:val="000000"/>
          <w:sz w:val="24"/>
          <w:szCs w:val="24"/>
          <w:u w:val="none"/>
          <w:shd w:val="clear" w:fill="auto"/>
          <w:vertAlign w:val="baseline"/>
        </w:rPr>
      </w:pPr>
    </w:p>
    <w:p w14:paraId="000001A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60" w:right="0" w:firstLine="0"/>
        <w:jc w:val="left"/>
        <w:rPr>
          <w:rFonts w:ascii="Arial" w:hAnsi="Arial" w:eastAsia="Arial" w:cs="Arial"/>
          <w:b w:val="0"/>
          <w:i w:val="0"/>
          <w:smallCaps w:val="0"/>
          <w:strike w:val="0"/>
          <w:color w:val="000000"/>
          <w:sz w:val="24"/>
          <w:szCs w:val="24"/>
          <w:u w:val="none"/>
          <w:shd w:val="clear" w:fill="auto"/>
          <w:vertAlign w:val="baseline"/>
        </w:rPr>
      </w:pPr>
    </w:p>
    <w:p w14:paraId="000001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60" w:right="0" w:firstLine="0"/>
        <w:jc w:val="left"/>
        <w:rPr>
          <w:rFonts w:ascii="Arial" w:hAnsi="Arial" w:eastAsia="Arial" w:cs="Arial"/>
          <w:b w:val="0"/>
          <w:i w:val="0"/>
          <w:smallCaps w:val="0"/>
          <w:strike w:val="0"/>
          <w:color w:val="000000"/>
          <w:sz w:val="24"/>
          <w:szCs w:val="24"/>
          <w:u w:val="none"/>
          <w:shd w:val="clear" w:fill="auto"/>
          <w:vertAlign w:val="baseline"/>
        </w:rPr>
      </w:pPr>
    </w:p>
    <w:p w14:paraId="000001A5">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i w:val="0"/>
          <w:smallCaps w:val="0"/>
          <w:strike w:val="0"/>
          <w:color w:val="000000"/>
          <w:sz w:val="24"/>
          <w:szCs w:val="24"/>
          <w:u w:val="none"/>
          <w:shd w:val="clear" w:fill="auto"/>
          <w:vertAlign w:val="baseline"/>
        </w:rPr>
      </w:pPr>
      <w:bookmarkStart w:id="20" w:name="_heading=h.e9lnf0hq7ept" w:colFirst="0" w:colLast="0"/>
      <w:bookmarkEnd w:id="20"/>
      <w:r>
        <w:rPr>
          <w:rFonts w:ascii="Arial" w:hAnsi="Arial" w:eastAsia="Arial" w:cs="Arial"/>
          <w:b/>
          <w:i w:val="0"/>
          <w:smallCaps w:val="0"/>
          <w:strike w:val="0"/>
          <w:color w:val="000000"/>
          <w:sz w:val="24"/>
          <w:szCs w:val="24"/>
          <w:u w:val="none"/>
          <w:shd w:val="clear" w:fill="auto"/>
          <w:vertAlign w:val="baseline"/>
          <w:rtl w:val="0"/>
        </w:rPr>
        <w:t>Tabel 1. 1</w:t>
      </w:r>
      <w:r>
        <w:rPr>
          <w:rFonts w:ascii="Arial" w:hAnsi="Arial" w:eastAsia="Arial" w:cs="Arial"/>
          <w:b/>
          <w:i w:val="0"/>
          <w:smallCaps w:val="0"/>
          <w:strike w:val="0"/>
          <w:color w:val="000000"/>
          <w:sz w:val="24"/>
          <w:szCs w:val="24"/>
          <w:u w:val="none"/>
          <w:shd w:val="clear" w:fill="auto"/>
          <w:vertAlign w:val="baseline"/>
          <w:rtl w:val="0"/>
        </w:rPr>
        <w:br w:type="textWrapping"/>
      </w:r>
      <w:r>
        <w:rPr>
          <w:rFonts w:ascii="Arial" w:hAnsi="Arial" w:eastAsia="Arial" w:cs="Arial"/>
          <w:b/>
          <w:i w:val="0"/>
          <w:smallCaps w:val="0"/>
          <w:strike w:val="0"/>
          <w:color w:val="000000"/>
          <w:sz w:val="24"/>
          <w:szCs w:val="24"/>
          <w:u w:val="none"/>
          <w:shd w:val="clear" w:fill="auto"/>
          <w:vertAlign w:val="baseline"/>
          <w:rtl w:val="0"/>
        </w:rPr>
        <w:t>Jumlah Pegawai Dinas Perpustakaan Prov. Sumsel</w:t>
      </w:r>
    </w:p>
    <w:tbl>
      <w:tblPr>
        <w:tblStyle w:val="74"/>
        <w:tblW w:w="7178" w:type="dxa"/>
        <w:tblInd w:w="9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8"/>
        <w:gridCol w:w="3685"/>
        <w:gridCol w:w="2835"/>
      </w:tblGrid>
      <w:tr w14:paraId="2388D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shd w:val="clear" w:color="auto" w:fill="00AFEF"/>
          </w:tcPr>
          <w:p w14:paraId="000001A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w:t>
            </w:r>
          </w:p>
        </w:tc>
        <w:tc>
          <w:tcPr>
            <w:shd w:val="clear" w:color="auto" w:fill="00AFEF"/>
          </w:tcPr>
          <w:p w14:paraId="000001A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2"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Golongan</w:t>
            </w:r>
          </w:p>
          <w:p w14:paraId="000001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2" w:right="25" w:firstLine="0"/>
              <w:jc w:val="center"/>
              <w:rPr>
                <w:rFonts w:ascii="Arial" w:hAnsi="Arial" w:eastAsia="Arial" w:cs="Arial"/>
                <w:b w:val="0"/>
                <w:i w:val="0"/>
                <w:smallCaps w:val="0"/>
                <w:strike w:val="0"/>
                <w:color w:val="000000"/>
                <w:sz w:val="24"/>
                <w:szCs w:val="24"/>
                <w:u w:val="none"/>
                <w:shd w:val="clear" w:fill="auto"/>
                <w:vertAlign w:val="baseline"/>
              </w:rPr>
            </w:pPr>
          </w:p>
        </w:tc>
        <w:tc>
          <w:tcPr>
            <w:shd w:val="clear" w:color="auto" w:fill="00AFEF"/>
          </w:tcPr>
          <w:p w14:paraId="000001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0"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Jumlah</w:t>
            </w:r>
          </w:p>
        </w:tc>
      </w:tr>
      <w:tr w14:paraId="7BC13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p w14:paraId="000001A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1</w:t>
            </w:r>
          </w:p>
        </w:tc>
        <w:tc>
          <w:p w14:paraId="000001A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251" w:right="25"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ASN</w:t>
            </w:r>
          </w:p>
          <w:p w14:paraId="000001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251" w:right="25" w:firstLine="0"/>
              <w:jc w:val="left"/>
              <w:rPr>
                <w:rFonts w:ascii="Arial" w:hAnsi="Arial" w:eastAsia="Arial" w:cs="Arial"/>
                <w:b w:val="0"/>
                <w:i w:val="0"/>
                <w:smallCaps w:val="0"/>
                <w:strike w:val="0"/>
                <w:color w:val="000000"/>
                <w:sz w:val="24"/>
                <w:szCs w:val="24"/>
                <w:u w:val="none"/>
                <w:shd w:val="clear" w:fill="auto"/>
                <w:vertAlign w:val="baseline"/>
              </w:rPr>
            </w:pPr>
          </w:p>
        </w:tc>
        <w:tc>
          <w:p w14:paraId="000001A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64 orang</w:t>
            </w:r>
          </w:p>
        </w:tc>
      </w:tr>
      <w:tr w14:paraId="5D0B3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p w14:paraId="000001A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2</w:t>
            </w:r>
          </w:p>
        </w:tc>
        <w:tc>
          <w:p w14:paraId="000001A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251" w:right="25"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P3K</w:t>
            </w:r>
          </w:p>
          <w:p w14:paraId="000001B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251" w:right="25" w:firstLine="0"/>
              <w:jc w:val="left"/>
              <w:rPr>
                <w:rFonts w:ascii="Arial" w:hAnsi="Arial" w:eastAsia="Arial" w:cs="Arial"/>
                <w:b w:val="0"/>
                <w:i w:val="0"/>
                <w:smallCaps w:val="0"/>
                <w:strike w:val="0"/>
                <w:color w:val="000000"/>
                <w:sz w:val="24"/>
                <w:szCs w:val="24"/>
                <w:u w:val="none"/>
                <w:shd w:val="clear" w:fill="auto"/>
                <w:vertAlign w:val="baseline"/>
              </w:rPr>
            </w:pPr>
          </w:p>
        </w:tc>
        <w:tc>
          <w:p w14:paraId="000001B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6 orang</w:t>
            </w:r>
          </w:p>
        </w:tc>
      </w:tr>
      <w:tr w14:paraId="135F4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p w14:paraId="000001B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3</w:t>
            </w:r>
          </w:p>
        </w:tc>
        <w:tc>
          <w:p w14:paraId="000001B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251" w:right="25"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NonASN</w:t>
            </w:r>
          </w:p>
          <w:p w14:paraId="000001B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251" w:right="25" w:firstLine="0"/>
              <w:jc w:val="left"/>
              <w:rPr>
                <w:rFonts w:ascii="Arial" w:hAnsi="Arial" w:eastAsia="Arial" w:cs="Arial"/>
                <w:b w:val="0"/>
                <w:i w:val="0"/>
                <w:smallCaps w:val="0"/>
                <w:strike w:val="0"/>
                <w:color w:val="000000"/>
                <w:sz w:val="24"/>
                <w:szCs w:val="24"/>
                <w:u w:val="none"/>
                <w:shd w:val="clear" w:fill="auto"/>
                <w:vertAlign w:val="baseline"/>
              </w:rPr>
            </w:pPr>
          </w:p>
        </w:tc>
        <w:tc>
          <w:p w14:paraId="000001B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27 orang</w:t>
            </w:r>
          </w:p>
        </w:tc>
      </w:tr>
      <w:tr w14:paraId="3C1DB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p w14:paraId="000001B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6"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p>
        </w:tc>
        <w:tc>
          <w:p w14:paraId="000001B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6"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Jumlah</w:t>
            </w:r>
          </w:p>
          <w:p w14:paraId="000001B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6" w:right="25" w:firstLine="0"/>
              <w:jc w:val="center"/>
              <w:rPr>
                <w:rFonts w:ascii="Arial" w:hAnsi="Arial" w:eastAsia="Arial" w:cs="Arial"/>
                <w:b w:val="0"/>
                <w:i w:val="0"/>
                <w:smallCaps w:val="0"/>
                <w:strike w:val="0"/>
                <w:color w:val="000000"/>
                <w:sz w:val="24"/>
                <w:szCs w:val="24"/>
                <w:u w:val="none"/>
                <w:shd w:val="clear" w:fill="auto"/>
                <w:vertAlign w:val="baseline"/>
              </w:rPr>
            </w:pPr>
          </w:p>
        </w:tc>
        <w:tc>
          <w:p w14:paraId="000001B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5"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97 orang</w:t>
            </w:r>
          </w:p>
        </w:tc>
      </w:tr>
    </w:tbl>
    <w:p w14:paraId="000001B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240" w:line="240" w:lineRule="auto"/>
        <w:ind w:left="3600" w:right="0" w:firstLine="720"/>
        <w:jc w:val="left"/>
        <w:rPr>
          <w:rFonts w:ascii="Arial" w:hAnsi="Arial" w:eastAsia="Arial" w:cs="Arial"/>
          <w:b w:val="0"/>
          <w:i w:val="0"/>
          <w:smallCaps w:val="0"/>
          <w:strike w:val="0"/>
          <w:color w:val="000000"/>
          <w:sz w:val="24"/>
          <w:szCs w:val="24"/>
          <w:u w:val="none"/>
          <w:shd w:val="clear" w:fill="auto"/>
          <w:vertAlign w:val="baseline"/>
        </w:rPr>
      </w:pPr>
    </w:p>
    <w:p w14:paraId="000001BB">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i w:val="0"/>
          <w:smallCaps w:val="0"/>
          <w:strike w:val="0"/>
          <w:color w:val="000000"/>
          <w:sz w:val="24"/>
          <w:szCs w:val="24"/>
          <w:u w:val="none"/>
          <w:shd w:val="clear" w:fill="auto"/>
          <w:vertAlign w:val="baseline"/>
        </w:rPr>
      </w:pPr>
      <w:bookmarkStart w:id="21" w:name="_heading=h.z03vemn6j7pr" w:colFirst="0" w:colLast="0"/>
      <w:bookmarkEnd w:id="21"/>
      <w:r>
        <w:rPr>
          <w:rFonts w:ascii="Arial" w:hAnsi="Arial" w:eastAsia="Arial" w:cs="Arial"/>
          <w:b/>
          <w:i w:val="0"/>
          <w:smallCaps w:val="0"/>
          <w:strike w:val="0"/>
          <w:color w:val="000000"/>
          <w:sz w:val="24"/>
          <w:szCs w:val="24"/>
          <w:u w:val="none"/>
          <w:shd w:val="clear" w:fill="auto"/>
          <w:vertAlign w:val="baseline"/>
          <w:rtl w:val="0"/>
        </w:rPr>
        <w:t>Tabel 1. 2</w:t>
      </w:r>
      <w:r>
        <w:rPr>
          <w:rFonts w:ascii="Arial" w:hAnsi="Arial" w:eastAsia="Arial" w:cs="Arial"/>
          <w:b/>
          <w:i w:val="0"/>
          <w:smallCaps w:val="0"/>
          <w:strike w:val="0"/>
          <w:color w:val="000000"/>
          <w:sz w:val="24"/>
          <w:szCs w:val="24"/>
          <w:u w:val="none"/>
          <w:shd w:val="clear" w:fill="auto"/>
          <w:vertAlign w:val="baseline"/>
          <w:rtl w:val="0"/>
        </w:rPr>
        <w:br w:type="textWrapping"/>
      </w:r>
      <w:r>
        <w:rPr>
          <w:rFonts w:ascii="Arial" w:hAnsi="Arial" w:eastAsia="Arial" w:cs="Arial"/>
          <w:b/>
          <w:i w:val="0"/>
          <w:smallCaps w:val="0"/>
          <w:strike w:val="0"/>
          <w:color w:val="000000"/>
          <w:sz w:val="24"/>
          <w:szCs w:val="24"/>
          <w:u w:val="none"/>
          <w:shd w:val="clear" w:fill="auto"/>
          <w:vertAlign w:val="baseline"/>
          <w:rtl w:val="0"/>
        </w:rPr>
        <w:t>Jumlah Pegawai Dinas Perpustakaan Prov. Sumsel Berdasarkan Golongan</w:t>
      </w:r>
    </w:p>
    <w:tbl>
      <w:tblPr>
        <w:tblStyle w:val="75"/>
        <w:tblpPr w:leftFromText="180" w:rightFromText="180" w:vertAnchor="text" w:tblpX="848" w:tblpY="162"/>
        <w:tblW w:w="70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3119"/>
        <w:gridCol w:w="3255"/>
      </w:tblGrid>
      <w:tr w14:paraId="4B9B3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shd w:val="clear" w:color="auto" w:fill="00AFEF"/>
          </w:tcPr>
          <w:p w14:paraId="000001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w:t>
            </w:r>
          </w:p>
        </w:tc>
        <w:tc>
          <w:tcPr>
            <w:shd w:val="clear" w:color="auto" w:fill="00AFEF"/>
          </w:tcPr>
          <w:p w14:paraId="000001B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2"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Golongan</w:t>
            </w:r>
          </w:p>
          <w:p w14:paraId="000001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2" w:right="25" w:firstLine="0"/>
              <w:jc w:val="center"/>
              <w:rPr>
                <w:rFonts w:ascii="Arial" w:hAnsi="Arial" w:eastAsia="Arial" w:cs="Arial"/>
                <w:b w:val="0"/>
                <w:i w:val="0"/>
                <w:smallCaps w:val="0"/>
                <w:strike w:val="0"/>
                <w:color w:val="000000"/>
                <w:sz w:val="24"/>
                <w:szCs w:val="24"/>
                <w:u w:val="none"/>
                <w:shd w:val="clear" w:fill="auto"/>
                <w:vertAlign w:val="baseline"/>
              </w:rPr>
            </w:pPr>
          </w:p>
        </w:tc>
        <w:tc>
          <w:tcPr>
            <w:shd w:val="clear" w:color="auto" w:fill="00AFEF"/>
          </w:tcPr>
          <w:p w14:paraId="000001B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0"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Jumlah</w:t>
            </w:r>
          </w:p>
        </w:tc>
      </w:tr>
      <w:tr w14:paraId="39E26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p w14:paraId="000001C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1</w:t>
            </w:r>
          </w:p>
        </w:tc>
        <w:tc>
          <w:p w14:paraId="000001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66" w:right="25"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Golongan IV</w:t>
            </w:r>
          </w:p>
          <w:p w14:paraId="000001C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66" w:right="25" w:firstLine="0"/>
              <w:jc w:val="left"/>
              <w:rPr>
                <w:rFonts w:ascii="Arial" w:hAnsi="Arial" w:eastAsia="Arial" w:cs="Arial"/>
                <w:b w:val="0"/>
                <w:i w:val="0"/>
                <w:smallCaps w:val="0"/>
                <w:strike w:val="0"/>
                <w:color w:val="000000"/>
                <w:sz w:val="24"/>
                <w:szCs w:val="24"/>
                <w:u w:val="none"/>
                <w:shd w:val="clear" w:fill="auto"/>
                <w:vertAlign w:val="baseline"/>
              </w:rPr>
            </w:pPr>
          </w:p>
        </w:tc>
        <w:tc>
          <w:p w14:paraId="000001C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21 orang</w:t>
            </w:r>
          </w:p>
        </w:tc>
      </w:tr>
      <w:tr w14:paraId="2BC22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p w14:paraId="000001C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2</w:t>
            </w:r>
          </w:p>
        </w:tc>
        <w:tc>
          <w:p w14:paraId="000001C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66" w:right="25"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Golongan III</w:t>
            </w:r>
          </w:p>
          <w:p w14:paraId="000001C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66" w:right="25" w:firstLine="0"/>
              <w:jc w:val="left"/>
              <w:rPr>
                <w:rFonts w:ascii="Arial" w:hAnsi="Arial" w:eastAsia="Arial" w:cs="Arial"/>
                <w:b w:val="0"/>
                <w:i w:val="0"/>
                <w:smallCaps w:val="0"/>
                <w:strike w:val="0"/>
                <w:color w:val="000000"/>
                <w:sz w:val="24"/>
                <w:szCs w:val="24"/>
                <w:u w:val="none"/>
                <w:shd w:val="clear" w:fill="auto"/>
                <w:vertAlign w:val="baseline"/>
              </w:rPr>
            </w:pPr>
          </w:p>
        </w:tc>
        <w:tc>
          <w:p w14:paraId="000001C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42 orang</w:t>
            </w:r>
          </w:p>
        </w:tc>
      </w:tr>
      <w:tr w14:paraId="25E56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p w14:paraId="000001C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3</w:t>
            </w:r>
          </w:p>
        </w:tc>
        <w:tc>
          <w:p w14:paraId="000001C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66" w:right="25"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Golongan II</w:t>
            </w:r>
          </w:p>
          <w:p w14:paraId="000001C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66" w:right="25" w:firstLine="0"/>
              <w:jc w:val="left"/>
              <w:rPr>
                <w:rFonts w:ascii="Arial" w:hAnsi="Arial" w:eastAsia="Arial" w:cs="Arial"/>
                <w:b w:val="0"/>
                <w:i w:val="0"/>
                <w:smallCaps w:val="0"/>
                <w:strike w:val="0"/>
                <w:color w:val="000000"/>
                <w:sz w:val="24"/>
                <w:szCs w:val="24"/>
                <w:u w:val="none"/>
                <w:shd w:val="clear" w:fill="auto"/>
                <w:vertAlign w:val="baseline"/>
              </w:rPr>
            </w:pPr>
          </w:p>
        </w:tc>
        <w:tc>
          <w:p w14:paraId="000001C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6 orang</w:t>
            </w:r>
          </w:p>
        </w:tc>
      </w:tr>
      <w:tr w14:paraId="7A351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p w14:paraId="000001C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4</w:t>
            </w:r>
          </w:p>
        </w:tc>
        <w:tc>
          <w:p w14:paraId="000001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66" w:right="25"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GolonganI</w:t>
            </w:r>
          </w:p>
          <w:p w14:paraId="000001C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66" w:right="25" w:firstLine="0"/>
              <w:jc w:val="left"/>
              <w:rPr>
                <w:rFonts w:ascii="Arial" w:hAnsi="Arial" w:eastAsia="Arial" w:cs="Arial"/>
                <w:b w:val="0"/>
                <w:i w:val="0"/>
                <w:smallCaps w:val="0"/>
                <w:strike w:val="0"/>
                <w:color w:val="000000"/>
                <w:sz w:val="24"/>
                <w:szCs w:val="24"/>
                <w:u w:val="none"/>
                <w:shd w:val="clear" w:fill="auto"/>
                <w:vertAlign w:val="baseline"/>
              </w:rPr>
            </w:pPr>
          </w:p>
        </w:tc>
        <w:tc>
          <w:p w14:paraId="000001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8"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1 orang</w:t>
            </w:r>
          </w:p>
        </w:tc>
      </w:tr>
      <w:tr w14:paraId="58987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p w14:paraId="000001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6"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p>
        </w:tc>
        <w:tc>
          <w:p w14:paraId="000001D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6"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Jumlah</w:t>
            </w:r>
          </w:p>
          <w:p w14:paraId="000001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6" w:right="25" w:firstLine="0"/>
              <w:jc w:val="center"/>
              <w:rPr>
                <w:rFonts w:ascii="Arial" w:hAnsi="Arial" w:eastAsia="Arial" w:cs="Arial"/>
                <w:b w:val="0"/>
                <w:i w:val="0"/>
                <w:smallCaps w:val="0"/>
                <w:strike w:val="0"/>
                <w:color w:val="000000"/>
                <w:sz w:val="24"/>
                <w:szCs w:val="24"/>
                <w:u w:val="none"/>
                <w:shd w:val="clear" w:fill="auto"/>
                <w:vertAlign w:val="baseline"/>
              </w:rPr>
            </w:pPr>
          </w:p>
        </w:tc>
        <w:tc>
          <w:p w14:paraId="000001D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5"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70 orang</w:t>
            </w:r>
          </w:p>
        </w:tc>
      </w:tr>
    </w:tbl>
    <w:p w14:paraId="000001D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1D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1D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985" w:right="0" w:hanging="1134"/>
        <w:jc w:val="left"/>
        <w:rPr>
          <w:rFonts w:ascii="Arial" w:hAnsi="Arial" w:eastAsia="Arial" w:cs="Arial"/>
          <w:b/>
          <w:i w:val="0"/>
          <w:smallCaps w:val="0"/>
          <w:strike w:val="0"/>
          <w:color w:val="000000"/>
          <w:sz w:val="24"/>
          <w:szCs w:val="24"/>
          <w:u w:val="none"/>
          <w:shd w:val="clear" w:fill="auto"/>
          <w:vertAlign w:val="baseline"/>
        </w:rPr>
      </w:pPr>
    </w:p>
    <w:p w14:paraId="000001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985" w:right="0" w:hanging="1134"/>
        <w:jc w:val="left"/>
        <w:rPr>
          <w:rFonts w:ascii="Arial" w:hAnsi="Arial" w:eastAsia="Arial" w:cs="Arial"/>
          <w:b/>
          <w:i w:val="0"/>
          <w:smallCaps w:val="0"/>
          <w:strike w:val="0"/>
          <w:color w:val="000000"/>
          <w:sz w:val="24"/>
          <w:szCs w:val="24"/>
          <w:u w:val="none"/>
          <w:shd w:val="clear" w:fill="auto"/>
          <w:vertAlign w:val="baseline"/>
        </w:rPr>
      </w:pPr>
    </w:p>
    <w:p w14:paraId="000001D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985" w:right="0" w:hanging="1134"/>
        <w:jc w:val="left"/>
        <w:rPr>
          <w:rFonts w:ascii="Arial" w:hAnsi="Arial" w:eastAsia="Arial" w:cs="Arial"/>
          <w:b/>
          <w:i w:val="0"/>
          <w:smallCaps w:val="0"/>
          <w:strike w:val="0"/>
          <w:color w:val="000000"/>
          <w:sz w:val="24"/>
          <w:szCs w:val="24"/>
          <w:u w:val="none"/>
          <w:shd w:val="clear" w:fill="auto"/>
          <w:vertAlign w:val="baseline"/>
        </w:rPr>
      </w:pPr>
    </w:p>
    <w:p w14:paraId="000001D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985" w:right="0" w:hanging="1134"/>
        <w:jc w:val="left"/>
        <w:rPr>
          <w:rFonts w:ascii="Arial" w:hAnsi="Arial" w:eastAsia="Arial" w:cs="Arial"/>
          <w:b/>
          <w:i w:val="0"/>
          <w:smallCaps w:val="0"/>
          <w:strike w:val="0"/>
          <w:color w:val="000000"/>
          <w:sz w:val="24"/>
          <w:szCs w:val="24"/>
          <w:u w:val="none"/>
          <w:shd w:val="clear" w:fill="auto"/>
          <w:vertAlign w:val="baseline"/>
        </w:rPr>
      </w:pPr>
    </w:p>
    <w:p w14:paraId="000001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985" w:right="0" w:hanging="1134"/>
        <w:jc w:val="left"/>
        <w:rPr>
          <w:rFonts w:ascii="Arial" w:hAnsi="Arial" w:eastAsia="Arial" w:cs="Arial"/>
          <w:b/>
          <w:i w:val="0"/>
          <w:smallCaps w:val="0"/>
          <w:strike w:val="0"/>
          <w:color w:val="000000"/>
          <w:sz w:val="24"/>
          <w:szCs w:val="24"/>
          <w:u w:val="none"/>
          <w:shd w:val="clear" w:fill="auto"/>
          <w:vertAlign w:val="baseline"/>
        </w:rPr>
      </w:pPr>
    </w:p>
    <w:p w14:paraId="000001D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985" w:right="0" w:hanging="1134"/>
        <w:jc w:val="left"/>
        <w:rPr>
          <w:rFonts w:ascii="Arial" w:hAnsi="Arial" w:eastAsia="Arial" w:cs="Arial"/>
          <w:b/>
          <w:i w:val="0"/>
          <w:smallCaps w:val="0"/>
          <w:strike w:val="0"/>
          <w:color w:val="000000"/>
          <w:sz w:val="24"/>
          <w:szCs w:val="24"/>
          <w:u w:val="none"/>
          <w:shd w:val="clear" w:fill="auto"/>
          <w:vertAlign w:val="baseline"/>
        </w:rPr>
      </w:pPr>
    </w:p>
    <w:p w14:paraId="000001D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985" w:right="0" w:hanging="1134"/>
        <w:jc w:val="left"/>
        <w:rPr>
          <w:rFonts w:ascii="Arial" w:hAnsi="Arial" w:eastAsia="Arial" w:cs="Arial"/>
          <w:b/>
          <w:i w:val="0"/>
          <w:smallCaps w:val="0"/>
          <w:strike w:val="0"/>
          <w:color w:val="000000"/>
          <w:sz w:val="24"/>
          <w:szCs w:val="24"/>
          <w:u w:val="none"/>
          <w:shd w:val="clear" w:fill="auto"/>
          <w:vertAlign w:val="baseline"/>
        </w:rPr>
      </w:pPr>
    </w:p>
    <w:p w14:paraId="000001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985" w:right="0" w:hanging="1134"/>
        <w:jc w:val="left"/>
        <w:rPr>
          <w:rFonts w:ascii="Arial" w:hAnsi="Arial" w:eastAsia="Arial" w:cs="Arial"/>
          <w:b/>
          <w:i w:val="0"/>
          <w:smallCaps w:val="0"/>
          <w:strike w:val="0"/>
          <w:color w:val="000000"/>
          <w:sz w:val="24"/>
          <w:szCs w:val="24"/>
          <w:u w:val="none"/>
          <w:shd w:val="clear" w:fill="auto"/>
          <w:vertAlign w:val="baseline"/>
        </w:rPr>
      </w:pPr>
    </w:p>
    <w:p w14:paraId="000001D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985" w:right="0" w:hanging="1134"/>
        <w:jc w:val="left"/>
        <w:rPr>
          <w:rFonts w:ascii="Arial" w:hAnsi="Arial" w:eastAsia="Arial" w:cs="Arial"/>
          <w:b/>
          <w:i w:val="0"/>
          <w:smallCaps w:val="0"/>
          <w:strike w:val="0"/>
          <w:color w:val="000000"/>
          <w:sz w:val="24"/>
          <w:szCs w:val="24"/>
          <w:u w:val="none"/>
          <w:shd w:val="clear" w:fill="auto"/>
          <w:vertAlign w:val="baseline"/>
        </w:rPr>
      </w:pPr>
    </w:p>
    <w:p w14:paraId="000001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985" w:right="0" w:hanging="1134"/>
        <w:jc w:val="left"/>
        <w:rPr>
          <w:rFonts w:ascii="Arial" w:hAnsi="Arial" w:eastAsia="Arial" w:cs="Arial"/>
          <w:b/>
          <w:i w:val="0"/>
          <w:smallCaps w:val="0"/>
          <w:strike w:val="0"/>
          <w:color w:val="000000"/>
          <w:sz w:val="24"/>
          <w:szCs w:val="24"/>
          <w:u w:val="none"/>
          <w:shd w:val="clear" w:fill="auto"/>
          <w:vertAlign w:val="baseline"/>
        </w:rPr>
      </w:pPr>
    </w:p>
    <w:p w14:paraId="000001E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985" w:right="0" w:hanging="1134"/>
        <w:jc w:val="left"/>
        <w:rPr>
          <w:rFonts w:ascii="Arial" w:hAnsi="Arial" w:eastAsia="Arial" w:cs="Arial"/>
          <w:b/>
          <w:i w:val="0"/>
          <w:smallCaps w:val="0"/>
          <w:strike w:val="0"/>
          <w:color w:val="000000"/>
          <w:sz w:val="24"/>
          <w:szCs w:val="24"/>
          <w:u w:val="none"/>
          <w:shd w:val="clear" w:fill="auto"/>
          <w:vertAlign w:val="baseline"/>
        </w:rPr>
      </w:pPr>
    </w:p>
    <w:p w14:paraId="000001E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427" w:firstLine="0"/>
        <w:jc w:val="center"/>
        <w:rPr>
          <w:rFonts w:ascii="Arial" w:hAnsi="Arial" w:eastAsia="Arial" w:cs="Arial"/>
          <w:b/>
          <w:i w:val="0"/>
          <w:smallCaps w:val="0"/>
          <w:strike w:val="0"/>
          <w:color w:val="000000"/>
          <w:sz w:val="24"/>
          <w:szCs w:val="24"/>
          <w:u w:val="none"/>
          <w:shd w:val="clear" w:fill="auto"/>
          <w:vertAlign w:val="baseline"/>
        </w:rPr>
      </w:pPr>
    </w:p>
    <w:p w14:paraId="000001E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427" w:firstLine="0"/>
        <w:jc w:val="center"/>
        <w:rPr>
          <w:rFonts w:ascii="Arial" w:hAnsi="Arial" w:eastAsia="Arial" w:cs="Arial"/>
          <w:b/>
          <w:i w:val="0"/>
          <w:smallCaps w:val="0"/>
          <w:strike w:val="0"/>
          <w:color w:val="000000"/>
          <w:sz w:val="24"/>
          <w:szCs w:val="24"/>
          <w:u w:val="none"/>
          <w:shd w:val="clear" w:fill="auto"/>
          <w:vertAlign w:val="baseline"/>
        </w:rPr>
      </w:pPr>
      <w:bookmarkStart w:id="22" w:name="_heading=h.7h8nyuct4v31" w:colFirst="0" w:colLast="0"/>
      <w:bookmarkEnd w:id="22"/>
      <w:r>
        <w:rPr>
          <w:rFonts w:ascii="Arial" w:hAnsi="Arial" w:eastAsia="Arial" w:cs="Arial"/>
          <w:b/>
          <w:i w:val="0"/>
          <w:smallCaps w:val="0"/>
          <w:strike w:val="0"/>
          <w:color w:val="000000"/>
          <w:sz w:val="24"/>
          <w:szCs w:val="24"/>
          <w:u w:val="none"/>
          <w:shd w:val="clear" w:fill="auto"/>
          <w:vertAlign w:val="baseline"/>
          <w:rtl w:val="0"/>
        </w:rPr>
        <w:t>Tabel 1. 3</w:t>
      </w:r>
      <w:r>
        <w:rPr>
          <w:rFonts w:ascii="Arial" w:hAnsi="Arial" w:eastAsia="Arial" w:cs="Arial"/>
          <w:b/>
          <w:i w:val="0"/>
          <w:smallCaps w:val="0"/>
          <w:strike w:val="0"/>
          <w:color w:val="000000"/>
          <w:sz w:val="24"/>
          <w:szCs w:val="24"/>
          <w:u w:val="none"/>
          <w:shd w:val="clear" w:fill="auto"/>
          <w:vertAlign w:val="baseline"/>
          <w:rtl w:val="0"/>
        </w:rPr>
        <w:br w:type="textWrapping"/>
      </w:r>
      <w:r>
        <w:rPr>
          <w:rFonts w:ascii="Arial" w:hAnsi="Arial" w:eastAsia="Arial" w:cs="Arial"/>
          <w:b/>
          <w:i w:val="0"/>
          <w:smallCaps w:val="0"/>
          <w:strike w:val="0"/>
          <w:color w:val="000000"/>
          <w:sz w:val="24"/>
          <w:szCs w:val="24"/>
          <w:u w:val="none"/>
          <w:shd w:val="clear" w:fill="auto"/>
          <w:vertAlign w:val="baseline"/>
          <w:rtl w:val="0"/>
        </w:rPr>
        <w:t>Jumlah Pegawai Dinas Perpustakaan Prov. Sumsel</w:t>
      </w:r>
    </w:p>
    <w:p w14:paraId="000001E3">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2880" w:right="0" w:firstLine="381"/>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Berdasarkan Jabatan</w:t>
      </w:r>
    </w:p>
    <w:tbl>
      <w:tblPr>
        <w:tblStyle w:val="76"/>
        <w:tblpPr w:leftFromText="180" w:rightFromText="180" w:vertAnchor="text" w:tblpX="3201" w:tblpY="166"/>
        <w:tblW w:w="75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8"/>
        <w:gridCol w:w="3710"/>
        <w:gridCol w:w="3328"/>
      </w:tblGrid>
      <w:tr w14:paraId="3F76C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shd w:val="clear" w:color="auto" w:fill="00AFEF"/>
          </w:tcPr>
          <w:p w14:paraId="000001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w:t>
            </w:r>
          </w:p>
        </w:tc>
        <w:tc>
          <w:tcPr>
            <w:shd w:val="clear" w:color="auto" w:fill="00AFEF"/>
          </w:tcPr>
          <w:p w14:paraId="000001E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Jabatan</w:t>
            </w:r>
          </w:p>
          <w:p w14:paraId="000001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p>
        </w:tc>
        <w:tc>
          <w:tcPr>
            <w:shd w:val="clear" w:color="auto" w:fill="00AFEF"/>
          </w:tcPr>
          <w:p w14:paraId="000001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0"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Jumlah</w:t>
            </w:r>
          </w:p>
        </w:tc>
      </w:tr>
      <w:tr w14:paraId="357C0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p w14:paraId="000001E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1</w:t>
            </w:r>
          </w:p>
        </w:tc>
        <w:tc>
          <w:p w14:paraId="000001E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66" w:right="25"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Struktural</w:t>
            </w:r>
          </w:p>
          <w:p w14:paraId="000001E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66" w:right="25" w:firstLine="0"/>
              <w:jc w:val="left"/>
              <w:rPr>
                <w:rFonts w:ascii="Arial" w:hAnsi="Arial" w:eastAsia="Arial" w:cs="Arial"/>
                <w:b w:val="0"/>
                <w:i w:val="0"/>
                <w:smallCaps w:val="0"/>
                <w:strike w:val="0"/>
                <w:color w:val="000000"/>
                <w:sz w:val="24"/>
                <w:szCs w:val="24"/>
                <w:u w:val="none"/>
                <w:shd w:val="clear" w:fill="auto"/>
                <w:vertAlign w:val="baseline"/>
              </w:rPr>
            </w:pPr>
          </w:p>
        </w:tc>
        <w:tc>
          <w:p w14:paraId="000001E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16 orang</w:t>
            </w:r>
          </w:p>
        </w:tc>
      </w:tr>
      <w:tr w14:paraId="02ADC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p w14:paraId="000001E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2</w:t>
            </w:r>
          </w:p>
        </w:tc>
        <w:tc>
          <w:p w14:paraId="000001E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66" w:right="0"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JabatanFungsional</w:t>
            </w:r>
          </w:p>
          <w:p w14:paraId="000001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66" w:right="0" w:firstLine="0"/>
              <w:jc w:val="left"/>
              <w:rPr>
                <w:rFonts w:ascii="Arial" w:hAnsi="Arial" w:eastAsia="Arial" w:cs="Arial"/>
                <w:b w:val="0"/>
                <w:i w:val="0"/>
                <w:smallCaps w:val="0"/>
                <w:strike w:val="0"/>
                <w:color w:val="000000"/>
                <w:sz w:val="24"/>
                <w:szCs w:val="24"/>
                <w:u w:val="none"/>
                <w:shd w:val="clear" w:fill="auto"/>
                <w:vertAlign w:val="baseline"/>
              </w:rPr>
            </w:pPr>
          </w:p>
        </w:tc>
        <w:tc>
          <w:p w14:paraId="000001E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31 orang</w:t>
            </w:r>
          </w:p>
        </w:tc>
      </w:tr>
      <w:tr w14:paraId="1B90F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p w14:paraId="000001F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3</w:t>
            </w:r>
          </w:p>
        </w:tc>
        <w:tc>
          <w:p w14:paraId="000001F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66" w:right="0"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Staf</w:t>
            </w:r>
          </w:p>
          <w:p w14:paraId="000001F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66" w:right="0" w:firstLine="0"/>
              <w:jc w:val="left"/>
              <w:rPr>
                <w:rFonts w:ascii="Arial" w:hAnsi="Arial" w:eastAsia="Arial" w:cs="Arial"/>
                <w:b w:val="0"/>
                <w:i w:val="0"/>
                <w:smallCaps w:val="0"/>
                <w:strike w:val="0"/>
                <w:color w:val="000000"/>
                <w:sz w:val="24"/>
                <w:szCs w:val="24"/>
                <w:u w:val="none"/>
                <w:shd w:val="clear" w:fill="auto"/>
                <w:vertAlign w:val="baseline"/>
              </w:rPr>
            </w:pPr>
          </w:p>
        </w:tc>
        <w:tc>
          <w:p w14:paraId="000001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23  orang</w:t>
            </w:r>
          </w:p>
        </w:tc>
      </w:tr>
      <w:tr w14:paraId="09664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p w14:paraId="000001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6"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p>
        </w:tc>
        <w:tc>
          <w:p w14:paraId="000001F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6"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Jumlah</w:t>
            </w:r>
          </w:p>
          <w:p w14:paraId="000001F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6" w:right="25" w:firstLine="0"/>
              <w:jc w:val="center"/>
              <w:rPr>
                <w:rFonts w:ascii="Arial" w:hAnsi="Arial" w:eastAsia="Arial" w:cs="Arial"/>
                <w:b w:val="0"/>
                <w:i w:val="0"/>
                <w:smallCaps w:val="0"/>
                <w:strike w:val="0"/>
                <w:color w:val="000000"/>
                <w:sz w:val="24"/>
                <w:szCs w:val="24"/>
                <w:u w:val="none"/>
                <w:shd w:val="clear" w:fill="auto"/>
                <w:vertAlign w:val="baseline"/>
              </w:rPr>
            </w:pPr>
          </w:p>
        </w:tc>
        <w:tc>
          <w:p w14:paraId="000001F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1" w:right="25"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70 orang</w:t>
            </w:r>
          </w:p>
        </w:tc>
      </w:tr>
    </w:tbl>
    <w:p w14:paraId="000001F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560" w:right="0" w:firstLine="0"/>
        <w:jc w:val="left"/>
        <w:rPr>
          <w:rFonts w:ascii="Arial" w:hAnsi="Arial" w:eastAsia="Arial" w:cs="Arial"/>
          <w:b w:val="0"/>
          <w:i w:val="0"/>
          <w:smallCaps w:val="0"/>
          <w:strike w:val="0"/>
          <w:color w:val="000000"/>
          <w:sz w:val="24"/>
          <w:szCs w:val="24"/>
          <w:u w:val="none"/>
          <w:shd w:val="clear" w:fill="auto"/>
          <w:vertAlign w:val="baseline"/>
        </w:rPr>
      </w:pPr>
    </w:p>
    <w:p w14:paraId="000001F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1F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1F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1F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1F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1F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1F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20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2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2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2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204">
      <w:pPr>
        <w:tabs>
          <w:tab w:val="left" w:pos="1134"/>
          <w:tab w:val="left" w:pos="1276"/>
        </w:tabs>
        <w:spacing w:after="0" w:line="240" w:lineRule="auto"/>
        <w:ind w:left="1276" w:right="0" w:firstLine="0"/>
        <w:jc w:val="center"/>
        <w:rPr>
          <w:rFonts w:ascii="Arial" w:hAnsi="Arial" w:eastAsia="Arial" w:cs="Arial"/>
          <w:b/>
          <w:color w:val="000000"/>
          <w:sz w:val="24"/>
          <w:szCs w:val="24"/>
          <w:vertAlign w:val="baseline"/>
        </w:rPr>
      </w:pPr>
      <w:bookmarkStart w:id="23" w:name="_heading=h.sh5hs9hryjea" w:colFirst="0" w:colLast="0"/>
      <w:bookmarkEnd w:id="23"/>
      <w:r>
        <w:rPr>
          <w:rFonts w:ascii="Arial" w:hAnsi="Arial" w:eastAsia="Arial" w:cs="Arial"/>
          <w:b/>
          <w:color w:val="000000"/>
          <w:sz w:val="24"/>
          <w:szCs w:val="24"/>
          <w:rtl w:val="0"/>
        </w:rPr>
        <w:t>Tabel 1. 4</w:t>
      </w:r>
      <w:r>
        <w:rPr>
          <w:rFonts w:ascii="Arial" w:hAnsi="Arial" w:eastAsia="Arial" w:cs="Arial"/>
          <w:b/>
          <w:color w:val="000000"/>
          <w:sz w:val="24"/>
          <w:szCs w:val="24"/>
          <w:rtl w:val="0"/>
        </w:rPr>
        <w:br w:type="textWrapping"/>
      </w:r>
      <w:r>
        <w:rPr>
          <w:rFonts w:ascii="Arial" w:hAnsi="Arial" w:eastAsia="Arial" w:cs="Arial"/>
          <w:b/>
          <w:color w:val="000000"/>
          <w:sz w:val="24"/>
          <w:szCs w:val="24"/>
          <w:rtl w:val="0"/>
        </w:rPr>
        <w:t>Jumlah Pegawai Dinas Perpustakaan Prov. Sumsel</w:t>
      </w:r>
      <w:r>
        <w:rPr>
          <w:rFonts w:ascii="Arial" w:hAnsi="Arial" w:eastAsia="Arial" w:cs="Arial"/>
          <w:b/>
          <w:color w:val="000000"/>
          <w:sz w:val="24"/>
          <w:szCs w:val="24"/>
          <w:vertAlign w:val="baseline"/>
          <w:rtl w:val="0"/>
        </w:rPr>
        <w:t xml:space="preserve"> Berdasarkan Pendidikan </w:t>
      </w:r>
    </w:p>
    <w:p w14:paraId="00000205">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rFonts w:ascii="Aptos" w:hAnsi="Aptos" w:eastAsia="Aptos" w:cs="Aptos"/>
          <w:b w:val="0"/>
          <w:i/>
          <w:smallCaps w:val="0"/>
          <w:strike w:val="0"/>
          <w:color w:val="0E2841"/>
          <w:sz w:val="18"/>
          <w:szCs w:val="18"/>
          <w:u w:val="none"/>
          <w:shd w:val="clear" w:fill="auto"/>
          <w:vertAlign w:val="baseline"/>
        </w:rPr>
      </w:pPr>
    </w:p>
    <w:tbl>
      <w:tblPr>
        <w:tblStyle w:val="77"/>
        <w:tblW w:w="6818" w:type="dxa"/>
        <w:tblInd w:w="1128" w:type="dxa"/>
        <w:tblLayout w:type="fixed"/>
        <w:tblCellMar>
          <w:top w:w="0" w:type="dxa"/>
          <w:left w:w="0" w:type="dxa"/>
          <w:bottom w:w="0" w:type="dxa"/>
          <w:right w:w="0" w:type="dxa"/>
        </w:tblCellMar>
      </w:tblPr>
      <w:tblGrid>
        <w:gridCol w:w="723"/>
        <w:gridCol w:w="3260"/>
        <w:gridCol w:w="2835"/>
      </w:tblGrid>
      <w:tr w14:paraId="1E84F49B">
        <w:tblPrEx>
          <w:tblCellMar>
            <w:top w:w="0" w:type="dxa"/>
            <w:left w:w="0" w:type="dxa"/>
            <w:bottom w:w="0" w:type="dxa"/>
            <w:right w:w="0" w:type="dxa"/>
          </w:tblCellMar>
        </w:tblPrEx>
        <w:trPr>
          <w:trHeight w:val="672" w:hRule="atLeast"/>
        </w:trPr>
        <w:tc>
          <w:tcPr>
            <w:tcBorders>
              <w:top w:val="single" w:color="000000" w:sz="6" w:space="0"/>
              <w:left w:val="single" w:color="000000" w:sz="6" w:space="0"/>
              <w:bottom w:val="single" w:color="000000" w:sz="6" w:space="0"/>
              <w:right w:val="single" w:color="000000" w:sz="6" w:space="0"/>
            </w:tcBorders>
            <w:shd w:val="clear" w:color="auto" w:fill="00B0F0"/>
          </w:tcPr>
          <w:p w14:paraId="00000206">
            <w:pPr>
              <w:spacing w:after="240"/>
              <w:ind w:left="96" w:firstLine="0"/>
              <w:rPr>
                <w:rFonts w:ascii="Arial" w:hAnsi="Arial" w:eastAsia="Arial" w:cs="Arial"/>
                <w:sz w:val="24"/>
                <w:szCs w:val="24"/>
              </w:rPr>
            </w:pPr>
            <w:r>
              <w:rPr>
                <w:rFonts w:ascii="Arial" w:hAnsi="Arial" w:eastAsia="Arial" w:cs="Arial"/>
                <w:sz w:val="24"/>
                <w:szCs w:val="24"/>
                <w:rtl w:val="0"/>
              </w:rPr>
              <w:t>No</w:t>
            </w:r>
          </w:p>
        </w:tc>
        <w:tc>
          <w:tcPr>
            <w:tcBorders>
              <w:top w:val="single" w:color="000000" w:sz="6" w:space="0"/>
              <w:left w:val="single" w:color="000000" w:sz="6" w:space="0"/>
              <w:bottom w:val="single" w:color="000000" w:sz="6" w:space="0"/>
              <w:right w:val="single" w:color="000000" w:sz="6" w:space="0"/>
            </w:tcBorders>
            <w:shd w:val="clear" w:color="auto" w:fill="00B0F0"/>
          </w:tcPr>
          <w:p w14:paraId="00000207">
            <w:pPr>
              <w:spacing w:after="240"/>
              <w:ind w:left="911" w:firstLine="0"/>
              <w:rPr>
                <w:rFonts w:ascii="Arial" w:hAnsi="Arial" w:eastAsia="Arial" w:cs="Arial"/>
                <w:sz w:val="24"/>
                <w:szCs w:val="24"/>
              </w:rPr>
            </w:pPr>
            <w:r>
              <w:rPr>
                <w:rFonts w:ascii="Arial" w:hAnsi="Arial" w:eastAsia="Arial" w:cs="Arial"/>
                <w:sz w:val="24"/>
                <w:szCs w:val="24"/>
                <w:rtl w:val="0"/>
              </w:rPr>
              <w:t>Pendidikan</w:t>
            </w:r>
          </w:p>
        </w:tc>
        <w:tc>
          <w:tcPr>
            <w:tcBorders>
              <w:top w:val="single" w:color="000000" w:sz="6" w:space="0"/>
              <w:left w:val="single" w:color="000000" w:sz="6" w:space="0"/>
              <w:bottom w:val="single" w:color="000000" w:sz="6" w:space="0"/>
              <w:right w:val="single" w:color="000000" w:sz="6" w:space="0"/>
            </w:tcBorders>
            <w:shd w:val="clear" w:color="auto" w:fill="00B0F0"/>
          </w:tcPr>
          <w:p w14:paraId="00000208">
            <w:pPr>
              <w:spacing w:after="0" w:line="240" w:lineRule="auto"/>
              <w:ind w:left="561" w:firstLine="0"/>
              <w:rPr>
                <w:rFonts w:ascii="Arial" w:hAnsi="Arial" w:eastAsia="Arial" w:cs="Arial"/>
                <w:sz w:val="24"/>
                <w:szCs w:val="24"/>
              </w:rPr>
            </w:pPr>
            <w:r>
              <w:rPr>
                <w:rFonts w:ascii="Arial" w:hAnsi="Arial" w:eastAsia="Arial" w:cs="Arial"/>
                <w:sz w:val="24"/>
                <w:szCs w:val="24"/>
                <w:rtl w:val="0"/>
              </w:rPr>
              <w:t>Jumlah (orang )</w:t>
            </w:r>
          </w:p>
        </w:tc>
      </w:tr>
      <w:tr w14:paraId="0977650A">
        <w:tblPrEx>
          <w:tblCellMar>
            <w:top w:w="0" w:type="dxa"/>
            <w:left w:w="0" w:type="dxa"/>
            <w:bottom w:w="0" w:type="dxa"/>
            <w:right w:w="0" w:type="dxa"/>
          </w:tblCellMar>
        </w:tblPrEx>
        <w:trPr>
          <w:trHeight w:val="437" w:hRule="atLeast"/>
        </w:trPr>
        <w:tc>
          <w:tcPr>
            <w:tcBorders>
              <w:top w:val="single" w:color="000000" w:sz="6" w:space="0"/>
              <w:left w:val="single" w:color="000000" w:sz="4" w:space="0"/>
              <w:bottom w:val="single" w:color="000000" w:sz="4" w:space="0"/>
              <w:right w:val="single" w:color="000000" w:sz="4" w:space="0"/>
            </w:tcBorders>
          </w:tcPr>
          <w:p w14:paraId="00000209">
            <w:pPr>
              <w:spacing w:before="3"/>
              <w:ind w:left="102" w:firstLine="0"/>
              <w:jc w:val="center"/>
              <w:rPr>
                <w:rFonts w:ascii="Arial" w:hAnsi="Arial" w:eastAsia="Arial" w:cs="Arial"/>
                <w:sz w:val="24"/>
                <w:szCs w:val="24"/>
              </w:rPr>
            </w:pPr>
            <w:r>
              <w:rPr>
                <w:rFonts w:ascii="Arial" w:hAnsi="Arial" w:eastAsia="Arial" w:cs="Arial"/>
                <w:sz w:val="24"/>
                <w:szCs w:val="24"/>
                <w:rtl w:val="0"/>
              </w:rPr>
              <w:t>1.</w:t>
            </w:r>
          </w:p>
        </w:tc>
        <w:tc>
          <w:tcPr>
            <w:tcBorders>
              <w:top w:val="single" w:color="000000" w:sz="6" w:space="0"/>
              <w:left w:val="single" w:color="000000" w:sz="4" w:space="0"/>
              <w:bottom w:val="single" w:color="000000" w:sz="4" w:space="0"/>
              <w:right w:val="single" w:color="000000" w:sz="4" w:space="0"/>
            </w:tcBorders>
          </w:tcPr>
          <w:p w14:paraId="0000020A">
            <w:pPr>
              <w:spacing w:before="3"/>
              <w:ind w:left="102" w:firstLine="0"/>
              <w:rPr>
                <w:rFonts w:ascii="Arial" w:hAnsi="Arial" w:eastAsia="Arial" w:cs="Arial"/>
                <w:sz w:val="24"/>
                <w:szCs w:val="24"/>
              </w:rPr>
            </w:pPr>
            <w:r>
              <w:rPr>
                <w:rFonts w:ascii="Arial" w:hAnsi="Arial" w:eastAsia="Arial" w:cs="Arial"/>
                <w:sz w:val="24"/>
                <w:szCs w:val="24"/>
                <w:rtl w:val="0"/>
              </w:rPr>
              <w:t>Strata-2( S2 )</w:t>
            </w:r>
          </w:p>
        </w:tc>
        <w:tc>
          <w:tcPr>
            <w:tcBorders>
              <w:top w:val="single" w:color="000000" w:sz="6" w:space="0"/>
              <w:left w:val="single" w:color="000000" w:sz="4" w:space="0"/>
              <w:bottom w:val="single" w:color="000000" w:sz="4" w:space="0"/>
              <w:right w:val="single" w:color="000000" w:sz="4" w:space="0"/>
            </w:tcBorders>
          </w:tcPr>
          <w:p w14:paraId="0000020B">
            <w:pPr>
              <w:spacing w:after="0" w:line="240" w:lineRule="auto"/>
              <w:ind w:left="832" w:right="835" w:firstLine="0"/>
              <w:jc w:val="center"/>
              <w:rPr>
                <w:rFonts w:ascii="Arial" w:hAnsi="Arial" w:eastAsia="Arial" w:cs="Arial"/>
                <w:sz w:val="24"/>
                <w:szCs w:val="24"/>
              </w:rPr>
            </w:pPr>
            <w:r>
              <w:rPr>
                <w:rFonts w:ascii="Arial" w:hAnsi="Arial" w:eastAsia="Arial" w:cs="Arial"/>
                <w:sz w:val="24"/>
                <w:szCs w:val="24"/>
                <w:rtl w:val="0"/>
              </w:rPr>
              <w:t>21</w:t>
            </w:r>
          </w:p>
        </w:tc>
      </w:tr>
      <w:tr w14:paraId="2E386FF7">
        <w:tblPrEx>
          <w:tblCellMar>
            <w:top w:w="0" w:type="dxa"/>
            <w:left w:w="0" w:type="dxa"/>
            <w:bottom w:w="0" w:type="dxa"/>
            <w:right w:w="0" w:type="dxa"/>
          </w:tblCellMar>
        </w:tblPrEx>
        <w:trPr>
          <w:trHeight w:val="434" w:hRule="atLeast"/>
        </w:trPr>
        <w:tc>
          <w:tcPr>
            <w:tcBorders>
              <w:top w:val="single" w:color="000000" w:sz="4" w:space="0"/>
              <w:left w:val="single" w:color="000000" w:sz="4" w:space="0"/>
              <w:bottom w:val="single" w:color="000000" w:sz="4" w:space="0"/>
              <w:right w:val="single" w:color="000000" w:sz="4" w:space="0"/>
            </w:tcBorders>
          </w:tcPr>
          <w:p w14:paraId="0000020C">
            <w:pPr>
              <w:spacing w:line="280" w:lineRule="auto"/>
              <w:ind w:left="102" w:firstLine="0"/>
              <w:jc w:val="center"/>
              <w:rPr>
                <w:rFonts w:ascii="Arial" w:hAnsi="Arial" w:eastAsia="Arial" w:cs="Arial"/>
                <w:sz w:val="24"/>
                <w:szCs w:val="24"/>
              </w:rPr>
            </w:pPr>
            <w:r>
              <w:rPr>
                <w:rFonts w:ascii="Arial" w:hAnsi="Arial" w:eastAsia="Arial" w:cs="Arial"/>
                <w:sz w:val="24"/>
                <w:szCs w:val="24"/>
                <w:rtl w:val="0"/>
              </w:rPr>
              <w:t>2.</w:t>
            </w:r>
          </w:p>
        </w:tc>
        <w:tc>
          <w:tcPr>
            <w:tcBorders>
              <w:top w:val="single" w:color="000000" w:sz="4" w:space="0"/>
              <w:left w:val="single" w:color="000000" w:sz="4" w:space="0"/>
              <w:bottom w:val="single" w:color="000000" w:sz="4" w:space="0"/>
              <w:right w:val="single" w:color="000000" w:sz="4" w:space="0"/>
            </w:tcBorders>
          </w:tcPr>
          <w:p w14:paraId="0000020D">
            <w:pPr>
              <w:spacing w:line="280" w:lineRule="auto"/>
              <w:ind w:left="102" w:firstLine="0"/>
              <w:rPr>
                <w:rFonts w:ascii="Arial" w:hAnsi="Arial" w:eastAsia="Arial" w:cs="Arial"/>
                <w:sz w:val="24"/>
                <w:szCs w:val="24"/>
              </w:rPr>
            </w:pPr>
            <w:r>
              <w:rPr>
                <w:rFonts w:ascii="Arial" w:hAnsi="Arial" w:eastAsia="Arial" w:cs="Arial"/>
                <w:sz w:val="24"/>
                <w:szCs w:val="24"/>
                <w:rtl w:val="0"/>
              </w:rPr>
              <w:t>Strata-1( S1 )</w:t>
            </w:r>
          </w:p>
        </w:tc>
        <w:tc>
          <w:tcPr>
            <w:tcBorders>
              <w:top w:val="single" w:color="000000" w:sz="4" w:space="0"/>
              <w:left w:val="single" w:color="000000" w:sz="4" w:space="0"/>
              <w:bottom w:val="single" w:color="000000" w:sz="4" w:space="0"/>
              <w:right w:val="single" w:color="000000" w:sz="4" w:space="0"/>
            </w:tcBorders>
          </w:tcPr>
          <w:p w14:paraId="0000020E">
            <w:pPr>
              <w:spacing w:line="280" w:lineRule="auto"/>
              <w:ind w:left="832" w:right="835" w:firstLine="0"/>
              <w:jc w:val="center"/>
              <w:rPr>
                <w:rFonts w:ascii="Arial" w:hAnsi="Arial" w:eastAsia="Arial" w:cs="Arial"/>
                <w:sz w:val="24"/>
                <w:szCs w:val="24"/>
              </w:rPr>
            </w:pPr>
            <w:r>
              <w:rPr>
                <w:rFonts w:ascii="Arial" w:hAnsi="Arial" w:eastAsia="Arial" w:cs="Arial"/>
                <w:sz w:val="24"/>
                <w:szCs w:val="24"/>
                <w:rtl w:val="0"/>
              </w:rPr>
              <w:t>38</w:t>
            </w:r>
          </w:p>
        </w:tc>
      </w:tr>
      <w:tr w14:paraId="01FA5B42">
        <w:tblPrEx>
          <w:tblCellMar>
            <w:top w:w="0" w:type="dxa"/>
            <w:left w:w="0" w:type="dxa"/>
            <w:bottom w:w="0" w:type="dxa"/>
            <w:right w:w="0" w:type="dxa"/>
          </w:tblCellMar>
        </w:tblPrEx>
        <w:trPr>
          <w:trHeight w:val="432" w:hRule="atLeast"/>
        </w:trPr>
        <w:tc>
          <w:tcPr>
            <w:tcBorders>
              <w:top w:val="single" w:color="000000" w:sz="4" w:space="0"/>
              <w:left w:val="single" w:color="000000" w:sz="4" w:space="0"/>
              <w:bottom w:val="single" w:color="000000" w:sz="4" w:space="0"/>
              <w:right w:val="single" w:color="000000" w:sz="4" w:space="0"/>
            </w:tcBorders>
          </w:tcPr>
          <w:p w14:paraId="0000020F">
            <w:pPr>
              <w:spacing w:line="280" w:lineRule="auto"/>
              <w:ind w:left="102" w:firstLine="0"/>
              <w:jc w:val="center"/>
              <w:rPr>
                <w:rFonts w:ascii="Arial" w:hAnsi="Arial" w:eastAsia="Arial" w:cs="Arial"/>
                <w:sz w:val="24"/>
                <w:szCs w:val="24"/>
              </w:rPr>
            </w:pPr>
            <w:r>
              <w:rPr>
                <w:rFonts w:ascii="Arial" w:hAnsi="Arial" w:eastAsia="Arial" w:cs="Arial"/>
                <w:sz w:val="24"/>
                <w:szCs w:val="24"/>
                <w:rtl w:val="0"/>
              </w:rPr>
              <w:t>3.</w:t>
            </w:r>
          </w:p>
        </w:tc>
        <w:tc>
          <w:tcPr>
            <w:tcBorders>
              <w:top w:val="single" w:color="000000" w:sz="4" w:space="0"/>
              <w:left w:val="single" w:color="000000" w:sz="4" w:space="0"/>
              <w:bottom w:val="single" w:color="000000" w:sz="4" w:space="0"/>
              <w:right w:val="single" w:color="000000" w:sz="4" w:space="0"/>
            </w:tcBorders>
          </w:tcPr>
          <w:p w14:paraId="00000210">
            <w:pPr>
              <w:spacing w:line="280" w:lineRule="auto"/>
              <w:ind w:left="102" w:firstLine="0"/>
              <w:rPr>
                <w:rFonts w:ascii="Arial" w:hAnsi="Arial" w:eastAsia="Arial" w:cs="Arial"/>
                <w:sz w:val="24"/>
                <w:szCs w:val="24"/>
              </w:rPr>
            </w:pPr>
            <w:r>
              <w:rPr>
                <w:rFonts w:ascii="Arial" w:hAnsi="Arial" w:eastAsia="Arial" w:cs="Arial"/>
                <w:sz w:val="24"/>
                <w:szCs w:val="24"/>
                <w:rtl w:val="0"/>
              </w:rPr>
              <w:t>Sarjana Muda/ D3</w:t>
            </w:r>
          </w:p>
        </w:tc>
        <w:tc>
          <w:tcPr>
            <w:tcBorders>
              <w:top w:val="single" w:color="000000" w:sz="4" w:space="0"/>
              <w:left w:val="single" w:color="000000" w:sz="4" w:space="0"/>
              <w:bottom w:val="single" w:color="000000" w:sz="4" w:space="0"/>
              <w:right w:val="single" w:color="000000" w:sz="4" w:space="0"/>
            </w:tcBorders>
          </w:tcPr>
          <w:p w14:paraId="00000211">
            <w:pPr>
              <w:spacing w:line="280" w:lineRule="auto"/>
              <w:ind w:left="832" w:right="835" w:firstLine="0"/>
              <w:jc w:val="center"/>
              <w:rPr>
                <w:rFonts w:ascii="Arial" w:hAnsi="Arial" w:eastAsia="Arial" w:cs="Arial"/>
                <w:sz w:val="24"/>
                <w:szCs w:val="24"/>
              </w:rPr>
            </w:pPr>
            <w:r>
              <w:rPr>
                <w:rFonts w:ascii="Arial" w:hAnsi="Arial" w:eastAsia="Arial" w:cs="Arial"/>
                <w:sz w:val="24"/>
                <w:szCs w:val="24"/>
                <w:rtl w:val="0"/>
              </w:rPr>
              <w:t>4</w:t>
            </w:r>
          </w:p>
        </w:tc>
      </w:tr>
      <w:tr w14:paraId="7FED5639">
        <w:tblPrEx>
          <w:tblCellMar>
            <w:top w:w="0" w:type="dxa"/>
            <w:left w:w="0" w:type="dxa"/>
            <w:bottom w:w="0" w:type="dxa"/>
            <w:right w:w="0" w:type="dxa"/>
          </w:tblCellMar>
        </w:tblPrEx>
        <w:trPr>
          <w:trHeight w:val="432" w:hRule="atLeast"/>
        </w:trPr>
        <w:tc>
          <w:tcPr>
            <w:tcBorders>
              <w:top w:val="single" w:color="000000" w:sz="4" w:space="0"/>
              <w:left w:val="single" w:color="000000" w:sz="4" w:space="0"/>
              <w:bottom w:val="single" w:color="000000" w:sz="4" w:space="0"/>
              <w:right w:val="single" w:color="000000" w:sz="4" w:space="0"/>
            </w:tcBorders>
          </w:tcPr>
          <w:p w14:paraId="00000212">
            <w:pPr>
              <w:spacing w:line="280" w:lineRule="auto"/>
              <w:ind w:left="102" w:firstLine="0"/>
              <w:jc w:val="center"/>
              <w:rPr>
                <w:rFonts w:ascii="Arial" w:hAnsi="Arial" w:eastAsia="Arial" w:cs="Arial"/>
                <w:sz w:val="24"/>
                <w:szCs w:val="24"/>
              </w:rPr>
            </w:pPr>
            <w:r>
              <w:rPr>
                <w:rFonts w:ascii="Arial" w:hAnsi="Arial" w:eastAsia="Arial" w:cs="Arial"/>
                <w:sz w:val="24"/>
                <w:szCs w:val="24"/>
                <w:rtl w:val="0"/>
              </w:rPr>
              <w:t>4</w:t>
            </w:r>
          </w:p>
        </w:tc>
        <w:tc>
          <w:tcPr>
            <w:tcBorders>
              <w:top w:val="single" w:color="000000" w:sz="4" w:space="0"/>
              <w:left w:val="single" w:color="000000" w:sz="4" w:space="0"/>
              <w:bottom w:val="single" w:color="000000" w:sz="4" w:space="0"/>
              <w:right w:val="single" w:color="000000" w:sz="4" w:space="0"/>
            </w:tcBorders>
          </w:tcPr>
          <w:p w14:paraId="00000213">
            <w:pPr>
              <w:spacing w:line="280" w:lineRule="auto"/>
              <w:ind w:left="102" w:firstLine="0"/>
              <w:rPr>
                <w:rFonts w:ascii="Arial" w:hAnsi="Arial" w:eastAsia="Arial" w:cs="Arial"/>
                <w:sz w:val="24"/>
                <w:szCs w:val="24"/>
              </w:rPr>
            </w:pPr>
            <w:r>
              <w:rPr>
                <w:rFonts w:ascii="Arial" w:hAnsi="Arial" w:eastAsia="Arial" w:cs="Arial"/>
                <w:sz w:val="24"/>
                <w:szCs w:val="24"/>
                <w:rtl w:val="0"/>
              </w:rPr>
              <w:t>SLTA/SMK</w:t>
            </w:r>
          </w:p>
        </w:tc>
        <w:tc>
          <w:tcPr>
            <w:tcBorders>
              <w:top w:val="single" w:color="000000" w:sz="4" w:space="0"/>
              <w:left w:val="single" w:color="000000" w:sz="4" w:space="0"/>
              <w:bottom w:val="single" w:color="000000" w:sz="4" w:space="0"/>
              <w:right w:val="single" w:color="000000" w:sz="4" w:space="0"/>
            </w:tcBorders>
          </w:tcPr>
          <w:p w14:paraId="00000214">
            <w:pPr>
              <w:spacing w:line="280" w:lineRule="auto"/>
              <w:ind w:left="753" w:right="756" w:firstLine="0"/>
              <w:jc w:val="center"/>
              <w:rPr>
                <w:rFonts w:ascii="Arial" w:hAnsi="Arial" w:eastAsia="Arial" w:cs="Arial"/>
                <w:sz w:val="24"/>
                <w:szCs w:val="24"/>
              </w:rPr>
            </w:pPr>
            <w:r>
              <w:rPr>
                <w:rFonts w:ascii="Arial" w:hAnsi="Arial" w:eastAsia="Arial" w:cs="Arial"/>
                <w:sz w:val="24"/>
                <w:szCs w:val="24"/>
                <w:rtl w:val="0"/>
              </w:rPr>
              <w:t>4</w:t>
            </w:r>
          </w:p>
        </w:tc>
      </w:tr>
      <w:tr w14:paraId="2F54F1DA">
        <w:tblPrEx>
          <w:tblCellMar>
            <w:top w:w="0" w:type="dxa"/>
            <w:left w:w="0" w:type="dxa"/>
            <w:bottom w:w="0" w:type="dxa"/>
            <w:right w:w="0" w:type="dxa"/>
          </w:tblCellMar>
        </w:tblPrEx>
        <w:trPr>
          <w:trHeight w:val="435" w:hRule="atLeast"/>
        </w:trPr>
        <w:tc>
          <w:tcPr>
            <w:tcBorders>
              <w:top w:val="single" w:color="000000" w:sz="4" w:space="0"/>
              <w:left w:val="single" w:color="000000" w:sz="4" w:space="0"/>
              <w:bottom w:val="single" w:color="000000" w:sz="4" w:space="0"/>
              <w:right w:val="single" w:color="000000" w:sz="4" w:space="0"/>
            </w:tcBorders>
          </w:tcPr>
          <w:p w14:paraId="00000215">
            <w:pPr>
              <w:spacing w:before="1"/>
              <w:ind w:left="102" w:firstLine="0"/>
              <w:jc w:val="center"/>
              <w:rPr>
                <w:rFonts w:ascii="Arial" w:hAnsi="Arial" w:eastAsia="Arial" w:cs="Arial"/>
                <w:sz w:val="24"/>
                <w:szCs w:val="24"/>
              </w:rPr>
            </w:pPr>
            <w:r>
              <w:rPr>
                <w:rFonts w:ascii="Arial" w:hAnsi="Arial" w:eastAsia="Arial" w:cs="Arial"/>
                <w:sz w:val="24"/>
                <w:szCs w:val="24"/>
                <w:rtl w:val="0"/>
              </w:rPr>
              <w:t>5</w:t>
            </w:r>
          </w:p>
        </w:tc>
        <w:tc>
          <w:tcPr>
            <w:tcBorders>
              <w:top w:val="single" w:color="000000" w:sz="4" w:space="0"/>
              <w:left w:val="single" w:color="000000" w:sz="4" w:space="0"/>
              <w:bottom w:val="single" w:color="000000" w:sz="4" w:space="0"/>
              <w:right w:val="single" w:color="000000" w:sz="4" w:space="0"/>
            </w:tcBorders>
          </w:tcPr>
          <w:p w14:paraId="00000216">
            <w:pPr>
              <w:spacing w:before="1"/>
              <w:ind w:left="102" w:firstLine="0"/>
              <w:rPr>
                <w:rFonts w:ascii="Arial" w:hAnsi="Arial" w:eastAsia="Arial" w:cs="Arial"/>
                <w:sz w:val="24"/>
                <w:szCs w:val="24"/>
              </w:rPr>
            </w:pPr>
            <w:r>
              <w:rPr>
                <w:rFonts w:ascii="Arial" w:hAnsi="Arial" w:eastAsia="Arial" w:cs="Arial"/>
                <w:sz w:val="24"/>
                <w:szCs w:val="24"/>
                <w:rtl w:val="0"/>
              </w:rPr>
              <w:t>SLTP</w:t>
            </w:r>
          </w:p>
        </w:tc>
        <w:tc>
          <w:tcPr>
            <w:tcBorders>
              <w:top w:val="single" w:color="000000" w:sz="4" w:space="0"/>
              <w:left w:val="single" w:color="000000" w:sz="4" w:space="0"/>
              <w:bottom w:val="single" w:color="000000" w:sz="4" w:space="0"/>
              <w:right w:val="single" w:color="000000" w:sz="4" w:space="0"/>
            </w:tcBorders>
          </w:tcPr>
          <w:p w14:paraId="00000217">
            <w:pPr>
              <w:spacing w:before="1"/>
              <w:ind w:left="832" w:right="835" w:firstLine="0"/>
              <w:jc w:val="center"/>
              <w:rPr>
                <w:rFonts w:ascii="Arial" w:hAnsi="Arial" w:eastAsia="Arial" w:cs="Arial"/>
                <w:sz w:val="24"/>
                <w:szCs w:val="24"/>
              </w:rPr>
            </w:pPr>
            <w:r>
              <w:rPr>
                <w:rFonts w:ascii="Arial" w:hAnsi="Arial" w:eastAsia="Arial" w:cs="Arial"/>
                <w:sz w:val="24"/>
                <w:szCs w:val="24"/>
                <w:rtl w:val="0"/>
              </w:rPr>
              <w:t>1</w:t>
            </w:r>
          </w:p>
        </w:tc>
      </w:tr>
      <w:tr w14:paraId="2FA534BA">
        <w:tblPrEx>
          <w:tblCellMar>
            <w:top w:w="0" w:type="dxa"/>
            <w:left w:w="0" w:type="dxa"/>
            <w:bottom w:w="0" w:type="dxa"/>
            <w:right w:w="0" w:type="dxa"/>
          </w:tblCellMar>
        </w:tblPrEx>
        <w:trPr>
          <w:trHeight w:val="432" w:hRule="atLeast"/>
        </w:trPr>
        <w:tc>
          <w:tcPr>
            <w:tcBorders>
              <w:top w:val="single" w:color="000000" w:sz="4" w:space="0"/>
              <w:left w:val="single" w:color="000000" w:sz="4" w:space="0"/>
              <w:bottom w:val="single" w:color="000000" w:sz="4" w:space="0"/>
              <w:right w:val="single" w:color="000000" w:sz="4" w:space="0"/>
            </w:tcBorders>
          </w:tcPr>
          <w:p w14:paraId="00000218">
            <w:pPr>
              <w:spacing w:line="280" w:lineRule="auto"/>
              <w:ind w:left="102" w:firstLine="0"/>
              <w:jc w:val="center"/>
              <w:rPr>
                <w:rFonts w:ascii="Arial" w:hAnsi="Arial" w:eastAsia="Arial" w:cs="Arial"/>
                <w:sz w:val="24"/>
                <w:szCs w:val="24"/>
              </w:rPr>
            </w:pPr>
            <w:r>
              <w:rPr>
                <w:rFonts w:ascii="Arial" w:hAnsi="Arial" w:eastAsia="Arial" w:cs="Arial"/>
                <w:sz w:val="24"/>
                <w:szCs w:val="24"/>
                <w:rtl w:val="0"/>
              </w:rPr>
              <w:t>6</w:t>
            </w:r>
          </w:p>
        </w:tc>
        <w:tc>
          <w:tcPr>
            <w:tcBorders>
              <w:top w:val="single" w:color="000000" w:sz="4" w:space="0"/>
              <w:left w:val="single" w:color="000000" w:sz="4" w:space="0"/>
              <w:bottom w:val="single" w:color="000000" w:sz="4" w:space="0"/>
              <w:right w:val="single" w:color="000000" w:sz="4" w:space="0"/>
            </w:tcBorders>
          </w:tcPr>
          <w:p w14:paraId="00000219">
            <w:pPr>
              <w:spacing w:line="280" w:lineRule="auto"/>
              <w:ind w:left="102" w:firstLine="0"/>
              <w:rPr>
                <w:rFonts w:ascii="Arial" w:hAnsi="Arial" w:eastAsia="Arial" w:cs="Arial"/>
                <w:sz w:val="24"/>
                <w:szCs w:val="24"/>
              </w:rPr>
            </w:pPr>
            <w:r>
              <w:rPr>
                <w:rFonts w:ascii="Arial" w:hAnsi="Arial" w:eastAsia="Arial" w:cs="Arial"/>
                <w:sz w:val="24"/>
                <w:szCs w:val="24"/>
                <w:rtl w:val="0"/>
              </w:rPr>
              <w:t>SD</w:t>
            </w:r>
          </w:p>
        </w:tc>
        <w:tc>
          <w:tcPr>
            <w:tcBorders>
              <w:top w:val="single" w:color="000000" w:sz="4" w:space="0"/>
              <w:left w:val="single" w:color="000000" w:sz="4" w:space="0"/>
              <w:bottom w:val="single" w:color="000000" w:sz="4" w:space="0"/>
              <w:right w:val="single" w:color="000000" w:sz="4" w:space="0"/>
            </w:tcBorders>
          </w:tcPr>
          <w:p w14:paraId="0000021A">
            <w:pPr>
              <w:spacing w:line="280" w:lineRule="auto"/>
              <w:ind w:left="832" w:right="835" w:firstLine="0"/>
              <w:jc w:val="center"/>
              <w:rPr>
                <w:rFonts w:ascii="Arial" w:hAnsi="Arial" w:eastAsia="Arial" w:cs="Arial"/>
                <w:sz w:val="24"/>
                <w:szCs w:val="24"/>
              </w:rPr>
            </w:pPr>
            <w:r>
              <w:rPr>
                <w:rFonts w:ascii="Arial" w:hAnsi="Arial" w:eastAsia="Arial" w:cs="Arial"/>
                <w:sz w:val="24"/>
                <w:szCs w:val="24"/>
                <w:rtl w:val="0"/>
              </w:rPr>
              <w:t>0</w:t>
            </w:r>
          </w:p>
        </w:tc>
      </w:tr>
      <w:tr w14:paraId="22421C28">
        <w:tblPrEx>
          <w:tblCellMar>
            <w:top w:w="0" w:type="dxa"/>
            <w:left w:w="0" w:type="dxa"/>
            <w:bottom w:w="0" w:type="dxa"/>
            <w:right w:w="0" w:type="dxa"/>
          </w:tblCellMar>
        </w:tblPrEx>
        <w:trPr>
          <w:trHeight w:val="432" w:hRule="atLeast"/>
        </w:trPr>
        <w:tc>
          <w:tcPr>
            <w:tcBorders>
              <w:top w:val="single" w:color="000000" w:sz="4" w:space="0"/>
              <w:left w:val="single" w:color="000000" w:sz="4" w:space="0"/>
              <w:bottom w:val="single" w:color="000000" w:sz="4" w:space="0"/>
              <w:right w:val="single" w:color="000000" w:sz="4" w:space="0"/>
            </w:tcBorders>
          </w:tcPr>
          <w:p w14:paraId="0000021B">
            <w:pPr>
              <w:jc w:val="center"/>
              <w:rPr>
                <w:rFonts w:ascii="Arial" w:hAnsi="Arial" w:eastAsia="Arial" w:cs="Arial"/>
                <w:sz w:val="24"/>
                <w:szCs w:val="24"/>
              </w:rPr>
            </w:pPr>
          </w:p>
        </w:tc>
        <w:tc>
          <w:tcPr>
            <w:tcBorders>
              <w:top w:val="single" w:color="000000" w:sz="4" w:space="0"/>
              <w:left w:val="single" w:color="000000" w:sz="4" w:space="0"/>
              <w:bottom w:val="single" w:color="000000" w:sz="4" w:space="0"/>
              <w:right w:val="single" w:color="000000" w:sz="4" w:space="0"/>
            </w:tcBorders>
          </w:tcPr>
          <w:p w14:paraId="0000021C">
            <w:pPr>
              <w:spacing w:line="280" w:lineRule="auto"/>
              <w:ind w:left="184" w:firstLine="0"/>
              <w:jc w:val="center"/>
              <w:rPr>
                <w:rFonts w:ascii="Arial" w:hAnsi="Arial" w:eastAsia="Arial" w:cs="Arial"/>
                <w:sz w:val="24"/>
                <w:szCs w:val="24"/>
              </w:rPr>
            </w:pPr>
            <w:r>
              <w:rPr>
                <w:rFonts w:ascii="Arial" w:hAnsi="Arial" w:eastAsia="Arial" w:cs="Arial"/>
                <w:sz w:val="24"/>
                <w:szCs w:val="24"/>
                <w:rtl w:val="0"/>
              </w:rPr>
              <w:t>Jumlah</w:t>
            </w:r>
          </w:p>
        </w:tc>
        <w:tc>
          <w:tcPr>
            <w:tcBorders>
              <w:top w:val="single" w:color="000000" w:sz="4" w:space="0"/>
              <w:left w:val="single" w:color="000000" w:sz="4" w:space="0"/>
              <w:bottom w:val="single" w:color="000000" w:sz="4" w:space="0"/>
              <w:right w:val="single" w:color="000000" w:sz="4" w:space="0"/>
            </w:tcBorders>
          </w:tcPr>
          <w:p w14:paraId="0000021D">
            <w:pPr>
              <w:spacing w:line="280" w:lineRule="auto"/>
              <w:ind w:left="753" w:right="756" w:firstLine="0"/>
              <w:jc w:val="center"/>
              <w:rPr>
                <w:rFonts w:ascii="Arial" w:hAnsi="Arial" w:eastAsia="Arial" w:cs="Arial"/>
                <w:sz w:val="24"/>
                <w:szCs w:val="24"/>
              </w:rPr>
            </w:pPr>
            <w:r>
              <w:rPr>
                <w:rFonts w:ascii="Arial" w:hAnsi="Arial" w:eastAsia="Arial" w:cs="Arial"/>
                <w:sz w:val="24"/>
                <w:szCs w:val="24"/>
                <w:rtl w:val="0"/>
              </w:rPr>
              <w:t>70</w:t>
            </w:r>
          </w:p>
        </w:tc>
      </w:tr>
    </w:tbl>
    <w:p w14:paraId="000002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i w:val="0"/>
          <w:smallCaps w:val="0"/>
          <w:strike w:val="0"/>
          <w:color w:val="000000"/>
          <w:sz w:val="24"/>
          <w:szCs w:val="24"/>
          <w:u w:val="none"/>
          <w:shd w:val="clear" w:fill="auto"/>
          <w:vertAlign w:val="baseline"/>
        </w:rPr>
      </w:pPr>
    </w:p>
    <w:p w14:paraId="000002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i w:val="0"/>
          <w:smallCaps w:val="0"/>
          <w:strike w:val="0"/>
          <w:color w:val="000000"/>
          <w:sz w:val="24"/>
          <w:szCs w:val="24"/>
          <w:u w:val="none"/>
          <w:shd w:val="clear" w:fill="auto"/>
          <w:vertAlign w:val="baseline"/>
        </w:rPr>
      </w:pPr>
    </w:p>
    <w:p w14:paraId="00000220">
      <w:pPr>
        <w:keepNext w:val="0"/>
        <w:keepLines w:val="0"/>
        <w:pageBreakBefore w:val="0"/>
        <w:widowControl/>
        <w:numPr>
          <w:ilvl w:val="1"/>
          <w:numId w:val="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Visi dan Misi</w:t>
      </w:r>
    </w:p>
    <w:p w14:paraId="000002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Visi Dinas Perpustakaan Provinsi Sumatera Selatan adalah “Perpustakaan sebagai pusat informasi, menuju masyarakat Sumatera Selatan Gemar Membaca”</w:t>
      </w:r>
    </w:p>
    <w:p w14:paraId="000002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440" w:right="0" w:hanging="144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Memiliki 2 (dua)  Misi sebagai berikut:</w:t>
      </w:r>
    </w:p>
    <w:p w14:paraId="00000223">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hanging="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Mengembangkan dan mendayagunakan koleksi baik tercetak maupun terekam dan bentuk lain secara maksimal dengan memanfaatkan teknologi informasi di dalam pengelolaannya.</w:t>
      </w:r>
    </w:p>
    <w:p w14:paraId="00000224">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hanging="426"/>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Mengembangkan sumber daya perpustakaan melalui peningkatan sarana, prasarana, kompetensi sumber daya manusia dan tata kelola administrasi yang baik.</w:t>
      </w:r>
    </w:p>
    <w:p w14:paraId="000002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p w14:paraId="000002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Visi dan Misi tersebut merupakan panduan bagi Dinas Perpustakaan Provinsi Sumatera Selatan untuk merumuskan kebijakan, program, dan kegiatan dalam mendukung Visi Gubernur dan Wakil Gubernur Sumatera Selatan 2025-2029 “Sumsel Maju Terus Untuk Semua”</w:t>
      </w:r>
    </w:p>
    <w:p w14:paraId="00000227"/>
    <w:p w14:paraId="00000228">
      <w:pPr>
        <w:pStyle w:val="4"/>
        <w:numPr>
          <w:ilvl w:val="0"/>
          <w:numId w:val="10"/>
        </w:numPr>
        <w:spacing w:line="360" w:lineRule="auto"/>
        <w:ind w:left="426" w:hanging="426"/>
      </w:pPr>
      <w:bookmarkStart w:id="24" w:name="_heading=h.h1gankejxvv5" w:colFirst="0" w:colLast="0"/>
      <w:bookmarkEnd w:id="24"/>
      <w:r>
        <w:rPr>
          <w:rtl w:val="0"/>
        </w:rPr>
        <w:t>Identifikasi Masalah</w:t>
      </w:r>
    </w:p>
    <w:p w14:paraId="00000229">
      <w:pPr>
        <w:spacing w:after="0" w:line="360" w:lineRule="auto"/>
        <w:ind w:right="0" w:firstLine="720"/>
        <w:jc w:val="both"/>
        <w:rPr>
          <w:rFonts w:ascii="Arial" w:hAnsi="Arial" w:eastAsia="Arial" w:cs="Arial"/>
          <w:sz w:val="24"/>
          <w:szCs w:val="24"/>
        </w:rPr>
      </w:pPr>
      <w:r>
        <w:rPr>
          <w:rFonts w:ascii="Arial" w:hAnsi="Arial" w:eastAsia="Arial" w:cs="Arial"/>
          <w:sz w:val="24"/>
          <w:szCs w:val="24"/>
          <w:rtl w:val="0"/>
        </w:rPr>
        <w:t xml:space="preserve">Di dalam melaksanakan tugas pokok dan fungsi Seksi Alih Media ditemui sejumlah permasalahan utama yang perlu dianalisis sesuai dengan prioritas penanganan permasalahannya yaitu : </w:t>
      </w:r>
    </w:p>
    <w:p w14:paraId="0000022A">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Belum optimalnya fungsi pelestarian dan pengelolaan naskah kuno, dimana hal ini dapat mengakibatkan resiko kehilangan warisan budaya lokal maupun nasional semakin besar dan menurunkan kepercayaan masyarakat dan mitra kerja terhadap kinerja institusi.</w:t>
      </w:r>
    </w:p>
    <w:p w14:paraId="0000022B">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Pemanfaatan hasil digitalisasi masih rendah, hal ini disebabkan akses terhadap hasil digitalisasi dibatasi dan hanya bisa dilakukan di Dinas Perpustakaan saja, belum bisa diakses secara online. Permasahan ini terkait dengan hak cipta dan kepemilikan intelektual atas naskah yang dimiliki perorangan, keluarga adat maupun komunitas lokal.</w:t>
      </w:r>
    </w:p>
    <w:p w14:paraId="0000022C">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Penelitian tentang naskah kuno yang ada di Provinsi Sumatera Selatan masih kurang diminati, kondisi ini membawa sejumlah dampak yang signifikan. Potensi keilmuan dan nilai-nilai kearifan lokal yang terkandung dalam naskah belum tergali secara optimal, sehingga informasi penting terkait sejarah, budaya, bahasa, maupun nilai sosial masyarakat masa lampau terancam hilang. Kurangnya kajian ilmiah menyebabkan naskah kuno belum dimanfaatkan secara maksimal dalam dunia pendidikan, baik sebagai bahan ajar maupun referensi penelitian berbasis kearifan lokal. Ketidakhadiran naskah kuno dalam wacana akademik dan publik juga membuat masyarakat umum kurang menyadari pentingnya pelestarian dan pengembangan warisan budaya tersebut. Akibatnya, nilai-nilai yang terkandung dalam naskah belum mampu diangkat menjadi bagian dari identitas dan kebanggaan daerah, serta belum dapat diolah menjadi inovasi produk budaya yang bernilai ekonomi maupun sosial. Salah satu penyebab dari rendahnya minat untuk melakukan penelitian tentang naskah kuno adalah ketiadaan repositori digital yang mudah diakses sehingga membuat peneliti mengalami kesulitan dalam mendapatkan informasi awal mengenai isi, jenis atau konteks naskah untuk dijadikan bahan penelitian.</w:t>
      </w:r>
    </w:p>
    <w:p w14:paraId="0000022D">
      <w:pPr>
        <w:spacing w:line="360" w:lineRule="auto"/>
        <w:rPr>
          <w:rFonts w:ascii="Arial" w:hAnsi="Arial" w:eastAsia="Arial" w:cs="Arial"/>
          <w:sz w:val="24"/>
          <w:szCs w:val="24"/>
        </w:rPr>
      </w:pPr>
    </w:p>
    <w:p w14:paraId="0000022E">
      <w:pPr>
        <w:spacing w:line="360" w:lineRule="auto"/>
        <w:rPr>
          <w:rFonts w:ascii="Arial" w:hAnsi="Arial" w:eastAsia="Arial" w:cs="Arial"/>
          <w:sz w:val="24"/>
          <w:szCs w:val="24"/>
        </w:rPr>
      </w:pPr>
      <w:r>
        <w:rPr>
          <w:rFonts w:ascii="Arial" w:hAnsi="Arial" w:eastAsia="Arial" w:cs="Arial"/>
          <w:sz w:val="24"/>
          <w:szCs w:val="24"/>
          <w:rtl w:val="0"/>
        </w:rPr>
        <w:t>Dengan menggunakan model alat  tapisan USG seperti dibawah ini maka diperoleh:</w:t>
      </w:r>
    </w:p>
    <w:p w14:paraId="000002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440"/>
          <w:tab w:val="center" w:pos="3968"/>
          <w:tab w:val="left" w:pos="7029"/>
        </w:tabs>
        <w:spacing w:before="0" w:after="0" w:line="240" w:lineRule="auto"/>
        <w:ind w:left="0" w:right="0" w:firstLine="0"/>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ab/>
      </w:r>
    </w:p>
    <w:p w14:paraId="00000230">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i/>
          <w:smallCaps w:val="0"/>
          <w:strike w:val="0"/>
          <w:color w:val="000000"/>
          <w:sz w:val="24"/>
          <w:szCs w:val="24"/>
          <w:u w:val="none"/>
          <w:shd w:val="clear" w:fill="auto"/>
          <w:vertAlign w:val="baseline"/>
        </w:rPr>
      </w:pPr>
      <w:bookmarkStart w:id="25" w:name="_heading=h.z80c4llni9zb" w:colFirst="0" w:colLast="0"/>
      <w:bookmarkEnd w:id="25"/>
      <w:r>
        <w:rPr>
          <w:rFonts w:ascii="Arial" w:hAnsi="Arial" w:eastAsia="Arial" w:cs="Arial"/>
          <w:b/>
          <w:i/>
          <w:smallCaps w:val="0"/>
          <w:strike w:val="0"/>
          <w:color w:val="000000"/>
          <w:sz w:val="24"/>
          <w:szCs w:val="24"/>
          <w:u w:val="none"/>
          <w:shd w:val="clear" w:fill="auto"/>
          <w:vertAlign w:val="baseline"/>
          <w:rtl w:val="0"/>
        </w:rPr>
        <w:t>Tabel 1. 5</w:t>
      </w:r>
      <w:r>
        <w:rPr>
          <w:rFonts w:ascii="Arial" w:hAnsi="Arial" w:eastAsia="Arial" w:cs="Arial"/>
          <w:b/>
          <w:i w:val="0"/>
          <w:smallCaps w:val="0"/>
          <w:strike w:val="0"/>
          <w:color w:val="000000"/>
          <w:sz w:val="24"/>
          <w:szCs w:val="24"/>
          <w:u w:val="none"/>
          <w:shd w:val="clear" w:fill="auto"/>
          <w:vertAlign w:val="baseline"/>
          <w:rtl w:val="0"/>
        </w:rPr>
        <w:br w:type="textWrapping"/>
      </w:r>
      <w:r>
        <w:rPr>
          <w:rFonts w:ascii="Arial" w:hAnsi="Arial" w:eastAsia="Arial" w:cs="Arial"/>
          <w:b/>
          <w:i w:val="0"/>
          <w:smallCaps w:val="0"/>
          <w:strike w:val="0"/>
          <w:color w:val="000000"/>
          <w:sz w:val="24"/>
          <w:szCs w:val="24"/>
          <w:u w:val="none"/>
          <w:shd w:val="clear" w:fill="auto"/>
          <w:vertAlign w:val="baseline"/>
          <w:rtl w:val="0"/>
        </w:rPr>
        <w:t>Identifikasi Masalah Berdasarkan Teknik USG</w:t>
      </w:r>
    </w:p>
    <w:tbl>
      <w:tblPr>
        <w:tblStyle w:val="78"/>
        <w:tblW w:w="8721" w:type="dxa"/>
        <w:jc w:val="center"/>
        <w:tblLayout w:type="fixed"/>
        <w:tblCellMar>
          <w:top w:w="13" w:type="dxa"/>
          <w:left w:w="0" w:type="dxa"/>
          <w:bottom w:w="0" w:type="dxa"/>
          <w:right w:w="2" w:type="dxa"/>
        </w:tblCellMar>
      </w:tblPr>
      <w:tblGrid>
        <w:gridCol w:w="659"/>
        <w:gridCol w:w="3855"/>
        <w:gridCol w:w="701"/>
        <w:gridCol w:w="734"/>
        <w:gridCol w:w="735"/>
        <w:gridCol w:w="896"/>
        <w:gridCol w:w="1141"/>
      </w:tblGrid>
      <w:tr w14:paraId="66E2AA5E">
        <w:trPr>
          <w:trHeight w:val="425" w:hRule="atLeast"/>
          <w:jc w:val="center"/>
        </w:trPr>
        <w:tc>
          <w:tcPr>
            <w:vMerge w:val="restart"/>
            <w:tcBorders>
              <w:top w:val="single" w:color="000000" w:sz="4" w:space="0"/>
              <w:left w:val="single" w:color="000000" w:sz="4" w:space="0"/>
              <w:bottom w:val="single" w:color="000000" w:sz="4" w:space="0"/>
              <w:right w:val="single" w:color="000000" w:sz="4" w:space="0"/>
            </w:tcBorders>
            <w:shd w:val="clear" w:color="auto" w:fill="00B0F0"/>
            <w:vAlign w:val="center"/>
          </w:tcPr>
          <w:p w14:paraId="00000231">
            <w:pPr>
              <w:spacing w:after="0" w:line="259" w:lineRule="auto"/>
              <w:ind w:left="169" w:firstLine="0"/>
              <w:jc w:val="center"/>
              <w:rPr>
                <w:rFonts w:ascii="Arial" w:hAnsi="Arial" w:eastAsia="Arial" w:cs="Arial"/>
              </w:rPr>
            </w:pPr>
            <w:r>
              <w:rPr>
                <w:rFonts w:ascii="Arial" w:hAnsi="Arial" w:eastAsia="Arial" w:cs="Arial"/>
                <w:b/>
                <w:rtl w:val="0"/>
              </w:rPr>
              <w:t>No.</w:t>
            </w:r>
          </w:p>
        </w:tc>
        <w:tc>
          <w:tcPr>
            <w:vMerge w:val="restart"/>
            <w:tcBorders>
              <w:top w:val="single" w:color="000000" w:sz="4" w:space="0"/>
              <w:left w:val="single" w:color="000000" w:sz="4" w:space="0"/>
              <w:bottom w:val="single" w:color="000000" w:sz="4" w:space="0"/>
              <w:right w:val="single" w:color="000000" w:sz="4" w:space="0"/>
            </w:tcBorders>
            <w:shd w:val="clear" w:color="auto" w:fill="00B0F0"/>
            <w:vAlign w:val="center"/>
          </w:tcPr>
          <w:p w14:paraId="00000232">
            <w:pPr>
              <w:spacing w:after="0" w:line="259" w:lineRule="auto"/>
              <w:ind w:left="2" w:firstLine="0"/>
              <w:jc w:val="center"/>
              <w:rPr>
                <w:rFonts w:ascii="Arial" w:hAnsi="Arial" w:eastAsia="Arial" w:cs="Arial"/>
              </w:rPr>
            </w:pPr>
            <w:r>
              <w:rPr>
                <w:rFonts w:ascii="Arial" w:hAnsi="Arial" w:eastAsia="Arial" w:cs="Arial"/>
                <w:b/>
                <w:rtl w:val="0"/>
              </w:rPr>
              <w:t>Penilaian</w:t>
            </w:r>
          </w:p>
        </w:tc>
        <w:tc>
          <w:tcPr>
            <w:gridSpan w:val="3"/>
            <w:tcBorders>
              <w:top w:val="single" w:color="000000" w:sz="4" w:space="0"/>
              <w:left w:val="single" w:color="000000" w:sz="4" w:space="0"/>
              <w:bottom w:val="single" w:color="000000" w:sz="4" w:space="0"/>
              <w:right w:val="single" w:color="000000" w:sz="4" w:space="0"/>
            </w:tcBorders>
            <w:shd w:val="clear" w:color="auto" w:fill="00B0F0"/>
            <w:vAlign w:val="center"/>
          </w:tcPr>
          <w:p w14:paraId="00000233">
            <w:pPr>
              <w:spacing w:after="0" w:line="259" w:lineRule="auto"/>
              <w:ind w:left="-36" w:firstLine="0"/>
              <w:jc w:val="center"/>
              <w:rPr>
                <w:rFonts w:ascii="Arial" w:hAnsi="Arial" w:eastAsia="Arial" w:cs="Arial"/>
              </w:rPr>
            </w:pPr>
            <w:r>
              <w:rPr>
                <w:rFonts w:ascii="Arial" w:hAnsi="Arial" w:eastAsia="Arial" w:cs="Arial"/>
                <w:b/>
                <w:rtl w:val="0"/>
              </w:rPr>
              <w:t>Kriteria</w:t>
            </w:r>
          </w:p>
        </w:tc>
        <w:tc>
          <w:tcPr>
            <w:vMerge w:val="restart"/>
            <w:tcBorders>
              <w:top w:val="single" w:color="000000" w:sz="4" w:space="0"/>
              <w:left w:val="single" w:color="000000" w:sz="4" w:space="0"/>
              <w:bottom w:val="single" w:color="000000" w:sz="4" w:space="0"/>
              <w:right w:val="single" w:color="000000" w:sz="4" w:space="0"/>
            </w:tcBorders>
            <w:shd w:val="clear" w:color="auto" w:fill="00B0F0"/>
            <w:vAlign w:val="center"/>
          </w:tcPr>
          <w:p w14:paraId="00000236">
            <w:pPr>
              <w:spacing w:after="117" w:line="259" w:lineRule="auto"/>
              <w:ind w:left="67" w:firstLine="0"/>
              <w:jc w:val="center"/>
              <w:rPr>
                <w:rFonts w:ascii="Arial" w:hAnsi="Arial" w:eastAsia="Arial" w:cs="Arial"/>
              </w:rPr>
            </w:pPr>
            <w:r>
              <w:rPr>
                <w:rFonts w:ascii="Arial" w:hAnsi="Arial" w:eastAsia="Arial" w:cs="Arial"/>
                <w:b/>
                <w:rtl w:val="0"/>
              </w:rPr>
              <w:t>Total Skor</w:t>
            </w:r>
          </w:p>
        </w:tc>
        <w:tc>
          <w:tcPr>
            <w:vMerge w:val="restart"/>
            <w:tcBorders>
              <w:top w:val="single" w:color="000000" w:sz="4" w:space="0"/>
              <w:left w:val="single" w:color="000000" w:sz="4" w:space="0"/>
              <w:bottom w:val="single" w:color="000000" w:sz="4" w:space="0"/>
              <w:right w:val="single" w:color="000000" w:sz="4" w:space="0"/>
            </w:tcBorders>
            <w:shd w:val="clear" w:color="auto" w:fill="00B0F0"/>
            <w:vAlign w:val="center"/>
          </w:tcPr>
          <w:p w14:paraId="00000237">
            <w:pPr>
              <w:spacing w:after="117" w:line="259" w:lineRule="auto"/>
              <w:ind w:left="5" w:firstLine="0"/>
              <w:jc w:val="center"/>
              <w:rPr>
                <w:rFonts w:ascii="Arial" w:hAnsi="Arial" w:eastAsia="Arial" w:cs="Arial"/>
              </w:rPr>
            </w:pPr>
            <w:r>
              <w:rPr>
                <w:rFonts w:ascii="Arial" w:hAnsi="Arial" w:eastAsia="Arial" w:cs="Arial"/>
                <w:b/>
                <w:rtl w:val="0"/>
              </w:rPr>
              <w:t>Ranking</w:t>
            </w:r>
          </w:p>
        </w:tc>
      </w:tr>
      <w:tr w14:paraId="761A7C42">
        <w:tblPrEx>
          <w:tblCellMar>
            <w:top w:w="13" w:type="dxa"/>
            <w:left w:w="0" w:type="dxa"/>
            <w:bottom w:w="0" w:type="dxa"/>
            <w:right w:w="2" w:type="dxa"/>
          </w:tblCellMar>
        </w:tblPrEx>
        <w:trPr>
          <w:trHeight w:val="342" w:hRule="atLeast"/>
          <w:jc w:val="center"/>
        </w:trPr>
        <w:tc>
          <w:tcPr>
            <w:vMerge w:val="continue"/>
            <w:tcBorders>
              <w:top w:val="single" w:color="000000" w:sz="4" w:space="0"/>
              <w:left w:val="single" w:color="000000" w:sz="4" w:space="0"/>
              <w:bottom w:val="single" w:color="000000" w:sz="4" w:space="0"/>
              <w:right w:val="single" w:color="000000" w:sz="4" w:space="0"/>
            </w:tcBorders>
            <w:shd w:val="clear" w:color="auto" w:fill="00B0F0"/>
            <w:vAlign w:val="center"/>
          </w:tcPr>
          <w:p w14:paraId="0000023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rPr>
            </w:pPr>
          </w:p>
        </w:tc>
        <w:tc>
          <w:tcPr>
            <w:vMerge w:val="continue"/>
            <w:tcBorders>
              <w:top w:val="single" w:color="000000" w:sz="4" w:space="0"/>
              <w:left w:val="single" w:color="000000" w:sz="4" w:space="0"/>
              <w:bottom w:val="single" w:color="000000" w:sz="4" w:space="0"/>
              <w:right w:val="single" w:color="000000" w:sz="4" w:space="0"/>
            </w:tcBorders>
            <w:shd w:val="clear" w:color="auto" w:fill="00B0F0"/>
            <w:vAlign w:val="center"/>
          </w:tcPr>
          <w:p w14:paraId="000002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rPr>
            </w:pPr>
          </w:p>
        </w:tc>
        <w:tc>
          <w:tcPr>
            <w:tcBorders>
              <w:top w:val="single" w:color="000000" w:sz="4" w:space="0"/>
              <w:left w:val="single" w:color="000000" w:sz="4" w:space="0"/>
              <w:bottom w:val="single" w:color="000000" w:sz="4" w:space="0"/>
              <w:right w:val="single" w:color="000000" w:sz="4" w:space="0"/>
            </w:tcBorders>
            <w:shd w:val="clear" w:color="auto" w:fill="00B0F0"/>
            <w:vAlign w:val="center"/>
          </w:tcPr>
          <w:p w14:paraId="0000023A">
            <w:pPr>
              <w:spacing w:after="0" w:line="259" w:lineRule="auto"/>
              <w:ind w:left="3" w:firstLine="0"/>
              <w:jc w:val="center"/>
              <w:rPr>
                <w:rFonts w:ascii="Arial" w:hAnsi="Arial" w:eastAsia="Arial" w:cs="Arial"/>
              </w:rPr>
            </w:pPr>
            <w:r>
              <w:rPr>
                <w:rFonts w:ascii="Arial" w:hAnsi="Arial" w:eastAsia="Arial" w:cs="Arial"/>
                <w:b/>
                <w:rtl w:val="0"/>
              </w:rPr>
              <w:t>U</w:t>
            </w:r>
          </w:p>
        </w:tc>
        <w:tc>
          <w:tcPr>
            <w:tcBorders>
              <w:top w:val="single" w:color="000000" w:sz="4" w:space="0"/>
              <w:left w:val="single" w:color="000000" w:sz="4" w:space="0"/>
              <w:bottom w:val="single" w:color="000000" w:sz="4" w:space="0"/>
              <w:right w:val="single" w:color="000000" w:sz="4" w:space="0"/>
            </w:tcBorders>
            <w:shd w:val="clear" w:color="auto" w:fill="00B0F0"/>
            <w:vAlign w:val="center"/>
          </w:tcPr>
          <w:p w14:paraId="0000023B">
            <w:pPr>
              <w:spacing w:after="0" w:line="259" w:lineRule="auto"/>
              <w:ind w:right="1"/>
              <w:jc w:val="center"/>
              <w:rPr>
                <w:rFonts w:ascii="Arial" w:hAnsi="Arial" w:eastAsia="Arial" w:cs="Arial"/>
              </w:rPr>
            </w:pPr>
            <w:r>
              <w:rPr>
                <w:rFonts w:ascii="Arial" w:hAnsi="Arial" w:eastAsia="Arial" w:cs="Arial"/>
                <w:b/>
                <w:rtl w:val="0"/>
              </w:rPr>
              <w:t>S</w:t>
            </w:r>
          </w:p>
        </w:tc>
        <w:tc>
          <w:tcPr>
            <w:tcBorders>
              <w:top w:val="single" w:color="000000" w:sz="4" w:space="0"/>
              <w:left w:val="single" w:color="000000" w:sz="4" w:space="0"/>
              <w:bottom w:val="single" w:color="000000" w:sz="4" w:space="0"/>
              <w:right w:val="single" w:color="000000" w:sz="4" w:space="0"/>
            </w:tcBorders>
            <w:shd w:val="clear" w:color="auto" w:fill="00B0F0"/>
            <w:vAlign w:val="center"/>
          </w:tcPr>
          <w:p w14:paraId="0000023C">
            <w:pPr>
              <w:spacing w:after="0" w:line="259" w:lineRule="auto"/>
              <w:ind w:left="2" w:firstLine="0"/>
              <w:jc w:val="center"/>
              <w:rPr>
                <w:rFonts w:ascii="Arial" w:hAnsi="Arial" w:eastAsia="Arial" w:cs="Arial"/>
              </w:rPr>
            </w:pPr>
            <w:r>
              <w:rPr>
                <w:rFonts w:ascii="Arial" w:hAnsi="Arial" w:eastAsia="Arial" w:cs="Arial"/>
                <w:b/>
                <w:rtl w:val="0"/>
              </w:rPr>
              <w:t>G</w:t>
            </w:r>
          </w:p>
        </w:tc>
        <w:tc>
          <w:tcPr>
            <w:vMerge w:val="continue"/>
            <w:tcBorders>
              <w:top w:val="single" w:color="000000" w:sz="4" w:space="0"/>
              <w:left w:val="single" w:color="000000" w:sz="4" w:space="0"/>
              <w:bottom w:val="single" w:color="000000" w:sz="4" w:space="0"/>
              <w:right w:val="single" w:color="000000" w:sz="4" w:space="0"/>
            </w:tcBorders>
            <w:shd w:val="clear" w:color="auto" w:fill="00B0F0"/>
            <w:vAlign w:val="center"/>
          </w:tcPr>
          <w:p w14:paraId="0000023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rPr>
            </w:pPr>
          </w:p>
        </w:tc>
        <w:tc>
          <w:tcPr>
            <w:vMerge w:val="continue"/>
            <w:tcBorders>
              <w:top w:val="single" w:color="000000" w:sz="4" w:space="0"/>
              <w:left w:val="single" w:color="000000" w:sz="4" w:space="0"/>
              <w:bottom w:val="single" w:color="000000" w:sz="4" w:space="0"/>
              <w:right w:val="single" w:color="000000" w:sz="4" w:space="0"/>
            </w:tcBorders>
            <w:shd w:val="clear" w:color="auto" w:fill="00B0F0"/>
            <w:vAlign w:val="center"/>
          </w:tcPr>
          <w:p w14:paraId="000002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rPr>
            </w:pPr>
          </w:p>
        </w:tc>
      </w:tr>
      <w:tr w14:paraId="64009200">
        <w:tblPrEx>
          <w:tblCellMar>
            <w:top w:w="13" w:type="dxa"/>
            <w:left w:w="0" w:type="dxa"/>
            <w:bottom w:w="0" w:type="dxa"/>
            <w:right w:w="2" w:type="dxa"/>
          </w:tblCellMar>
        </w:tblPrEx>
        <w:trPr>
          <w:trHeight w:val="411" w:hRule="atLeast"/>
          <w:jc w:val="center"/>
        </w:trPr>
        <w:tc>
          <w:tcPr>
            <w:tcBorders>
              <w:top w:val="single" w:color="000000" w:sz="4" w:space="0"/>
              <w:left w:val="single" w:color="000000" w:sz="4" w:space="0"/>
              <w:bottom w:val="single" w:color="000000" w:sz="4" w:space="0"/>
              <w:right w:val="single" w:color="000000" w:sz="4" w:space="0"/>
            </w:tcBorders>
            <w:shd w:val="clear" w:color="auto" w:fill="D9D9D9"/>
          </w:tcPr>
          <w:p w14:paraId="0000023F">
            <w:pPr>
              <w:spacing w:after="0" w:line="259" w:lineRule="auto"/>
              <w:jc w:val="center"/>
              <w:rPr>
                <w:rFonts w:ascii="Arial" w:hAnsi="Arial" w:eastAsia="Arial" w:cs="Arial"/>
              </w:rPr>
            </w:pPr>
            <w:r>
              <w:rPr>
                <w:rFonts w:ascii="Arial" w:hAnsi="Arial" w:eastAsia="Arial" w:cs="Arial"/>
                <w:b/>
                <w:rtl w:val="0"/>
              </w:rPr>
              <w:t>1</w:t>
            </w:r>
          </w:p>
        </w:tc>
        <w:tc>
          <w:tcPr>
            <w:tcBorders>
              <w:top w:val="single" w:color="000000" w:sz="4" w:space="0"/>
              <w:left w:val="single" w:color="000000" w:sz="4" w:space="0"/>
              <w:bottom w:val="single" w:color="000000" w:sz="4" w:space="0"/>
              <w:right w:val="single" w:color="000000" w:sz="4" w:space="0"/>
            </w:tcBorders>
            <w:shd w:val="clear" w:color="auto" w:fill="D9D9D9"/>
          </w:tcPr>
          <w:p w14:paraId="00000240">
            <w:pPr>
              <w:spacing w:after="0" w:line="259" w:lineRule="auto"/>
              <w:ind w:left="4" w:firstLine="0"/>
              <w:jc w:val="center"/>
              <w:rPr>
                <w:rFonts w:ascii="Arial" w:hAnsi="Arial" w:eastAsia="Arial" w:cs="Arial"/>
              </w:rPr>
            </w:pPr>
            <w:r>
              <w:rPr>
                <w:rFonts w:ascii="Arial" w:hAnsi="Arial" w:eastAsia="Arial" w:cs="Arial"/>
                <w:b/>
                <w:rtl w:val="0"/>
              </w:rPr>
              <w:t>2</w:t>
            </w:r>
          </w:p>
        </w:tc>
        <w:tc>
          <w:tcPr>
            <w:tcBorders>
              <w:top w:val="single" w:color="000000" w:sz="4" w:space="0"/>
              <w:left w:val="single" w:color="000000" w:sz="4" w:space="0"/>
              <w:bottom w:val="single" w:color="000000" w:sz="4" w:space="0"/>
              <w:right w:val="single" w:color="000000" w:sz="4" w:space="0"/>
            </w:tcBorders>
            <w:shd w:val="clear" w:color="auto" w:fill="D9D9D9"/>
          </w:tcPr>
          <w:p w14:paraId="00000241">
            <w:pPr>
              <w:spacing w:after="0" w:line="259" w:lineRule="auto"/>
              <w:ind w:left="4" w:firstLine="0"/>
              <w:jc w:val="center"/>
              <w:rPr>
                <w:rFonts w:ascii="Arial" w:hAnsi="Arial" w:eastAsia="Arial" w:cs="Arial"/>
              </w:rPr>
            </w:pPr>
            <w:r>
              <w:rPr>
                <w:rFonts w:ascii="Arial" w:hAnsi="Arial" w:eastAsia="Arial" w:cs="Arial"/>
                <w:b/>
                <w:rtl w:val="0"/>
              </w:rPr>
              <w:t>3</w:t>
            </w:r>
          </w:p>
        </w:tc>
        <w:tc>
          <w:tcPr>
            <w:tcBorders>
              <w:top w:val="single" w:color="000000" w:sz="4" w:space="0"/>
              <w:left w:val="single" w:color="000000" w:sz="4" w:space="0"/>
              <w:bottom w:val="single" w:color="000000" w:sz="4" w:space="0"/>
              <w:right w:val="single" w:color="000000" w:sz="4" w:space="0"/>
            </w:tcBorders>
            <w:shd w:val="clear" w:color="auto" w:fill="D9D9D9"/>
          </w:tcPr>
          <w:p w14:paraId="00000242">
            <w:pPr>
              <w:spacing w:after="0" w:line="259" w:lineRule="auto"/>
              <w:ind w:left="4" w:firstLine="0"/>
              <w:jc w:val="center"/>
              <w:rPr>
                <w:rFonts w:ascii="Arial" w:hAnsi="Arial" w:eastAsia="Arial" w:cs="Arial"/>
              </w:rPr>
            </w:pPr>
            <w:r>
              <w:rPr>
                <w:rFonts w:ascii="Arial" w:hAnsi="Arial" w:eastAsia="Arial" w:cs="Arial"/>
                <w:b/>
                <w:rtl w:val="0"/>
              </w:rPr>
              <w:t>4</w:t>
            </w:r>
          </w:p>
        </w:tc>
        <w:tc>
          <w:tcPr>
            <w:tcBorders>
              <w:top w:val="single" w:color="000000" w:sz="4" w:space="0"/>
              <w:left w:val="single" w:color="000000" w:sz="4" w:space="0"/>
              <w:bottom w:val="single" w:color="000000" w:sz="4" w:space="0"/>
              <w:right w:val="single" w:color="000000" w:sz="4" w:space="0"/>
            </w:tcBorders>
            <w:shd w:val="clear" w:color="auto" w:fill="D9D9D9"/>
          </w:tcPr>
          <w:p w14:paraId="00000243">
            <w:pPr>
              <w:spacing w:after="0" w:line="259" w:lineRule="auto"/>
              <w:ind w:left="4" w:firstLine="0"/>
              <w:jc w:val="center"/>
              <w:rPr>
                <w:rFonts w:ascii="Arial" w:hAnsi="Arial" w:eastAsia="Arial" w:cs="Arial"/>
              </w:rPr>
            </w:pPr>
            <w:r>
              <w:rPr>
                <w:rFonts w:ascii="Arial" w:hAnsi="Arial" w:eastAsia="Arial" w:cs="Arial"/>
                <w:b/>
                <w:rtl w:val="0"/>
              </w:rPr>
              <w:t>5</w:t>
            </w:r>
          </w:p>
        </w:tc>
        <w:tc>
          <w:tcPr>
            <w:tcBorders>
              <w:top w:val="single" w:color="000000" w:sz="4" w:space="0"/>
              <w:left w:val="single" w:color="000000" w:sz="4" w:space="0"/>
              <w:bottom w:val="single" w:color="000000" w:sz="4" w:space="0"/>
              <w:right w:val="single" w:color="000000" w:sz="4" w:space="0"/>
            </w:tcBorders>
            <w:shd w:val="clear" w:color="auto" w:fill="D9D9D9"/>
          </w:tcPr>
          <w:p w14:paraId="00000244">
            <w:pPr>
              <w:spacing w:after="0" w:line="259" w:lineRule="auto"/>
              <w:ind w:left="2" w:firstLine="0"/>
              <w:jc w:val="center"/>
              <w:rPr>
                <w:rFonts w:ascii="Arial" w:hAnsi="Arial" w:eastAsia="Arial" w:cs="Arial"/>
              </w:rPr>
            </w:pPr>
            <w:r>
              <w:rPr>
                <w:rFonts w:ascii="Arial" w:hAnsi="Arial" w:eastAsia="Arial" w:cs="Arial"/>
                <w:b/>
                <w:rtl w:val="0"/>
              </w:rPr>
              <w:t>6</w:t>
            </w:r>
          </w:p>
        </w:tc>
        <w:tc>
          <w:tcPr>
            <w:tcBorders>
              <w:top w:val="single" w:color="000000" w:sz="4" w:space="0"/>
              <w:left w:val="single" w:color="000000" w:sz="4" w:space="0"/>
              <w:bottom w:val="single" w:color="000000" w:sz="4" w:space="0"/>
              <w:right w:val="single" w:color="000000" w:sz="4" w:space="0"/>
            </w:tcBorders>
            <w:shd w:val="clear" w:color="auto" w:fill="D9D9D9"/>
          </w:tcPr>
          <w:p w14:paraId="00000245">
            <w:pPr>
              <w:spacing w:after="0" w:line="259" w:lineRule="auto"/>
              <w:jc w:val="center"/>
              <w:rPr>
                <w:rFonts w:ascii="Arial" w:hAnsi="Arial" w:eastAsia="Arial" w:cs="Arial"/>
              </w:rPr>
            </w:pPr>
            <w:r>
              <w:rPr>
                <w:rFonts w:ascii="Arial" w:hAnsi="Arial" w:eastAsia="Arial" w:cs="Arial"/>
                <w:b/>
                <w:rtl w:val="0"/>
              </w:rPr>
              <w:t>7</w:t>
            </w:r>
          </w:p>
        </w:tc>
      </w:tr>
      <w:tr w14:paraId="00AD42EF">
        <w:tblPrEx>
          <w:tblCellMar>
            <w:top w:w="13" w:type="dxa"/>
            <w:left w:w="0" w:type="dxa"/>
            <w:bottom w:w="0" w:type="dxa"/>
            <w:right w:w="2" w:type="dxa"/>
          </w:tblCellMar>
        </w:tblPrEx>
        <w:trPr>
          <w:trHeight w:val="871" w:hRule="atLeast"/>
          <w:jc w:val="center"/>
        </w:trPr>
        <w:tc>
          <w:tcPr>
            <w:tcBorders>
              <w:top w:val="single" w:color="000000" w:sz="4" w:space="0"/>
              <w:left w:val="single" w:color="000000" w:sz="4" w:space="0"/>
              <w:bottom w:val="single" w:color="000000" w:sz="4" w:space="0"/>
              <w:right w:val="single" w:color="000000" w:sz="4" w:space="0"/>
            </w:tcBorders>
          </w:tcPr>
          <w:p w14:paraId="00000246">
            <w:pPr>
              <w:spacing w:after="0" w:line="259" w:lineRule="auto"/>
              <w:ind w:left="3" w:firstLine="0"/>
              <w:jc w:val="center"/>
              <w:rPr>
                <w:rFonts w:ascii="Arial" w:hAnsi="Arial" w:eastAsia="Arial" w:cs="Arial"/>
              </w:rPr>
            </w:pPr>
            <w:r>
              <w:rPr>
                <w:rFonts w:ascii="Arial" w:hAnsi="Arial" w:eastAsia="Arial" w:cs="Arial"/>
                <w:rtl w:val="0"/>
              </w:rPr>
              <w:t xml:space="preserve">1. </w:t>
            </w:r>
          </w:p>
        </w:tc>
        <w:tc>
          <w:tcPr>
            <w:tcBorders>
              <w:top w:val="single" w:color="000000" w:sz="4" w:space="0"/>
              <w:left w:val="single" w:color="000000" w:sz="4" w:space="0"/>
              <w:bottom w:val="single" w:color="000000" w:sz="4" w:space="0"/>
              <w:right w:val="single" w:color="000000" w:sz="4" w:space="0"/>
            </w:tcBorders>
          </w:tcPr>
          <w:p w14:paraId="000002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06" w:right="0"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Belum optimalnya fungsi pelestarian dan pengelolaan naskah kuno melalui alih media (digitalisasi)</w:t>
            </w:r>
          </w:p>
        </w:tc>
        <w:tc>
          <w:tcPr>
            <w:tcBorders>
              <w:top w:val="single" w:color="000000" w:sz="4" w:space="0"/>
              <w:left w:val="single" w:color="000000" w:sz="4" w:space="0"/>
              <w:bottom w:val="single" w:color="000000" w:sz="4" w:space="0"/>
              <w:right w:val="single" w:color="000000" w:sz="4" w:space="0"/>
            </w:tcBorders>
          </w:tcPr>
          <w:p w14:paraId="00000248">
            <w:pPr>
              <w:spacing w:after="115" w:line="259" w:lineRule="auto"/>
              <w:ind w:left="-6" w:firstLine="0"/>
              <w:jc w:val="center"/>
              <w:rPr>
                <w:rFonts w:ascii="Arial" w:hAnsi="Arial" w:eastAsia="Arial" w:cs="Arial"/>
                <w:b/>
              </w:rPr>
            </w:pPr>
            <w:r>
              <w:rPr>
                <w:rFonts w:ascii="Arial" w:hAnsi="Arial" w:eastAsia="Arial" w:cs="Arial"/>
                <w:b/>
                <w:rtl w:val="0"/>
              </w:rPr>
              <w:t>5</w:t>
            </w:r>
          </w:p>
        </w:tc>
        <w:tc>
          <w:tcPr>
            <w:tcBorders>
              <w:top w:val="single" w:color="000000" w:sz="4" w:space="0"/>
              <w:left w:val="single" w:color="000000" w:sz="4" w:space="0"/>
              <w:bottom w:val="single" w:color="000000" w:sz="4" w:space="0"/>
              <w:right w:val="single" w:color="000000" w:sz="4" w:space="0"/>
            </w:tcBorders>
          </w:tcPr>
          <w:p w14:paraId="00000249">
            <w:pPr>
              <w:spacing w:after="0" w:line="259" w:lineRule="auto"/>
              <w:ind w:left="1" w:firstLine="0"/>
              <w:jc w:val="center"/>
              <w:rPr>
                <w:rFonts w:ascii="Arial" w:hAnsi="Arial" w:eastAsia="Arial" w:cs="Arial"/>
                <w:b/>
              </w:rPr>
            </w:pPr>
            <w:r>
              <w:rPr>
                <w:rFonts w:ascii="Arial" w:hAnsi="Arial" w:eastAsia="Arial" w:cs="Arial"/>
                <w:b/>
                <w:rtl w:val="0"/>
              </w:rPr>
              <w:t>5</w:t>
            </w:r>
          </w:p>
        </w:tc>
        <w:tc>
          <w:tcPr>
            <w:tcBorders>
              <w:top w:val="single" w:color="000000" w:sz="4" w:space="0"/>
              <w:left w:val="single" w:color="000000" w:sz="4" w:space="0"/>
              <w:bottom w:val="single" w:color="000000" w:sz="4" w:space="0"/>
              <w:right w:val="single" w:color="000000" w:sz="4" w:space="0"/>
            </w:tcBorders>
          </w:tcPr>
          <w:p w14:paraId="0000024A">
            <w:pPr>
              <w:spacing w:after="0" w:line="259" w:lineRule="auto"/>
              <w:ind w:left="1" w:firstLine="0"/>
              <w:jc w:val="center"/>
              <w:rPr>
                <w:rFonts w:ascii="Arial" w:hAnsi="Arial" w:eastAsia="Arial" w:cs="Arial"/>
                <w:b/>
              </w:rPr>
            </w:pPr>
            <w:r>
              <w:rPr>
                <w:rFonts w:ascii="Arial" w:hAnsi="Arial" w:eastAsia="Arial" w:cs="Arial"/>
                <w:b/>
                <w:rtl w:val="0"/>
              </w:rPr>
              <w:t>5</w:t>
            </w:r>
          </w:p>
        </w:tc>
        <w:tc>
          <w:tcPr>
            <w:tcBorders>
              <w:top w:val="single" w:color="000000" w:sz="4" w:space="0"/>
              <w:left w:val="single" w:color="000000" w:sz="4" w:space="0"/>
              <w:bottom w:val="single" w:color="000000" w:sz="4" w:space="0"/>
              <w:right w:val="single" w:color="000000" w:sz="4" w:space="0"/>
            </w:tcBorders>
          </w:tcPr>
          <w:p w14:paraId="0000024B">
            <w:pPr>
              <w:spacing w:after="115" w:line="259" w:lineRule="auto"/>
              <w:ind w:left="67" w:firstLine="0"/>
              <w:jc w:val="center"/>
              <w:rPr>
                <w:rFonts w:ascii="Arial" w:hAnsi="Arial" w:eastAsia="Arial" w:cs="Arial"/>
                <w:b/>
              </w:rPr>
            </w:pPr>
            <w:r>
              <w:rPr>
                <w:rFonts w:ascii="Arial" w:hAnsi="Arial" w:eastAsia="Arial" w:cs="Arial"/>
                <w:b/>
                <w:rtl w:val="0"/>
              </w:rPr>
              <w:t>15</w:t>
            </w:r>
          </w:p>
          <w:p w14:paraId="0000024C">
            <w:pPr>
              <w:spacing w:after="0" w:line="259" w:lineRule="auto"/>
              <w:ind w:left="67" w:firstLine="0"/>
              <w:jc w:val="center"/>
              <w:rPr>
                <w:rFonts w:ascii="Arial" w:hAnsi="Arial" w:eastAsia="Arial" w:cs="Arial"/>
                <w:b/>
              </w:rPr>
            </w:pPr>
          </w:p>
        </w:tc>
        <w:tc>
          <w:tcPr>
            <w:tcBorders>
              <w:top w:val="single" w:color="000000" w:sz="4" w:space="0"/>
              <w:left w:val="single" w:color="000000" w:sz="4" w:space="0"/>
              <w:bottom w:val="single" w:color="000000" w:sz="4" w:space="0"/>
              <w:right w:val="single" w:color="000000" w:sz="4" w:space="0"/>
            </w:tcBorders>
          </w:tcPr>
          <w:p w14:paraId="0000024D">
            <w:pPr>
              <w:spacing w:after="0" w:line="259" w:lineRule="auto"/>
              <w:ind w:right="2"/>
              <w:jc w:val="center"/>
              <w:rPr>
                <w:rFonts w:ascii="Arial" w:hAnsi="Arial" w:eastAsia="Arial" w:cs="Arial"/>
                <w:b/>
              </w:rPr>
            </w:pPr>
            <w:r>
              <w:rPr>
                <w:rFonts w:ascii="Arial" w:hAnsi="Arial" w:eastAsia="Arial" w:cs="Arial"/>
                <w:b/>
                <w:rtl w:val="0"/>
              </w:rPr>
              <w:t>1</w:t>
            </w:r>
          </w:p>
        </w:tc>
      </w:tr>
      <w:tr w14:paraId="68AC3553">
        <w:tblPrEx>
          <w:tblCellMar>
            <w:top w:w="13" w:type="dxa"/>
            <w:left w:w="0" w:type="dxa"/>
            <w:bottom w:w="0" w:type="dxa"/>
            <w:right w:w="2" w:type="dxa"/>
          </w:tblCellMar>
        </w:tblPrEx>
        <w:trPr>
          <w:trHeight w:val="1098" w:hRule="atLeast"/>
          <w:jc w:val="center"/>
        </w:trPr>
        <w:tc>
          <w:tcPr>
            <w:tcBorders>
              <w:top w:val="single" w:color="000000" w:sz="4" w:space="0"/>
              <w:left w:val="single" w:color="000000" w:sz="4" w:space="0"/>
              <w:bottom w:val="single" w:color="000000" w:sz="4" w:space="0"/>
              <w:right w:val="single" w:color="000000" w:sz="4" w:space="0"/>
            </w:tcBorders>
          </w:tcPr>
          <w:p w14:paraId="0000024E">
            <w:pPr>
              <w:spacing w:after="0" w:line="259" w:lineRule="auto"/>
              <w:ind w:left="3" w:firstLine="0"/>
              <w:jc w:val="center"/>
              <w:rPr>
                <w:rFonts w:ascii="Arial" w:hAnsi="Arial" w:eastAsia="Arial" w:cs="Arial"/>
              </w:rPr>
            </w:pPr>
            <w:r>
              <w:rPr>
                <w:rFonts w:ascii="Arial" w:hAnsi="Arial" w:eastAsia="Arial" w:cs="Arial"/>
                <w:rtl w:val="0"/>
              </w:rPr>
              <w:t xml:space="preserve">2. </w:t>
            </w:r>
          </w:p>
        </w:tc>
        <w:tc>
          <w:tcPr>
            <w:tcBorders>
              <w:top w:val="single" w:color="000000" w:sz="4" w:space="0"/>
              <w:left w:val="single" w:color="000000" w:sz="4" w:space="0"/>
              <w:bottom w:val="single" w:color="000000" w:sz="4" w:space="0"/>
              <w:right w:val="single" w:color="000000" w:sz="4" w:space="0"/>
            </w:tcBorders>
          </w:tcPr>
          <w:p w14:paraId="0000024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06" w:right="0"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Pemanfaatan hasil digitalisasi masih rendah.</w:t>
            </w:r>
          </w:p>
        </w:tc>
        <w:tc>
          <w:tcPr>
            <w:tcBorders>
              <w:top w:val="single" w:color="000000" w:sz="4" w:space="0"/>
              <w:left w:val="single" w:color="000000" w:sz="4" w:space="0"/>
              <w:bottom w:val="single" w:color="000000" w:sz="4" w:space="0"/>
              <w:right w:val="single" w:color="000000" w:sz="4" w:space="0"/>
            </w:tcBorders>
          </w:tcPr>
          <w:p w14:paraId="00000250">
            <w:pPr>
              <w:spacing w:after="117" w:line="259" w:lineRule="auto"/>
              <w:ind w:left="-9" w:firstLine="0"/>
              <w:jc w:val="center"/>
              <w:rPr>
                <w:rFonts w:ascii="Arial" w:hAnsi="Arial" w:eastAsia="Arial" w:cs="Arial"/>
              </w:rPr>
            </w:pPr>
            <w:r>
              <w:rPr>
                <w:rFonts w:ascii="Arial" w:hAnsi="Arial" w:eastAsia="Arial" w:cs="Arial"/>
                <w:rtl w:val="0"/>
              </w:rPr>
              <w:t>4</w:t>
            </w:r>
          </w:p>
        </w:tc>
        <w:tc>
          <w:tcPr>
            <w:tcBorders>
              <w:top w:val="single" w:color="000000" w:sz="4" w:space="0"/>
              <w:left w:val="single" w:color="000000" w:sz="4" w:space="0"/>
              <w:bottom w:val="single" w:color="000000" w:sz="4" w:space="0"/>
              <w:right w:val="single" w:color="000000" w:sz="4" w:space="0"/>
            </w:tcBorders>
          </w:tcPr>
          <w:p w14:paraId="00000251">
            <w:pPr>
              <w:spacing w:after="0" w:line="259" w:lineRule="auto"/>
              <w:ind w:left="1" w:firstLine="0"/>
              <w:jc w:val="center"/>
              <w:rPr>
                <w:rFonts w:ascii="Arial" w:hAnsi="Arial" w:eastAsia="Arial" w:cs="Arial"/>
              </w:rPr>
            </w:pPr>
            <w:r>
              <w:rPr>
                <w:rFonts w:ascii="Arial" w:hAnsi="Arial" w:eastAsia="Arial" w:cs="Arial"/>
                <w:rtl w:val="0"/>
              </w:rPr>
              <w:t>4</w:t>
            </w:r>
          </w:p>
        </w:tc>
        <w:tc>
          <w:tcPr>
            <w:tcBorders>
              <w:top w:val="single" w:color="000000" w:sz="4" w:space="0"/>
              <w:left w:val="single" w:color="000000" w:sz="4" w:space="0"/>
              <w:bottom w:val="single" w:color="000000" w:sz="4" w:space="0"/>
              <w:right w:val="single" w:color="000000" w:sz="4" w:space="0"/>
            </w:tcBorders>
          </w:tcPr>
          <w:p w14:paraId="00000252">
            <w:pPr>
              <w:spacing w:after="0" w:line="259" w:lineRule="auto"/>
              <w:ind w:left="1" w:firstLine="0"/>
              <w:jc w:val="center"/>
              <w:rPr>
                <w:rFonts w:ascii="Arial" w:hAnsi="Arial" w:eastAsia="Arial" w:cs="Arial"/>
              </w:rPr>
            </w:pPr>
            <w:r>
              <w:rPr>
                <w:rFonts w:ascii="Arial" w:hAnsi="Arial" w:eastAsia="Arial" w:cs="Arial"/>
                <w:rtl w:val="0"/>
              </w:rPr>
              <w:t>4</w:t>
            </w:r>
          </w:p>
        </w:tc>
        <w:tc>
          <w:tcPr>
            <w:tcBorders>
              <w:top w:val="single" w:color="000000" w:sz="4" w:space="0"/>
              <w:left w:val="single" w:color="000000" w:sz="4" w:space="0"/>
              <w:bottom w:val="single" w:color="000000" w:sz="4" w:space="0"/>
              <w:right w:val="single" w:color="000000" w:sz="4" w:space="0"/>
            </w:tcBorders>
          </w:tcPr>
          <w:p w14:paraId="00000253">
            <w:pPr>
              <w:spacing w:after="0" w:line="259" w:lineRule="auto"/>
              <w:ind w:left="4" w:firstLine="0"/>
              <w:jc w:val="center"/>
              <w:rPr>
                <w:rFonts w:ascii="Arial" w:hAnsi="Arial" w:eastAsia="Arial" w:cs="Arial"/>
              </w:rPr>
            </w:pPr>
            <w:r>
              <w:rPr>
                <w:rFonts w:ascii="Arial" w:hAnsi="Arial" w:eastAsia="Arial" w:cs="Arial"/>
                <w:rtl w:val="0"/>
              </w:rPr>
              <w:t>12</w:t>
            </w:r>
          </w:p>
        </w:tc>
        <w:tc>
          <w:tcPr>
            <w:tcBorders>
              <w:top w:val="single" w:color="000000" w:sz="4" w:space="0"/>
              <w:left w:val="single" w:color="000000" w:sz="4" w:space="0"/>
              <w:bottom w:val="single" w:color="000000" w:sz="4" w:space="0"/>
              <w:right w:val="single" w:color="000000" w:sz="4" w:space="0"/>
            </w:tcBorders>
          </w:tcPr>
          <w:p w14:paraId="000002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505" w:right="2"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2</w:t>
            </w:r>
          </w:p>
        </w:tc>
      </w:tr>
      <w:tr w14:paraId="2E8FB31F">
        <w:tblPrEx>
          <w:tblCellMar>
            <w:top w:w="13" w:type="dxa"/>
            <w:left w:w="0" w:type="dxa"/>
            <w:bottom w:w="0" w:type="dxa"/>
            <w:right w:w="2" w:type="dxa"/>
          </w:tblCellMar>
        </w:tblPrEx>
        <w:trPr>
          <w:trHeight w:val="1253" w:hRule="atLeast"/>
          <w:jc w:val="center"/>
        </w:trPr>
        <w:tc>
          <w:tcPr>
            <w:tcBorders>
              <w:top w:val="single" w:color="000000" w:sz="4" w:space="0"/>
              <w:left w:val="single" w:color="000000" w:sz="4" w:space="0"/>
              <w:bottom w:val="single" w:color="000000" w:sz="4" w:space="0"/>
              <w:right w:val="single" w:color="000000" w:sz="4" w:space="0"/>
            </w:tcBorders>
          </w:tcPr>
          <w:p w14:paraId="00000255">
            <w:pPr>
              <w:spacing w:after="0" w:line="259" w:lineRule="auto"/>
              <w:ind w:right="2"/>
              <w:jc w:val="center"/>
              <w:rPr>
                <w:rFonts w:ascii="Arial" w:hAnsi="Arial" w:eastAsia="Arial" w:cs="Arial"/>
              </w:rPr>
            </w:pPr>
            <w:r>
              <w:rPr>
                <w:rFonts w:ascii="Arial" w:hAnsi="Arial" w:eastAsia="Arial" w:cs="Arial"/>
                <w:rtl w:val="0"/>
              </w:rPr>
              <w:t xml:space="preserve">3 </w:t>
            </w:r>
          </w:p>
        </w:tc>
        <w:tc>
          <w:tcPr>
            <w:tcBorders>
              <w:top w:val="single" w:color="000000" w:sz="4" w:space="0"/>
              <w:left w:val="single" w:color="000000" w:sz="4" w:space="0"/>
              <w:bottom w:val="single" w:color="000000" w:sz="4" w:space="0"/>
              <w:right w:val="single" w:color="000000" w:sz="4" w:space="0"/>
            </w:tcBorders>
          </w:tcPr>
          <w:p w14:paraId="000002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06" w:right="0"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Penelitian tentang naskah kuno yang ada di Provinsi Sumatera Selatan masih kurang diminati  </w:t>
            </w:r>
          </w:p>
        </w:tc>
        <w:tc>
          <w:tcPr>
            <w:tcBorders>
              <w:top w:val="single" w:color="000000" w:sz="4" w:space="0"/>
              <w:left w:val="single" w:color="000000" w:sz="4" w:space="0"/>
              <w:bottom w:val="single" w:color="000000" w:sz="4" w:space="0"/>
              <w:right w:val="single" w:color="000000" w:sz="4" w:space="0"/>
            </w:tcBorders>
          </w:tcPr>
          <w:p w14:paraId="00000257">
            <w:pPr>
              <w:spacing w:after="115" w:line="259" w:lineRule="auto"/>
              <w:ind w:left="-9" w:firstLine="0"/>
              <w:jc w:val="center"/>
              <w:rPr>
                <w:rFonts w:ascii="Arial" w:hAnsi="Arial" w:eastAsia="Arial" w:cs="Arial"/>
              </w:rPr>
            </w:pPr>
            <w:r>
              <w:rPr>
                <w:rFonts w:ascii="Arial" w:hAnsi="Arial" w:eastAsia="Arial" w:cs="Arial"/>
                <w:rtl w:val="0"/>
              </w:rPr>
              <w:t>3</w:t>
            </w:r>
          </w:p>
        </w:tc>
        <w:tc>
          <w:tcPr>
            <w:tcBorders>
              <w:top w:val="single" w:color="000000" w:sz="4" w:space="0"/>
              <w:left w:val="single" w:color="000000" w:sz="4" w:space="0"/>
              <w:bottom w:val="single" w:color="000000" w:sz="4" w:space="0"/>
              <w:right w:val="single" w:color="000000" w:sz="4" w:space="0"/>
            </w:tcBorders>
          </w:tcPr>
          <w:p w14:paraId="00000258">
            <w:pPr>
              <w:spacing w:after="0" w:line="259" w:lineRule="auto"/>
              <w:ind w:left="1" w:firstLine="0"/>
              <w:jc w:val="center"/>
              <w:rPr>
                <w:rFonts w:ascii="Arial" w:hAnsi="Arial" w:eastAsia="Arial" w:cs="Arial"/>
              </w:rPr>
            </w:pPr>
            <w:r>
              <w:rPr>
                <w:rFonts w:ascii="Arial" w:hAnsi="Arial" w:eastAsia="Arial" w:cs="Arial"/>
                <w:rtl w:val="0"/>
              </w:rPr>
              <w:t>3</w:t>
            </w:r>
          </w:p>
        </w:tc>
        <w:tc>
          <w:tcPr>
            <w:tcBorders>
              <w:top w:val="single" w:color="000000" w:sz="4" w:space="0"/>
              <w:left w:val="single" w:color="000000" w:sz="4" w:space="0"/>
              <w:bottom w:val="single" w:color="000000" w:sz="4" w:space="0"/>
              <w:right w:val="single" w:color="000000" w:sz="4" w:space="0"/>
            </w:tcBorders>
          </w:tcPr>
          <w:p w14:paraId="00000259">
            <w:pPr>
              <w:spacing w:after="0" w:line="259" w:lineRule="auto"/>
              <w:ind w:left="1" w:firstLine="0"/>
              <w:jc w:val="center"/>
              <w:rPr>
                <w:rFonts w:ascii="Arial" w:hAnsi="Arial" w:eastAsia="Arial" w:cs="Arial"/>
              </w:rPr>
            </w:pPr>
            <w:r>
              <w:rPr>
                <w:rFonts w:ascii="Arial" w:hAnsi="Arial" w:eastAsia="Arial" w:cs="Arial"/>
                <w:rtl w:val="0"/>
              </w:rPr>
              <w:t>3</w:t>
            </w:r>
          </w:p>
        </w:tc>
        <w:tc>
          <w:tcPr>
            <w:tcBorders>
              <w:top w:val="single" w:color="000000" w:sz="4" w:space="0"/>
              <w:left w:val="single" w:color="000000" w:sz="4" w:space="0"/>
              <w:bottom w:val="single" w:color="000000" w:sz="4" w:space="0"/>
              <w:right w:val="single" w:color="000000" w:sz="4" w:space="0"/>
            </w:tcBorders>
          </w:tcPr>
          <w:p w14:paraId="0000025A">
            <w:pPr>
              <w:spacing w:after="0" w:line="259" w:lineRule="auto"/>
              <w:ind w:left="4" w:firstLine="0"/>
              <w:jc w:val="center"/>
              <w:rPr>
                <w:rFonts w:ascii="Arial" w:hAnsi="Arial" w:eastAsia="Arial" w:cs="Arial"/>
              </w:rPr>
            </w:pPr>
            <w:r>
              <w:rPr>
                <w:rFonts w:ascii="Arial" w:hAnsi="Arial" w:eastAsia="Arial" w:cs="Arial"/>
                <w:rtl w:val="0"/>
              </w:rPr>
              <w:t>9</w:t>
            </w:r>
          </w:p>
        </w:tc>
        <w:tc>
          <w:tcPr>
            <w:tcBorders>
              <w:top w:val="single" w:color="000000" w:sz="4" w:space="0"/>
              <w:left w:val="single" w:color="000000" w:sz="4" w:space="0"/>
              <w:bottom w:val="single" w:color="000000" w:sz="4" w:space="0"/>
              <w:right w:val="single" w:color="000000" w:sz="4" w:space="0"/>
            </w:tcBorders>
          </w:tcPr>
          <w:p w14:paraId="0000025B">
            <w:pPr>
              <w:keepNext/>
              <w:spacing w:after="118" w:line="259" w:lineRule="auto"/>
              <w:ind w:left="65" w:firstLine="0"/>
              <w:jc w:val="center"/>
              <w:rPr>
                <w:rFonts w:ascii="Arial" w:hAnsi="Arial" w:eastAsia="Arial" w:cs="Arial"/>
              </w:rPr>
            </w:pPr>
            <w:r>
              <w:rPr>
                <w:rFonts w:ascii="Arial" w:hAnsi="Arial" w:eastAsia="Arial" w:cs="Arial"/>
                <w:rtl w:val="0"/>
              </w:rPr>
              <w:t xml:space="preserve">3 </w:t>
            </w:r>
          </w:p>
        </w:tc>
      </w:tr>
    </w:tbl>
    <w:p w14:paraId="0000025C">
      <w:pPr>
        <w:rPr>
          <w:rFonts w:ascii="Arial" w:hAnsi="Arial" w:eastAsia="Arial" w:cs="Arial"/>
          <w:b/>
          <w:i/>
          <w:sz w:val="20"/>
          <w:szCs w:val="20"/>
        </w:rPr>
      </w:pPr>
    </w:p>
    <w:p w14:paraId="0000025D">
      <w:pPr>
        <w:rPr>
          <w:rFonts w:ascii="Arial" w:hAnsi="Arial" w:eastAsia="Arial" w:cs="Arial"/>
          <w:b/>
          <w:i/>
          <w:sz w:val="20"/>
          <w:szCs w:val="20"/>
        </w:rPr>
      </w:pPr>
      <w:r>
        <w:rPr>
          <w:rFonts w:ascii="Arial" w:hAnsi="Arial" w:eastAsia="Arial" w:cs="Arial"/>
          <w:b/>
          <w:i/>
          <w:sz w:val="20"/>
          <w:szCs w:val="20"/>
          <w:rtl w:val="0"/>
        </w:rPr>
        <w:t xml:space="preserve">Keterangan </w:t>
      </w:r>
    </w:p>
    <w:p w14:paraId="0000025E">
      <w:pPr>
        <w:rPr>
          <w:rFonts w:ascii="Arial" w:hAnsi="Arial" w:eastAsia="Arial" w:cs="Arial"/>
        </w:rPr>
      </w:pPr>
      <w:r>
        <w:rPr>
          <w:rFonts w:ascii="Arial" w:hAnsi="Arial" w:eastAsia="Arial" w:cs="Arial"/>
          <w:b/>
          <w:i/>
          <w:sz w:val="20"/>
          <w:szCs w:val="20"/>
          <w:u w:val="single"/>
          <w:rtl w:val="0"/>
        </w:rPr>
        <w:t>Urgent</w:t>
      </w:r>
      <w:r>
        <w:rPr>
          <w:rFonts w:ascii="Arial" w:hAnsi="Arial" w:eastAsia="Arial" w:cs="Arial"/>
          <w:b/>
          <w:i/>
          <w:sz w:val="20"/>
          <w:szCs w:val="20"/>
          <w:rtl w:val="0"/>
        </w:rPr>
        <w:tab/>
      </w:r>
      <w:r>
        <w:rPr>
          <w:rFonts w:ascii="Arial" w:hAnsi="Arial" w:eastAsia="Arial" w:cs="Arial"/>
          <w:b/>
          <w:i/>
          <w:sz w:val="20"/>
          <w:szCs w:val="20"/>
          <w:rtl w:val="0"/>
        </w:rPr>
        <w:t>(U)</w:t>
      </w:r>
      <w:r>
        <w:rPr>
          <w:rFonts w:ascii="Arial" w:hAnsi="Arial" w:eastAsia="Arial" w:cs="Arial"/>
          <w:b/>
          <w:i/>
          <w:sz w:val="20"/>
          <w:szCs w:val="20"/>
          <w:rtl w:val="0"/>
        </w:rPr>
        <w:tab/>
      </w:r>
      <w:r>
        <w:rPr>
          <w:rFonts w:ascii="Arial" w:hAnsi="Arial" w:eastAsia="Arial" w:cs="Arial"/>
          <w:b/>
          <w:i/>
          <w:sz w:val="20"/>
          <w:szCs w:val="20"/>
          <w:rtl w:val="0"/>
        </w:rPr>
        <w:tab/>
      </w:r>
      <w:r>
        <w:rPr>
          <w:rFonts w:ascii="Arial" w:hAnsi="Arial" w:eastAsia="Arial" w:cs="Arial"/>
          <w:b/>
          <w:i/>
          <w:sz w:val="20"/>
          <w:szCs w:val="20"/>
          <w:rtl w:val="0"/>
        </w:rPr>
        <w:tab/>
      </w:r>
      <w:r>
        <w:rPr>
          <w:rFonts w:ascii="Arial" w:hAnsi="Arial" w:eastAsia="Arial" w:cs="Arial"/>
          <w:b/>
          <w:i/>
          <w:sz w:val="20"/>
          <w:szCs w:val="20"/>
          <w:u w:val="single"/>
          <w:rtl w:val="0"/>
        </w:rPr>
        <w:t>Serious</w:t>
      </w:r>
      <w:r>
        <w:rPr>
          <w:rFonts w:ascii="Arial" w:hAnsi="Arial" w:eastAsia="Arial" w:cs="Arial"/>
          <w:b/>
          <w:i/>
          <w:sz w:val="20"/>
          <w:szCs w:val="20"/>
          <w:rtl w:val="0"/>
        </w:rPr>
        <w:t xml:space="preserve"> (S)</w:t>
      </w:r>
      <w:r>
        <w:rPr>
          <w:rFonts w:ascii="Arial" w:hAnsi="Arial" w:eastAsia="Arial" w:cs="Arial"/>
          <w:b/>
          <w:i/>
          <w:sz w:val="20"/>
          <w:szCs w:val="20"/>
          <w:rtl w:val="0"/>
        </w:rPr>
        <w:tab/>
      </w:r>
      <w:r>
        <w:rPr>
          <w:rFonts w:ascii="Arial" w:hAnsi="Arial" w:eastAsia="Arial" w:cs="Arial"/>
          <w:b/>
          <w:i/>
          <w:sz w:val="20"/>
          <w:szCs w:val="20"/>
          <w:rtl w:val="0"/>
        </w:rPr>
        <w:tab/>
      </w:r>
      <w:r>
        <w:rPr>
          <w:rFonts w:ascii="Arial" w:hAnsi="Arial" w:eastAsia="Arial" w:cs="Arial"/>
          <w:b/>
          <w:i/>
          <w:sz w:val="20"/>
          <w:szCs w:val="20"/>
          <w:rtl w:val="0"/>
        </w:rPr>
        <w:tab/>
      </w:r>
      <w:r>
        <w:rPr>
          <w:rFonts w:ascii="Arial" w:hAnsi="Arial" w:eastAsia="Arial" w:cs="Arial"/>
          <w:b/>
          <w:i/>
          <w:sz w:val="20"/>
          <w:szCs w:val="20"/>
          <w:u w:val="single"/>
          <w:rtl w:val="0"/>
        </w:rPr>
        <w:t>Growth</w:t>
      </w:r>
      <w:r>
        <w:rPr>
          <w:rFonts w:ascii="Arial" w:hAnsi="Arial" w:eastAsia="Arial" w:cs="Arial"/>
          <w:b/>
          <w:i/>
          <w:sz w:val="20"/>
          <w:szCs w:val="20"/>
          <w:rtl w:val="0"/>
        </w:rPr>
        <w:t xml:space="preserve"> (G)</w:t>
      </w:r>
    </w:p>
    <w:tbl>
      <w:tblPr>
        <w:tblStyle w:val="79"/>
        <w:tblW w:w="8500" w:type="dxa"/>
        <w:tblInd w:w="0" w:type="dxa"/>
        <w:tblLayout w:type="fixed"/>
        <w:tblCellMar>
          <w:top w:w="0" w:type="dxa"/>
          <w:left w:w="0" w:type="dxa"/>
          <w:bottom w:w="0" w:type="dxa"/>
          <w:right w:w="0" w:type="dxa"/>
        </w:tblCellMar>
      </w:tblPr>
      <w:tblGrid>
        <w:gridCol w:w="2689"/>
        <w:gridCol w:w="192"/>
        <w:gridCol w:w="2643"/>
        <w:gridCol w:w="237"/>
        <w:gridCol w:w="2739"/>
      </w:tblGrid>
      <w:tr w14:paraId="2096A302">
        <w:tblPrEx>
          <w:tblCellMar>
            <w:top w:w="0" w:type="dxa"/>
            <w:left w:w="0" w:type="dxa"/>
            <w:bottom w:w="0" w:type="dxa"/>
            <w:right w:w="0" w:type="dxa"/>
          </w:tblCellMar>
        </w:tblPrEx>
        <w:trPr>
          <w:trHeight w:val="283" w:hRule="atLeast"/>
        </w:trPr>
        <w:tc>
          <w:p w14:paraId="0000025F">
            <w:pPr>
              <w:spacing w:after="0" w:line="259" w:lineRule="auto"/>
              <w:ind w:left="284" w:firstLine="0"/>
              <w:rPr>
                <w:rFonts w:ascii="Arial" w:hAnsi="Arial" w:eastAsia="Arial" w:cs="Arial"/>
              </w:rPr>
            </w:pPr>
            <w:r>
              <w:rPr>
                <w:rFonts w:ascii="Arial" w:hAnsi="Arial" w:eastAsia="Arial" w:cs="Arial"/>
                <w:i/>
                <w:sz w:val="20"/>
                <w:szCs w:val="20"/>
                <w:rtl w:val="0"/>
              </w:rPr>
              <w:t xml:space="preserve">5    : Sangat Serius </w:t>
            </w:r>
          </w:p>
        </w:tc>
        <w:tc>
          <w:p w14:paraId="00000260">
            <w:pPr>
              <w:spacing w:after="0" w:line="259" w:lineRule="auto"/>
              <w:ind w:left="284" w:firstLine="0"/>
              <w:rPr>
                <w:rFonts w:ascii="Arial" w:hAnsi="Arial" w:eastAsia="Arial" w:cs="Arial"/>
              </w:rPr>
            </w:pPr>
          </w:p>
        </w:tc>
        <w:tc>
          <w:p w14:paraId="00000261">
            <w:pPr>
              <w:spacing w:after="0" w:line="259" w:lineRule="auto"/>
              <w:ind w:left="284" w:firstLine="0"/>
              <w:rPr>
                <w:rFonts w:ascii="Arial" w:hAnsi="Arial" w:eastAsia="Arial" w:cs="Arial"/>
              </w:rPr>
            </w:pPr>
            <w:r>
              <w:rPr>
                <w:rFonts w:ascii="Arial" w:hAnsi="Arial" w:eastAsia="Arial" w:cs="Arial"/>
                <w:i/>
                <w:sz w:val="20"/>
                <w:szCs w:val="20"/>
                <w:rtl w:val="0"/>
              </w:rPr>
              <w:t xml:space="preserve"> 5     : Sangat Serius  </w:t>
            </w:r>
          </w:p>
        </w:tc>
        <w:tc>
          <w:p w14:paraId="00000262">
            <w:pPr>
              <w:spacing w:after="0" w:line="259" w:lineRule="auto"/>
              <w:ind w:left="284" w:firstLine="0"/>
              <w:rPr>
                <w:rFonts w:ascii="Arial" w:hAnsi="Arial" w:eastAsia="Arial" w:cs="Arial"/>
              </w:rPr>
            </w:pPr>
          </w:p>
        </w:tc>
        <w:tc>
          <w:p w14:paraId="00000263">
            <w:pPr>
              <w:spacing w:after="0" w:line="259" w:lineRule="auto"/>
              <w:ind w:left="284" w:firstLine="0"/>
              <w:rPr>
                <w:rFonts w:ascii="Arial" w:hAnsi="Arial" w:eastAsia="Arial" w:cs="Arial"/>
              </w:rPr>
            </w:pPr>
            <w:r>
              <w:rPr>
                <w:rFonts w:ascii="Arial" w:hAnsi="Arial" w:eastAsia="Arial" w:cs="Arial"/>
                <w:i/>
                <w:sz w:val="20"/>
                <w:szCs w:val="20"/>
                <w:rtl w:val="0"/>
              </w:rPr>
              <w:t xml:space="preserve">5     : Sangat Serius </w:t>
            </w:r>
          </w:p>
        </w:tc>
      </w:tr>
      <w:tr w14:paraId="69AA8FFD">
        <w:tblPrEx>
          <w:tblCellMar>
            <w:top w:w="0" w:type="dxa"/>
            <w:left w:w="0" w:type="dxa"/>
            <w:bottom w:w="0" w:type="dxa"/>
            <w:right w:w="0" w:type="dxa"/>
          </w:tblCellMar>
        </w:tblPrEx>
        <w:trPr>
          <w:trHeight w:val="264" w:hRule="atLeast"/>
        </w:trPr>
        <w:tc>
          <w:p w14:paraId="00000264">
            <w:pPr>
              <w:tabs>
                <w:tab w:val="center" w:pos="1440"/>
              </w:tabs>
              <w:spacing w:after="0" w:line="259" w:lineRule="auto"/>
              <w:ind w:left="284" w:firstLine="0"/>
              <w:rPr>
                <w:rFonts w:ascii="Arial" w:hAnsi="Arial" w:eastAsia="Arial" w:cs="Arial"/>
              </w:rPr>
            </w:pPr>
            <w:r>
              <w:rPr>
                <w:rFonts w:ascii="Arial" w:hAnsi="Arial" w:eastAsia="Arial" w:cs="Arial"/>
                <w:i/>
                <w:sz w:val="20"/>
                <w:szCs w:val="20"/>
                <w:rtl w:val="0"/>
              </w:rPr>
              <w:t xml:space="preserve">4    : Mendesak </w:t>
            </w:r>
            <w:r>
              <w:rPr>
                <w:rFonts w:ascii="Arial" w:hAnsi="Arial" w:eastAsia="Arial" w:cs="Arial"/>
                <w:i/>
                <w:sz w:val="20"/>
                <w:szCs w:val="20"/>
                <w:rtl w:val="0"/>
              </w:rPr>
              <w:tab/>
            </w:r>
          </w:p>
        </w:tc>
        <w:tc>
          <w:p w14:paraId="00000265">
            <w:pPr>
              <w:spacing w:after="0" w:line="259" w:lineRule="auto"/>
              <w:ind w:left="284" w:firstLine="0"/>
              <w:rPr>
                <w:rFonts w:ascii="Arial" w:hAnsi="Arial" w:eastAsia="Arial" w:cs="Arial"/>
              </w:rPr>
            </w:pPr>
          </w:p>
        </w:tc>
        <w:tc>
          <w:p w14:paraId="00000266">
            <w:pPr>
              <w:tabs>
                <w:tab w:val="center" w:pos="1440"/>
              </w:tabs>
              <w:spacing w:after="0" w:line="259" w:lineRule="auto"/>
              <w:ind w:left="284" w:firstLine="0"/>
              <w:rPr>
                <w:rFonts w:ascii="Arial" w:hAnsi="Arial" w:eastAsia="Arial" w:cs="Arial"/>
              </w:rPr>
            </w:pPr>
            <w:r>
              <w:rPr>
                <w:rFonts w:ascii="Arial" w:hAnsi="Arial" w:eastAsia="Arial" w:cs="Arial"/>
                <w:i/>
                <w:sz w:val="20"/>
                <w:szCs w:val="20"/>
                <w:rtl w:val="0"/>
              </w:rPr>
              <w:t xml:space="preserve"> 4     : Serius </w:t>
            </w:r>
            <w:r>
              <w:rPr>
                <w:rFonts w:ascii="Arial" w:hAnsi="Arial" w:eastAsia="Arial" w:cs="Arial"/>
                <w:i/>
                <w:sz w:val="20"/>
                <w:szCs w:val="20"/>
                <w:rtl w:val="0"/>
              </w:rPr>
              <w:tab/>
            </w:r>
          </w:p>
        </w:tc>
        <w:tc>
          <w:p w14:paraId="00000267">
            <w:pPr>
              <w:spacing w:after="0" w:line="259" w:lineRule="auto"/>
              <w:ind w:left="284" w:firstLine="0"/>
              <w:rPr>
                <w:rFonts w:ascii="Arial" w:hAnsi="Arial" w:eastAsia="Arial" w:cs="Arial"/>
              </w:rPr>
            </w:pPr>
          </w:p>
        </w:tc>
        <w:tc>
          <w:p w14:paraId="00000268">
            <w:pPr>
              <w:spacing w:after="0" w:line="259" w:lineRule="auto"/>
              <w:ind w:left="284" w:firstLine="0"/>
              <w:rPr>
                <w:rFonts w:ascii="Arial" w:hAnsi="Arial" w:eastAsia="Arial" w:cs="Arial"/>
              </w:rPr>
            </w:pPr>
            <w:r>
              <w:rPr>
                <w:rFonts w:ascii="Arial" w:hAnsi="Arial" w:eastAsia="Arial" w:cs="Arial"/>
                <w:i/>
                <w:sz w:val="20"/>
                <w:szCs w:val="20"/>
                <w:rtl w:val="0"/>
              </w:rPr>
              <w:t xml:space="preserve">4     : Berdampak  </w:t>
            </w:r>
          </w:p>
        </w:tc>
      </w:tr>
      <w:tr w14:paraId="445AD2A5">
        <w:tblPrEx>
          <w:tblCellMar>
            <w:top w:w="0" w:type="dxa"/>
            <w:left w:w="0" w:type="dxa"/>
            <w:bottom w:w="0" w:type="dxa"/>
            <w:right w:w="0" w:type="dxa"/>
          </w:tblCellMar>
        </w:tblPrEx>
        <w:trPr>
          <w:trHeight w:val="253" w:hRule="atLeast"/>
        </w:trPr>
        <w:tc>
          <w:p w14:paraId="00000269">
            <w:pPr>
              <w:spacing w:after="0" w:line="259" w:lineRule="auto"/>
              <w:ind w:left="284" w:firstLine="0"/>
              <w:rPr>
                <w:rFonts w:ascii="Arial" w:hAnsi="Arial" w:eastAsia="Arial" w:cs="Arial"/>
              </w:rPr>
            </w:pPr>
            <w:r>
              <w:rPr>
                <w:rFonts w:ascii="Arial" w:hAnsi="Arial" w:eastAsia="Arial" w:cs="Arial"/>
                <w:i/>
                <w:sz w:val="20"/>
                <w:szCs w:val="20"/>
                <w:rtl w:val="0"/>
              </w:rPr>
              <w:t xml:space="preserve">3    : Cukup  Mendesak </w:t>
            </w:r>
          </w:p>
        </w:tc>
        <w:tc>
          <w:p w14:paraId="0000026A">
            <w:pPr>
              <w:spacing w:after="0" w:line="259" w:lineRule="auto"/>
              <w:ind w:left="284" w:firstLine="0"/>
              <w:rPr>
                <w:rFonts w:ascii="Arial" w:hAnsi="Arial" w:eastAsia="Arial" w:cs="Arial"/>
              </w:rPr>
            </w:pPr>
          </w:p>
        </w:tc>
        <w:tc>
          <w:p w14:paraId="0000026B">
            <w:pPr>
              <w:spacing w:after="0" w:line="259" w:lineRule="auto"/>
              <w:ind w:left="284" w:firstLine="0"/>
              <w:rPr>
                <w:rFonts w:ascii="Arial" w:hAnsi="Arial" w:eastAsia="Arial" w:cs="Arial"/>
              </w:rPr>
            </w:pPr>
            <w:r>
              <w:rPr>
                <w:rFonts w:ascii="Arial" w:hAnsi="Arial" w:eastAsia="Arial" w:cs="Arial"/>
                <w:i/>
                <w:sz w:val="20"/>
                <w:szCs w:val="20"/>
                <w:rtl w:val="0"/>
              </w:rPr>
              <w:t xml:space="preserve"> 3     : Cukup Serius </w:t>
            </w:r>
          </w:p>
        </w:tc>
        <w:tc>
          <w:p w14:paraId="0000026C">
            <w:pPr>
              <w:spacing w:after="0" w:line="259" w:lineRule="auto"/>
              <w:ind w:left="284" w:firstLine="0"/>
              <w:rPr>
                <w:rFonts w:ascii="Arial" w:hAnsi="Arial" w:eastAsia="Arial" w:cs="Arial"/>
              </w:rPr>
            </w:pPr>
          </w:p>
        </w:tc>
        <w:tc>
          <w:p w14:paraId="0000026D">
            <w:pPr>
              <w:spacing w:after="0" w:line="259" w:lineRule="auto"/>
              <w:ind w:left="284" w:firstLine="0"/>
              <w:rPr>
                <w:rFonts w:ascii="Arial" w:hAnsi="Arial" w:eastAsia="Arial" w:cs="Arial"/>
              </w:rPr>
            </w:pPr>
            <w:r>
              <w:rPr>
                <w:rFonts w:ascii="Arial" w:hAnsi="Arial" w:eastAsia="Arial" w:cs="Arial"/>
                <w:i/>
                <w:sz w:val="20"/>
                <w:szCs w:val="20"/>
                <w:rtl w:val="0"/>
              </w:rPr>
              <w:t xml:space="preserve">3     : cukup Berdampak </w:t>
            </w:r>
          </w:p>
        </w:tc>
      </w:tr>
      <w:tr w14:paraId="3DD3A423">
        <w:tblPrEx>
          <w:tblCellMar>
            <w:top w:w="0" w:type="dxa"/>
            <w:left w:w="0" w:type="dxa"/>
            <w:bottom w:w="0" w:type="dxa"/>
            <w:right w:w="0" w:type="dxa"/>
          </w:tblCellMar>
        </w:tblPrEx>
        <w:trPr>
          <w:trHeight w:val="282" w:hRule="atLeast"/>
        </w:trPr>
        <w:tc>
          <w:p w14:paraId="0000026E">
            <w:pPr>
              <w:spacing w:after="0" w:line="259" w:lineRule="auto"/>
              <w:ind w:left="284" w:firstLine="0"/>
              <w:rPr>
                <w:rFonts w:ascii="Arial" w:hAnsi="Arial" w:eastAsia="Arial" w:cs="Arial"/>
              </w:rPr>
            </w:pPr>
            <w:r>
              <w:rPr>
                <w:rFonts w:ascii="Arial" w:hAnsi="Arial" w:eastAsia="Arial" w:cs="Arial"/>
                <w:i/>
                <w:sz w:val="20"/>
                <w:szCs w:val="20"/>
                <w:rtl w:val="0"/>
              </w:rPr>
              <w:t xml:space="preserve">2    : Tidak Mendesak </w:t>
            </w:r>
          </w:p>
        </w:tc>
        <w:tc>
          <w:p w14:paraId="0000026F">
            <w:pPr>
              <w:spacing w:after="0" w:line="259" w:lineRule="auto"/>
              <w:ind w:left="284" w:firstLine="0"/>
              <w:rPr>
                <w:rFonts w:ascii="Arial" w:hAnsi="Arial" w:eastAsia="Arial" w:cs="Arial"/>
              </w:rPr>
            </w:pPr>
          </w:p>
        </w:tc>
        <w:tc>
          <w:p w14:paraId="00000270">
            <w:pPr>
              <w:spacing w:after="0" w:line="259" w:lineRule="auto"/>
              <w:ind w:left="284" w:firstLine="0"/>
              <w:rPr>
                <w:rFonts w:ascii="Arial" w:hAnsi="Arial" w:eastAsia="Arial" w:cs="Arial"/>
              </w:rPr>
            </w:pPr>
            <w:r>
              <w:rPr>
                <w:rFonts w:ascii="Arial" w:hAnsi="Arial" w:eastAsia="Arial" w:cs="Arial"/>
                <w:i/>
                <w:sz w:val="20"/>
                <w:szCs w:val="20"/>
                <w:rtl w:val="0"/>
              </w:rPr>
              <w:t xml:space="preserve"> 2     : tidak Serius  </w:t>
            </w:r>
          </w:p>
        </w:tc>
        <w:tc>
          <w:p w14:paraId="00000271">
            <w:pPr>
              <w:spacing w:after="0" w:line="259" w:lineRule="auto"/>
              <w:ind w:left="284" w:firstLine="0"/>
              <w:rPr>
                <w:rFonts w:ascii="Arial" w:hAnsi="Arial" w:eastAsia="Arial" w:cs="Arial"/>
              </w:rPr>
            </w:pPr>
          </w:p>
        </w:tc>
        <w:tc>
          <w:p w14:paraId="00000272">
            <w:pPr>
              <w:spacing w:after="0" w:line="259" w:lineRule="auto"/>
              <w:ind w:left="284" w:firstLine="0"/>
              <w:rPr>
                <w:rFonts w:ascii="Arial" w:hAnsi="Arial" w:eastAsia="Arial" w:cs="Arial"/>
              </w:rPr>
            </w:pPr>
            <w:r>
              <w:rPr>
                <w:rFonts w:ascii="Arial" w:hAnsi="Arial" w:eastAsia="Arial" w:cs="Arial"/>
                <w:i/>
                <w:sz w:val="20"/>
                <w:szCs w:val="20"/>
                <w:rtl w:val="0"/>
              </w:rPr>
              <w:t xml:space="preserve">2     : tidak berdampak </w:t>
            </w:r>
          </w:p>
        </w:tc>
      </w:tr>
      <w:tr w14:paraId="09A9130D">
        <w:tblPrEx>
          <w:tblCellMar>
            <w:top w:w="0" w:type="dxa"/>
            <w:left w:w="0" w:type="dxa"/>
            <w:bottom w:w="0" w:type="dxa"/>
            <w:right w:w="0" w:type="dxa"/>
          </w:tblCellMar>
        </w:tblPrEx>
        <w:trPr>
          <w:trHeight w:val="282" w:hRule="atLeast"/>
        </w:trPr>
        <w:tc>
          <w:p w14:paraId="00000273">
            <w:pPr>
              <w:spacing w:after="0" w:line="240" w:lineRule="auto"/>
              <w:ind w:left="284" w:firstLine="0"/>
              <w:rPr>
                <w:rFonts w:ascii="Arial" w:hAnsi="Arial" w:eastAsia="Arial" w:cs="Arial"/>
                <w:i/>
                <w:sz w:val="20"/>
                <w:szCs w:val="20"/>
              </w:rPr>
            </w:pPr>
            <w:r>
              <w:rPr>
                <w:rFonts w:ascii="Arial" w:hAnsi="Arial" w:eastAsia="Arial" w:cs="Arial"/>
                <w:i/>
                <w:sz w:val="20"/>
                <w:szCs w:val="20"/>
                <w:rtl w:val="0"/>
              </w:rPr>
              <w:t xml:space="preserve">1    : sangat tidak mendesak             </w:t>
            </w:r>
          </w:p>
        </w:tc>
        <w:tc>
          <w:p w14:paraId="00000274">
            <w:pPr>
              <w:spacing w:after="0" w:line="240" w:lineRule="auto"/>
              <w:ind w:left="284" w:firstLine="0"/>
              <w:rPr>
                <w:rFonts w:ascii="Arial" w:hAnsi="Arial" w:eastAsia="Arial" w:cs="Arial"/>
                <w:i/>
                <w:sz w:val="20"/>
                <w:szCs w:val="20"/>
              </w:rPr>
            </w:pPr>
          </w:p>
        </w:tc>
        <w:tc>
          <w:p w14:paraId="00000275">
            <w:pPr>
              <w:spacing w:after="0" w:line="240" w:lineRule="auto"/>
              <w:ind w:left="284" w:firstLine="0"/>
              <w:rPr>
                <w:rFonts w:ascii="Arial" w:hAnsi="Arial" w:eastAsia="Arial" w:cs="Arial"/>
                <w:i/>
                <w:sz w:val="20"/>
                <w:szCs w:val="20"/>
              </w:rPr>
            </w:pPr>
            <w:r>
              <w:rPr>
                <w:rFonts w:ascii="Arial" w:hAnsi="Arial" w:eastAsia="Arial" w:cs="Arial"/>
                <w:i/>
                <w:sz w:val="20"/>
                <w:szCs w:val="20"/>
                <w:rtl w:val="0"/>
              </w:rPr>
              <w:t xml:space="preserve">1     : sangat tidak serius                  </w:t>
            </w:r>
          </w:p>
        </w:tc>
        <w:tc>
          <w:p w14:paraId="00000276">
            <w:pPr>
              <w:spacing w:after="0" w:line="240" w:lineRule="auto"/>
              <w:ind w:left="284" w:firstLine="0"/>
              <w:rPr>
                <w:rFonts w:ascii="Arial" w:hAnsi="Arial" w:eastAsia="Arial" w:cs="Arial"/>
                <w:i/>
                <w:sz w:val="20"/>
                <w:szCs w:val="20"/>
              </w:rPr>
            </w:pPr>
          </w:p>
        </w:tc>
        <w:tc>
          <w:p w14:paraId="00000277">
            <w:pPr>
              <w:spacing w:after="0" w:line="240" w:lineRule="auto"/>
              <w:ind w:left="284" w:firstLine="0"/>
              <w:rPr>
                <w:rFonts w:ascii="Arial" w:hAnsi="Arial" w:eastAsia="Arial" w:cs="Arial"/>
                <w:i/>
                <w:sz w:val="20"/>
                <w:szCs w:val="20"/>
              </w:rPr>
            </w:pPr>
            <w:r>
              <w:rPr>
                <w:rFonts w:ascii="Arial" w:hAnsi="Arial" w:eastAsia="Arial" w:cs="Arial"/>
                <w:i/>
                <w:sz w:val="20"/>
                <w:szCs w:val="20"/>
                <w:rtl w:val="0"/>
              </w:rPr>
              <w:t xml:space="preserve">1     : sangat tidak berdampak </w:t>
            </w:r>
            <w:r>
              <w:rPr>
                <w:rFonts w:ascii="Arial" w:hAnsi="Arial" w:eastAsia="Arial" w:cs="Arial"/>
                <w:i/>
                <w:sz w:val="20"/>
                <w:szCs w:val="20"/>
                <w:rtl w:val="0"/>
              </w:rPr>
              <w:tab/>
            </w:r>
          </w:p>
        </w:tc>
      </w:tr>
    </w:tbl>
    <w:p w14:paraId="000002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713" w:right="0" w:firstLine="0"/>
        <w:jc w:val="both"/>
        <w:rPr>
          <w:rFonts w:ascii="Arial" w:hAnsi="Arial" w:eastAsia="Arial" w:cs="Arial"/>
          <w:b/>
          <w:i w:val="0"/>
          <w:smallCaps w:val="0"/>
          <w:strike w:val="0"/>
          <w:color w:val="000000"/>
          <w:sz w:val="24"/>
          <w:szCs w:val="24"/>
          <w:u w:val="none"/>
          <w:shd w:val="clear" w:fill="auto"/>
          <w:vertAlign w:val="baseline"/>
        </w:rPr>
      </w:pPr>
    </w:p>
    <w:p w14:paraId="000002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 w:val="left" w:pos="8222"/>
        </w:tabs>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Dari analisis USG diatas disimpulkan bahwa masalah utama dalam pelestarian naskah kuno adalah belum optimalnya fungsi pelestarian dan pengelolaan naskah kuno melalui digitalisasi naskah kuno.</w:t>
      </w:r>
    </w:p>
    <w:p w14:paraId="0000027A">
      <w:pPr>
        <w:pStyle w:val="4"/>
        <w:numPr>
          <w:ilvl w:val="0"/>
          <w:numId w:val="10"/>
        </w:numPr>
        <w:tabs>
          <w:tab w:val="left" w:pos="284"/>
        </w:tabs>
        <w:spacing w:line="360" w:lineRule="auto"/>
        <w:ind w:left="426" w:hanging="426"/>
      </w:pPr>
      <w:bookmarkStart w:id="26" w:name="_heading=h.nasxeq9ihrnh" w:colFirst="0" w:colLast="0"/>
      <w:bookmarkEnd w:id="26"/>
      <w:r>
        <w:rPr>
          <w:rtl w:val="0"/>
        </w:rPr>
        <w:t>Analisis Faktor Penyebab Masalah</w:t>
      </w:r>
    </w:p>
    <w:p w14:paraId="0000027B">
      <w:pPr>
        <w:spacing w:after="0" w:line="360" w:lineRule="auto"/>
        <w:ind w:left="284" w:firstLine="720"/>
        <w:jc w:val="both"/>
        <w:rPr>
          <w:rFonts w:ascii="Arial" w:hAnsi="Arial" w:eastAsia="Arial" w:cs="Arial"/>
          <w:sz w:val="24"/>
          <w:szCs w:val="24"/>
        </w:rPr>
      </w:pPr>
      <w:r>
        <w:rPr>
          <w:rFonts w:ascii="Arial" w:hAnsi="Arial" w:eastAsia="Arial" w:cs="Arial"/>
          <w:sz w:val="24"/>
          <w:szCs w:val="24"/>
          <w:rtl w:val="0"/>
        </w:rPr>
        <w:t>Melalui diagram Fishbone ini berhasil diidentifikasi beberapa faktor penyebab yang berkontribusi terhadap belum optimalnya fungsi pelestarian dan pengelolaan naskah kuno melalui digitalisasi naskah kuno.</w:t>
      </w:r>
    </w:p>
    <w:p w14:paraId="0000027C">
      <w:pPr>
        <w:keepNext w:val="0"/>
        <w:keepLines w:val="0"/>
        <w:pageBreakBefore w:val="0"/>
        <w:widowControl w:val="0"/>
        <w:numPr>
          <w:ilvl w:val="0"/>
          <w:numId w:val="12"/>
        </w:numPr>
        <w:pBdr>
          <w:top w:val="none" w:color="auto" w:sz="0" w:space="0"/>
          <w:left w:val="none" w:color="auto" w:sz="0" w:space="0"/>
          <w:bottom w:val="none" w:color="auto" w:sz="0" w:space="0"/>
          <w:right w:val="none" w:color="auto" w:sz="0" w:space="0"/>
          <w:between w:val="none" w:color="auto" w:sz="0" w:space="0"/>
        </w:pBdr>
        <w:shd w:val="clear" w:fill="auto"/>
        <w:tabs>
          <w:tab w:val="left" w:pos="1300"/>
        </w:tabs>
        <w:spacing w:before="3" w:after="0" w:line="360" w:lineRule="auto"/>
        <w:ind w:left="709"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Masalah Utama: belum optimalnya fungsi pelestarian dan pengelolaan naskah kuno melalui digitalisasi naskah kuno</w:t>
      </w:r>
    </w:p>
    <w:p w14:paraId="0000027D">
      <w:pPr>
        <w:keepNext w:val="0"/>
        <w:keepLines w:val="0"/>
        <w:pageBreakBefore w:val="0"/>
        <w:widowControl w:val="0"/>
        <w:numPr>
          <w:ilvl w:val="0"/>
          <w:numId w:val="12"/>
        </w:numPr>
        <w:pBdr>
          <w:top w:val="none" w:color="auto" w:sz="0" w:space="0"/>
          <w:left w:val="none" w:color="auto" w:sz="0" w:space="0"/>
          <w:bottom w:val="none" w:color="auto" w:sz="0" w:space="0"/>
          <w:right w:val="none" w:color="auto" w:sz="0" w:space="0"/>
          <w:between w:val="none" w:color="auto" w:sz="0" w:space="0"/>
        </w:pBdr>
        <w:shd w:val="clear" w:fill="auto"/>
        <w:tabs>
          <w:tab w:val="left" w:pos="1300"/>
        </w:tabs>
        <w:spacing w:before="126" w:after="0" w:line="360" w:lineRule="auto"/>
        <w:ind w:left="709"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Analisis Penyebab setiap Kategori:</w:t>
      </w:r>
    </w:p>
    <w:p w14:paraId="0000027E">
      <w:pPr>
        <w:keepNext w:val="0"/>
        <w:keepLines w:val="0"/>
        <w:pageBreakBefore w:val="0"/>
        <w:widowControl w:val="0"/>
        <w:numPr>
          <w:ilvl w:val="1"/>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126" w:after="0" w:line="360" w:lineRule="auto"/>
        <w:ind w:left="993" w:right="0" w:hanging="284"/>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Manusia</w:t>
      </w:r>
    </w:p>
    <w:p w14:paraId="0000027F">
      <w:pPr>
        <w:keepNext w:val="0"/>
        <w:keepLines w:val="0"/>
        <w:pageBreakBefore w:val="0"/>
        <w:widowControl w:val="0"/>
        <w:numPr>
          <w:ilvl w:val="2"/>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560"/>
        </w:tabs>
        <w:spacing w:before="0" w:after="0" w:line="360" w:lineRule="auto"/>
        <w:ind w:left="1276" w:right="737"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Terbatasnya jumlah  SDM</w:t>
      </w:r>
    </w:p>
    <w:p w14:paraId="0000028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560"/>
        </w:tabs>
        <w:spacing w:before="0" w:after="0" w:line="360" w:lineRule="auto"/>
        <w:ind w:left="1276"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Kurangnya SDM yang memiliki  latar pendidikan filologi yaitu keahlian untuk mengidentifikasi dan menilai naskah kuno, serta memiliki kemampuan IT yang baik</w:t>
      </w:r>
    </w:p>
    <w:p w14:paraId="00000281">
      <w:pPr>
        <w:keepNext w:val="0"/>
        <w:keepLines w:val="0"/>
        <w:pageBreakBefore w:val="0"/>
        <w:widowControl w:val="0"/>
        <w:numPr>
          <w:ilvl w:val="2"/>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1" w:after="0" w:line="360" w:lineRule="auto"/>
        <w:ind w:left="993" w:right="734"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Penempatan posisi tidak sesuai</w:t>
      </w:r>
    </w:p>
    <w:p w14:paraId="0000028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560"/>
        </w:tabs>
        <w:spacing w:before="1" w:after="0" w:line="360" w:lineRule="auto"/>
        <w:ind w:left="1276"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Pegawai ditempatkan pada posisi yang tidak sesuai dengan kemampuan mereka.</w:t>
      </w:r>
    </w:p>
    <w:p w14:paraId="00000283">
      <w:pPr>
        <w:keepNext w:val="0"/>
        <w:keepLines w:val="0"/>
        <w:pageBreakBefore w:val="0"/>
        <w:widowControl w:val="0"/>
        <w:numPr>
          <w:ilvl w:val="2"/>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1" w:after="0" w:line="360" w:lineRule="auto"/>
        <w:ind w:left="993" w:right="734"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Kurangnya Pelatihan</w:t>
      </w:r>
    </w:p>
    <w:p w14:paraId="000002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560"/>
        </w:tabs>
        <w:spacing w:before="1" w:after="0" w:line="360" w:lineRule="auto"/>
        <w:ind w:left="1276" w:right="0" w:hanging="56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Pegawai tidak mendapatkan pelatihan yang cukup untuk meningkatkan kompetensi.</w:t>
      </w:r>
    </w:p>
    <w:p w14:paraId="000002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560"/>
        </w:tabs>
        <w:spacing w:before="1" w:after="0" w:line="360" w:lineRule="auto"/>
        <w:ind w:left="1276" w:right="734" w:hanging="567"/>
        <w:jc w:val="both"/>
        <w:rPr>
          <w:rFonts w:ascii="Arial" w:hAnsi="Arial" w:eastAsia="Arial" w:cs="Arial"/>
          <w:b w:val="0"/>
          <w:i w:val="0"/>
          <w:smallCaps w:val="0"/>
          <w:strike w:val="0"/>
          <w:color w:val="000000"/>
          <w:sz w:val="24"/>
          <w:szCs w:val="24"/>
          <w:u w:val="none"/>
          <w:shd w:val="clear" w:fill="auto"/>
          <w:vertAlign w:val="baseline"/>
        </w:rPr>
      </w:pPr>
    </w:p>
    <w:p w14:paraId="00000286">
      <w:pPr>
        <w:keepNext w:val="0"/>
        <w:keepLines w:val="0"/>
        <w:pageBreakBefore w:val="0"/>
        <w:widowControl w:val="0"/>
        <w:numPr>
          <w:ilvl w:val="1"/>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2" w:after="0" w:line="360" w:lineRule="auto"/>
        <w:ind w:left="993" w:right="0" w:hanging="284"/>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Metode</w:t>
      </w:r>
    </w:p>
    <w:p w14:paraId="00000287">
      <w:pPr>
        <w:keepNext w:val="0"/>
        <w:keepLines w:val="0"/>
        <w:pageBreakBefore w:val="0"/>
        <w:widowControl w:val="0"/>
        <w:numPr>
          <w:ilvl w:val="2"/>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2" w:after="0" w:line="360" w:lineRule="auto"/>
        <w:ind w:left="1276"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Belum tersedianya data naskah kuno milik masyarakat yang akurat sehingga keberadaannya sulit diketahui.</w:t>
      </w:r>
    </w:p>
    <w:p w14:paraId="00000288">
      <w:pPr>
        <w:keepNext w:val="0"/>
        <w:keepLines w:val="0"/>
        <w:pageBreakBefore w:val="0"/>
        <w:widowControl w:val="0"/>
        <w:numPr>
          <w:ilvl w:val="0"/>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2" w:after="0" w:line="360" w:lineRule="auto"/>
        <w:ind w:left="1276"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Masih minimnya informasi tentang pentingnya pelestarian naskah kuno sehingga mengakibatkan rendahnya peran serta masyarakat dalam pelestarian naskah kuno.</w:t>
      </w:r>
    </w:p>
    <w:p w14:paraId="00000289">
      <w:pPr>
        <w:keepNext w:val="0"/>
        <w:keepLines w:val="0"/>
        <w:pageBreakBefore w:val="0"/>
        <w:widowControl w:val="0"/>
        <w:numPr>
          <w:ilvl w:val="0"/>
          <w:numId w:val="13"/>
        </w:numPr>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2" w:after="0" w:line="360" w:lineRule="auto"/>
        <w:ind w:left="1276"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Kualitas digitalisasi kurang optimal dan belum sesuai dengan standar.</w:t>
      </w:r>
    </w:p>
    <w:p w14:paraId="0000028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2" w:after="0" w:line="360" w:lineRule="auto"/>
        <w:ind w:left="1276" w:right="726" w:firstLine="0"/>
        <w:jc w:val="both"/>
        <w:rPr>
          <w:rFonts w:ascii="Arial" w:hAnsi="Arial" w:eastAsia="Arial" w:cs="Arial"/>
          <w:b w:val="0"/>
          <w:i w:val="0"/>
          <w:smallCaps w:val="0"/>
          <w:strike w:val="0"/>
          <w:color w:val="000000"/>
          <w:sz w:val="24"/>
          <w:szCs w:val="24"/>
          <w:u w:val="none"/>
          <w:shd w:val="clear" w:fill="auto"/>
          <w:vertAlign w:val="baseline"/>
        </w:rPr>
      </w:pPr>
    </w:p>
    <w:p w14:paraId="0000028B">
      <w:pPr>
        <w:keepNext w:val="0"/>
        <w:keepLines w:val="0"/>
        <w:pageBreakBefore w:val="0"/>
        <w:widowControl w:val="0"/>
        <w:numPr>
          <w:ilvl w:val="0"/>
          <w:numId w:val="14"/>
        </w:numPr>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0" w:after="0" w:line="240" w:lineRule="auto"/>
        <w:ind w:left="993" w:right="0" w:hanging="283"/>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Material</w:t>
      </w:r>
    </w:p>
    <w:p w14:paraId="0000028C">
      <w:pPr>
        <w:keepNext w:val="0"/>
        <w:keepLines w:val="0"/>
        <w:pageBreakBefore w:val="0"/>
        <w:widowControl w:val="0"/>
        <w:numPr>
          <w:ilvl w:val="2"/>
          <w:numId w:val="14"/>
        </w:numPr>
        <w:pBdr>
          <w:top w:val="none" w:color="auto" w:sz="0" w:space="0"/>
          <w:left w:val="none" w:color="auto" w:sz="0" w:space="0"/>
          <w:bottom w:val="none" w:color="auto" w:sz="0" w:space="0"/>
          <w:right w:val="none" w:color="auto" w:sz="0" w:space="0"/>
          <w:between w:val="none" w:color="auto" w:sz="0" w:space="0"/>
        </w:pBdr>
        <w:shd w:val="clear" w:fill="auto"/>
        <w:spacing w:before="78" w:after="0" w:line="360" w:lineRule="auto"/>
        <w:ind w:left="1276" w:right="0" w:hanging="142"/>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Terbatasnya sarana prasarana seperti ruang khusus berupa galeri untuk melayankan naskah kuno dan hasil digitalisasi naskah kuno dalam bentuk foto.</w:t>
      </w:r>
    </w:p>
    <w:p w14:paraId="0000028D">
      <w:pPr>
        <w:keepNext w:val="0"/>
        <w:keepLines w:val="0"/>
        <w:pageBreakBefore w:val="0"/>
        <w:widowControl w:val="0"/>
        <w:numPr>
          <w:ilvl w:val="2"/>
          <w:numId w:val="14"/>
        </w:numPr>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1" w:after="0" w:line="360" w:lineRule="auto"/>
        <w:ind w:left="1276" w:right="0" w:hanging="142"/>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Masih minimnya peralatan pendukung seperti kamera canggih untuk pengambilan gambar naskah kuno yang mampu memotret setiap detail dari naskah tersebut sertakurangnya alat pemindai (scanner) yang memiliki hasil scan yang jernih dan juga mudah digunakan.</w:t>
      </w:r>
    </w:p>
    <w:p w14:paraId="0000028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6" w:after="0" w:line="240" w:lineRule="auto"/>
        <w:ind w:left="993" w:right="0" w:firstLine="0"/>
        <w:jc w:val="left"/>
        <w:rPr>
          <w:rFonts w:ascii="Arial" w:hAnsi="Arial" w:eastAsia="Arial" w:cs="Arial"/>
          <w:b/>
          <w:i w:val="0"/>
          <w:smallCaps w:val="0"/>
          <w:strike w:val="0"/>
          <w:color w:val="000000"/>
          <w:sz w:val="24"/>
          <w:szCs w:val="24"/>
          <w:u w:val="none"/>
          <w:shd w:val="clear" w:fill="auto"/>
          <w:vertAlign w:val="baseline"/>
        </w:rPr>
      </w:pPr>
    </w:p>
    <w:p w14:paraId="0000028F">
      <w:pPr>
        <w:keepNext w:val="0"/>
        <w:keepLines w:val="0"/>
        <w:pageBreakBefore w:val="0"/>
        <w:widowControl w:val="0"/>
        <w:numPr>
          <w:ilvl w:val="0"/>
          <w:numId w:val="15"/>
        </w:numPr>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6" w:after="0" w:line="240" w:lineRule="auto"/>
        <w:ind w:left="993" w:right="0" w:hanging="283"/>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Mesin</w:t>
      </w:r>
    </w:p>
    <w:p w14:paraId="0000029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127"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Kerusakan peralatan sepertiscanner , komputer, jaringan dan alat pendukung lainnya yang belum mengakomodir kebutuhan perkembangan digital.</w:t>
      </w:r>
    </w:p>
    <w:p w14:paraId="000002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1" w:after="0" w:line="240" w:lineRule="auto"/>
        <w:ind w:left="993" w:right="0" w:firstLine="0"/>
        <w:jc w:val="left"/>
        <w:rPr>
          <w:rFonts w:ascii="Arial" w:hAnsi="Arial" w:eastAsia="Arial" w:cs="Arial"/>
          <w:b/>
          <w:i w:val="0"/>
          <w:smallCaps w:val="0"/>
          <w:strike w:val="0"/>
          <w:color w:val="000000"/>
          <w:sz w:val="24"/>
          <w:szCs w:val="24"/>
          <w:u w:val="none"/>
          <w:shd w:val="clear" w:fill="auto"/>
          <w:vertAlign w:val="baseline"/>
        </w:rPr>
      </w:pPr>
    </w:p>
    <w:p w14:paraId="00000292">
      <w:pPr>
        <w:keepNext w:val="0"/>
        <w:keepLines w:val="0"/>
        <w:pageBreakBefore w:val="0"/>
        <w:widowControl w:val="0"/>
        <w:numPr>
          <w:ilvl w:val="0"/>
          <w:numId w:val="16"/>
        </w:numPr>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1" w:after="0" w:line="240" w:lineRule="auto"/>
        <w:ind w:left="993" w:right="0" w:hanging="283"/>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Lingkungan</w:t>
      </w:r>
    </w:p>
    <w:p w14:paraId="000002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127"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Belum tersedianya ruang khusus untuk layanan digitalisasi naskah kuno yang representative.</w:t>
      </w:r>
      <w:r>
        <mc:AlternateContent>
          <mc:Choice Requires="wps">
            <w:drawing>
              <wp:anchor distT="0" distB="0" distL="114300" distR="114300" simplePos="0" relativeHeight="251659264" behindDoc="0" locked="0" layoutInCell="1" allowOverlap="1">
                <wp:simplePos x="0" y="0"/>
                <wp:positionH relativeFrom="column">
                  <wp:posOffset>1778000</wp:posOffset>
                </wp:positionH>
                <wp:positionV relativeFrom="paragraph">
                  <wp:posOffset>673100</wp:posOffset>
                </wp:positionV>
                <wp:extent cx="1806575" cy="466725"/>
                <wp:effectExtent l="0" t="0" r="0" b="0"/>
                <wp:wrapSquare wrapText="bothSides"/>
                <wp:docPr id="1786781824" name="Rectangles 1786781824"/>
                <wp:cNvGraphicFramePr/>
                <a:graphic xmlns:a="http://schemas.openxmlformats.org/drawingml/2006/main">
                  <a:graphicData uri="http://schemas.microsoft.com/office/word/2010/wordprocessingShape">
                    <wps:wsp>
                      <wps:cNvSpPr/>
                      <wps:spPr>
                        <a:xfrm>
                          <a:off x="4447475" y="3551400"/>
                          <a:ext cx="1797050" cy="457200"/>
                        </a:xfrm>
                        <a:prstGeom prst="rect">
                          <a:avLst/>
                        </a:prstGeom>
                        <a:solidFill>
                          <a:srgbClr val="FFFFFF"/>
                        </a:solidFill>
                        <a:ln>
                          <a:noFill/>
                        </a:ln>
                      </wps:spPr>
                      <wps:txbx>
                        <w:txbxContent>
                          <w:p w14:paraId="4FE80585">
                            <w:pPr>
                              <w:spacing w:before="0" w:after="200" w:line="240" w:lineRule="auto"/>
                              <w:ind w:left="0" w:right="0" w:firstLine="0"/>
                              <w:jc w:val="center"/>
                            </w:pPr>
                            <w:r>
                              <w:rPr>
                                <w:rFonts w:ascii="Arial" w:hAnsi="Arial" w:eastAsia="Arial" w:cs="Arial"/>
                                <w:b/>
                                <w:i w:val="0"/>
                                <w:smallCaps w:val="0"/>
                                <w:strike w:val="0"/>
                                <w:color w:val="000000"/>
                                <w:sz w:val="24"/>
                                <w:vertAlign w:val="baseline"/>
                              </w:rPr>
                              <w:t>Gambar 1.  SEQ Gambar_1. \* ARABIC 3</w:t>
                            </w:r>
                            <w:r>
                              <w:rPr>
                                <w:rFonts w:ascii="Arial" w:hAnsi="Arial" w:eastAsia="Arial" w:cs="Arial"/>
                                <w:b/>
                                <w:i w:val="0"/>
                                <w:smallCaps w:val="0"/>
                                <w:strike w:val="0"/>
                                <w:color w:val="000000"/>
                                <w:sz w:val="24"/>
                                <w:vertAlign w:val="baseline"/>
                              </w:rPr>
                              <w:br w:type="textWrapping"/>
                            </w:r>
                            <w:r>
                              <w:rPr>
                                <w:rFonts w:ascii="Arial" w:hAnsi="Arial" w:eastAsia="Arial" w:cs="Arial"/>
                                <w:b/>
                                <w:i w:val="0"/>
                                <w:smallCaps w:val="0"/>
                                <w:strike w:val="0"/>
                                <w:color w:val="000000"/>
                                <w:sz w:val="24"/>
                                <w:vertAlign w:val="baseline"/>
                              </w:rPr>
                              <w:t>Diagram Fishbone</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140pt;margin-top:53pt;height:36.75pt;width:142.25pt;mso-wrap-distance-bottom:0pt;mso-wrap-distance-left:9pt;mso-wrap-distance-right:9pt;mso-wrap-distance-top:0pt;z-index:251659264;mso-width-relative:page;mso-height-relative:page;" fillcolor="#FFFFFF" filled="t" stroked="f" coordsize="21600,21600" o:gfxdata="UEsDBAoAAAAAAIdO4kAAAAAAAAAAAAAAAAAEAAAAZHJzL1BLAwQUAAAACACHTuJAlb3K3tcAAAAL&#10;AQAADwAAAGRycy9kb3ducmV2LnhtbE2PS0/DMBCE70j8B2uRuFE7FQklxOmBh3omBXHdJksc8COK&#10;nTbw61lOcNvdGc1+U20XZ8WRpjgEryFbKRDk29ANvtfwsn+62oCICX2HNnjS8EURtvX5WYVlF07+&#10;mY5N6gWH+FiiBpPSWEoZW0MO4yqM5Fl7D5PDxOvUy27CE4c7K9dKFdLh4PmDwZHuDbWfzew07LKH&#10;x/FDfje4s4nmV7O09m3R+vIiU3cgEi3pzwy/+IwONTMdwuy7KKyG9UZxl8SCKnhgR15c5yAOfLm5&#10;zUHWlfzfof4BUEsDBBQAAAAIAIdO4kBGJ2ca+gEAAPoDAAAOAAAAZHJzL2Uyb0RvYy54bWytU8tu&#10;2zAQvBfoPxC815JcOXINy0ERw0WBoDWa5gNoirII8FUubcl/3yUlJ2lyyaE6UEtxObszO1rfDlqR&#10;s/AgralpMcspEYbbRppjTR9/7z4tKYHATMOUNaKmFwH0dvPxw7p3KzG3nVWN8ARBDKx6V9MuBLfK&#10;MuCd0Axm1gmDh631mgXc+mPWeNYjulbZPM9vst76xnnLBQB+3Y6HdEL07wG0bSu52Fp+0sKEEdUL&#10;xQJSgk46oJvUbdsKHn62LYhAVE2RaUgrFsH4ENdss2aro2euk3xqgb2nhVecNJMGiz5BbVlg5OTl&#10;Gygtubdg2zDjVmcjkaQIsijyV9o8dMyJxAWlBvckOvw/WP7jvPdENuiEanlTLYvlvKTEMI2T/4Xq&#10;MXNUAsiLQ1Ssd7DCiw9u76cdYBjpD63X8Y3EyFDTsiyrslpQcqnp58WiKPNJcTEEwjGhqL5U+QKH&#10;wTGjXFRokDiS7BnJeQjfhNUkBjX12FMSmp3vIYyp15RYGKySzU4qlTb+eLhTnpwZTn+Xngn9nzRl&#10;YrKx8dqIGL9kkeXIK0ZhOAwT2YNtLigaOL6T2NQ9g7BnHm1TUNKjlWoKf07MC0rUd4Ozir67Bv4a&#10;HK4BM7yz6MhAyRjeheTPsaevp2BbmYjGLsbSU3NoiSTVZN/ouZf7lPX8y27+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W9yt7XAAAACwEAAA8AAAAAAAAAAQAgAAAAIgAAAGRycy9kb3ducmV2Lnht&#10;bFBLAQIUABQAAAAIAIdO4kBGJ2ca+gEAAPoDAAAOAAAAAAAAAAEAIAAAACYBAABkcnMvZTJvRG9j&#10;LnhtbFBLBQYAAAAABgAGAFkBAACSBQAAAAA=&#10;">
                <v:fill on="t" focussize="0,0"/>
                <v:stroke on="f"/>
                <v:imagedata o:title=""/>
                <o:lock v:ext="edit" aspectratio="f"/>
                <v:textbox inset="0mm,0mm,0mm,0mm">
                  <w:txbxContent>
                    <w:p w14:paraId="4FE80585">
                      <w:pPr>
                        <w:spacing w:before="0" w:after="200" w:line="240" w:lineRule="auto"/>
                        <w:ind w:left="0" w:right="0" w:firstLine="0"/>
                        <w:jc w:val="center"/>
                      </w:pPr>
                      <w:r>
                        <w:rPr>
                          <w:rFonts w:ascii="Arial" w:hAnsi="Arial" w:eastAsia="Arial" w:cs="Arial"/>
                          <w:b/>
                          <w:i w:val="0"/>
                          <w:smallCaps w:val="0"/>
                          <w:strike w:val="0"/>
                          <w:color w:val="000000"/>
                          <w:sz w:val="24"/>
                          <w:vertAlign w:val="baseline"/>
                        </w:rPr>
                        <w:t>Gambar 1.  SEQ Gambar_1. \* ARABIC 3</w:t>
                      </w:r>
                      <w:r>
                        <w:rPr>
                          <w:rFonts w:ascii="Arial" w:hAnsi="Arial" w:eastAsia="Arial" w:cs="Arial"/>
                          <w:b/>
                          <w:i w:val="0"/>
                          <w:smallCaps w:val="0"/>
                          <w:strike w:val="0"/>
                          <w:color w:val="000000"/>
                          <w:sz w:val="24"/>
                          <w:vertAlign w:val="baseline"/>
                        </w:rPr>
                        <w:br w:type="textWrapping"/>
                      </w:r>
                      <w:r>
                        <w:rPr>
                          <w:rFonts w:ascii="Arial" w:hAnsi="Arial" w:eastAsia="Arial" w:cs="Arial"/>
                          <w:b/>
                          <w:i w:val="0"/>
                          <w:smallCaps w:val="0"/>
                          <w:strike w:val="0"/>
                          <w:color w:val="000000"/>
                          <w:sz w:val="24"/>
                          <w:vertAlign w:val="baseline"/>
                        </w:rPr>
                        <w:t>Diagram Fishbone</w:t>
                      </w:r>
                    </w:p>
                  </w:txbxContent>
                </v:textbox>
                <w10:wrap type="square"/>
              </v:rect>
            </w:pict>
          </mc:Fallback>
        </mc:AlternateContent>
      </w:r>
    </w:p>
    <w:p w14:paraId="0000029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276"/>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295">
      <w:pPr>
        <w:widowControl w:val="0"/>
        <w:tabs>
          <w:tab w:val="left" w:pos="2006"/>
        </w:tabs>
        <w:spacing w:before="127" w:after="0" w:line="240" w:lineRule="auto"/>
        <w:rPr>
          <w:rFonts w:ascii="Arial" w:hAnsi="Arial" w:eastAsia="Arial" w:cs="Arial"/>
          <w:b/>
          <w:sz w:val="24"/>
          <w:szCs w:val="24"/>
        </w:rPr>
      </w:pPr>
      <w:r>
        <w:drawing>
          <wp:anchor distT="0" distB="0" distL="114300" distR="114300" simplePos="0" relativeHeight="251659264" behindDoc="0" locked="0" layoutInCell="1" allowOverlap="1">
            <wp:simplePos x="0" y="0"/>
            <wp:positionH relativeFrom="column">
              <wp:posOffset>-97790</wp:posOffset>
            </wp:positionH>
            <wp:positionV relativeFrom="paragraph">
              <wp:posOffset>399415</wp:posOffset>
            </wp:positionV>
            <wp:extent cx="5779770" cy="3874135"/>
            <wp:effectExtent l="0" t="0" r="0" b="0"/>
            <wp:wrapSquare wrapText="bothSides"/>
            <wp:docPr id="1786781897" name="image183.png"/>
            <wp:cNvGraphicFramePr/>
            <a:graphic xmlns:a="http://schemas.openxmlformats.org/drawingml/2006/main">
              <a:graphicData uri="http://schemas.openxmlformats.org/drawingml/2006/picture">
                <pic:pic xmlns:pic="http://schemas.openxmlformats.org/drawingml/2006/picture">
                  <pic:nvPicPr>
                    <pic:cNvPr id="1786781897" name="image183.png"/>
                    <pic:cNvPicPr preferRelativeResize="0"/>
                  </pic:nvPicPr>
                  <pic:blipFill>
                    <a:blip r:embed="rId12"/>
                    <a:srcRect/>
                    <a:stretch>
                      <a:fillRect/>
                    </a:stretch>
                  </pic:blipFill>
                  <pic:spPr>
                    <a:xfrm>
                      <a:off x="0" y="0"/>
                      <a:ext cx="5779770" cy="3874135"/>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-62865</wp:posOffset>
                </wp:positionH>
                <wp:positionV relativeFrom="paragraph">
                  <wp:posOffset>254000</wp:posOffset>
                </wp:positionV>
                <wp:extent cx="635" cy="12700"/>
                <wp:effectExtent l="0" t="0" r="0" b="0"/>
                <wp:wrapSquare wrapText="bothSides"/>
                <wp:docPr id="1786781711" name="Rectangles 1786781711"/>
                <wp:cNvGraphicFramePr/>
                <a:graphic xmlns:a="http://schemas.openxmlformats.org/drawingml/2006/main">
                  <a:graphicData uri="http://schemas.microsoft.com/office/word/2010/wordprocessingShape">
                    <wps:wsp>
                      <wps:cNvSpPr/>
                      <wps:spPr>
                        <a:xfrm>
                          <a:off x="2456115" y="3779683"/>
                          <a:ext cx="5779770" cy="635"/>
                        </a:xfrm>
                        <a:prstGeom prst="rect">
                          <a:avLst/>
                        </a:prstGeom>
                        <a:solidFill>
                          <a:srgbClr val="FFFFFF"/>
                        </a:solidFill>
                        <a:ln>
                          <a:noFill/>
                        </a:ln>
                      </wps:spPr>
                      <wps:txbx>
                        <w:txbxContent>
                          <w:p w14:paraId="49243BB9">
                            <w:pPr>
                              <w:spacing w:before="0" w:after="0" w:line="240"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95pt;margin-top:20pt;height:1pt;width:0.05pt;mso-wrap-distance-bottom:0pt;mso-wrap-distance-left:9pt;mso-wrap-distance-right:9pt;mso-wrap-distance-top:0pt;z-index:251659264;mso-width-relative:page;mso-height-relative:page;" fillcolor="#FFFFFF" filled="t" stroked="f" coordsize="21600,21600" o:gfxdata="UEsDBAoAAAAAAIdO4kAAAAAAAAAAAAAAAAAEAAAAZHJzL1BLAwQUAAAACACHTuJA/OLz+tIAAAAH&#10;AQAADwAAAGRycy9kb3ducmV2LnhtbE2PO0/EMBCEeyT+g7VIdDk7J4RIiHMFD11NANHuxUsc8COK&#10;nbvAr2epoBzNaOabZrd6J440pzEGDeVGgaDQRzOGQcPL82NxAyJlDAZdDKThixLs2vOzBmsTT+GJ&#10;jl0eBJeEVKMGm/NUS5l6Sx7TJk4U2HuPs8fMch6kmfHE5d7JrVLX0uMYeMHiRHeW+s9u8Rr25f3D&#10;9CG/O9y7TMurXXv3tmp9eVGqWxCZ1vwXhl98RoeWmQ5xCSYJp6GoKk5quFJ8if2i4icH1lsFsm3k&#10;f/72B1BLAwQUAAAACACHTuJAI3fE9fcBAAD3AwAADgAAAGRycy9lMm9Eb2MueG1srVNNj9owEL1X&#10;6n+wfC8hUAhFhFW1iKrSqkXd9gcYxyGW/NUZQ8K/7zgJu9vtZQ/NIZnxjJ/nPb9s7jpr2EUBau9K&#10;nk+mnCknfaXdqeS/fu4/rDjDKFwljHeq5FeF/G77/t2mDWs18403lQJGIA7XbSh5E2NYZxnKRlmB&#10;Ex+Uo2LtwYpIKZyyCkRL6NZks+l0mbUeqgBeKkRa3Q1FPiLCWwB9XWupdl6erXJxQAVlRCRK2OiA&#10;fNtPW9dKxu91jSoyU3JiGvs3HULxMb2z7UasTyBCo+U4gnjLCK84WaEdHfoEtRNRsDPof6CsluDR&#10;13Eivc0GIr0ixCKfvtLmsRFB9VxIagxPouP/g5XfLgdguiInFKtlscqLPOfMCUs3/4PUE+5kFLIX&#10;RVKsDbimjY/hAGOGFCb6XQ02fYkY60o++7hY5vmCs2vJ50XxabmaD4qrLjJJDQtaLAq6DEkdy/ki&#10;VbNnmAAYvyhvWQpKDjRQr7K4PGAcWm8t6VT0Rld7bUyfwOl4b4BdBF39vn9G9L/ajEvNzqdtA2Ja&#10;yRLFgVSKYnfsRqZHX11JMQxyr2moB4HxIIA8Q7K15KOS4++zAMWZ+eroopLpbgHcguMtEE42nuwY&#10;ORvC+9ibc5jp8zn6WvdE0xTD0eNw5IdeqtG7yXAv877r+X/d/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84vP60gAAAAcBAAAPAAAAAAAAAAEAIAAAACIAAABkcnMvZG93bnJldi54bWxQSwECFAAU&#10;AAAACACHTuJAI3fE9fcBAAD3AwAADgAAAAAAAAABACAAAAAhAQAAZHJzL2Uyb0RvYy54bWxQSwUG&#10;AAAAAAYABgBZAQAAigUAAAAA&#10;">
                <v:fill on="t" focussize="0,0"/>
                <v:stroke on="f"/>
                <v:imagedata o:title=""/>
                <o:lock v:ext="edit" aspectratio="f"/>
                <v:textbox inset="0mm,0mm,0mm,0mm">
                  <w:txbxContent>
                    <w:p w14:paraId="49243BB9">
                      <w:pPr>
                        <w:spacing w:before="0" w:after="0" w:line="240" w:lineRule="auto"/>
                        <w:ind w:left="0" w:right="0" w:firstLine="0"/>
                        <w:jc w:val="left"/>
                      </w:pPr>
                    </w:p>
                  </w:txbxContent>
                </v:textbox>
                <w10:wrap type="square"/>
              </v:rect>
            </w:pict>
          </mc:Fallback>
        </mc:AlternateContent>
      </w:r>
    </w:p>
    <w:p w14:paraId="00000296">
      <w:pPr>
        <w:pStyle w:val="4"/>
        <w:numPr>
          <w:ilvl w:val="0"/>
          <w:numId w:val="13"/>
        </w:numPr>
        <w:spacing w:line="360" w:lineRule="auto"/>
        <w:ind w:left="284" w:hanging="284"/>
      </w:pPr>
      <w:bookmarkStart w:id="27" w:name="_heading=h.yyxvya9s8jed" w:colFirst="0" w:colLast="0"/>
      <w:bookmarkEnd w:id="27"/>
      <w:r>
        <w:rPr>
          <w:rtl w:val="0"/>
        </w:rPr>
        <w:t>Dampak Masalah</w:t>
      </w:r>
    </w:p>
    <w:p w14:paraId="000002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709"/>
          <w:tab w:val="left" w:pos="8222"/>
        </w:tabs>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 xml:space="preserve"> Adapun dampak yang ditimbulkan akibat dari kurang optimaslnya fungsi pelestarian naskah kuno melalui alih media (digitalisasi) diantaranya:</w:t>
      </w:r>
    </w:p>
    <w:p w14:paraId="00000298">
      <w:pPr>
        <w:tabs>
          <w:tab w:val="left" w:pos="567"/>
          <w:tab w:val="left" w:pos="8222"/>
        </w:tabs>
        <w:spacing w:after="0" w:line="360" w:lineRule="auto"/>
        <w:ind w:left="284" w:firstLine="0"/>
        <w:jc w:val="both"/>
        <w:rPr>
          <w:rFonts w:ascii="Arial" w:hAnsi="Arial" w:eastAsia="Arial" w:cs="Arial"/>
          <w:b/>
          <w:sz w:val="24"/>
          <w:szCs w:val="24"/>
        </w:rPr>
      </w:pPr>
      <w:r>
        <w:rPr>
          <w:rFonts w:ascii="Arial" w:hAnsi="Arial" w:eastAsia="Arial" w:cs="Arial"/>
          <w:b w:val="0"/>
          <w:sz w:val="24"/>
          <w:szCs w:val="24"/>
          <w:rtl w:val="0"/>
        </w:rPr>
        <w:t>1.</w:t>
      </w:r>
      <w:r>
        <w:rPr>
          <w:rFonts w:ascii="Arial" w:hAnsi="Arial" w:eastAsia="Arial" w:cs="Arial"/>
          <w:b w:val="0"/>
          <w:sz w:val="24"/>
          <w:szCs w:val="24"/>
          <w:rtl w:val="0"/>
        </w:rPr>
        <w:tab/>
      </w:r>
      <w:r>
        <w:rPr>
          <w:rFonts w:ascii="Arial" w:hAnsi="Arial" w:eastAsia="Arial" w:cs="Arial"/>
          <w:b w:val="0"/>
          <w:sz w:val="24"/>
          <w:szCs w:val="24"/>
          <w:rtl w:val="0"/>
        </w:rPr>
        <w:t>Kehilangan Warisan Budaya dan Identitas Lokal</w:t>
      </w:r>
    </w:p>
    <w:p w14:paraId="00000299">
      <w:pPr>
        <w:spacing w:after="0" w:line="360" w:lineRule="auto"/>
        <w:ind w:left="567" w:firstLine="0"/>
        <w:jc w:val="both"/>
        <w:rPr>
          <w:rFonts w:ascii="Arial" w:hAnsi="Arial" w:eastAsia="Arial" w:cs="Arial"/>
          <w:sz w:val="24"/>
          <w:szCs w:val="24"/>
        </w:rPr>
      </w:pPr>
      <w:r>
        <w:rPr>
          <w:rFonts w:ascii="Arial" w:hAnsi="Arial" w:eastAsia="Arial" w:cs="Arial"/>
          <w:sz w:val="24"/>
          <w:szCs w:val="24"/>
          <w:rtl w:val="0"/>
        </w:rPr>
        <w:t xml:space="preserve">Jika naskah kuno berisi </w:t>
      </w:r>
      <w:r>
        <w:rPr>
          <w:rFonts w:ascii="Arial" w:hAnsi="Arial" w:eastAsia="Arial" w:cs="Arial"/>
          <w:b w:val="0"/>
          <w:sz w:val="24"/>
          <w:szCs w:val="24"/>
          <w:rtl w:val="0"/>
        </w:rPr>
        <w:t>pengetahuan, sejarah, nilai-nilai budaya</w:t>
      </w:r>
      <w:r>
        <w:rPr>
          <w:rFonts w:ascii="Arial" w:hAnsi="Arial" w:eastAsia="Arial" w:cs="Arial"/>
          <w:b/>
          <w:sz w:val="24"/>
          <w:szCs w:val="24"/>
          <w:rtl w:val="0"/>
        </w:rPr>
        <w:t>,</w:t>
      </w:r>
      <w:r>
        <w:rPr>
          <w:rFonts w:ascii="Arial" w:hAnsi="Arial" w:eastAsia="Arial" w:cs="Arial"/>
          <w:sz w:val="24"/>
          <w:szCs w:val="24"/>
          <w:rtl w:val="0"/>
        </w:rPr>
        <w:t xml:space="preserve"> dan identitas suatu daerah atau komunitas hilang tanpa dokumentasi digital, maka </w:t>
      </w:r>
      <w:r>
        <w:rPr>
          <w:rFonts w:ascii="Arial" w:hAnsi="Arial" w:eastAsia="Arial" w:cs="Arial"/>
          <w:b w:val="0"/>
          <w:sz w:val="24"/>
          <w:szCs w:val="24"/>
          <w:rtl w:val="0"/>
        </w:rPr>
        <w:t>hilang pula jejak intelektual dan budaya leluhur</w:t>
      </w:r>
      <w:r>
        <w:rPr>
          <w:rFonts w:ascii="Arial" w:hAnsi="Arial" w:eastAsia="Arial" w:cs="Arial"/>
          <w:sz w:val="24"/>
          <w:szCs w:val="24"/>
          <w:rtl w:val="0"/>
        </w:rPr>
        <w:t xml:space="preserve"> yang seharusnya bisa diwariskan ke generasi mendatang.</w:t>
      </w:r>
    </w:p>
    <w:p w14:paraId="0000029A">
      <w:pPr>
        <w:pStyle w:val="4"/>
        <w:numPr>
          <w:ilvl w:val="0"/>
          <w:numId w:val="17"/>
        </w:numPr>
        <w:tabs>
          <w:tab w:val="left" w:pos="284"/>
        </w:tabs>
        <w:spacing w:line="360" w:lineRule="auto"/>
        <w:ind w:left="567" w:hanging="283"/>
        <w:rPr>
          <w:b/>
        </w:rPr>
      </w:pPr>
      <w:bookmarkStart w:id="28" w:name="_heading=h.tsytqmlvcml5" w:colFirst="0" w:colLast="0"/>
      <w:bookmarkEnd w:id="28"/>
      <w:r>
        <w:rPr>
          <w:b w:val="0"/>
          <w:rtl w:val="0"/>
        </w:rPr>
        <w:t>Terbatasnya Akses dan Pengembangan Ilmu Pengetahuan</w:t>
      </w:r>
    </w:p>
    <w:p w14:paraId="0000029B">
      <w:pPr>
        <w:spacing w:after="0" w:line="360" w:lineRule="auto"/>
        <w:ind w:left="567" w:firstLine="0"/>
        <w:jc w:val="both"/>
        <w:rPr>
          <w:rFonts w:ascii="Arial" w:hAnsi="Arial" w:eastAsia="Arial" w:cs="Arial"/>
          <w:sz w:val="24"/>
          <w:szCs w:val="24"/>
        </w:rPr>
      </w:pPr>
      <w:r>
        <w:rPr>
          <w:rFonts w:ascii="Arial" w:hAnsi="Arial" w:eastAsia="Arial" w:cs="Arial"/>
          <w:sz w:val="24"/>
          <w:szCs w:val="24"/>
          <w:rtl w:val="0"/>
        </w:rPr>
        <w:t xml:space="preserve">Peneliti, akademisi, dan masyarakat umum </w:t>
      </w:r>
      <w:r>
        <w:rPr>
          <w:rFonts w:ascii="Arial" w:hAnsi="Arial" w:eastAsia="Arial" w:cs="Arial"/>
          <w:b w:val="0"/>
          <w:sz w:val="24"/>
          <w:szCs w:val="24"/>
          <w:rtl w:val="0"/>
        </w:rPr>
        <w:t xml:space="preserve">sulit mengakses </w:t>
      </w:r>
      <w:r>
        <w:rPr>
          <w:rFonts w:ascii="Arial" w:hAnsi="Arial" w:eastAsia="Arial" w:cs="Arial"/>
          <w:sz w:val="24"/>
          <w:szCs w:val="24"/>
          <w:rtl w:val="0"/>
        </w:rPr>
        <w:t xml:space="preserve">naskah kuno karena hanya tersedia dalam bentuk fisik yang rentan dan terbatas jumlahnya. Potensi </w:t>
      </w:r>
      <w:r>
        <w:rPr>
          <w:rFonts w:ascii="Arial" w:hAnsi="Arial" w:eastAsia="Arial" w:cs="Arial"/>
          <w:b w:val="0"/>
          <w:sz w:val="24"/>
          <w:szCs w:val="24"/>
          <w:rtl w:val="0"/>
        </w:rPr>
        <w:t>pengembangan kajian ilmu seperti sejarah, sastra, linguistik, dan antropologi</w:t>
      </w:r>
      <w:r>
        <w:rPr>
          <w:rFonts w:ascii="Arial" w:hAnsi="Arial" w:eastAsia="Arial" w:cs="Arial"/>
          <w:sz w:val="24"/>
          <w:szCs w:val="24"/>
          <w:rtl w:val="0"/>
        </w:rPr>
        <w:t xml:space="preserve"> menjadi tidak optimal.</w:t>
      </w:r>
    </w:p>
    <w:p w14:paraId="0000029C">
      <w:pPr>
        <w:pStyle w:val="4"/>
        <w:numPr>
          <w:ilvl w:val="0"/>
          <w:numId w:val="17"/>
        </w:numPr>
        <w:spacing w:line="360" w:lineRule="auto"/>
        <w:ind w:left="567" w:hanging="283"/>
        <w:rPr>
          <w:b/>
        </w:rPr>
      </w:pPr>
      <w:bookmarkStart w:id="29" w:name="_heading=h.vm5kwbf2xg5z" w:colFirst="0" w:colLast="0"/>
      <w:bookmarkEnd w:id="29"/>
      <w:r>
        <w:rPr>
          <w:b w:val="0"/>
          <w:rtl w:val="0"/>
        </w:rPr>
        <w:t>Resiko Komersialisasi atau Eksploitasi oleh Pihak yang Tidak  Bertanggung Jawab</w:t>
      </w:r>
    </w:p>
    <w:p w14:paraId="0000029D">
      <w:pPr>
        <w:spacing w:after="0" w:line="360" w:lineRule="auto"/>
        <w:ind w:left="567" w:firstLine="0"/>
        <w:jc w:val="both"/>
        <w:rPr>
          <w:rFonts w:ascii="Arial" w:hAnsi="Arial" w:eastAsia="Arial" w:cs="Arial"/>
          <w:sz w:val="24"/>
          <w:szCs w:val="24"/>
        </w:rPr>
      </w:pPr>
      <w:r>
        <w:rPr>
          <w:rFonts w:ascii="Arial" w:hAnsi="Arial" w:eastAsia="Arial" w:cs="Arial"/>
          <w:sz w:val="24"/>
          <w:szCs w:val="24"/>
          <w:rtl w:val="0"/>
        </w:rPr>
        <w:t>Tanpa dokumentasi digital yang terverifikasi, naskah bisa d</w:t>
      </w:r>
      <w:r>
        <w:rPr>
          <w:rFonts w:ascii="Arial" w:hAnsi="Arial" w:eastAsia="Arial" w:cs="Arial"/>
          <w:b w:val="0"/>
          <w:sz w:val="24"/>
          <w:szCs w:val="24"/>
          <w:rtl w:val="0"/>
        </w:rPr>
        <w:t xml:space="preserve">isalahgunakan, diklaim, atau dijual </w:t>
      </w:r>
      <w:r>
        <w:rPr>
          <w:rFonts w:ascii="Arial" w:hAnsi="Arial" w:eastAsia="Arial" w:cs="Arial"/>
          <w:sz w:val="24"/>
          <w:szCs w:val="24"/>
          <w:rtl w:val="0"/>
        </w:rPr>
        <w:t xml:space="preserve">oleh oknum tanpa izin.Hal ini menyebabkan </w:t>
      </w:r>
      <w:r>
        <w:rPr>
          <w:rFonts w:ascii="Arial" w:hAnsi="Arial" w:eastAsia="Arial" w:cs="Arial"/>
          <w:b w:val="0"/>
          <w:sz w:val="24"/>
          <w:szCs w:val="24"/>
          <w:rtl w:val="0"/>
        </w:rPr>
        <w:t>hilangnya otentisitas dan hak kepemilikan budaya</w:t>
      </w:r>
      <w:r>
        <w:rPr>
          <w:rFonts w:ascii="Arial" w:hAnsi="Arial" w:eastAsia="Arial" w:cs="Arial"/>
          <w:sz w:val="24"/>
          <w:szCs w:val="24"/>
          <w:rtl w:val="0"/>
        </w:rPr>
        <w:t xml:space="preserve"> oleh komunitas asal naskah.</w:t>
      </w:r>
    </w:p>
    <w:p w14:paraId="0000029E">
      <w:pPr>
        <w:spacing w:after="0" w:line="360" w:lineRule="auto"/>
        <w:jc w:val="both"/>
        <w:rPr>
          <w:rFonts w:ascii="Arial" w:hAnsi="Arial" w:eastAsia="Arial" w:cs="Arial"/>
          <w:sz w:val="24"/>
          <w:szCs w:val="24"/>
        </w:rPr>
      </w:pPr>
    </w:p>
    <w:p w14:paraId="0000029F">
      <w:pPr>
        <w:pStyle w:val="3"/>
        <w:numPr>
          <w:ilvl w:val="0"/>
          <w:numId w:val="18"/>
        </w:numPr>
        <w:ind w:left="426" w:hanging="426"/>
      </w:pPr>
      <w:bookmarkStart w:id="30" w:name="_heading=h.afjpji1r50i6" w:colFirst="0" w:colLast="0"/>
      <w:bookmarkEnd w:id="30"/>
      <w:r>
        <w:rPr>
          <w:rtl w:val="0"/>
        </w:rPr>
        <w:t>Strategi Penyelesaian Masalah</w:t>
      </w:r>
    </w:p>
    <w:p w14:paraId="000002A0"/>
    <w:p w14:paraId="000002A1">
      <w:pPr>
        <w:pStyle w:val="4"/>
        <w:numPr>
          <w:ilvl w:val="2"/>
          <w:numId w:val="13"/>
        </w:numPr>
        <w:spacing w:line="360" w:lineRule="auto"/>
        <w:ind w:left="426" w:hanging="426"/>
      </w:pPr>
      <w:bookmarkStart w:id="31" w:name="_heading=h.7q1vyzxxxhb2" w:colFirst="0" w:colLast="0"/>
      <w:bookmarkEnd w:id="31"/>
      <w:r>
        <w:rPr>
          <w:rtl w:val="0"/>
        </w:rPr>
        <w:t>Terobosan /Inovasi</w:t>
      </w:r>
    </w:p>
    <w:p w14:paraId="000002A2">
      <w:pPr>
        <w:spacing w:after="0" w:line="360" w:lineRule="auto"/>
        <w:ind w:firstLine="720"/>
        <w:jc w:val="both"/>
        <w:rPr>
          <w:rFonts w:ascii="Arial" w:hAnsi="Arial" w:eastAsia="Arial" w:cs="Arial"/>
          <w:sz w:val="24"/>
          <w:szCs w:val="24"/>
        </w:rPr>
      </w:pPr>
      <w:r>
        <w:rPr>
          <w:rFonts w:ascii="Arial" w:hAnsi="Arial" w:eastAsia="Arial" w:cs="Arial"/>
          <w:sz w:val="24"/>
          <w:szCs w:val="24"/>
          <w:rtl w:val="0"/>
        </w:rPr>
        <w:t>Provinsi Sumatera Selatan memiliki banyak naskah kuno yang tersebar di berbagai daerah dan menjadi bagian penting warisan budaya. Namun, pelestarian fisik dan akses publik terhadap koleksi ini masih terbatas. Dalam era digital, diperlukan langkah strategis dan inovatif untuk memperkuat peran perpustakaan sebagai pelestari budaya sekaligus sumber pengetahuan. Penguatan tata kelola melalui digitalisasi yang terstruktur dan berkelanjutan menjadi solusi utama, agar naskah dapat dilestarikan sekaligus diakses lebih luas oleh masyarakat, akademisi, dan pemangku kepentingan. Beberapa terobosan dan inovasi dilakukan untuk mengoptimalkan upaya pelestarian ini.</w:t>
      </w:r>
    </w:p>
    <w:p w14:paraId="000002A3">
      <w:pPr>
        <w:spacing w:after="0" w:line="360" w:lineRule="auto"/>
        <w:ind w:firstLine="720"/>
        <w:jc w:val="both"/>
        <w:rPr>
          <w:rFonts w:ascii="Arial" w:hAnsi="Arial" w:eastAsia="Arial" w:cs="Arial"/>
          <w:sz w:val="24"/>
          <w:szCs w:val="24"/>
        </w:rPr>
      </w:pPr>
    </w:p>
    <w:p w14:paraId="000002A4">
      <w:pPr>
        <w:keepNext w:val="0"/>
        <w:keepLines w:val="0"/>
        <w:pageBreakBefore w:val="0"/>
        <w:widowControl/>
        <w:numPr>
          <w:ilvl w:val="0"/>
          <w:numId w:val="19"/>
        </w:numPr>
        <w:pBdr>
          <w:top w:val="none" w:color="auto" w:sz="0" w:space="0"/>
          <w:left w:val="none" w:color="auto" w:sz="0" w:space="0"/>
          <w:bottom w:val="none" w:color="auto" w:sz="0" w:space="0"/>
          <w:right w:val="none" w:color="auto" w:sz="0" w:space="0"/>
          <w:between w:val="none" w:color="auto" w:sz="0" w:space="0"/>
        </w:pBdr>
        <w:shd w:val="clear" w:fill="auto"/>
        <w:tabs>
          <w:tab w:val="left" w:pos="567"/>
          <w:tab w:val="left" w:pos="993"/>
        </w:tabs>
        <w:spacing w:before="0" w:after="0" w:line="360" w:lineRule="auto"/>
        <w:ind w:left="1287" w:right="0" w:hanging="100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Melakukan kerja sama dengan stakeholder terkait</w:t>
      </w:r>
    </w:p>
    <w:p w14:paraId="000002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Menjalin kolaborasi strategis dengan berbagai pihak, seperti instansi pemerintah, perguruan tinggi, komunitas pecinta manuskrip, hingga tokoh masyarakat. Kerja sama ini mencakup aspek  pendataan dan inventarisasi naskah kuno, pengembangan keilmuan, pelatihan bagi SDM tenaga ahli, serta promosi pelestarian naskah kuno kepada masyarakat luas.</w:t>
      </w:r>
    </w:p>
    <w:p w14:paraId="000002A6">
      <w:pPr>
        <w:keepNext w:val="0"/>
        <w:keepLines w:val="0"/>
        <w:pageBreakBefore w:val="0"/>
        <w:widowControl/>
        <w:numPr>
          <w:ilvl w:val="0"/>
          <w:numId w:val="19"/>
        </w:numPr>
        <w:pBdr>
          <w:top w:val="none" w:color="auto" w:sz="0" w:space="0"/>
          <w:left w:val="none" w:color="auto" w:sz="0" w:space="0"/>
          <w:bottom w:val="none" w:color="auto" w:sz="0" w:space="0"/>
          <w:right w:val="none" w:color="auto" w:sz="0" w:space="0"/>
          <w:between w:val="none" w:color="auto" w:sz="0" w:space="0"/>
        </w:pBdr>
        <w:shd w:val="clear" w:fill="auto"/>
        <w:tabs>
          <w:tab w:val="left" w:pos="567"/>
          <w:tab w:val="left" w:pos="993"/>
        </w:tabs>
        <w:spacing w:before="0" w:after="0" w:line="360" w:lineRule="auto"/>
        <w:ind w:left="1287" w:right="0" w:hanging="100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Digitalisasi naskah kuno sesuai dengan standar</w:t>
      </w:r>
    </w:p>
    <w:p w14:paraId="000002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Melaksanakan proses digitalisasi naskah kuno menggunakan peralatan dan metode yang sesuai dengan standar konservasi digital, seperti pemindaian resolusi tinggi, pencatatan metadata yang akurat, serta pengelompokan berdasarkan kategori isi dan asal-usul naskah. Hal ini bertujuan untuk menjaga keutuhan informasi dan memastikan keberlanjutan akses jangka panjang.</w:t>
      </w:r>
    </w:p>
    <w:p w14:paraId="000002A8">
      <w:pPr>
        <w:keepNext w:val="0"/>
        <w:keepLines w:val="0"/>
        <w:pageBreakBefore w:val="0"/>
        <w:widowControl/>
        <w:numPr>
          <w:ilvl w:val="0"/>
          <w:numId w:val="19"/>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Mencetak hasil digitalisasi naskah kuno kedalam bentuk foto canvas. </w:t>
      </w:r>
    </w:p>
    <w:p w14:paraId="000002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Dengan melakukan hal ini dapat  menarik perhatian pengunjung untuk melihat koleksi naskah yang ada di perpustakaan. Hasil digitalisasi naskah kuno dicetak dalam bentuk foto kanvas berukuran besar dan dipajang di ruang layanan atau area publik perpustakaan.Upaya ini bertujuan untuk menarik perhatian pengunjung, menciptakan pengalaman visual yang menarik, serta memperkenalkan koleksi naskah kuno secara lebih estetis dan edukatif.Dengan demikian, pengunjung dapat mengapresiasi nilai sejarah dan seni dari naskah tersebut tanpa perlu menyentuh langsung fisik aslinya.</w:t>
      </w:r>
    </w:p>
    <w:p w14:paraId="000002AA">
      <w:pPr>
        <w:keepNext w:val="0"/>
        <w:keepLines w:val="0"/>
        <w:pageBreakBefore w:val="0"/>
        <w:widowControl/>
        <w:numPr>
          <w:ilvl w:val="0"/>
          <w:numId w:val="19"/>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Penataan ruang layanan naskah kuno </w:t>
      </w:r>
    </w:p>
    <w:p w14:paraId="000002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Penataan ruang layanan naskah kuno bertujuan menciptakan lingkungan yang kondusif, aman, dan edukatif bagi pengunjung yang ingin mengakses naskah kuno, baik dalam bentuk fisik maupun digital. Ruang ini berfungsi sebagai jembatan antara pelestarian dan pemanfaatan warisan budaya dengan pembagian sebagai berikut:</w:t>
      </w:r>
    </w:p>
    <w:p w14:paraId="000002AC">
      <w:pPr>
        <w:pStyle w:val="5"/>
        <w:numPr>
          <w:ilvl w:val="0"/>
          <w:numId w:val="20"/>
        </w:numPr>
        <w:tabs>
          <w:tab w:val="left" w:pos="1134"/>
        </w:tabs>
        <w:spacing w:before="0" w:after="0" w:line="360" w:lineRule="auto"/>
        <w:ind w:left="709" w:hanging="10"/>
        <w:jc w:val="both"/>
      </w:pPr>
      <w:r>
        <w:rPr>
          <w:b/>
          <w:rtl w:val="0"/>
        </w:rPr>
        <w:t>Zona Tampilan Fisik Naskah Kuno</w:t>
      </w:r>
    </w:p>
    <w:p w14:paraId="000002AD">
      <w:pPr>
        <w:spacing w:after="0" w:line="360" w:lineRule="auto"/>
        <w:ind w:left="1134" w:firstLine="0"/>
        <w:jc w:val="both"/>
        <w:rPr>
          <w:rFonts w:ascii="Arial" w:hAnsi="Arial" w:eastAsia="Arial" w:cs="Arial"/>
          <w:sz w:val="24"/>
          <w:szCs w:val="24"/>
        </w:rPr>
      </w:pPr>
      <w:r>
        <w:rPr>
          <w:rFonts w:ascii="Arial" w:hAnsi="Arial" w:eastAsia="Arial" w:cs="Arial"/>
          <w:sz w:val="24"/>
          <w:szCs w:val="24"/>
          <w:rtl w:val="0"/>
        </w:rPr>
        <w:t>Zona ini didesain untuk menampilkan naskah kuno asli dengan mempertimbangkan prinsip konservasi:</w:t>
      </w:r>
    </w:p>
    <w:p w14:paraId="000002AE">
      <w:pPr>
        <w:numPr>
          <w:ilvl w:val="0"/>
          <w:numId w:val="21"/>
        </w:numPr>
        <w:spacing w:after="0" w:line="360" w:lineRule="auto"/>
        <w:ind w:left="1560" w:hanging="284"/>
        <w:jc w:val="both"/>
        <w:rPr>
          <w:rFonts w:ascii="Arial" w:hAnsi="Arial" w:eastAsia="Arial" w:cs="Arial"/>
          <w:sz w:val="24"/>
          <w:szCs w:val="24"/>
        </w:rPr>
      </w:pPr>
      <w:r>
        <w:rPr>
          <w:rFonts w:ascii="Arial" w:hAnsi="Arial" w:eastAsia="Arial" w:cs="Arial"/>
          <w:b w:val="0"/>
          <w:sz w:val="24"/>
          <w:szCs w:val="24"/>
          <w:rtl w:val="0"/>
        </w:rPr>
        <w:t>Pencahayaan:</w:t>
      </w:r>
      <w:r>
        <w:rPr>
          <w:rFonts w:ascii="Arial" w:hAnsi="Arial" w:eastAsia="Arial" w:cs="Arial"/>
          <w:sz w:val="24"/>
          <w:szCs w:val="24"/>
          <w:rtl w:val="0"/>
        </w:rPr>
        <w:t xml:space="preserve"> Menggunakan pencahayaan tidak langsung dan lampu LED berintensitas rendah untuk mencegah kerusakan akibat sinar UV.</w:t>
      </w:r>
    </w:p>
    <w:p w14:paraId="000002AF">
      <w:pPr>
        <w:numPr>
          <w:ilvl w:val="0"/>
          <w:numId w:val="22"/>
        </w:numPr>
        <w:spacing w:before="0" w:after="0" w:line="360" w:lineRule="auto"/>
        <w:ind w:left="1560" w:hanging="284"/>
        <w:jc w:val="both"/>
        <w:rPr>
          <w:rFonts w:ascii="Arial" w:hAnsi="Arial" w:eastAsia="Arial" w:cs="Arial"/>
          <w:sz w:val="24"/>
          <w:szCs w:val="24"/>
        </w:rPr>
      </w:pPr>
      <w:r>
        <w:rPr>
          <w:rFonts w:ascii="Arial" w:hAnsi="Arial" w:eastAsia="Arial" w:cs="Arial"/>
          <w:b w:val="0"/>
          <w:sz w:val="24"/>
          <w:szCs w:val="24"/>
          <w:rtl w:val="0"/>
        </w:rPr>
        <w:t>Suhu &amp; Kelembapan:</w:t>
      </w:r>
      <w:r>
        <w:rPr>
          <w:rFonts w:ascii="Arial" w:hAnsi="Arial" w:eastAsia="Arial" w:cs="Arial"/>
          <w:sz w:val="24"/>
          <w:szCs w:val="24"/>
          <w:rtl w:val="0"/>
        </w:rPr>
        <w:t xml:space="preserve"> Ruangan dijaga pada suhu 18–22°C dan kelembapan relatif 45–55% untuk menjaga kondisi naskah.</w:t>
      </w:r>
    </w:p>
    <w:p w14:paraId="000002B0">
      <w:pPr>
        <w:numPr>
          <w:ilvl w:val="0"/>
          <w:numId w:val="22"/>
        </w:numPr>
        <w:spacing w:before="0" w:after="0" w:line="360" w:lineRule="auto"/>
        <w:ind w:left="1560" w:hanging="284"/>
        <w:jc w:val="both"/>
        <w:rPr>
          <w:rFonts w:ascii="Arial" w:hAnsi="Arial" w:eastAsia="Arial" w:cs="Arial"/>
          <w:sz w:val="24"/>
          <w:szCs w:val="24"/>
        </w:rPr>
      </w:pPr>
      <w:r>
        <w:rPr>
          <w:rFonts w:ascii="Arial" w:hAnsi="Arial" w:eastAsia="Arial" w:cs="Arial"/>
          <w:b w:val="0"/>
          <w:sz w:val="24"/>
          <w:szCs w:val="24"/>
          <w:rtl w:val="0"/>
        </w:rPr>
        <w:t>Display Case:</w:t>
      </w:r>
      <w:r>
        <w:rPr>
          <w:rFonts w:ascii="Arial" w:hAnsi="Arial" w:eastAsia="Arial" w:cs="Arial"/>
          <w:sz w:val="24"/>
          <w:szCs w:val="24"/>
          <w:rtl w:val="0"/>
        </w:rPr>
        <w:t>Naskah disimpan dalam vitrin (lemari kaca) dan dilengkapi ventilasi pasif menggunakan sistem ventilasi mikro yang tetap menjaga sirkulasi udara tanpa membiarkan udara luar bebas masuk.</w:t>
      </w:r>
    </w:p>
    <w:p w14:paraId="000002B1">
      <w:pPr>
        <w:keepNext w:val="0"/>
        <w:keepLines w:val="0"/>
        <w:pageBreakBefore w:val="0"/>
        <w:widowControl/>
        <w:numPr>
          <w:ilvl w:val="0"/>
          <w:numId w:val="2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560"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Dudukan khusus: Jika naskah harus terbuka (misalnya untuk menampilkan isi halaman), digunakan penyangga buku (</w:t>
      </w:r>
      <w:r>
        <w:rPr>
          <w:rFonts w:ascii="Arial" w:hAnsi="Arial" w:eastAsia="Arial" w:cs="Arial"/>
          <w:b w:val="0"/>
          <w:i/>
          <w:smallCaps w:val="0"/>
          <w:strike w:val="0"/>
          <w:color w:val="000000"/>
          <w:sz w:val="24"/>
          <w:szCs w:val="24"/>
          <w:u w:val="none"/>
          <w:shd w:val="clear" w:fill="auto"/>
          <w:vertAlign w:val="baseline"/>
          <w:rtl w:val="0"/>
        </w:rPr>
        <w:t>book cradle</w:t>
      </w:r>
      <w:r>
        <w:rPr>
          <w:rFonts w:ascii="Arial" w:hAnsi="Arial" w:eastAsia="Arial" w:cs="Arial"/>
          <w:b w:val="0"/>
          <w:i w:val="0"/>
          <w:smallCaps w:val="0"/>
          <w:strike w:val="0"/>
          <w:color w:val="000000"/>
          <w:sz w:val="24"/>
          <w:szCs w:val="24"/>
          <w:u w:val="none"/>
          <w:shd w:val="clear" w:fill="auto"/>
          <w:vertAlign w:val="baseline"/>
          <w:rtl w:val="0"/>
        </w:rPr>
        <w:t>) yang disesuaikan agar tidak merusak punggung naskah.</w:t>
      </w:r>
    </w:p>
    <w:p w14:paraId="000002B2">
      <w:pPr>
        <w:pStyle w:val="5"/>
        <w:numPr>
          <w:ilvl w:val="1"/>
          <w:numId w:val="22"/>
        </w:numPr>
        <w:spacing w:before="0" w:after="0" w:line="360" w:lineRule="auto"/>
        <w:ind w:left="1440" w:hanging="731"/>
        <w:jc w:val="both"/>
      </w:pPr>
      <w:r>
        <w:rPr>
          <w:b/>
          <w:rtl w:val="0"/>
        </w:rPr>
        <w:t>Zona Akses Digital</w:t>
      </w:r>
    </w:p>
    <w:p w14:paraId="000002B3">
      <w:pPr>
        <w:spacing w:after="0" w:line="360" w:lineRule="auto"/>
        <w:ind w:left="1134" w:firstLine="0"/>
        <w:jc w:val="both"/>
        <w:rPr>
          <w:rFonts w:ascii="Arial" w:hAnsi="Arial" w:eastAsia="Arial" w:cs="Arial"/>
          <w:sz w:val="24"/>
          <w:szCs w:val="24"/>
        </w:rPr>
      </w:pPr>
      <w:r>
        <w:rPr>
          <w:rFonts w:ascii="Arial" w:hAnsi="Arial" w:eastAsia="Arial" w:cs="Arial"/>
          <w:sz w:val="24"/>
          <w:szCs w:val="24"/>
          <w:rtl w:val="0"/>
        </w:rPr>
        <w:t>Zona ini menyediakan akses kepada pengunjung untuk melihat salinan digital dari naskah kuno:</w:t>
      </w:r>
    </w:p>
    <w:p w14:paraId="000002B4">
      <w:pPr>
        <w:keepNext w:val="0"/>
        <w:keepLines w:val="0"/>
        <w:pageBreakBefore w:val="0"/>
        <w:widowControl/>
        <w:numPr>
          <w:ilvl w:val="0"/>
          <w:numId w:val="23"/>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560"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Perangkat Akses:</w:t>
      </w:r>
      <w:r>
        <w:rPr>
          <w:rFonts w:ascii="Arial" w:hAnsi="Arial" w:eastAsia="Arial" w:cs="Arial"/>
          <w:b w:val="0"/>
          <w:i w:val="0"/>
          <w:smallCaps w:val="0"/>
          <w:strike w:val="0"/>
          <w:color w:val="000000"/>
          <w:sz w:val="24"/>
          <w:szCs w:val="24"/>
          <w:u w:val="none"/>
          <w:shd w:val="clear" w:fill="auto"/>
          <w:vertAlign w:val="baseline"/>
          <w:rtl w:val="0"/>
        </w:rPr>
        <w:t xml:space="preserve"> Komputer yang sudah diisi dengan koleksi digital hasil pemindaian (scan).</w:t>
      </w:r>
    </w:p>
    <w:p w14:paraId="000002B5">
      <w:pPr>
        <w:numPr>
          <w:ilvl w:val="0"/>
          <w:numId w:val="24"/>
        </w:numPr>
        <w:spacing w:after="0" w:line="360" w:lineRule="auto"/>
        <w:ind w:left="1560" w:hanging="284"/>
        <w:jc w:val="both"/>
        <w:rPr>
          <w:rFonts w:ascii="Arial" w:hAnsi="Arial" w:eastAsia="Arial" w:cs="Arial"/>
          <w:sz w:val="24"/>
          <w:szCs w:val="24"/>
        </w:rPr>
      </w:pPr>
      <w:r>
        <w:rPr>
          <w:rFonts w:ascii="Arial" w:hAnsi="Arial" w:eastAsia="Arial" w:cs="Arial"/>
          <w:b/>
          <w:sz w:val="24"/>
          <w:szCs w:val="24"/>
          <w:rtl w:val="0"/>
        </w:rPr>
        <w:t>Fitur Edukatif:</w:t>
      </w:r>
      <w:r>
        <w:rPr>
          <w:rFonts w:ascii="Arial" w:hAnsi="Arial" w:eastAsia="Arial" w:cs="Arial"/>
          <w:sz w:val="24"/>
          <w:szCs w:val="24"/>
          <w:rtl w:val="0"/>
        </w:rPr>
        <w:t xml:space="preserve"> Disediakan penjelasan kontekstual untuk mempermudah pemahaman.</w:t>
      </w:r>
    </w:p>
    <w:p w14:paraId="000002B6">
      <w:pPr>
        <w:numPr>
          <w:ilvl w:val="0"/>
          <w:numId w:val="24"/>
        </w:numPr>
        <w:spacing w:after="0" w:line="360" w:lineRule="auto"/>
        <w:ind w:left="1560" w:hanging="284"/>
        <w:jc w:val="both"/>
        <w:rPr>
          <w:rFonts w:ascii="Arial" w:hAnsi="Arial" w:eastAsia="Arial" w:cs="Arial"/>
          <w:sz w:val="24"/>
          <w:szCs w:val="24"/>
        </w:rPr>
      </w:pPr>
      <w:r>
        <w:rPr>
          <w:rFonts w:ascii="Arial" w:hAnsi="Arial" w:eastAsia="Arial" w:cs="Arial"/>
          <w:b/>
          <w:sz w:val="24"/>
          <w:szCs w:val="24"/>
          <w:rtl w:val="0"/>
        </w:rPr>
        <w:t>Kenyamanan Pengguna:</w:t>
      </w:r>
      <w:r>
        <w:rPr>
          <w:rFonts w:ascii="Arial" w:hAnsi="Arial" w:eastAsia="Arial" w:cs="Arial"/>
          <w:sz w:val="24"/>
          <w:szCs w:val="24"/>
          <w:rtl w:val="0"/>
        </w:rPr>
        <w:t xml:space="preserve"> Ruang baca atau ruang interaktif dengan kursi yang nyaman, pencahayaan cukup, dan lingkungan tenang.</w:t>
      </w:r>
    </w:p>
    <w:p w14:paraId="000002B7">
      <w:pPr>
        <w:spacing w:after="0" w:line="360" w:lineRule="auto"/>
        <w:ind w:left="1560" w:firstLine="0"/>
        <w:jc w:val="both"/>
        <w:rPr>
          <w:rFonts w:ascii="Arial" w:hAnsi="Arial" w:eastAsia="Arial" w:cs="Arial"/>
          <w:b/>
          <w:sz w:val="24"/>
          <w:szCs w:val="24"/>
        </w:rPr>
      </w:pPr>
    </w:p>
    <w:p w14:paraId="000002B8">
      <w:pPr>
        <w:spacing w:after="0" w:line="360" w:lineRule="auto"/>
        <w:ind w:left="1560" w:firstLine="0"/>
        <w:jc w:val="both"/>
        <w:rPr>
          <w:rFonts w:ascii="Arial" w:hAnsi="Arial" w:eastAsia="Arial" w:cs="Arial"/>
          <w:sz w:val="24"/>
          <w:szCs w:val="24"/>
        </w:rPr>
      </w:pPr>
    </w:p>
    <w:p w14:paraId="000002B9">
      <w:pPr>
        <w:keepNext w:val="0"/>
        <w:keepLines w:val="0"/>
        <w:pageBreakBefore w:val="0"/>
        <w:widowControl/>
        <w:numPr>
          <w:ilvl w:val="0"/>
          <w:numId w:val="2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hanging="426"/>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Integrasi</w:t>
      </w:r>
      <w:r>
        <w:rPr>
          <w:rFonts w:ascii="Arial" w:hAnsi="Arial" w:eastAsia="Arial" w:cs="Arial"/>
          <w:b w:val="0"/>
          <w:i w:val="0"/>
          <w:smallCaps w:val="0"/>
          <w:strike w:val="0"/>
          <w:color w:val="000000"/>
          <w:sz w:val="24"/>
          <w:szCs w:val="24"/>
          <w:u w:val="none"/>
          <w:shd w:val="clear" w:fill="auto"/>
          <w:vertAlign w:val="baseline"/>
          <w:rtl w:val="0"/>
        </w:rPr>
        <w:t xml:space="preserve"> </w:t>
      </w:r>
      <w:r>
        <w:rPr>
          <w:rFonts w:ascii="Arial" w:hAnsi="Arial" w:eastAsia="Arial" w:cs="Arial"/>
          <w:b/>
          <w:i w:val="0"/>
          <w:smallCaps w:val="0"/>
          <w:strike w:val="0"/>
          <w:color w:val="000000"/>
          <w:sz w:val="24"/>
          <w:szCs w:val="24"/>
          <w:u w:val="none"/>
          <w:shd w:val="clear" w:fill="auto"/>
          <w:vertAlign w:val="baseline"/>
          <w:rtl w:val="0"/>
        </w:rPr>
        <w:t>Konsep Modern dan Kultural</w:t>
      </w:r>
    </w:p>
    <w:p w14:paraId="000002BA">
      <w:pPr>
        <w:spacing w:after="0" w:line="360" w:lineRule="auto"/>
        <w:ind w:left="567" w:firstLine="0"/>
        <w:jc w:val="both"/>
        <w:rPr>
          <w:rFonts w:ascii="Arial" w:hAnsi="Arial" w:eastAsia="Arial" w:cs="Arial"/>
          <w:sz w:val="24"/>
          <w:szCs w:val="24"/>
        </w:rPr>
      </w:pPr>
      <w:r>
        <w:rPr>
          <w:rFonts w:ascii="Arial" w:hAnsi="Arial" w:eastAsia="Arial" w:cs="Arial"/>
          <w:sz w:val="24"/>
          <w:szCs w:val="24"/>
          <w:rtl w:val="0"/>
        </w:rPr>
        <w:t>Penataan ruangan tetap mempertahankan unsur budaya lokal (ornamen, motif khas Sumatera Selatan), namun dipadukan dengan teknologi modern untuk menarik minat generasi muda dan peneliti.</w:t>
      </w:r>
    </w:p>
    <w:p w14:paraId="000002BB">
      <w:pPr>
        <w:spacing w:after="0" w:line="360" w:lineRule="auto"/>
        <w:ind w:left="567" w:firstLine="0"/>
        <w:jc w:val="both"/>
        <w:rPr>
          <w:rFonts w:ascii="Arial" w:hAnsi="Arial" w:eastAsia="Arial" w:cs="Arial"/>
          <w:sz w:val="24"/>
          <w:szCs w:val="24"/>
        </w:rPr>
      </w:pPr>
    </w:p>
    <w:p w14:paraId="000002BC">
      <w:pPr>
        <w:keepNext w:val="0"/>
        <w:keepLines w:val="0"/>
        <w:pageBreakBefore w:val="0"/>
        <w:widowControl/>
        <w:numPr>
          <w:ilvl w:val="0"/>
          <w:numId w:val="2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Membuat Repositori Digital</w:t>
      </w:r>
    </w:p>
    <w:p w14:paraId="000002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Mengembangkan platform repositori digital berbasis web sebagai pusat penyimpanan, manajemen, dan akses naskah kuno yang telah didigitalisasi. Repositori ini dirancang agar dapat diakses oleh publik, peneliti, dan akademisi, dengan sistem keamanan dan klasifikasi yang mendukung perlindungan hak kekayaan intelektual serta pelestarian nilai budaya lokal.</w:t>
      </w:r>
    </w:p>
    <w:p w14:paraId="000002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53"/>
        </w:tabs>
        <w:spacing w:before="0" w:after="0" w:line="240" w:lineRule="auto"/>
        <w:ind w:left="568" w:right="0" w:hanging="283"/>
        <w:jc w:val="center"/>
        <w:rPr>
          <w:rFonts w:ascii="Arial" w:hAnsi="Arial" w:eastAsia="Arial" w:cs="Arial"/>
          <w:b/>
          <w:i w:val="0"/>
          <w:smallCaps w:val="0"/>
          <w:strike w:val="0"/>
          <w:color w:val="000000"/>
          <w:sz w:val="24"/>
          <w:szCs w:val="24"/>
          <w:u w:val="none"/>
          <w:shd w:val="clear" w:fill="auto"/>
          <w:vertAlign w:val="baseline"/>
        </w:rPr>
      </w:pPr>
    </w:p>
    <w:p w14:paraId="000002BF">
      <w:pPr>
        <w:pStyle w:val="4"/>
        <w:spacing w:line="360" w:lineRule="auto"/>
      </w:pPr>
      <w:bookmarkStart w:id="32" w:name="_heading=h.g3j4947w3b1y" w:colFirst="0" w:colLast="0"/>
      <w:bookmarkEnd w:id="32"/>
      <w:r>
        <w:rPr>
          <w:rtl w:val="0"/>
        </w:rPr>
        <w:t xml:space="preserve">2. </w:t>
      </w:r>
      <w:r>
        <w:fldChar w:fldCharType="begin"/>
      </w:r>
      <w:r>
        <w:instrText xml:space="preserve"> HYPERLINK \l "_heading=h.fy3uff8r1dj" \h </w:instrText>
      </w:r>
      <w:r>
        <w:fldChar w:fldCharType="separate"/>
      </w:r>
      <w:r>
        <w:rPr>
          <w:rtl w:val="0"/>
        </w:rPr>
        <w:t>Milestones Kegiatan</w:t>
      </w:r>
      <w:r>
        <w:rPr>
          <w:rtl w:val="0"/>
        </w:rPr>
        <w:fldChar w:fldCharType="end"/>
      </w:r>
      <w:r>
        <w:rPr>
          <w:rtl w:val="0"/>
        </w:rPr>
        <w:t xml:space="preserve"> dan Pengendalian Mutu Pekerjaan</w:t>
      </w:r>
    </w:p>
    <w:p w14:paraId="000002C0">
      <w:pPr>
        <w:pStyle w:val="5"/>
        <w:spacing w:line="276" w:lineRule="auto"/>
        <w:ind w:left="284" w:firstLine="0"/>
      </w:pPr>
      <w:r>
        <w:rPr>
          <w:rtl w:val="0"/>
        </w:rPr>
        <w:t>a. Milestone (Tahapan Kegiatan)</w:t>
      </w:r>
    </w:p>
    <w:p w14:paraId="000002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Rancangan Aksi Perubahan ini dilaksanakan dalam 3 (Tiga) tahap , yaitu: jangka pendek,  jangka menengah dan jangka panjang. Kegiatan pada jangka pendek dilaksanakan dalam waktu 2 (dua) bulan, jangka menengah dilaksanakan dalam waktu 6 (enam) bulan, dan jangka panjang dilaksanakan dalam waktu 1- 2 (satu sampai dua tahun) ) tahun.  Adapun pentahapan kegiatan tersebut diuraikan sebagai  berikut : </w:t>
      </w:r>
    </w:p>
    <w:p w14:paraId="000002C2">
      <w:pPr>
        <w:spacing w:after="115"/>
        <w:ind w:left="1440" w:firstLine="0"/>
        <w:rPr>
          <w:rFonts w:ascii="Arial" w:hAnsi="Arial" w:eastAsia="Arial" w:cs="Arial"/>
          <w:b/>
          <w:sz w:val="24"/>
          <w:szCs w:val="24"/>
        </w:rPr>
      </w:pPr>
    </w:p>
    <w:p w14:paraId="000002C3">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440"/>
        </w:tabs>
        <w:spacing w:before="0" w:after="200" w:line="240" w:lineRule="auto"/>
        <w:ind w:left="0" w:right="0" w:firstLine="0"/>
        <w:jc w:val="center"/>
        <w:rPr>
          <w:rFonts w:ascii="Arial" w:hAnsi="Arial" w:eastAsia="Arial" w:cs="Arial"/>
          <w:b/>
          <w:i w:val="0"/>
          <w:smallCaps w:val="0"/>
          <w:strike w:val="0"/>
          <w:color w:val="000000"/>
          <w:sz w:val="24"/>
          <w:szCs w:val="24"/>
          <w:u w:val="none"/>
          <w:shd w:val="clear" w:fill="auto"/>
          <w:vertAlign w:val="baseline"/>
        </w:rPr>
      </w:pPr>
      <w:bookmarkStart w:id="33" w:name="_heading=h.zblj98xntrhe" w:colFirst="0" w:colLast="0"/>
      <w:bookmarkEnd w:id="33"/>
      <w:r>
        <w:rPr>
          <w:rFonts w:ascii="Arial" w:hAnsi="Arial" w:eastAsia="Arial" w:cs="Arial"/>
          <w:b/>
          <w:i w:val="0"/>
          <w:smallCaps w:val="0"/>
          <w:strike w:val="0"/>
          <w:color w:val="000000"/>
          <w:sz w:val="24"/>
          <w:szCs w:val="24"/>
          <w:u w:val="none"/>
          <w:shd w:val="clear" w:fill="auto"/>
          <w:vertAlign w:val="baseline"/>
          <w:rtl w:val="0"/>
        </w:rPr>
        <w:t>Tabel 1. 6</w:t>
      </w:r>
      <w:r>
        <w:rPr>
          <w:rFonts w:ascii="Arial" w:hAnsi="Arial" w:eastAsia="Arial" w:cs="Arial"/>
          <w:b/>
          <w:i w:val="0"/>
          <w:smallCaps w:val="0"/>
          <w:strike w:val="0"/>
          <w:color w:val="000000"/>
          <w:sz w:val="24"/>
          <w:szCs w:val="24"/>
          <w:u w:val="none"/>
          <w:shd w:val="clear" w:fill="auto"/>
          <w:vertAlign w:val="baseline"/>
          <w:rtl w:val="0"/>
        </w:rPr>
        <w:br w:type="textWrapping"/>
      </w:r>
      <w:r>
        <w:rPr>
          <w:rFonts w:ascii="Arial" w:hAnsi="Arial" w:eastAsia="Arial" w:cs="Arial"/>
          <w:b/>
          <w:i w:val="0"/>
          <w:smallCaps w:val="0"/>
          <w:strike w:val="0"/>
          <w:color w:val="000000"/>
          <w:sz w:val="24"/>
          <w:szCs w:val="24"/>
          <w:u w:val="none"/>
          <w:shd w:val="clear" w:fill="auto"/>
          <w:vertAlign w:val="baseline"/>
          <w:rtl w:val="0"/>
        </w:rPr>
        <w:t>Milstone Kegiatan</w:t>
      </w:r>
    </w:p>
    <w:tbl>
      <w:tblPr>
        <w:tblStyle w:val="80"/>
        <w:tblpPr w:leftFromText="180" w:rightFromText="180" w:vertAnchor="text" w:tblpXSpec="left" w:tblpY="296"/>
        <w:tblW w:w="1049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2254"/>
        <w:gridCol w:w="13"/>
        <w:gridCol w:w="3395"/>
        <w:gridCol w:w="13"/>
        <w:gridCol w:w="2547"/>
        <w:gridCol w:w="1559"/>
      </w:tblGrid>
      <w:tr w14:paraId="5E227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shd w:val="clear" w:color="auto" w:fill="BCD5ED"/>
          </w:tcPr>
          <w:p w14:paraId="000002C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1" w:lineRule="auto"/>
              <w:ind w:left="107"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w:t>
            </w:r>
          </w:p>
        </w:tc>
        <w:tc>
          <w:tcPr>
            <w:shd w:val="clear" w:color="auto" w:fill="BCD5ED"/>
          </w:tcPr>
          <w:p w14:paraId="000002C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1" w:lineRule="auto"/>
              <w:ind w:left="3"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Kegiatan</w:t>
            </w:r>
          </w:p>
        </w:tc>
        <w:tc>
          <w:tcPr>
            <w:gridSpan w:val="2"/>
            <w:shd w:val="clear" w:color="auto" w:fill="BCD5ED"/>
          </w:tcPr>
          <w:p w14:paraId="000002C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1" w:lineRule="auto"/>
              <w:ind w:left="253"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Tahapan Kegiatan</w:t>
            </w:r>
          </w:p>
        </w:tc>
        <w:tc>
          <w:tcPr>
            <w:gridSpan w:val="2"/>
            <w:shd w:val="clear" w:color="auto" w:fill="BCD5ED"/>
          </w:tcPr>
          <w:p w14:paraId="000002C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1" w:lineRule="auto"/>
              <w:ind w:left="1"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Output</w:t>
            </w:r>
          </w:p>
        </w:tc>
        <w:tc>
          <w:tcPr>
            <w:shd w:val="clear" w:color="auto" w:fill="BCD5ED"/>
          </w:tcPr>
          <w:p w14:paraId="000002C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61"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Waktu</w:t>
            </w:r>
          </w:p>
        </w:tc>
      </w:tr>
      <w:tr w14:paraId="5C0A3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gridSpan w:val="6"/>
          </w:tcPr>
          <w:p w14:paraId="000002CB">
            <w:pPr>
              <w:keepNext w:val="0"/>
              <w:keepLines w:val="0"/>
              <w:pageBreakBefore w:val="0"/>
              <w:widowControl w:val="0"/>
              <w:numPr>
                <w:ilvl w:val="3"/>
                <w:numId w:val="27"/>
              </w:numPr>
              <w:pBdr>
                <w:top w:val="none" w:color="auto" w:sz="0" w:space="0"/>
                <w:left w:val="none" w:color="auto" w:sz="0" w:space="0"/>
                <w:bottom w:val="none" w:color="auto" w:sz="0" w:space="0"/>
                <w:right w:val="none" w:color="auto" w:sz="0" w:space="0"/>
                <w:between w:val="none" w:color="auto" w:sz="0" w:space="0"/>
              </w:pBdr>
              <w:shd w:val="clear" w:fill="auto"/>
              <w:tabs>
                <w:tab w:val="left" w:pos="3504"/>
              </w:tabs>
              <w:spacing w:before="0" w:after="0" w:line="258" w:lineRule="auto"/>
              <w:ind w:left="2880" w:right="0" w:hanging="360"/>
              <w:jc w:val="center"/>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JangkaPendek (60 hari)</w:t>
            </w:r>
          </w:p>
        </w:tc>
        <w:tc>
          <w:p w14:paraId="000002D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504"/>
              </w:tabs>
              <w:spacing w:before="0" w:after="0" w:line="258" w:lineRule="auto"/>
              <w:ind w:left="2791" w:right="0" w:firstLine="0"/>
              <w:jc w:val="center"/>
              <w:rPr>
                <w:rFonts w:ascii="Arial" w:hAnsi="Arial" w:eastAsia="Arial" w:cs="Arial"/>
                <w:b/>
                <w:i w:val="0"/>
                <w:smallCaps w:val="0"/>
                <w:strike w:val="0"/>
                <w:color w:val="000000"/>
                <w:sz w:val="24"/>
                <w:szCs w:val="24"/>
                <w:u w:val="none"/>
                <w:shd w:val="clear" w:fill="auto"/>
                <w:vertAlign w:val="baseline"/>
              </w:rPr>
            </w:pPr>
          </w:p>
        </w:tc>
      </w:tr>
      <w:tr w14:paraId="557C8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trPr>
        <w:tc>
          <w:p w14:paraId="000002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05"/>
              </w:tabs>
              <w:spacing w:before="0" w:after="0" w:line="213" w:lineRule="auto"/>
              <w:ind w:left="107"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ab/>
            </w:r>
            <w:r>
              <w:rPr>
                <w:rFonts w:ascii="Arial" w:hAnsi="Arial" w:eastAsia="Arial" w:cs="Arial"/>
                <w:b w:val="0"/>
                <w:i w:val="0"/>
                <w:smallCaps w:val="0"/>
                <w:strike w:val="0"/>
                <w:color w:val="000000"/>
                <w:sz w:val="20"/>
                <w:szCs w:val="20"/>
                <w:u w:val="none"/>
                <w:shd w:val="clear" w:fill="auto"/>
                <w:vertAlign w:val="baseline"/>
                <w:rtl w:val="0"/>
              </w:rPr>
              <w:t>1</w:t>
            </w:r>
          </w:p>
        </w:tc>
        <w:tc>
          <w:tcPr>
            <w:gridSpan w:val="2"/>
          </w:tcPr>
          <w:p w14:paraId="000002D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3" w:lineRule="auto"/>
              <w:ind w:left="142"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Konsultasi dengan Mentor</w:t>
            </w:r>
          </w:p>
          <w:p w14:paraId="000002D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13"/>
              </w:tabs>
              <w:spacing w:before="0" w:after="0" w:line="225" w:lineRule="auto"/>
              <w:ind w:left="413" w:right="0" w:firstLine="0"/>
              <w:jc w:val="left"/>
              <w:rPr>
                <w:rFonts w:ascii="Arial" w:hAnsi="Arial" w:eastAsia="Arial" w:cs="Arial"/>
                <w:b w:val="0"/>
                <w:i w:val="0"/>
                <w:smallCaps w:val="0"/>
                <w:strike w:val="0"/>
                <w:color w:val="000000"/>
                <w:sz w:val="20"/>
                <w:szCs w:val="20"/>
                <w:u w:val="none"/>
                <w:shd w:val="clear" w:fill="auto"/>
                <w:vertAlign w:val="baseline"/>
              </w:rPr>
            </w:pPr>
          </w:p>
        </w:tc>
        <w:tc>
          <w:tcPr>
            <w:gridSpan w:val="2"/>
          </w:tcPr>
          <w:p w14:paraId="000002D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53"/>
              </w:tabs>
              <w:spacing w:before="0" w:after="0" w:line="240" w:lineRule="auto"/>
              <w:ind w:left="568" w:right="0" w:hanging="283"/>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a.  Mohon petunjuk, saran dan dukungan mentor perihal aksi  </w:t>
            </w:r>
          </w:p>
          <w:p w14:paraId="000002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53"/>
              </w:tabs>
              <w:spacing w:before="0" w:after="0" w:line="240" w:lineRule="auto"/>
              <w:ind w:left="568" w:right="0" w:hanging="283"/>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     perubahan.</w:t>
            </w:r>
          </w:p>
          <w:p w14:paraId="000002D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53"/>
              </w:tabs>
              <w:spacing w:before="0" w:after="0" w:line="240" w:lineRule="auto"/>
              <w:ind w:left="568" w:right="0" w:hanging="283"/>
              <w:jc w:val="center"/>
              <w:rPr>
                <w:rFonts w:ascii="Arial" w:hAnsi="Arial" w:eastAsia="Arial" w:cs="Arial"/>
                <w:b/>
                <w:i w:val="0"/>
                <w:smallCaps w:val="0"/>
                <w:strike w:val="0"/>
                <w:color w:val="000000"/>
                <w:sz w:val="24"/>
                <w:szCs w:val="24"/>
                <w:u w:val="none"/>
                <w:shd w:val="clear" w:fill="auto"/>
                <w:vertAlign w:val="baseline"/>
              </w:rPr>
            </w:pPr>
          </w:p>
        </w:tc>
        <w:tc>
          <w:p w14:paraId="000002DA">
            <w:pPr>
              <w:keepNext w:val="0"/>
              <w:keepLines w:val="0"/>
              <w:pageBreakBefore w:val="0"/>
              <w:widowControl w:val="0"/>
              <w:numPr>
                <w:ilvl w:val="1"/>
                <w:numId w:val="21"/>
              </w:numPr>
              <w:pBdr>
                <w:top w:val="none" w:color="auto" w:sz="0" w:space="0"/>
                <w:left w:val="none" w:color="auto" w:sz="0" w:space="0"/>
                <w:bottom w:val="none" w:color="auto" w:sz="0" w:space="0"/>
                <w:right w:val="none" w:color="auto" w:sz="0" w:space="0"/>
                <w:between w:val="none" w:color="auto" w:sz="0" w:space="0"/>
              </w:pBdr>
              <w:shd w:val="clear" w:fill="auto"/>
              <w:spacing w:before="0" w:after="0" w:line="213" w:lineRule="auto"/>
              <w:ind w:left="420"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Foto dokumentasi pertemuan</w:t>
            </w:r>
            <w:r>
              <w:rPr>
                <w:rFonts w:ascii="Arial" w:hAnsi="Arial" w:eastAsia="Arial" w:cs="Arial"/>
                <w:b w:val="0"/>
                <w:i w:val="0"/>
                <w:smallCaps w:val="0"/>
                <w:strike w:val="0"/>
                <w:color w:val="000000"/>
                <w:sz w:val="20"/>
                <w:szCs w:val="20"/>
                <w:u w:val="none"/>
                <w:shd w:val="clear" w:fill="auto"/>
                <w:vertAlign w:val="baseline"/>
                <w:rtl w:val="0"/>
              </w:rPr>
              <w:tab/>
            </w:r>
            <w:r>
              <w:rPr>
                <w:rFonts w:ascii="Arial" w:hAnsi="Arial" w:eastAsia="Arial" w:cs="Arial"/>
                <w:b w:val="0"/>
                <w:i w:val="0"/>
                <w:smallCaps w:val="0"/>
                <w:strike w:val="0"/>
                <w:color w:val="000000"/>
                <w:sz w:val="20"/>
                <w:szCs w:val="20"/>
                <w:u w:val="none"/>
                <w:shd w:val="clear" w:fill="auto"/>
                <w:vertAlign w:val="baseline"/>
                <w:rtl w:val="0"/>
              </w:rPr>
              <w:t>dengan mentor</w:t>
            </w:r>
          </w:p>
          <w:p w14:paraId="000002DB">
            <w:pPr>
              <w:keepNext w:val="0"/>
              <w:keepLines w:val="0"/>
              <w:pageBreakBefore w:val="0"/>
              <w:widowControl w:val="0"/>
              <w:numPr>
                <w:ilvl w:val="1"/>
                <w:numId w:val="21"/>
              </w:numPr>
              <w:pBdr>
                <w:top w:val="none" w:color="auto" w:sz="0" w:space="0"/>
                <w:left w:val="none" w:color="auto" w:sz="0" w:space="0"/>
                <w:bottom w:val="none" w:color="auto" w:sz="0" w:space="0"/>
                <w:right w:val="none" w:color="auto" w:sz="0" w:space="0"/>
                <w:between w:val="none" w:color="auto" w:sz="0" w:space="0"/>
              </w:pBdr>
              <w:shd w:val="clear" w:fill="auto"/>
              <w:tabs>
                <w:tab w:val="left" w:pos="424"/>
              </w:tabs>
              <w:spacing w:before="0" w:after="0" w:line="225" w:lineRule="auto"/>
              <w:ind w:left="1440" w:right="0" w:hanging="1303"/>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Lembar konsultasi</w:t>
            </w:r>
          </w:p>
          <w:p w14:paraId="000002DC">
            <w:pPr>
              <w:keepNext w:val="0"/>
              <w:keepLines w:val="0"/>
              <w:pageBreakBefore w:val="0"/>
              <w:widowControl w:val="0"/>
              <w:numPr>
                <w:ilvl w:val="1"/>
                <w:numId w:val="21"/>
              </w:numPr>
              <w:pBdr>
                <w:top w:val="none" w:color="auto" w:sz="0" w:space="0"/>
                <w:left w:val="none" w:color="auto" w:sz="0" w:space="0"/>
                <w:bottom w:val="none" w:color="auto" w:sz="0" w:space="0"/>
                <w:right w:val="none" w:color="auto" w:sz="0" w:space="0"/>
                <w:between w:val="none" w:color="auto" w:sz="0" w:space="0"/>
              </w:pBdr>
              <w:shd w:val="clear" w:fill="auto"/>
              <w:tabs>
                <w:tab w:val="left" w:pos="424"/>
              </w:tabs>
              <w:spacing w:before="1" w:after="0" w:line="227" w:lineRule="auto"/>
              <w:ind w:left="1440" w:right="0" w:hanging="1303"/>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Surat dukungan</w:t>
            </w:r>
          </w:p>
          <w:p w14:paraId="000002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24"/>
              </w:tabs>
              <w:spacing w:before="1" w:after="0" w:line="227" w:lineRule="auto"/>
              <w:ind w:left="424" w:right="0" w:firstLine="0"/>
              <w:jc w:val="left"/>
              <w:rPr>
                <w:rFonts w:ascii="Arial" w:hAnsi="Arial" w:eastAsia="Arial" w:cs="Arial"/>
                <w:b w:val="0"/>
                <w:i w:val="0"/>
                <w:smallCaps w:val="0"/>
                <w:strike w:val="0"/>
                <w:color w:val="000000"/>
                <w:sz w:val="20"/>
                <w:szCs w:val="20"/>
                <w:u w:val="none"/>
                <w:shd w:val="clear" w:fill="auto"/>
                <w:vertAlign w:val="baseline"/>
              </w:rPr>
            </w:pPr>
          </w:p>
        </w:tc>
        <w:tc>
          <w:p w14:paraId="000002D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473"/>
              </w:tabs>
              <w:spacing w:before="0" w:after="0" w:line="213" w:lineRule="auto"/>
              <w:ind w:left="144"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 -3 Bulan Mei 2025</w:t>
            </w:r>
          </w:p>
        </w:tc>
      </w:tr>
      <w:tr w14:paraId="76F8F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trPr>
        <w:tc>
          <w:p w14:paraId="000002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3" w:lineRule="auto"/>
              <w:ind w:left="107"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2.</w:t>
            </w:r>
          </w:p>
        </w:tc>
        <w:tc>
          <w:tcPr>
            <w:gridSpan w:val="2"/>
          </w:tcPr>
          <w:p w14:paraId="000002E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2" w:lineRule="auto"/>
              <w:ind w:left="103"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Menyusun Tim  Efektif</w:t>
            </w:r>
          </w:p>
          <w:p w14:paraId="000002E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67"/>
              </w:tabs>
              <w:spacing w:before="0" w:after="0" w:line="242" w:lineRule="auto"/>
              <w:ind w:left="367" w:right="597" w:firstLine="0"/>
              <w:jc w:val="left"/>
              <w:rPr>
                <w:rFonts w:ascii="Arial" w:hAnsi="Arial" w:eastAsia="Arial" w:cs="Arial"/>
                <w:b w:val="0"/>
                <w:i w:val="0"/>
                <w:smallCaps w:val="0"/>
                <w:strike w:val="0"/>
                <w:color w:val="000000"/>
                <w:sz w:val="20"/>
                <w:szCs w:val="20"/>
                <w:u w:val="none"/>
                <w:shd w:val="clear" w:fill="auto"/>
                <w:vertAlign w:val="baseline"/>
              </w:rPr>
            </w:pPr>
          </w:p>
        </w:tc>
        <w:tc>
          <w:tcPr>
            <w:gridSpan w:val="2"/>
          </w:tcPr>
          <w:p w14:paraId="000002E3">
            <w:pPr>
              <w:keepNext w:val="0"/>
              <w:keepLines w:val="0"/>
              <w:pageBreakBefore w:val="0"/>
              <w:widowControl w:val="0"/>
              <w:numPr>
                <w:ilvl w:val="0"/>
                <w:numId w:val="28"/>
              </w:numPr>
              <w:pBdr>
                <w:top w:val="none" w:color="auto" w:sz="0" w:space="0"/>
                <w:left w:val="none" w:color="auto" w:sz="0" w:space="0"/>
                <w:bottom w:val="none" w:color="auto" w:sz="0" w:space="0"/>
                <w:right w:val="none" w:color="auto" w:sz="0" w:space="0"/>
                <w:between w:val="none" w:color="auto" w:sz="0" w:space="0"/>
              </w:pBdr>
              <w:shd w:val="clear" w:fill="auto"/>
              <w:tabs>
                <w:tab w:val="left" w:pos="431"/>
              </w:tabs>
              <w:spacing w:before="0" w:after="0" w:line="240" w:lineRule="auto"/>
              <w:ind w:left="431" w:right="0" w:hanging="28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Merancang Tim Efektif</w:t>
            </w:r>
          </w:p>
          <w:p w14:paraId="000002E4">
            <w:pPr>
              <w:keepNext w:val="0"/>
              <w:keepLines w:val="0"/>
              <w:pageBreakBefore w:val="0"/>
              <w:widowControl w:val="0"/>
              <w:numPr>
                <w:ilvl w:val="0"/>
                <w:numId w:val="28"/>
              </w:numPr>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0" w:after="0" w:line="240" w:lineRule="auto"/>
              <w:ind w:left="431" w:right="0" w:hanging="28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Menyiapkan Draf SK Tim</w:t>
            </w:r>
          </w:p>
          <w:p w14:paraId="000002E5">
            <w:pPr>
              <w:keepNext w:val="0"/>
              <w:keepLines w:val="0"/>
              <w:pageBreakBefore w:val="0"/>
              <w:widowControl w:val="0"/>
              <w:numPr>
                <w:ilvl w:val="0"/>
                <w:numId w:val="2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31" w:right="597" w:hanging="28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Penandatanganan SK Tim Efektif Kepada Kepala Dinas</w:t>
            </w:r>
          </w:p>
          <w:p w14:paraId="000002E6">
            <w:pPr>
              <w:keepNext w:val="0"/>
              <w:keepLines w:val="0"/>
              <w:pageBreakBefore w:val="0"/>
              <w:widowControl w:val="0"/>
              <w:numPr>
                <w:ilvl w:val="0"/>
                <w:numId w:val="2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31" w:right="382" w:hanging="28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Rapat pembahasan rencana kerja teknis</w:t>
            </w:r>
          </w:p>
        </w:tc>
        <w:tc>
          <w:p w14:paraId="000002E8">
            <w:pPr>
              <w:keepNext w:val="0"/>
              <w:keepLines w:val="0"/>
              <w:pageBreakBefore w:val="0"/>
              <w:widowControl w:val="0"/>
              <w:numPr>
                <w:ilvl w:val="0"/>
                <w:numId w:val="29"/>
              </w:numPr>
              <w:pBdr>
                <w:top w:val="none" w:color="auto" w:sz="0" w:space="0"/>
                <w:left w:val="none" w:color="auto" w:sz="0" w:space="0"/>
                <w:bottom w:val="none" w:color="auto" w:sz="0" w:space="0"/>
                <w:right w:val="none" w:color="auto" w:sz="0" w:space="0"/>
                <w:between w:val="none" w:color="auto" w:sz="0" w:space="0"/>
              </w:pBdr>
              <w:shd w:val="clear" w:fill="auto"/>
              <w:tabs>
                <w:tab w:val="left" w:pos="425"/>
              </w:tabs>
              <w:spacing w:before="0" w:after="0" w:line="240" w:lineRule="auto"/>
              <w:ind w:left="424" w:right="0" w:hanging="287"/>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Menyusun daftar nama Tim Efektif</w:t>
            </w:r>
          </w:p>
          <w:p w14:paraId="000002E9">
            <w:pPr>
              <w:keepNext w:val="0"/>
              <w:keepLines w:val="0"/>
              <w:pageBreakBefore w:val="0"/>
              <w:widowControl w:val="0"/>
              <w:numPr>
                <w:ilvl w:val="0"/>
                <w:numId w:val="29"/>
              </w:numPr>
              <w:pBdr>
                <w:top w:val="none" w:color="auto" w:sz="0" w:space="0"/>
                <w:left w:val="none" w:color="auto" w:sz="0" w:space="0"/>
                <w:bottom w:val="none" w:color="auto" w:sz="0" w:space="0"/>
                <w:right w:val="none" w:color="auto" w:sz="0" w:space="0"/>
                <w:between w:val="none" w:color="auto" w:sz="0" w:space="0"/>
              </w:pBdr>
              <w:shd w:val="clear" w:fill="auto"/>
              <w:tabs>
                <w:tab w:val="left" w:pos="424"/>
                <w:tab w:val="left" w:pos="426"/>
              </w:tabs>
              <w:spacing w:before="0" w:after="0" w:line="240" w:lineRule="auto"/>
              <w:ind w:left="426" w:right="92" w:hanging="287"/>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Menyusun Konsep SK Tim Efektif</w:t>
            </w:r>
          </w:p>
          <w:p w14:paraId="000002EA">
            <w:pPr>
              <w:keepNext w:val="0"/>
              <w:keepLines w:val="0"/>
              <w:pageBreakBefore w:val="0"/>
              <w:widowControl w:val="0"/>
              <w:numPr>
                <w:ilvl w:val="0"/>
                <w:numId w:val="2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287"/>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SK Tim Efektif</w:t>
            </w:r>
          </w:p>
          <w:p w14:paraId="000002EB">
            <w:pPr>
              <w:keepNext w:val="0"/>
              <w:keepLines w:val="0"/>
              <w:pageBreakBefore w:val="0"/>
              <w:widowControl w:val="0"/>
              <w:numPr>
                <w:ilvl w:val="0"/>
                <w:numId w:val="29"/>
              </w:numPr>
              <w:pBdr>
                <w:top w:val="none" w:color="auto" w:sz="0" w:space="0"/>
                <w:left w:val="none" w:color="auto" w:sz="0" w:space="0"/>
                <w:bottom w:val="none" w:color="auto" w:sz="0" w:space="0"/>
                <w:right w:val="none" w:color="auto" w:sz="0" w:space="0"/>
                <w:between w:val="none" w:color="auto" w:sz="0" w:space="0"/>
              </w:pBdr>
              <w:shd w:val="clear" w:fill="auto"/>
              <w:tabs>
                <w:tab w:val="left" w:pos="141"/>
              </w:tabs>
              <w:spacing w:before="0" w:after="0" w:line="240" w:lineRule="auto"/>
              <w:ind w:left="426" w:right="0" w:hanging="287"/>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Notulen rapat</w:t>
            </w:r>
          </w:p>
          <w:p w14:paraId="000002EC">
            <w:pPr>
              <w:keepNext w:val="0"/>
              <w:keepLines w:val="0"/>
              <w:pageBreakBefore w:val="0"/>
              <w:widowControl w:val="0"/>
              <w:numPr>
                <w:ilvl w:val="0"/>
                <w:numId w:val="29"/>
              </w:numPr>
              <w:pBdr>
                <w:top w:val="none" w:color="auto" w:sz="0" w:space="0"/>
                <w:left w:val="none" w:color="auto" w:sz="0" w:space="0"/>
                <w:bottom w:val="none" w:color="auto" w:sz="0" w:space="0"/>
                <w:right w:val="none" w:color="auto" w:sz="0" w:space="0"/>
                <w:between w:val="none" w:color="auto" w:sz="0" w:space="0"/>
              </w:pBdr>
              <w:shd w:val="clear" w:fill="auto"/>
              <w:tabs>
                <w:tab w:val="left" w:pos="141"/>
                <w:tab w:val="left" w:pos="424"/>
              </w:tabs>
              <w:spacing w:before="1" w:after="0" w:line="240" w:lineRule="auto"/>
              <w:ind w:left="426" w:right="0" w:hanging="287"/>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Dokumen foto</w:t>
            </w:r>
          </w:p>
        </w:tc>
        <w:tc>
          <w:p w14:paraId="000002E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2" w:lineRule="auto"/>
              <w:ind w:left="144"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ke-4 Bulan Mei 2025</w:t>
            </w:r>
          </w:p>
        </w:tc>
      </w:tr>
      <w:tr w14:paraId="4F4D2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p w14:paraId="000002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4" w:lineRule="auto"/>
              <w:ind w:left="107"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3.</w:t>
            </w:r>
          </w:p>
        </w:tc>
        <w:tc>
          <w:tcPr>
            <w:gridSpan w:val="2"/>
          </w:tcPr>
          <w:p w14:paraId="000002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142" w:right="0" w:firstLine="0"/>
              <w:jc w:val="left"/>
              <w:rPr>
                <w:rFonts w:ascii="Aptos" w:hAnsi="Aptos" w:eastAsia="Aptos" w:cs="Aptos"/>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Audiensi untuk mendapatkan dukungan aksi perubahan dengan dinas/instansi terkait</w:t>
            </w:r>
          </w:p>
        </w:tc>
        <w:tc>
          <w:tcPr>
            <w:gridSpan w:val="2"/>
          </w:tcPr>
          <w:p w14:paraId="000002F1">
            <w:pPr>
              <w:keepNext w:val="0"/>
              <w:keepLines w:val="0"/>
              <w:pageBreakBefore w:val="0"/>
              <w:widowControl/>
              <w:numPr>
                <w:ilvl w:val="0"/>
                <w:numId w:val="30"/>
              </w:numPr>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426" w:right="140" w:hanging="279"/>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Mengkomunikasikan kegiatan aksi perubahan dengan dinas/instansi terkait.</w:t>
            </w:r>
          </w:p>
        </w:tc>
        <w:tc>
          <w:p w14:paraId="000002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28"/>
              </w:tabs>
              <w:spacing w:before="2" w:after="0" w:line="240" w:lineRule="auto"/>
              <w:ind w:left="507" w:right="300" w:hanging="37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1.Pernyataan dukungan aksi dari:</w:t>
            </w:r>
          </w:p>
          <w:p w14:paraId="000002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28"/>
              </w:tabs>
              <w:spacing w:before="2" w:after="0" w:line="240" w:lineRule="auto"/>
              <w:ind w:left="507" w:right="300" w:hanging="37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Dinas Perpustakaan Kab/Kota</w:t>
            </w:r>
          </w:p>
          <w:p w14:paraId="000002F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28"/>
              </w:tabs>
              <w:spacing w:before="2" w:after="0" w:line="240" w:lineRule="auto"/>
              <w:ind w:left="507" w:right="300" w:hanging="37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Dinas Kebudayaan dan Pariwisata Provinsi Sumatera Selatan</w:t>
            </w:r>
          </w:p>
          <w:p w14:paraId="000002F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28"/>
              </w:tabs>
              <w:spacing w:before="2" w:after="0" w:line="240" w:lineRule="auto"/>
              <w:ind w:left="507" w:right="300" w:hanging="37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Museum Negeri Sumatera Selatan</w:t>
            </w:r>
          </w:p>
          <w:p w14:paraId="000002F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28"/>
              </w:tabs>
              <w:spacing w:before="2" w:after="0" w:line="240" w:lineRule="auto"/>
              <w:ind w:left="507" w:right="300" w:hanging="37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UPT Perpustakaan UIN Raden Fatah</w:t>
            </w:r>
          </w:p>
          <w:p w14:paraId="000002F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28"/>
              </w:tabs>
              <w:spacing w:before="2" w:after="0" w:line="240" w:lineRule="auto"/>
              <w:ind w:left="507" w:right="300" w:hanging="37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Mannasa</w:t>
            </w:r>
          </w:p>
          <w:p w14:paraId="000002F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41"/>
              </w:tabs>
              <w:spacing w:before="0" w:after="0" w:line="240" w:lineRule="auto"/>
              <w:ind w:left="501" w:right="0" w:firstLine="0"/>
              <w:jc w:val="left"/>
              <w:rPr>
                <w:rFonts w:ascii="Arial" w:hAnsi="Arial" w:eastAsia="Arial" w:cs="Arial"/>
                <w:b w:val="0"/>
                <w:i w:val="0"/>
                <w:smallCaps w:val="0"/>
                <w:strike w:val="0"/>
                <w:color w:val="000000"/>
                <w:sz w:val="20"/>
                <w:szCs w:val="20"/>
                <w:u w:val="none"/>
                <w:shd w:val="clear" w:fill="auto"/>
                <w:vertAlign w:val="baseline"/>
              </w:rPr>
            </w:pPr>
          </w:p>
        </w:tc>
        <w:tc>
          <w:p w14:paraId="000002F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3" w:lineRule="auto"/>
              <w:ind w:left="144"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ke-1 Bulan Juni 2025</w:t>
            </w:r>
          </w:p>
        </w:tc>
      </w:tr>
      <w:tr w14:paraId="29924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p w14:paraId="000002F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4" w:lineRule="auto"/>
              <w:ind w:left="107"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4.</w:t>
            </w:r>
          </w:p>
        </w:tc>
        <w:tc>
          <w:tcPr>
            <w:gridSpan w:val="2"/>
          </w:tcPr>
          <w:p w14:paraId="000002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29"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kerjasama dan kolaborasi dengan organisasi keilmuan yaitu Masyarakat Pernaskahan Nusantara (Manassa) Komisariat Sumatera Selatan.</w:t>
            </w:r>
          </w:p>
          <w:p w14:paraId="000002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360" w:lineRule="auto"/>
              <w:ind w:left="709" w:right="0" w:firstLine="0"/>
              <w:jc w:val="both"/>
              <w:rPr>
                <w:rFonts w:ascii="Arial" w:hAnsi="Arial" w:eastAsia="Arial" w:cs="Arial"/>
                <w:b w:val="0"/>
                <w:i w:val="0"/>
                <w:smallCaps w:val="0"/>
                <w:strike w:val="0"/>
                <w:color w:val="000000"/>
                <w:sz w:val="20"/>
                <w:szCs w:val="20"/>
                <w:u w:val="none"/>
                <w:shd w:val="clear" w:fill="auto"/>
                <w:vertAlign w:val="baseline"/>
              </w:rPr>
            </w:pPr>
          </w:p>
        </w:tc>
        <w:tc>
          <w:tcPr>
            <w:gridSpan w:val="2"/>
          </w:tcPr>
          <w:p w14:paraId="000002FF">
            <w:pPr>
              <w:keepNext w:val="0"/>
              <w:keepLines w:val="0"/>
              <w:pageBreakBefore w:val="0"/>
              <w:widowControl w:val="0"/>
              <w:numPr>
                <w:ilvl w:val="0"/>
                <w:numId w:val="31"/>
              </w:numPr>
              <w:pBdr>
                <w:top w:val="none" w:color="auto" w:sz="0" w:space="0"/>
                <w:left w:val="none" w:color="auto" w:sz="0" w:space="0"/>
                <w:bottom w:val="none" w:color="auto" w:sz="0" w:space="0"/>
                <w:right w:val="none" w:color="auto" w:sz="0" w:space="0"/>
                <w:between w:val="none" w:color="auto" w:sz="0" w:space="0"/>
              </w:pBdr>
              <w:shd w:val="clear" w:fill="auto"/>
              <w:tabs>
                <w:tab w:val="left" w:pos="426"/>
              </w:tabs>
              <w:spacing w:before="2" w:after="0" w:line="246" w:lineRule="auto"/>
              <w:ind w:left="426" w:right="140" w:hanging="317"/>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Menyusun draft Perjanjian Kerjasama Pelestarian Naskah Kuno dan Koleksi Langka Sumatera Selatan</w:t>
            </w:r>
          </w:p>
          <w:p w14:paraId="00000300">
            <w:pPr>
              <w:keepNext w:val="0"/>
              <w:keepLines w:val="0"/>
              <w:pageBreakBefore w:val="0"/>
              <w:widowControl/>
              <w:numPr>
                <w:ilvl w:val="0"/>
                <w:numId w:val="30"/>
              </w:numPr>
              <w:pBdr>
                <w:top w:val="none" w:color="auto" w:sz="0" w:space="0"/>
                <w:left w:val="none" w:color="auto" w:sz="0" w:space="0"/>
                <w:bottom w:val="none" w:color="auto" w:sz="0" w:space="0"/>
                <w:right w:val="none" w:color="auto" w:sz="0" w:space="0"/>
                <w:between w:val="none" w:color="auto" w:sz="0" w:space="0"/>
              </w:pBdr>
              <w:shd w:val="clear" w:fill="auto"/>
              <w:spacing w:before="280" w:after="160" w:line="240" w:lineRule="auto"/>
              <w:ind w:left="426" w:right="140" w:hanging="279"/>
              <w:jc w:val="both"/>
              <w:rPr>
                <w:rFonts w:ascii="Arial" w:hAnsi="Arial" w:eastAsia="Arial" w:cs="Arial"/>
                <w:b w:val="0"/>
                <w:i w:val="0"/>
                <w:smallCaps w:val="0"/>
                <w:strike w:val="0"/>
                <w:color w:val="000000"/>
                <w:sz w:val="20"/>
                <w:szCs w:val="20"/>
                <w:u w:val="none"/>
                <w:shd w:val="clear" w:fill="auto"/>
                <w:vertAlign w:val="baseline"/>
              </w:rPr>
            </w:pPr>
            <w:r>
              <w:rPr>
                <w:rFonts w:ascii="Aptos" w:hAnsi="Aptos" w:eastAsia="Aptos" w:cs="Aptos"/>
                <w:b w:val="0"/>
                <w:i w:val="0"/>
                <w:smallCaps w:val="0"/>
                <w:strike w:val="0"/>
                <w:color w:val="000000"/>
                <w:sz w:val="20"/>
                <w:szCs w:val="20"/>
                <w:u w:val="none"/>
                <w:shd w:val="clear" w:fill="auto"/>
                <w:vertAlign w:val="baseline"/>
                <w:rtl w:val="0"/>
              </w:rPr>
              <w:t>Penandatanganan Perjanjian Kerjasama  dengan Masyarakat Pernaskahan Nusantara (Manassa)</w:t>
            </w:r>
          </w:p>
        </w:tc>
        <w:tc>
          <w:p w14:paraId="00000302">
            <w:pPr>
              <w:keepNext w:val="0"/>
              <w:keepLines w:val="0"/>
              <w:pageBreakBefore w:val="0"/>
              <w:widowControl w:val="0"/>
              <w:numPr>
                <w:ilvl w:val="0"/>
                <w:numId w:val="32"/>
              </w:numPr>
              <w:pBdr>
                <w:top w:val="none" w:color="auto" w:sz="0" w:space="0"/>
                <w:left w:val="none" w:color="auto" w:sz="0" w:space="0"/>
                <w:bottom w:val="none" w:color="auto" w:sz="0" w:space="0"/>
                <w:right w:val="none" w:color="auto" w:sz="0" w:space="0"/>
                <w:between w:val="none" w:color="auto" w:sz="0" w:space="0"/>
              </w:pBdr>
              <w:shd w:val="clear" w:fill="auto"/>
              <w:tabs>
                <w:tab w:val="left" w:pos="141"/>
              </w:tabs>
              <w:spacing w:before="0" w:after="0" w:line="242" w:lineRule="auto"/>
              <w:ind w:left="450" w:right="802" w:hanging="36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Hasil MoU</w:t>
            </w:r>
          </w:p>
          <w:p w14:paraId="00000303">
            <w:pPr>
              <w:keepNext w:val="0"/>
              <w:keepLines w:val="0"/>
              <w:pageBreakBefore w:val="0"/>
              <w:widowControl w:val="0"/>
              <w:numPr>
                <w:ilvl w:val="0"/>
                <w:numId w:val="32"/>
              </w:numPr>
              <w:pBdr>
                <w:top w:val="none" w:color="auto" w:sz="0" w:space="0"/>
                <w:left w:val="none" w:color="auto" w:sz="0" w:space="0"/>
                <w:bottom w:val="none" w:color="auto" w:sz="0" w:space="0"/>
                <w:right w:val="none" w:color="auto" w:sz="0" w:space="0"/>
                <w:between w:val="none" w:color="auto" w:sz="0" w:space="0"/>
              </w:pBdr>
              <w:shd w:val="clear" w:fill="auto"/>
              <w:tabs>
                <w:tab w:val="left" w:pos="141"/>
              </w:tabs>
              <w:spacing w:before="0" w:after="0" w:line="242" w:lineRule="auto"/>
              <w:ind w:left="450" w:right="802" w:hanging="36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Dokumentasi foto</w:t>
            </w:r>
          </w:p>
          <w:p w14:paraId="0000030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28"/>
              </w:tabs>
              <w:spacing w:before="2" w:after="0" w:line="240" w:lineRule="auto"/>
              <w:ind w:left="507" w:right="300" w:firstLine="0"/>
              <w:jc w:val="both"/>
              <w:rPr>
                <w:rFonts w:ascii="Arial" w:hAnsi="Arial" w:eastAsia="Arial" w:cs="Arial"/>
                <w:b w:val="0"/>
                <w:i w:val="0"/>
                <w:smallCaps w:val="0"/>
                <w:strike w:val="0"/>
                <w:color w:val="000000"/>
                <w:sz w:val="20"/>
                <w:szCs w:val="20"/>
                <w:u w:val="none"/>
                <w:shd w:val="clear" w:fill="auto"/>
                <w:vertAlign w:val="baseline"/>
              </w:rPr>
            </w:pPr>
          </w:p>
        </w:tc>
        <w:tc>
          <w:p w14:paraId="0000030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3" w:lineRule="auto"/>
              <w:ind w:left="144"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ke- 2 Bulan Juni 2025</w:t>
            </w:r>
          </w:p>
        </w:tc>
      </w:tr>
      <w:tr w14:paraId="2A36C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p w14:paraId="000003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4" w:lineRule="auto"/>
              <w:ind w:left="107"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5.</w:t>
            </w:r>
          </w:p>
        </w:tc>
        <w:tc>
          <w:tcPr>
            <w:gridSpan w:val="2"/>
          </w:tcPr>
          <w:p w14:paraId="000003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29"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identifikasi dan inventarisasi naskah kuno</w:t>
            </w:r>
          </w:p>
          <w:p w14:paraId="000003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360" w:lineRule="auto"/>
              <w:ind w:left="709" w:right="0" w:firstLine="0"/>
              <w:jc w:val="both"/>
              <w:rPr>
                <w:rFonts w:ascii="Aptos" w:hAnsi="Aptos" w:eastAsia="Aptos" w:cs="Aptos"/>
                <w:b w:val="0"/>
                <w:i w:val="0"/>
                <w:smallCaps w:val="0"/>
                <w:strike w:val="0"/>
                <w:color w:val="000000"/>
                <w:sz w:val="20"/>
                <w:szCs w:val="20"/>
                <w:u w:val="none"/>
                <w:shd w:val="clear" w:fill="auto"/>
                <w:vertAlign w:val="baseline"/>
              </w:rPr>
            </w:pPr>
          </w:p>
        </w:tc>
        <w:tc>
          <w:tcPr>
            <w:gridSpan w:val="2"/>
          </w:tcPr>
          <w:p w14:paraId="0000030A">
            <w:pPr>
              <w:keepNext w:val="0"/>
              <w:keepLines w:val="0"/>
              <w:pageBreakBefore w:val="0"/>
              <w:widowControl/>
              <w:numPr>
                <w:ilvl w:val="0"/>
                <w:numId w:val="3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140" w:hanging="279"/>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Tim</w:t>
            </w:r>
            <w:r>
              <w:rPr>
                <w:rFonts w:ascii="Arial" w:hAnsi="Arial" w:eastAsia="Arial" w:cs="Arial"/>
                <w:b/>
                <w:i w:val="0"/>
                <w:smallCaps w:val="0"/>
                <w:strike w:val="0"/>
                <w:color w:val="000000"/>
                <w:sz w:val="20"/>
                <w:szCs w:val="20"/>
                <w:u w:val="none"/>
                <w:shd w:val="clear" w:fill="auto"/>
                <w:vertAlign w:val="baseline"/>
                <w:rtl w:val="0"/>
              </w:rPr>
              <w:t xml:space="preserve"> </w:t>
            </w:r>
            <w:r>
              <w:rPr>
                <w:rFonts w:ascii="Arial" w:hAnsi="Arial" w:eastAsia="Arial" w:cs="Arial"/>
                <w:b w:val="0"/>
                <w:i w:val="0"/>
                <w:smallCaps w:val="0"/>
                <w:strike w:val="0"/>
                <w:color w:val="000000"/>
                <w:sz w:val="20"/>
                <w:szCs w:val="20"/>
                <w:u w:val="none"/>
                <w:shd w:val="clear" w:fill="auto"/>
                <w:vertAlign w:val="baseline"/>
                <w:rtl w:val="0"/>
              </w:rPr>
              <w:t xml:space="preserve">melakukan inventarisasi dan identifikasi naskah kuno </w:t>
            </w:r>
          </w:p>
          <w:p w14:paraId="000003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31" w:right="14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berdasarkan informasi awal yang diperoleh dari berbagai sumber.</w:t>
            </w:r>
          </w:p>
          <w:p w14:paraId="0000030C">
            <w:pPr>
              <w:keepNext w:val="0"/>
              <w:keepLines w:val="0"/>
              <w:pageBreakBefore w:val="0"/>
              <w:widowControl/>
              <w:numPr>
                <w:ilvl w:val="0"/>
                <w:numId w:val="30"/>
              </w:numPr>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426" w:right="140" w:hanging="279"/>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Mengelompokkan naskah berdasarkan kategori tertentu, seperti jenis naskah (keagamaan, sejarah, sastra, hukum), kondisi fisik, dan bahasa yang digunakan.</w:t>
            </w:r>
          </w:p>
        </w:tc>
        <w:tc>
          <w:p w14:paraId="0000030E">
            <w:pPr>
              <w:keepNext w:val="0"/>
              <w:keepLines w:val="0"/>
              <w:pageBreakBefore w:val="0"/>
              <w:widowControl w:val="0"/>
              <w:numPr>
                <w:ilvl w:val="0"/>
                <w:numId w:val="33"/>
              </w:numPr>
              <w:pBdr>
                <w:top w:val="none" w:color="auto" w:sz="0" w:space="0"/>
                <w:left w:val="none" w:color="auto" w:sz="0" w:space="0"/>
                <w:bottom w:val="none" w:color="auto" w:sz="0" w:space="0"/>
                <w:right w:val="none" w:color="auto" w:sz="0" w:space="0"/>
                <w:between w:val="none" w:color="auto" w:sz="0" w:space="0"/>
              </w:pBdr>
              <w:shd w:val="clear" w:fill="auto"/>
              <w:tabs>
                <w:tab w:val="left" w:pos="141"/>
                <w:tab w:val="left" w:pos="425"/>
              </w:tabs>
              <w:spacing w:before="2" w:after="0" w:line="240" w:lineRule="auto"/>
              <w:ind w:left="141" w:right="0" w:firstLine="1"/>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Laporan Inventarisasi </w:t>
            </w:r>
          </w:p>
          <w:p w14:paraId="0000030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25"/>
              </w:tabs>
              <w:spacing w:before="2" w:after="0" w:line="240" w:lineRule="auto"/>
              <w:ind w:left="427"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tim efektif</w:t>
            </w:r>
          </w:p>
          <w:p w14:paraId="00000310">
            <w:pPr>
              <w:keepNext w:val="0"/>
              <w:keepLines w:val="0"/>
              <w:pageBreakBefore w:val="0"/>
              <w:widowControl w:val="0"/>
              <w:numPr>
                <w:ilvl w:val="0"/>
                <w:numId w:val="33"/>
              </w:numPr>
              <w:pBdr>
                <w:top w:val="none" w:color="auto" w:sz="0" w:space="0"/>
                <w:left w:val="none" w:color="auto" w:sz="0" w:space="0"/>
                <w:bottom w:val="none" w:color="auto" w:sz="0" w:space="0"/>
                <w:right w:val="none" w:color="auto" w:sz="0" w:space="0"/>
                <w:between w:val="none" w:color="auto" w:sz="0" w:space="0"/>
              </w:pBdr>
              <w:shd w:val="clear" w:fill="auto"/>
              <w:tabs>
                <w:tab w:val="left" w:pos="141"/>
              </w:tabs>
              <w:spacing w:before="0" w:after="0" w:line="240" w:lineRule="auto"/>
              <w:ind w:left="501" w:right="0" w:hanging="36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Dokumen foto</w:t>
            </w:r>
          </w:p>
        </w:tc>
        <w:tc>
          <w:p w14:paraId="000003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13" w:lineRule="auto"/>
              <w:ind w:left="144"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ke-3 s.d minggu ke 4 Bulan Juni 2025</w:t>
            </w:r>
          </w:p>
        </w:tc>
      </w:tr>
      <w:tr w14:paraId="32692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shd w:val="clear" w:color="auto" w:fill="BCD5ED"/>
          </w:tcPr>
          <w:p w14:paraId="000003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2"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w:t>
            </w:r>
          </w:p>
        </w:tc>
        <w:tc>
          <w:tcPr>
            <w:gridSpan w:val="2"/>
            <w:shd w:val="clear" w:color="auto" w:fill="BCD5ED"/>
          </w:tcPr>
          <w:p w14:paraId="000003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4"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Kegiatan</w:t>
            </w:r>
          </w:p>
        </w:tc>
        <w:tc>
          <w:tcPr>
            <w:gridSpan w:val="2"/>
            <w:shd w:val="clear" w:color="auto" w:fill="BCD5ED"/>
          </w:tcPr>
          <w:p w14:paraId="000003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201"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Tahapan Kegiatan</w:t>
            </w:r>
          </w:p>
        </w:tc>
        <w:tc>
          <w:tcPr>
            <w:shd w:val="clear" w:color="auto" w:fill="BCD5ED"/>
          </w:tcPr>
          <w:p w14:paraId="0000031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8"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Output</w:t>
            </w:r>
          </w:p>
        </w:tc>
        <w:tc>
          <w:tcPr>
            <w:shd w:val="clear" w:color="auto" w:fill="BCD5ED"/>
          </w:tcPr>
          <w:p w14:paraId="0000031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Waktu</w:t>
            </w:r>
          </w:p>
        </w:tc>
      </w:tr>
      <w:tr w14:paraId="0E090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gridSpan w:val="6"/>
          </w:tcPr>
          <w:p w14:paraId="0000031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52"/>
              </w:tabs>
              <w:spacing w:before="0" w:after="0" w:line="254" w:lineRule="auto"/>
              <w:ind w:left="2740" w:right="0" w:firstLine="0"/>
              <w:jc w:val="center"/>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B.</w:t>
            </w:r>
            <w:r>
              <w:rPr>
                <w:rFonts w:ascii="Arial" w:hAnsi="Arial" w:eastAsia="Arial" w:cs="Arial"/>
                <w:b/>
                <w:i w:val="0"/>
                <w:smallCaps w:val="0"/>
                <w:strike w:val="0"/>
                <w:color w:val="000000"/>
                <w:sz w:val="24"/>
                <w:szCs w:val="24"/>
                <w:u w:val="none"/>
                <w:shd w:val="clear" w:fill="auto"/>
                <w:vertAlign w:val="baseline"/>
                <w:rtl w:val="0"/>
              </w:rPr>
              <w:tab/>
            </w:r>
            <w:r>
              <w:rPr>
                <w:rFonts w:ascii="Arial" w:hAnsi="Arial" w:eastAsia="Arial" w:cs="Arial"/>
                <w:b/>
                <w:i w:val="0"/>
                <w:smallCaps w:val="0"/>
                <w:strike w:val="0"/>
                <w:color w:val="000000"/>
                <w:sz w:val="24"/>
                <w:szCs w:val="24"/>
                <w:u w:val="none"/>
                <w:shd w:val="clear" w:fill="auto"/>
                <w:vertAlign w:val="baseline"/>
                <w:rtl w:val="0"/>
              </w:rPr>
              <w:t>Jangka Menengah (6 bulan)</w:t>
            </w:r>
          </w:p>
        </w:tc>
        <w:tc>
          <w:p w14:paraId="0000031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52"/>
              </w:tabs>
              <w:spacing w:before="0" w:after="0" w:line="254" w:lineRule="auto"/>
              <w:ind w:left="2745" w:right="0" w:firstLine="0"/>
              <w:jc w:val="center"/>
              <w:rPr>
                <w:rFonts w:ascii="Arial" w:hAnsi="Arial" w:eastAsia="Arial" w:cs="Arial"/>
                <w:b/>
                <w:i w:val="0"/>
                <w:smallCaps w:val="0"/>
                <w:strike w:val="0"/>
                <w:color w:val="000000"/>
                <w:sz w:val="24"/>
                <w:szCs w:val="24"/>
                <w:u w:val="none"/>
                <w:shd w:val="clear" w:fill="auto"/>
                <w:vertAlign w:val="baseline"/>
              </w:rPr>
            </w:pPr>
          </w:p>
        </w:tc>
      </w:tr>
      <w:tr w14:paraId="69EF1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p w14:paraId="0000032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1.</w:t>
            </w:r>
          </w:p>
        </w:tc>
        <w:tc>
          <w:tcPr>
            <w:gridSpan w:val="2"/>
          </w:tcPr>
          <w:p w14:paraId="000003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5"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Pemindaian dan pengolahan data naskah ke format digital serta Penyimpanan data di server lokal dan cloud untuk keamanan dan aksesibilitas.</w:t>
            </w:r>
          </w:p>
          <w:p w14:paraId="000003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5" w:right="0" w:firstLine="0"/>
              <w:jc w:val="left"/>
              <w:rPr>
                <w:rFonts w:ascii="Arial" w:hAnsi="Arial" w:eastAsia="Arial" w:cs="Arial"/>
                <w:b w:val="0"/>
                <w:i w:val="0"/>
                <w:smallCaps w:val="0"/>
                <w:strike w:val="0"/>
                <w:color w:val="000000"/>
                <w:sz w:val="20"/>
                <w:szCs w:val="20"/>
                <w:u w:val="none"/>
                <w:shd w:val="clear" w:fill="auto"/>
                <w:vertAlign w:val="baseline"/>
              </w:rPr>
            </w:pPr>
          </w:p>
        </w:tc>
        <w:tc>
          <w:tcPr>
            <w:gridSpan w:val="2"/>
          </w:tcPr>
          <w:p w14:paraId="00000324">
            <w:pPr>
              <w:keepNext w:val="0"/>
              <w:keepLines w:val="0"/>
              <w:pageBreakBefore w:val="0"/>
              <w:widowControl w:val="0"/>
              <w:numPr>
                <w:ilvl w:val="3"/>
                <w:numId w:val="3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140" w:hanging="283"/>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scanning naskah kuno</w:t>
            </w:r>
          </w:p>
          <w:p w14:paraId="00000325">
            <w:pPr>
              <w:keepNext w:val="0"/>
              <w:keepLines w:val="0"/>
              <w:pageBreakBefore w:val="0"/>
              <w:widowControl w:val="0"/>
              <w:numPr>
                <w:ilvl w:val="3"/>
                <w:numId w:val="3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140" w:hanging="283"/>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Memformat hasil scanning kedalam bentuk digital</w:t>
            </w:r>
          </w:p>
          <w:p w14:paraId="00000326">
            <w:pPr>
              <w:keepNext w:val="0"/>
              <w:keepLines w:val="0"/>
              <w:pageBreakBefore w:val="0"/>
              <w:widowControl w:val="0"/>
              <w:numPr>
                <w:ilvl w:val="3"/>
                <w:numId w:val="3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140" w:hanging="283"/>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penyimpanan data pada server atau cloud</w:t>
            </w:r>
          </w:p>
        </w:tc>
        <w:tc>
          <w:p w14:paraId="0000032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143" w:right="30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 Naskah kuno yang sudah digitalisasi</w:t>
            </w:r>
          </w:p>
        </w:tc>
        <w:tc>
          <w:p w14:paraId="0000032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31" w:right="228"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ke-1 s.d minggu ke- 4 Bulan Juli 2025</w:t>
            </w:r>
          </w:p>
        </w:tc>
      </w:tr>
      <w:tr w14:paraId="1BCAC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p w14:paraId="000003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2.</w:t>
            </w:r>
          </w:p>
        </w:tc>
        <w:tc>
          <w:tcPr>
            <w:gridSpan w:val="2"/>
          </w:tcPr>
          <w:p w14:paraId="000003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5"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Mencetak hasil digitalisasi naskah kuno dalam bentuk foto canvas</w:t>
            </w:r>
          </w:p>
          <w:p w14:paraId="000003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87" w:right="0" w:firstLine="0"/>
              <w:jc w:val="both"/>
              <w:rPr>
                <w:rFonts w:ascii="Arial" w:hAnsi="Arial" w:eastAsia="Arial" w:cs="Arial"/>
                <w:b w:val="0"/>
                <w:i w:val="0"/>
                <w:smallCaps w:val="0"/>
                <w:strike w:val="0"/>
                <w:color w:val="000000"/>
                <w:sz w:val="20"/>
                <w:szCs w:val="20"/>
                <w:u w:val="none"/>
                <w:shd w:val="clear" w:fill="auto"/>
                <w:vertAlign w:val="baseline"/>
              </w:rPr>
            </w:pPr>
          </w:p>
        </w:tc>
        <w:tc>
          <w:tcPr>
            <w:gridSpan w:val="2"/>
          </w:tcPr>
          <w:p w14:paraId="0000032E">
            <w:pPr>
              <w:keepNext w:val="0"/>
              <w:keepLines w:val="0"/>
              <w:pageBreakBefore w:val="0"/>
              <w:widowControl/>
              <w:numPr>
                <w:ilvl w:val="1"/>
                <w:numId w:val="3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284"/>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Seleksi Hasil Digitalisasi</w:t>
            </w:r>
          </w:p>
          <w:p w14:paraId="0000032F">
            <w:pPr>
              <w:keepNext w:val="0"/>
              <w:keepLines w:val="0"/>
              <w:pageBreakBefore w:val="0"/>
              <w:widowControl/>
              <w:numPr>
                <w:ilvl w:val="1"/>
                <w:numId w:val="3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284"/>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Penyuntingan Gambar Digital dan penambahan informasi pendukung </w:t>
            </w:r>
          </w:p>
          <w:p w14:paraId="00000330">
            <w:pPr>
              <w:keepNext w:val="0"/>
              <w:keepLines w:val="0"/>
              <w:pageBreakBefore w:val="0"/>
              <w:widowControl/>
              <w:numPr>
                <w:ilvl w:val="1"/>
                <w:numId w:val="3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284"/>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Penyesuaian Ukuran dan Resolusi</w:t>
            </w:r>
          </w:p>
          <w:p w14:paraId="00000331">
            <w:pPr>
              <w:keepNext w:val="0"/>
              <w:keepLines w:val="0"/>
              <w:pageBreakBefore w:val="0"/>
              <w:widowControl/>
              <w:numPr>
                <w:ilvl w:val="1"/>
                <w:numId w:val="35"/>
              </w:numPr>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426" w:right="0" w:hanging="284"/>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Proses pencetakan</w:t>
            </w:r>
          </w:p>
        </w:tc>
        <w:tc>
          <w:p w14:paraId="0000033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143" w:right="30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Foto kanvas naskah kuno</w:t>
            </w:r>
          </w:p>
        </w:tc>
        <w:tc>
          <w:p w14:paraId="0000033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228" w:firstLine="0"/>
              <w:jc w:val="righ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 -1 s.d Minggu ke-4 Agustus 2025</w:t>
            </w:r>
          </w:p>
        </w:tc>
      </w:tr>
      <w:tr w14:paraId="60DCC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p w14:paraId="000003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14"/>
              </w:tabs>
              <w:spacing w:before="2" w:after="0" w:line="240" w:lineRule="auto"/>
              <w:ind w:left="0" w:right="142"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3.</w:t>
            </w:r>
          </w:p>
        </w:tc>
        <w:tc>
          <w:tcPr>
            <w:gridSpan w:val="2"/>
          </w:tcPr>
          <w:p w14:paraId="000003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5"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Melayankan hasil digitalisasi naskah kuno diruang layanan</w:t>
            </w:r>
          </w:p>
          <w:p w14:paraId="000003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87" w:right="0" w:firstLine="0"/>
              <w:jc w:val="both"/>
              <w:rPr>
                <w:rFonts w:ascii="Arial" w:hAnsi="Arial" w:eastAsia="Arial" w:cs="Arial"/>
                <w:b w:val="0"/>
                <w:i w:val="0"/>
                <w:smallCaps w:val="0"/>
                <w:strike w:val="0"/>
                <w:color w:val="000000"/>
                <w:sz w:val="20"/>
                <w:szCs w:val="20"/>
                <w:u w:val="none"/>
                <w:shd w:val="clear" w:fill="auto"/>
                <w:vertAlign w:val="baseline"/>
              </w:rPr>
            </w:pPr>
          </w:p>
        </w:tc>
        <w:tc>
          <w:tcPr>
            <w:gridSpan w:val="2"/>
          </w:tcPr>
          <w:p w14:paraId="00000339">
            <w:pPr>
              <w:keepNext w:val="0"/>
              <w:keepLines w:val="0"/>
              <w:pageBreakBefore w:val="0"/>
              <w:widowControl/>
              <w:numPr>
                <w:ilvl w:val="0"/>
                <w:numId w:val="3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Pengumpulan dan Pengelompokan File Digitalisasi</w:t>
            </w:r>
          </w:p>
          <w:p w14:paraId="0000033A">
            <w:pPr>
              <w:keepNext w:val="0"/>
              <w:keepLines w:val="0"/>
              <w:pageBreakBefore w:val="0"/>
              <w:widowControl/>
              <w:numPr>
                <w:ilvl w:val="0"/>
                <w:numId w:val="3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Penyediaan Perangkat Akses di Ruang Layanan</w:t>
            </w:r>
          </w:p>
          <w:p w14:paraId="0000033B">
            <w:pPr>
              <w:keepNext w:val="0"/>
              <w:keepLines w:val="0"/>
              <w:pageBreakBefore w:val="0"/>
              <w:widowControl/>
              <w:numPr>
                <w:ilvl w:val="0"/>
                <w:numId w:val="3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Pengaturan Tata Ruang dan Aksesibilitas</w:t>
            </w:r>
          </w:p>
          <w:p w14:paraId="0000033C">
            <w:pPr>
              <w:keepNext w:val="0"/>
              <w:keepLines w:val="0"/>
              <w:pageBreakBefore w:val="0"/>
              <w:widowControl/>
              <w:numPr>
                <w:ilvl w:val="0"/>
                <w:numId w:val="3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Promosi dan Sosialisasi</w:t>
            </w:r>
          </w:p>
          <w:p w14:paraId="000003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67" w:right="14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Menginformasikan kepada pengunjung perpustakaan bahwa koleksi naskah kuno digital tersedia dan dapat diakses yang bisa dilakukan melalui poster, media sosial, atau website perpustakaan.</w:t>
            </w:r>
          </w:p>
          <w:p w14:paraId="000003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467" w:right="140" w:firstLine="0"/>
              <w:jc w:val="both"/>
              <w:rPr>
                <w:rFonts w:ascii="Arial" w:hAnsi="Arial" w:eastAsia="Arial" w:cs="Arial"/>
                <w:b w:val="0"/>
                <w:i w:val="0"/>
                <w:smallCaps w:val="0"/>
                <w:strike w:val="0"/>
                <w:color w:val="000000"/>
                <w:sz w:val="20"/>
                <w:szCs w:val="20"/>
                <w:u w:val="none"/>
                <w:shd w:val="clear" w:fill="auto"/>
                <w:vertAlign w:val="baseline"/>
              </w:rPr>
            </w:pPr>
          </w:p>
        </w:tc>
        <w:tc>
          <w:p w14:paraId="000003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143" w:right="30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Tersedianya konten digital naskah kuno diruang layanan naskah kuno</w:t>
            </w:r>
          </w:p>
        </w:tc>
        <w:tc>
          <w:p w14:paraId="0000034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31" w:right="228"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Bulan September s.d </w:t>
            </w:r>
          </w:p>
          <w:p w14:paraId="0000034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31" w:right="228"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Bulan Oktober 2025</w:t>
            </w:r>
          </w:p>
          <w:p w14:paraId="0000034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31" w:right="228" w:firstLine="0"/>
              <w:jc w:val="left"/>
              <w:rPr>
                <w:rFonts w:ascii="Arial" w:hAnsi="Arial" w:eastAsia="Arial" w:cs="Arial"/>
                <w:b w:val="0"/>
                <w:i w:val="0"/>
                <w:smallCaps w:val="0"/>
                <w:strike w:val="0"/>
                <w:color w:val="000000"/>
                <w:sz w:val="20"/>
                <w:szCs w:val="20"/>
                <w:u w:val="none"/>
                <w:shd w:val="clear" w:fill="auto"/>
                <w:vertAlign w:val="baseline"/>
              </w:rPr>
            </w:pPr>
          </w:p>
        </w:tc>
      </w:tr>
      <w:tr w14:paraId="43896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p w14:paraId="000003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14"/>
              </w:tabs>
              <w:spacing w:before="2" w:after="0" w:line="24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4.</w:t>
            </w:r>
          </w:p>
        </w:tc>
        <w:tc>
          <w:tcPr>
            <w:gridSpan w:val="2"/>
          </w:tcPr>
          <w:p w14:paraId="000003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5"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kerjasama dan kolaborasi dengan Dinas Perpustakaan Kabupaten/Kota, Dinas Kebudayaan dan Pariwisata Provinsi Sumatera Selatan,  terkait dengan hasil digitalisasi yang dimiliki dinas/instansi tersebut untuk dilayankan di perpustakaan.</w:t>
            </w:r>
          </w:p>
          <w:p w14:paraId="000003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87" w:right="0" w:firstLine="0"/>
              <w:jc w:val="both"/>
              <w:rPr>
                <w:rFonts w:ascii="Arial" w:hAnsi="Arial" w:eastAsia="Arial" w:cs="Arial"/>
                <w:b w:val="0"/>
                <w:i w:val="0"/>
                <w:smallCaps w:val="0"/>
                <w:strike w:val="0"/>
                <w:color w:val="000000"/>
                <w:sz w:val="20"/>
                <w:szCs w:val="20"/>
                <w:u w:val="none"/>
                <w:shd w:val="clear" w:fill="auto"/>
                <w:vertAlign w:val="baseline"/>
              </w:rPr>
            </w:pPr>
          </w:p>
        </w:tc>
        <w:tc>
          <w:tcPr>
            <w:gridSpan w:val="2"/>
          </w:tcPr>
          <w:p w14:paraId="00000348">
            <w:pPr>
              <w:keepNext w:val="0"/>
              <w:keepLines w:val="0"/>
              <w:pageBreakBefore w:val="0"/>
              <w:widowControl/>
              <w:numPr>
                <w:ilvl w:val="0"/>
                <w:numId w:val="37"/>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Mengirimkan surat permohonan resmi  permintaan hasil digitalisasi naskah kuno yang dimiliki dinas/instansi terkait</w:t>
            </w:r>
          </w:p>
          <w:p w14:paraId="000003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426" w:right="0" w:firstLine="0"/>
              <w:jc w:val="left"/>
              <w:rPr>
                <w:rFonts w:ascii="Arial" w:hAnsi="Arial" w:eastAsia="Arial" w:cs="Arial"/>
                <w:b w:val="0"/>
                <w:i w:val="0"/>
                <w:smallCaps w:val="0"/>
                <w:strike w:val="0"/>
                <w:color w:val="000000"/>
                <w:sz w:val="20"/>
                <w:szCs w:val="20"/>
                <w:u w:val="none"/>
                <w:shd w:val="clear" w:fill="auto"/>
                <w:vertAlign w:val="baseline"/>
              </w:rPr>
            </w:pPr>
          </w:p>
        </w:tc>
        <w:tc>
          <w:p w14:paraId="0000034B">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412"/>
              </w:tabs>
              <w:spacing w:before="2" w:after="0" w:line="240" w:lineRule="auto"/>
              <w:ind w:left="428" w:right="30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Tersedianya  link web masing-masing instansi untuk memberi kemudahan masyarakat dalam mengakses koleksi naskah kuno yang adadi dinas/instansi tersebut.</w:t>
            </w:r>
          </w:p>
          <w:p w14:paraId="0000034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28"/>
              </w:tabs>
              <w:spacing w:before="2" w:after="0" w:line="240" w:lineRule="auto"/>
              <w:ind w:left="0" w:right="300" w:firstLine="0"/>
              <w:jc w:val="both"/>
              <w:rPr>
                <w:rFonts w:ascii="Arial" w:hAnsi="Arial" w:eastAsia="Arial" w:cs="Arial"/>
                <w:b w:val="0"/>
                <w:i w:val="0"/>
                <w:smallCaps w:val="0"/>
                <w:strike w:val="0"/>
                <w:color w:val="000000"/>
                <w:sz w:val="20"/>
                <w:szCs w:val="20"/>
                <w:u w:val="none"/>
                <w:shd w:val="clear" w:fill="auto"/>
                <w:vertAlign w:val="baseline"/>
              </w:rPr>
            </w:pPr>
          </w:p>
          <w:p w14:paraId="0000034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28"/>
              </w:tabs>
              <w:spacing w:before="2" w:after="0" w:line="240" w:lineRule="auto"/>
              <w:ind w:left="0" w:right="300" w:firstLine="0"/>
              <w:jc w:val="both"/>
              <w:rPr>
                <w:rFonts w:ascii="Arial" w:hAnsi="Arial" w:eastAsia="Arial" w:cs="Arial"/>
                <w:b w:val="0"/>
                <w:i w:val="0"/>
                <w:smallCaps w:val="0"/>
                <w:strike w:val="0"/>
                <w:color w:val="000000"/>
                <w:sz w:val="20"/>
                <w:szCs w:val="20"/>
                <w:u w:val="none"/>
                <w:shd w:val="clear" w:fill="auto"/>
                <w:vertAlign w:val="baseline"/>
              </w:rPr>
            </w:pPr>
          </w:p>
        </w:tc>
        <w:tc>
          <w:p w14:paraId="0000034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31" w:right="228"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November- Desember 2025</w:t>
            </w:r>
          </w:p>
        </w:tc>
      </w:tr>
      <w:tr w14:paraId="13512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shd w:val="clear" w:color="auto" w:fill="BCD5ED"/>
          </w:tcPr>
          <w:p w14:paraId="0000034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2"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w:t>
            </w:r>
          </w:p>
        </w:tc>
        <w:tc>
          <w:tcPr>
            <w:gridSpan w:val="2"/>
            <w:shd w:val="clear" w:color="auto" w:fill="BCD5ED"/>
          </w:tcPr>
          <w:p w14:paraId="0000035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3"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Kegiatan</w:t>
            </w:r>
          </w:p>
        </w:tc>
        <w:tc>
          <w:tcPr>
            <w:gridSpan w:val="2"/>
            <w:shd w:val="clear" w:color="auto" w:fill="BCD5ED"/>
          </w:tcPr>
          <w:p w14:paraId="000003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201"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Tahapan Kegiatan</w:t>
            </w:r>
          </w:p>
        </w:tc>
        <w:tc>
          <w:tcPr>
            <w:shd w:val="clear" w:color="auto" w:fill="BCD5ED"/>
          </w:tcPr>
          <w:p w14:paraId="0000035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1"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Output</w:t>
            </w:r>
          </w:p>
        </w:tc>
        <w:tc>
          <w:tcPr>
            <w:shd w:val="clear" w:color="auto" w:fill="BCD5ED"/>
          </w:tcPr>
          <w:p w14:paraId="000003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8"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Waktu</w:t>
            </w:r>
          </w:p>
        </w:tc>
      </w:tr>
      <w:tr w14:paraId="7921E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gridSpan w:val="6"/>
          </w:tcPr>
          <w:p w14:paraId="000003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54" w:lineRule="auto"/>
              <w:ind w:left="851" w:right="0" w:firstLine="0"/>
              <w:jc w:val="center"/>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C.</w:t>
            </w:r>
            <w:r>
              <w:rPr>
                <w:rFonts w:ascii="Arial" w:hAnsi="Arial" w:eastAsia="Arial" w:cs="Arial"/>
                <w:b/>
                <w:i w:val="0"/>
                <w:smallCaps w:val="0"/>
                <w:strike w:val="0"/>
                <w:color w:val="000000"/>
                <w:sz w:val="20"/>
                <w:szCs w:val="20"/>
                <w:u w:val="none"/>
                <w:shd w:val="clear" w:fill="auto"/>
                <w:vertAlign w:val="baseline"/>
                <w:rtl w:val="0"/>
              </w:rPr>
              <w:tab/>
            </w:r>
            <w:r>
              <w:rPr>
                <w:rFonts w:ascii="Arial" w:hAnsi="Arial" w:eastAsia="Arial" w:cs="Arial"/>
                <w:b/>
                <w:i w:val="0"/>
                <w:smallCaps w:val="0"/>
                <w:strike w:val="0"/>
                <w:color w:val="000000"/>
                <w:sz w:val="20"/>
                <w:szCs w:val="20"/>
                <w:u w:val="none"/>
                <w:shd w:val="clear" w:fill="auto"/>
                <w:vertAlign w:val="baseline"/>
                <w:rtl w:val="0"/>
              </w:rPr>
              <w:t>Jangka Panjang (1-2 tahun)</w:t>
            </w:r>
          </w:p>
        </w:tc>
        <w:tc>
          <w:p w14:paraId="0000035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52"/>
              </w:tabs>
              <w:spacing w:before="0" w:after="0" w:line="254" w:lineRule="auto"/>
              <w:ind w:left="2740" w:right="0" w:firstLine="0"/>
              <w:jc w:val="center"/>
              <w:rPr>
                <w:rFonts w:ascii="Arial" w:hAnsi="Arial" w:eastAsia="Arial" w:cs="Arial"/>
                <w:b/>
                <w:i w:val="0"/>
                <w:smallCaps w:val="0"/>
                <w:strike w:val="0"/>
                <w:color w:val="000000"/>
                <w:sz w:val="24"/>
                <w:szCs w:val="24"/>
                <w:u w:val="none"/>
                <w:shd w:val="clear" w:fill="auto"/>
                <w:vertAlign w:val="baseline"/>
              </w:rPr>
            </w:pPr>
          </w:p>
        </w:tc>
      </w:tr>
      <w:tr w14:paraId="4394B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p w14:paraId="0000035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107"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1</w:t>
            </w:r>
          </w:p>
        </w:tc>
        <w:tc>
          <w:tcPr>
            <w:gridSpan w:val="2"/>
          </w:tcPr>
          <w:p w14:paraId="000003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5" w:right="136"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Evaluasi ketersediaan dokumen naskah kuno yang akan digitalisasi</w:t>
            </w:r>
          </w:p>
          <w:p w14:paraId="000003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0"/>
                <w:szCs w:val="20"/>
                <w:u w:val="none"/>
                <w:shd w:val="clear" w:fill="auto"/>
                <w:vertAlign w:val="baseline"/>
              </w:rPr>
            </w:pPr>
          </w:p>
          <w:p w14:paraId="000003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467" w:right="0" w:firstLine="0"/>
              <w:jc w:val="both"/>
              <w:rPr>
                <w:rFonts w:ascii="Arial" w:hAnsi="Arial" w:eastAsia="Arial" w:cs="Arial"/>
                <w:b w:val="0"/>
                <w:i w:val="0"/>
                <w:smallCaps w:val="0"/>
                <w:strike w:val="0"/>
                <w:color w:val="000000"/>
                <w:sz w:val="20"/>
                <w:szCs w:val="20"/>
                <w:u w:val="none"/>
                <w:shd w:val="clear" w:fill="auto"/>
                <w:vertAlign w:val="baseline"/>
              </w:rPr>
            </w:pPr>
          </w:p>
        </w:tc>
        <w:tc>
          <w:tcPr>
            <w:gridSpan w:val="2"/>
          </w:tcPr>
          <w:p w14:paraId="0000036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8" w:right="14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pengecekan  ketersediaan dan kelengkapan dokumen naskah kuno yang akan dan telah didigitalisasi.</w:t>
            </w:r>
          </w:p>
          <w:p w14:paraId="00000363">
            <w:pPr>
              <w:keepNext w:val="0"/>
              <w:keepLines w:val="0"/>
              <w:pageBreakBefore w:val="0"/>
              <w:widowControl w:val="0"/>
              <w:numPr>
                <w:ilvl w:val="0"/>
                <w:numId w:val="38"/>
              </w:numPr>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290" w:right="14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Kondisi fisik:</w:t>
            </w:r>
            <w:r>
              <w:rPr>
                <w:rFonts w:ascii="Arial" w:hAnsi="Arial" w:eastAsia="Arial" w:cs="Arial"/>
                <w:b w:val="0"/>
                <w:i w:val="0"/>
                <w:smallCaps w:val="0"/>
                <w:strike w:val="0"/>
                <w:color w:val="000000"/>
                <w:sz w:val="20"/>
                <w:szCs w:val="20"/>
                <w:u w:val="none"/>
                <w:shd w:val="clear" w:fill="auto"/>
                <w:vertAlign w:val="baseline"/>
                <w:rtl w:val="0"/>
              </w:rPr>
              <w:t xml:space="preserve"> Layak/tidak layak untuk digitalisasi.</w:t>
            </w:r>
          </w:p>
          <w:p w14:paraId="00000364">
            <w:pPr>
              <w:keepNext w:val="0"/>
              <w:keepLines w:val="0"/>
              <w:pageBreakBefore w:val="0"/>
              <w:widowControl w:val="0"/>
              <w:numPr>
                <w:ilvl w:val="0"/>
                <w:numId w:val="3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90" w:right="14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Status kepemilikan:</w:t>
            </w:r>
            <w:r>
              <w:rPr>
                <w:rFonts w:ascii="Arial" w:hAnsi="Arial" w:eastAsia="Arial" w:cs="Arial"/>
                <w:b w:val="0"/>
                <w:i w:val="0"/>
                <w:smallCaps w:val="0"/>
                <w:strike w:val="0"/>
                <w:color w:val="000000"/>
                <w:sz w:val="20"/>
                <w:szCs w:val="20"/>
                <w:u w:val="none"/>
                <w:shd w:val="clear" w:fill="auto"/>
                <w:vertAlign w:val="baseline"/>
                <w:rtl w:val="0"/>
              </w:rPr>
              <w:t xml:space="preserve"> Milik masyarakat atau lembaga/instansi</w:t>
            </w:r>
          </w:p>
          <w:p w14:paraId="00000365">
            <w:pPr>
              <w:numPr>
                <w:ilvl w:val="0"/>
                <w:numId w:val="38"/>
              </w:numPr>
              <w:spacing w:before="0" w:line="240" w:lineRule="auto"/>
              <w:ind w:left="290" w:right="140" w:hanging="142"/>
              <w:rPr>
                <w:rFonts w:ascii="Arial" w:hAnsi="Arial" w:eastAsia="Arial" w:cs="Arial"/>
                <w:sz w:val="20"/>
                <w:szCs w:val="20"/>
              </w:rPr>
            </w:pPr>
            <w:r>
              <w:rPr>
                <w:rFonts w:ascii="Arial" w:hAnsi="Arial" w:eastAsia="Arial" w:cs="Arial"/>
                <w:b/>
                <w:sz w:val="20"/>
                <w:szCs w:val="20"/>
                <w:rtl w:val="0"/>
              </w:rPr>
              <w:t>Hak digitalisasi:</w:t>
            </w:r>
            <w:r>
              <w:rPr>
                <w:rFonts w:ascii="Arial" w:hAnsi="Arial" w:eastAsia="Arial" w:cs="Arial"/>
                <w:sz w:val="20"/>
                <w:szCs w:val="20"/>
                <w:rtl w:val="0"/>
              </w:rPr>
              <w:t xml:space="preserve"> Sudah ada izin digitalisasi atau belum.</w:t>
            </w:r>
          </w:p>
        </w:tc>
        <w:tc>
          <w:p w14:paraId="0000036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143" w:right="30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Laporan  ketersediaan dan kelengkapan dokumen naskah kuno </w:t>
            </w:r>
          </w:p>
        </w:tc>
        <w:tc>
          <w:p w14:paraId="0000036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228" w:firstLine="0"/>
              <w:jc w:val="right"/>
              <w:rPr>
                <w:rFonts w:ascii="Arial" w:hAnsi="Arial" w:eastAsia="Arial" w:cs="Arial"/>
                <w:b w:val="0"/>
                <w:i w:val="0"/>
                <w:smallCaps w:val="0"/>
                <w:strike w:val="0"/>
                <w:color w:val="000000"/>
                <w:sz w:val="20"/>
                <w:szCs w:val="20"/>
                <w:u w:val="none"/>
                <w:shd w:val="clear" w:fill="auto"/>
                <w:vertAlign w:val="baseline"/>
              </w:rPr>
            </w:pPr>
          </w:p>
        </w:tc>
      </w:tr>
      <w:tr w14:paraId="50485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p w14:paraId="0000036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14"/>
              </w:tabs>
              <w:spacing w:before="2" w:after="0" w:line="24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2.</w:t>
            </w:r>
          </w:p>
        </w:tc>
        <w:tc>
          <w:tcPr>
            <w:gridSpan w:val="2"/>
          </w:tcPr>
          <w:p w14:paraId="000003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5" w:right="133"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Efektifitas pengolahan dan pemanfaatan hasil digitalisasi naskah kuno</w:t>
            </w:r>
          </w:p>
          <w:p w14:paraId="000003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0"/>
                <w:szCs w:val="20"/>
                <w:u w:val="none"/>
                <w:shd w:val="clear" w:fill="auto"/>
                <w:vertAlign w:val="baseline"/>
              </w:rPr>
            </w:pPr>
          </w:p>
          <w:p w14:paraId="000003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467" w:right="0" w:firstLine="0"/>
              <w:jc w:val="both"/>
              <w:rPr>
                <w:rFonts w:ascii="Arial" w:hAnsi="Arial" w:eastAsia="Arial" w:cs="Arial"/>
                <w:b w:val="0"/>
                <w:i w:val="0"/>
                <w:smallCaps w:val="0"/>
                <w:strike w:val="0"/>
                <w:color w:val="000000"/>
                <w:sz w:val="20"/>
                <w:szCs w:val="20"/>
                <w:u w:val="none"/>
                <w:shd w:val="clear" w:fill="auto"/>
                <w:vertAlign w:val="baseline"/>
              </w:rPr>
            </w:pPr>
          </w:p>
        </w:tc>
        <w:tc>
          <w:tcPr>
            <w:gridSpan w:val="2"/>
          </w:tcPr>
          <w:p w14:paraId="0000036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bl>
            <w:tblPr>
              <w:tblStyle w:val="81"/>
              <w:tblW w:w="3223" w:type="dxa"/>
              <w:tblInd w:w="0" w:type="dxa"/>
              <w:tblLayout w:type="fixed"/>
              <w:tblCellMar>
                <w:top w:w="15" w:type="dxa"/>
                <w:left w:w="15" w:type="dxa"/>
                <w:bottom w:w="15" w:type="dxa"/>
                <w:right w:w="15" w:type="dxa"/>
              </w:tblCellMar>
            </w:tblPr>
            <w:tblGrid>
              <w:gridCol w:w="3223"/>
            </w:tblGrid>
            <w:tr w14:paraId="24F010DF">
              <w:tblPrEx>
                <w:tblCellMar>
                  <w:top w:w="15" w:type="dxa"/>
                  <w:left w:w="15" w:type="dxa"/>
                  <w:bottom w:w="15" w:type="dxa"/>
                  <w:right w:w="15" w:type="dxa"/>
                </w:tblCellMar>
              </w:tblPrEx>
              <w:tc>
                <w:tcPr>
                  <w:vAlign w:val="center"/>
                </w:tcPr>
                <w:p w14:paraId="0000036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bl>
                  <w:tblPr>
                    <w:tblStyle w:val="82"/>
                    <w:tblW w:w="3119" w:type="dxa"/>
                    <w:tblInd w:w="0" w:type="dxa"/>
                    <w:tblLayout w:type="fixed"/>
                    <w:tblCellMar>
                      <w:top w:w="15" w:type="dxa"/>
                      <w:left w:w="15" w:type="dxa"/>
                      <w:bottom w:w="15" w:type="dxa"/>
                      <w:right w:w="15" w:type="dxa"/>
                    </w:tblCellMar>
                  </w:tblPr>
                  <w:tblGrid>
                    <w:gridCol w:w="3119"/>
                  </w:tblGrid>
                  <w:tr w14:paraId="2B5E397E">
                    <w:tblPrEx>
                      <w:tblCellMar>
                        <w:top w:w="15" w:type="dxa"/>
                        <w:left w:w="15" w:type="dxa"/>
                        <w:bottom w:w="15" w:type="dxa"/>
                        <w:right w:w="15" w:type="dxa"/>
                      </w:tblCellMar>
                    </w:tblPrEx>
                    <w:tc>
                      <w:tcPr>
                        <w:vAlign w:val="center"/>
                      </w:tcPr>
                      <w:p w14:paraId="00000370">
                        <w:pPr>
                          <w:keepNext w:val="0"/>
                          <w:keepLines w:val="0"/>
                          <w:pageBreakBefore w:val="0"/>
                          <w:widowControl/>
                          <w:numPr>
                            <w:ilvl w:val="0"/>
                            <w:numId w:val="3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494" w:hanging="36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pengecekan kualitas file digital</w:t>
                        </w:r>
                      </w:p>
                      <w:p w14:paraId="00000371">
                        <w:pPr>
                          <w:keepNext w:val="0"/>
                          <w:keepLines w:val="0"/>
                          <w:pageBreakBefore w:val="0"/>
                          <w:widowControl/>
                          <w:numPr>
                            <w:ilvl w:val="0"/>
                            <w:numId w:val="39"/>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494" w:hanging="36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pemantauan jumlah pengunjung</w:t>
                        </w:r>
                      </w:p>
                    </w:tc>
                  </w:tr>
                </w:tbl>
                <w:p w14:paraId="0000037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bl>
                  <w:tblPr>
                    <w:tblStyle w:val="83"/>
                    <w:tblW w:w="110" w:type="dxa"/>
                    <w:tblInd w:w="0" w:type="dxa"/>
                    <w:tblLayout w:type="fixed"/>
                    <w:tblCellMar>
                      <w:top w:w="15" w:type="dxa"/>
                      <w:left w:w="15" w:type="dxa"/>
                      <w:bottom w:w="15" w:type="dxa"/>
                      <w:right w:w="15" w:type="dxa"/>
                    </w:tblCellMar>
                  </w:tblPr>
                  <w:tblGrid>
                    <w:gridCol w:w="110"/>
                  </w:tblGrid>
                  <w:tr w14:paraId="7C550FBC">
                    <w:tblPrEx>
                      <w:tblCellMar>
                        <w:top w:w="15" w:type="dxa"/>
                        <w:left w:w="15" w:type="dxa"/>
                        <w:bottom w:w="15" w:type="dxa"/>
                        <w:right w:w="15" w:type="dxa"/>
                      </w:tblCellMar>
                    </w:tblPrEx>
                    <w:tc>
                      <w:tcPr>
                        <w:vAlign w:val="center"/>
                      </w:tcPr>
                      <w:p w14:paraId="00000373">
                        <w:pPr>
                          <w:spacing w:after="0" w:line="240" w:lineRule="auto"/>
                          <w:jc w:val="center"/>
                          <w:rPr>
                            <w:rFonts w:ascii="Arial" w:hAnsi="Arial" w:eastAsia="Arial" w:cs="Arial"/>
                            <w:sz w:val="20"/>
                            <w:szCs w:val="20"/>
                          </w:rPr>
                        </w:pPr>
                      </w:p>
                    </w:tc>
                  </w:tr>
                </w:tbl>
                <w:p w14:paraId="00000374">
                  <w:pPr>
                    <w:spacing w:after="0" w:line="240" w:lineRule="auto"/>
                    <w:jc w:val="both"/>
                    <w:rPr>
                      <w:rFonts w:ascii="Arial" w:hAnsi="Arial" w:eastAsia="Arial" w:cs="Arial"/>
                      <w:sz w:val="20"/>
                      <w:szCs w:val="20"/>
                    </w:rPr>
                  </w:pPr>
                </w:p>
              </w:tc>
            </w:tr>
          </w:tbl>
          <w:p w14:paraId="000003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sz w:val="20"/>
                <w:szCs w:val="20"/>
              </w:rPr>
            </w:pPr>
          </w:p>
          <w:tbl>
            <w:tblPr>
              <w:tblStyle w:val="84"/>
              <w:tblW w:w="110" w:type="dxa"/>
              <w:tblInd w:w="0" w:type="dxa"/>
              <w:tblLayout w:type="fixed"/>
              <w:tblCellMar>
                <w:top w:w="15" w:type="dxa"/>
                <w:left w:w="15" w:type="dxa"/>
                <w:bottom w:w="15" w:type="dxa"/>
                <w:right w:w="15" w:type="dxa"/>
              </w:tblCellMar>
            </w:tblPr>
            <w:tblGrid>
              <w:gridCol w:w="110"/>
            </w:tblGrid>
            <w:tr w14:paraId="02176BC0">
              <w:tblPrEx>
                <w:tblCellMar>
                  <w:top w:w="15" w:type="dxa"/>
                  <w:left w:w="15" w:type="dxa"/>
                  <w:bottom w:w="15" w:type="dxa"/>
                  <w:right w:w="15" w:type="dxa"/>
                </w:tblCellMar>
              </w:tblPrEx>
              <w:tc>
                <w:tcPr>
                  <w:vAlign w:val="center"/>
                </w:tcPr>
                <w:p w14:paraId="00000376">
                  <w:pPr>
                    <w:spacing w:after="0" w:line="240" w:lineRule="auto"/>
                    <w:jc w:val="center"/>
                    <w:rPr>
                      <w:rFonts w:ascii="Arial" w:hAnsi="Arial" w:eastAsia="Arial" w:cs="Arial"/>
                      <w:sz w:val="20"/>
                      <w:szCs w:val="20"/>
                    </w:rPr>
                  </w:pPr>
                </w:p>
              </w:tc>
            </w:tr>
          </w:tbl>
          <w:p w14:paraId="0000037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27" w:right="0" w:firstLine="0"/>
              <w:jc w:val="both"/>
              <w:rPr>
                <w:rFonts w:ascii="Arial" w:hAnsi="Arial" w:eastAsia="Arial" w:cs="Arial"/>
                <w:b w:val="0"/>
                <w:i w:val="0"/>
                <w:smallCaps w:val="0"/>
                <w:strike w:val="0"/>
                <w:color w:val="000000"/>
                <w:sz w:val="20"/>
                <w:szCs w:val="20"/>
                <w:u w:val="none"/>
                <w:shd w:val="clear" w:fill="auto"/>
                <w:vertAlign w:val="baseline"/>
              </w:rPr>
            </w:pPr>
          </w:p>
        </w:tc>
        <w:tc>
          <w:p w14:paraId="00000379">
            <w:pPr>
              <w:keepNext w:val="0"/>
              <w:keepLines w:val="0"/>
              <w:pageBreakBefore w:val="0"/>
              <w:widowControl w:val="0"/>
              <w:numPr>
                <w:ilvl w:val="0"/>
                <w:numId w:val="40"/>
              </w:numPr>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420" w:right="300" w:hanging="36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laporan terkait kualitas file digital                (resolusi gambar minimal (dpi), format file sesuai standar,metadata lengkap)</w:t>
            </w:r>
          </w:p>
          <w:p w14:paraId="0000037A">
            <w:pPr>
              <w:keepNext w:val="0"/>
              <w:keepLines w:val="0"/>
              <w:pageBreakBefore w:val="0"/>
              <w:widowControl w:val="0"/>
              <w:numPr>
                <w:ilvl w:val="0"/>
                <w:numId w:val="40"/>
              </w:numPr>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420" w:right="300" w:hanging="36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Laporan jumlah kunjungan ke ruang layanan digital</w:t>
            </w:r>
          </w:p>
          <w:p w14:paraId="000003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420" w:right="300" w:firstLine="0"/>
              <w:jc w:val="both"/>
              <w:rPr>
                <w:rFonts w:ascii="Arial" w:hAnsi="Arial" w:eastAsia="Arial" w:cs="Arial"/>
                <w:b w:val="0"/>
                <w:i w:val="0"/>
                <w:smallCaps w:val="0"/>
                <w:strike w:val="0"/>
                <w:color w:val="000000"/>
                <w:sz w:val="20"/>
                <w:szCs w:val="20"/>
                <w:u w:val="none"/>
                <w:shd w:val="clear" w:fill="auto"/>
                <w:vertAlign w:val="baseline"/>
              </w:rPr>
            </w:pPr>
          </w:p>
        </w:tc>
        <w:tc>
          <w:p w14:paraId="0000037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228" w:firstLine="0"/>
              <w:jc w:val="right"/>
              <w:rPr>
                <w:rFonts w:ascii="Arial" w:hAnsi="Arial" w:eastAsia="Arial" w:cs="Arial"/>
                <w:b w:val="0"/>
                <w:i w:val="0"/>
                <w:smallCaps w:val="0"/>
                <w:strike w:val="0"/>
                <w:color w:val="000000"/>
                <w:sz w:val="20"/>
                <w:szCs w:val="20"/>
                <w:u w:val="none"/>
                <w:shd w:val="clear" w:fill="auto"/>
                <w:vertAlign w:val="baseline"/>
              </w:rPr>
            </w:pPr>
          </w:p>
        </w:tc>
      </w:tr>
      <w:tr w14:paraId="47280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p w14:paraId="000003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6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3</w:t>
            </w:r>
          </w:p>
        </w:tc>
        <w:tc>
          <w:tcPr>
            <w:gridSpan w:val="2"/>
          </w:tcPr>
          <w:p w14:paraId="0000037E">
            <w:pPr>
              <w:spacing w:line="240" w:lineRule="auto"/>
              <w:ind w:left="107" w:right="133" w:firstLine="0"/>
              <w:rPr>
                <w:rFonts w:ascii="Arial" w:hAnsi="Arial" w:eastAsia="Arial" w:cs="Arial"/>
                <w:sz w:val="24"/>
                <w:szCs w:val="24"/>
              </w:rPr>
            </w:pPr>
            <w:r>
              <w:rPr>
                <w:rFonts w:ascii="Arial" w:hAnsi="Arial" w:eastAsia="Arial" w:cs="Arial"/>
                <w:sz w:val="20"/>
                <w:szCs w:val="20"/>
                <w:rtl w:val="0"/>
              </w:rPr>
              <w:t xml:space="preserve">Efektifitas media interaktif dalam memberikan informasi kepada </w:t>
            </w:r>
            <w:r>
              <w:rPr>
                <w:rFonts w:ascii="Arial" w:hAnsi="Arial" w:eastAsia="Arial" w:cs="Arial"/>
                <w:i/>
                <w:sz w:val="20"/>
                <w:szCs w:val="20"/>
                <w:rtl w:val="0"/>
              </w:rPr>
              <w:t>stakeholder</w:t>
            </w:r>
            <w:r>
              <w:rPr>
                <w:rFonts w:ascii="Arial" w:hAnsi="Arial" w:eastAsia="Arial" w:cs="Arial"/>
                <w:sz w:val="20"/>
                <w:szCs w:val="20"/>
                <w:rtl w:val="0"/>
              </w:rPr>
              <w:t>.</w:t>
            </w:r>
          </w:p>
        </w:tc>
        <w:tc>
          <w:tcPr>
            <w:gridSpan w:val="2"/>
          </w:tcPr>
          <w:p w14:paraId="000003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89" w:right="137"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Menyebarkan survei kepuasaan masyarakat baik secara langsung maupun daring melalui media sosial  </w:t>
            </w:r>
          </w:p>
        </w:tc>
        <w:tc>
          <w:p w14:paraId="0000038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30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 Laporan tingkat kepuasaan pengunjung</w:t>
            </w:r>
          </w:p>
        </w:tc>
        <w:tc>
          <w:p w14:paraId="00000383">
            <w:pPr>
              <w:keepNext/>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228" w:firstLine="0"/>
              <w:jc w:val="right"/>
              <w:rPr>
                <w:rFonts w:ascii="Arial" w:hAnsi="Arial" w:eastAsia="Arial" w:cs="Arial"/>
                <w:b w:val="0"/>
                <w:i w:val="0"/>
                <w:smallCaps w:val="0"/>
                <w:strike w:val="0"/>
                <w:color w:val="000000"/>
                <w:sz w:val="20"/>
                <w:szCs w:val="20"/>
                <w:u w:val="none"/>
                <w:shd w:val="clear" w:fill="auto"/>
                <w:vertAlign w:val="baseline"/>
              </w:rPr>
            </w:pPr>
          </w:p>
        </w:tc>
      </w:tr>
    </w:tbl>
    <w:p w14:paraId="000003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102" w:after="0" w:line="240" w:lineRule="auto"/>
        <w:ind w:left="284" w:right="0" w:firstLine="0"/>
        <w:jc w:val="left"/>
        <w:rPr>
          <w:rFonts w:ascii="Arial" w:hAnsi="Arial" w:eastAsia="Arial" w:cs="Arial"/>
          <w:b/>
          <w:i w:val="0"/>
          <w:smallCaps w:val="0"/>
          <w:strike w:val="0"/>
          <w:color w:val="000000"/>
          <w:sz w:val="24"/>
          <w:szCs w:val="24"/>
          <w:u w:val="none"/>
          <w:shd w:val="clear" w:fill="auto"/>
          <w:vertAlign w:val="baseline"/>
        </w:rPr>
      </w:pPr>
    </w:p>
    <w:p w14:paraId="00000385">
      <w:pPr>
        <w:pStyle w:val="5"/>
      </w:pPr>
      <w:r>
        <w:rPr>
          <w:rtl w:val="0"/>
        </w:rPr>
        <w:t>b. Pengendalian Mutu Pekerjaan</w:t>
      </w:r>
    </w:p>
    <w:p w14:paraId="000003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Menurut </w:t>
      </w:r>
      <w:r>
        <w:rPr>
          <w:rFonts w:ascii="Arial" w:hAnsi="Arial" w:eastAsia="Arial" w:cs="Arial"/>
          <w:b/>
          <w:i w:val="0"/>
          <w:smallCaps w:val="0"/>
          <w:strike w:val="0"/>
          <w:color w:val="000000"/>
          <w:sz w:val="24"/>
          <w:szCs w:val="24"/>
          <w:u w:val="none"/>
          <w:shd w:val="clear" w:fill="auto"/>
          <w:vertAlign w:val="baseline"/>
          <w:rtl w:val="0"/>
        </w:rPr>
        <w:t>Darmanto &amp; Suci Astutik (2022)</w:t>
      </w:r>
      <w:r>
        <w:rPr>
          <w:rFonts w:ascii="Arial" w:hAnsi="Arial" w:eastAsia="Arial" w:cs="Arial"/>
          <w:b w:val="0"/>
          <w:i w:val="0"/>
          <w:smallCaps w:val="0"/>
          <w:strike w:val="0"/>
          <w:color w:val="000000"/>
          <w:sz w:val="24"/>
          <w:szCs w:val="24"/>
          <w:u w:val="none"/>
          <w:shd w:val="clear" w:fill="auto"/>
          <w:vertAlign w:val="baseline"/>
          <w:rtl w:val="0"/>
        </w:rPr>
        <w:t>,</w:t>
      </w:r>
      <w:r>
        <w:rPr>
          <w:rFonts w:ascii="Arial" w:hAnsi="Arial" w:eastAsia="Arial" w:cs="Arial"/>
          <w:b w:val="0"/>
          <w:i w:val="0"/>
          <w:smallCaps w:val="0"/>
          <w:strike w:val="0"/>
          <w:color w:val="000000"/>
          <w:sz w:val="24"/>
          <w:szCs w:val="24"/>
          <w:u w:val="none"/>
          <w:shd w:val="clear" w:fill="auto"/>
          <w:vertAlign w:val="baseline"/>
          <w:rtl w:val="0"/>
        </w:rPr>
        <w:br w:type="textWrapping"/>
      </w:r>
      <w:r>
        <w:rPr>
          <w:rFonts w:ascii="Arial" w:hAnsi="Arial" w:eastAsia="Arial" w:cs="Arial"/>
          <w:b w:val="0"/>
          <w:i w:val="0"/>
          <w:smallCaps w:val="0"/>
          <w:strike w:val="0"/>
          <w:color w:val="000000"/>
          <w:sz w:val="24"/>
          <w:szCs w:val="24"/>
          <w:u w:val="none"/>
          <w:shd w:val="clear" w:fill="auto"/>
          <w:vertAlign w:val="baseline"/>
          <w:rtl w:val="0"/>
        </w:rPr>
        <w:t xml:space="preserve">Pengendalian mutu merupakan suatu proses yang melibatkan langkah-langkah untuk memantau, mengevaluasi, dan memperbaiki proses produksi atau penyediaan layanan. Hal ini mencakup identifikasi cacat atau kekurangan dalam produk atau layanan, serta mengambil tindakan perbaikan yang diperlukan. Hal senada diungkapkan </w:t>
      </w:r>
      <w:r>
        <w:rPr>
          <w:rFonts w:ascii="Arial" w:hAnsi="Arial" w:eastAsia="Arial" w:cs="Arial"/>
          <w:b/>
          <w:i w:val="0"/>
          <w:smallCaps w:val="0"/>
          <w:strike w:val="0"/>
          <w:color w:val="000000"/>
          <w:sz w:val="24"/>
          <w:szCs w:val="24"/>
          <w:u w:val="none"/>
          <w:shd w:val="clear" w:fill="auto"/>
          <w:vertAlign w:val="baseline"/>
          <w:rtl w:val="0"/>
        </w:rPr>
        <w:t xml:space="preserve">Satmoko (2023), </w:t>
      </w:r>
      <w:r>
        <w:rPr>
          <w:rFonts w:ascii="Arial" w:hAnsi="Arial" w:eastAsia="Arial" w:cs="Arial"/>
          <w:b w:val="0"/>
          <w:i w:val="0"/>
          <w:smallCaps w:val="0"/>
          <w:strike w:val="0"/>
          <w:color w:val="000000"/>
          <w:sz w:val="24"/>
          <w:szCs w:val="24"/>
          <w:u w:val="none"/>
          <w:shd w:val="clear" w:fill="auto"/>
          <w:vertAlign w:val="baseline"/>
          <w:rtl w:val="0"/>
        </w:rPr>
        <w:t>Pengendalian mutu adalah kegiatan teknis dan administratif yang bertugas mengukur karakteristik produk atau jasa untuk memastikan kesesuaiannya dengan standar yang telah ditetapkan, serta menghindari atau menghilangkan produk cacat.</w:t>
      </w:r>
    </w:p>
    <w:p w14:paraId="000003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3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Untuk memastikan pelaksanaan rencana aksi perubahan berjalan secara optimal pada setiap tahapannya, diperlukan mekanisme pengendalian mutu yang sistematis. Pengendalian mutu ini berfungsi sebagai alat untuk mengurangi risiko kegagalan dalam pelaksanaan setiap langkah aksi, serta memastikan konsistensi terhadap standar yang telah ditetapkan. Lebih dari sekadar pemantauan, pengendalian mutu juga berperan sebagai instrumen koordinatif bagi project leader untuk menilai sejauh mana anggota tim menjalankan tugas dan tanggung jawabnya. Dengan adanya proses ini, hasil yang diharapkan dari setiap tahapan dapat tercapai tepat waktu, sesuai dengan kualitas yang direncanakan.Oleh karena itu, seluruh rangkaian kegiatan dalam aksi perubahan perlu dikendalikan secara menyeluruh dan berkelanjutan. Upaya ini dimaksudkan untuk menghindari kesalahan atau deviasi yang dapat menghambat jalannya proses.</w:t>
      </w:r>
    </w:p>
    <w:p w14:paraId="000003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3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Dalam konteks ini, sistem pengendalian mutu yang diterapkan mengacu pada siklus PDCA (Plan, Do, Check, Act). PDCA merupakan metode yang terbukti efektif dalam memastikan mutu kerja melalui empat langkah berkesinambungan: perencanaan, pelaksanaan, evaluasi, dan tindakan perbaikan. Pendekatan ini membantu memastikan bahwa setiap tahap pelaksanaan aksi perubahan dieksekusi secara konsisten dan adaptif terhadap perbaikan berkelanjutan.Lembar kontrol implementasi PDCA dalam pelaksanaan tahapan aksi dapat dilihat dari tabel di bawah ini:</w:t>
      </w:r>
    </w:p>
    <w:p w14:paraId="000003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i w:val="0"/>
          <w:smallCaps w:val="0"/>
          <w:strike w:val="0"/>
          <w:color w:val="000000"/>
          <w:sz w:val="24"/>
          <w:szCs w:val="24"/>
          <w:u w:val="none"/>
          <w:shd w:val="clear" w:fill="auto"/>
          <w:vertAlign w:val="baseline"/>
        </w:rPr>
      </w:pPr>
    </w:p>
    <w:p w14:paraId="0000038C">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i w:val="0"/>
          <w:smallCaps w:val="0"/>
          <w:strike w:val="0"/>
          <w:color w:val="000000"/>
          <w:sz w:val="24"/>
          <w:szCs w:val="24"/>
          <w:u w:val="none"/>
          <w:shd w:val="clear" w:fill="auto"/>
          <w:vertAlign w:val="baseline"/>
        </w:rPr>
      </w:pPr>
      <w:bookmarkStart w:id="34" w:name="_heading=h.cm1sfi2b0ijj" w:colFirst="0" w:colLast="0"/>
      <w:bookmarkEnd w:id="34"/>
      <w:r>
        <w:rPr>
          <w:rFonts w:ascii="Arial" w:hAnsi="Arial" w:eastAsia="Arial" w:cs="Arial"/>
          <w:b/>
          <w:i w:val="0"/>
          <w:smallCaps w:val="0"/>
          <w:strike w:val="0"/>
          <w:color w:val="000000"/>
          <w:sz w:val="24"/>
          <w:szCs w:val="24"/>
          <w:u w:val="none"/>
          <w:shd w:val="clear" w:fill="auto"/>
          <w:vertAlign w:val="baseline"/>
          <w:rtl w:val="0"/>
        </w:rPr>
        <w:t>Tabel 1. 7</w:t>
      </w:r>
      <w:r>
        <w:rPr>
          <w:rFonts w:ascii="Arial" w:hAnsi="Arial" w:eastAsia="Arial" w:cs="Arial"/>
          <w:b/>
          <w:i w:val="0"/>
          <w:smallCaps w:val="0"/>
          <w:strike w:val="0"/>
          <w:color w:val="000000"/>
          <w:sz w:val="24"/>
          <w:szCs w:val="24"/>
          <w:u w:val="none"/>
          <w:shd w:val="clear" w:fill="auto"/>
          <w:vertAlign w:val="baseline"/>
          <w:rtl w:val="0"/>
        </w:rPr>
        <w:br w:type="textWrapping"/>
      </w:r>
      <w:r>
        <w:rPr>
          <w:rFonts w:ascii="Arial" w:hAnsi="Arial" w:eastAsia="Arial" w:cs="Arial"/>
          <w:b/>
          <w:i w:val="0"/>
          <w:smallCaps w:val="0"/>
          <w:strike w:val="0"/>
          <w:color w:val="000000"/>
          <w:sz w:val="24"/>
          <w:szCs w:val="24"/>
          <w:u w:val="none"/>
          <w:shd w:val="clear" w:fill="auto"/>
          <w:vertAlign w:val="baseline"/>
          <w:rtl w:val="0"/>
        </w:rPr>
        <w:t>PDCA</w:t>
      </w:r>
    </w:p>
    <w:tbl>
      <w:tblPr>
        <w:tblStyle w:val="85"/>
        <w:tblW w:w="9556"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1"/>
        <w:gridCol w:w="1429"/>
        <w:gridCol w:w="2059"/>
        <w:gridCol w:w="1851"/>
        <w:gridCol w:w="1829"/>
        <w:gridCol w:w="1817"/>
      </w:tblGrid>
      <w:tr w14:paraId="67EA0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Pr>
          <w:p w14:paraId="0000038D">
            <w:pPr>
              <w:spacing w:after="0" w:line="240" w:lineRule="auto"/>
              <w:jc w:val="center"/>
              <w:rPr>
                <w:rFonts w:ascii="Arial" w:hAnsi="Arial" w:eastAsia="Arial" w:cs="Arial"/>
                <w:b/>
              </w:rPr>
            </w:pPr>
            <w:r>
              <w:rPr>
                <w:rFonts w:ascii="Arial" w:hAnsi="Arial" w:eastAsia="Arial" w:cs="Arial"/>
                <w:b/>
                <w:rtl w:val="0"/>
              </w:rPr>
              <w:t>No.</w:t>
            </w:r>
          </w:p>
        </w:tc>
        <w:tc>
          <w:tcPr>
            <w:tcBorders>
              <w:top w:val="single" w:color="000000" w:sz="4" w:space="0"/>
              <w:left w:val="single" w:color="000000" w:sz="4" w:space="0"/>
              <w:bottom w:val="single" w:color="000000" w:sz="4" w:space="0"/>
              <w:right w:val="single" w:color="000000" w:sz="4" w:space="0"/>
            </w:tcBorders>
          </w:tcPr>
          <w:p w14:paraId="0000038E">
            <w:pPr>
              <w:spacing w:after="0" w:line="240" w:lineRule="auto"/>
              <w:jc w:val="center"/>
              <w:rPr>
                <w:rFonts w:ascii="Arial" w:hAnsi="Arial" w:eastAsia="Arial" w:cs="Arial"/>
                <w:b/>
              </w:rPr>
            </w:pPr>
            <w:r>
              <w:rPr>
                <w:rFonts w:ascii="Arial" w:hAnsi="Arial" w:eastAsia="Arial" w:cs="Arial"/>
                <w:b/>
                <w:rtl w:val="0"/>
              </w:rPr>
              <w:t>Kegiatan</w:t>
            </w:r>
          </w:p>
        </w:tc>
        <w:tc>
          <w:tcPr>
            <w:tcBorders>
              <w:top w:val="single" w:color="000000" w:sz="4" w:space="0"/>
              <w:left w:val="single" w:color="000000" w:sz="4" w:space="0"/>
              <w:bottom w:val="single" w:color="000000" w:sz="4" w:space="0"/>
              <w:right w:val="single" w:color="000000" w:sz="4" w:space="0"/>
            </w:tcBorders>
          </w:tcPr>
          <w:p w14:paraId="0000038F">
            <w:pPr>
              <w:spacing w:after="0" w:line="240" w:lineRule="auto"/>
              <w:jc w:val="center"/>
              <w:rPr>
                <w:rFonts w:ascii="Arial" w:hAnsi="Arial" w:eastAsia="Arial" w:cs="Arial"/>
                <w:b/>
              </w:rPr>
            </w:pPr>
            <w:r>
              <w:rPr>
                <w:rFonts w:ascii="Arial" w:hAnsi="Arial" w:eastAsia="Arial" w:cs="Arial"/>
                <w:b/>
                <w:rtl w:val="0"/>
              </w:rPr>
              <w:t>Plan (Rencana)</w:t>
            </w:r>
          </w:p>
        </w:tc>
        <w:tc>
          <w:tcPr>
            <w:tcBorders>
              <w:top w:val="single" w:color="000000" w:sz="4" w:space="0"/>
              <w:left w:val="single" w:color="000000" w:sz="4" w:space="0"/>
              <w:bottom w:val="single" w:color="000000" w:sz="4" w:space="0"/>
              <w:right w:val="single" w:color="000000" w:sz="4" w:space="0"/>
            </w:tcBorders>
          </w:tcPr>
          <w:p w14:paraId="00000390">
            <w:pPr>
              <w:spacing w:after="0" w:line="240" w:lineRule="auto"/>
              <w:jc w:val="center"/>
              <w:rPr>
                <w:rFonts w:ascii="Arial" w:hAnsi="Arial" w:eastAsia="Arial" w:cs="Arial"/>
                <w:b/>
              </w:rPr>
            </w:pPr>
            <w:r>
              <w:rPr>
                <w:rFonts w:ascii="Arial" w:hAnsi="Arial" w:eastAsia="Arial" w:cs="Arial"/>
                <w:b/>
                <w:rtl w:val="0"/>
              </w:rPr>
              <w:t>Do (Kerjakan)</w:t>
            </w:r>
          </w:p>
        </w:tc>
        <w:tc>
          <w:tcPr>
            <w:tcBorders>
              <w:top w:val="single" w:color="000000" w:sz="4" w:space="0"/>
              <w:left w:val="single" w:color="000000" w:sz="4" w:space="0"/>
              <w:bottom w:val="single" w:color="000000" w:sz="4" w:space="0"/>
              <w:right w:val="single" w:color="000000" w:sz="4" w:space="0"/>
            </w:tcBorders>
          </w:tcPr>
          <w:p w14:paraId="00000391">
            <w:pPr>
              <w:spacing w:after="0" w:line="240" w:lineRule="auto"/>
              <w:jc w:val="center"/>
              <w:rPr>
                <w:rFonts w:ascii="Arial" w:hAnsi="Arial" w:eastAsia="Arial" w:cs="Arial"/>
                <w:b/>
              </w:rPr>
            </w:pPr>
            <w:r>
              <w:rPr>
                <w:rFonts w:ascii="Arial" w:hAnsi="Arial" w:eastAsia="Arial" w:cs="Arial"/>
                <w:b/>
                <w:rtl w:val="0"/>
              </w:rPr>
              <w:t>Check (Periksa)</w:t>
            </w:r>
          </w:p>
        </w:tc>
        <w:tc>
          <w:tcPr>
            <w:tcBorders>
              <w:top w:val="single" w:color="000000" w:sz="4" w:space="0"/>
              <w:left w:val="single" w:color="000000" w:sz="4" w:space="0"/>
              <w:bottom w:val="single" w:color="000000" w:sz="4" w:space="0"/>
              <w:right w:val="single" w:color="000000" w:sz="4" w:space="0"/>
            </w:tcBorders>
          </w:tcPr>
          <w:p w14:paraId="00000392">
            <w:pPr>
              <w:spacing w:after="0" w:line="240" w:lineRule="auto"/>
              <w:jc w:val="center"/>
              <w:rPr>
                <w:rFonts w:ascii="Arial" w:hAnsi="Arial" w:eastAsia="Arial" w:cs="Arial"/>
                <w:b/>
              </w:rPr>
            </w:pPr>
            <w:r>
              <w:rPr>
                <w:rFonts w:ascii="Arial" w:hAnsi="Arial" w:eastAsia="Arial" w:cs="Arial"/>
                <w:b/>
                <w:rtl w:val="0"/>
              </w:rPr>
              <w:t>Act (Tindak Lanjut)</w:t>
            </w:r>
          </w:p>
        </w:tc>
      </w:tr>
      <w:tr w14:paraId="65DF2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Pr>
          <w:p w14:paraId="00000393">
            <w:pPr>
              <w:spacing w:after="0" w:line="240" w:lineRule="auto"/>
              <w:rPr>
                <w:rFonts w:ascii="Arial" w:hAnsi="Arial" w:eastAsia="Arial" w:cs="Arial"/>
                <w:sz w:val="20"/>
                <w:szCs w:val="20"/>
              </w:rPr>
            </w:pPr>
            <w:r>
              <w:rPr>
                <w:rFonts w:ascii="Arial" w:hAnsi="Arial" w:eastAsia="Arial" w:cs="Arial"/>
                <w:sz w:val="20"/>
                <w:szCs w:val="20"/>
                <w:rtl w:val="0"/>
              </w:rPr>
              <w:t>1</w:t>
            </w:r>
          </w:p>
        </w:tc>
        <w:tc>
          <w:tcPr>
            <w:tcBorders>
              <w:top w:val="single" w:color="000000" w:sz="4" w:space="0"/>
              <w:left w:val="single" w:color="000000" w:sz="4" w:space="0"/>
              <w:bottom w:val="single" w:color="000000" w:sz="4" w:space="0"/>
              <w:right w:val="single" w:color="000000" w:sz="4" w:space="0"/>
            </w:tcBorders>
          </w:tcPr>
          <w:p w14:paraId="00000394">
            <w:pPr>
              <w:spacing w:after="0" w:line="240" w:lineRule="auto"/>
              <w:rPr>
                <w:rFonts w:ascii="Arial" w:hAnsi="Arial" w:eastAsia="Arial" w:cs="Arial"/>
                <w:sz w:val="20"/>
                <w:szCs w:val="20"/>
              </w:rPr>
            </w:pPr>
            <w:r>
              <w:rPr>
                <w:rFonts w:ascii="Arial" w:hAnsi="Arial" w:eastAsia="Arial" w:cs="Arial"/>
                <w:sz w:val="20"/>
                <w:szCs w:val="20"/>
                <w:rtl w:val="0"/>
              </w:rPr>
              <w:t>Konsultasi dengan Mentor</w:t>
            </w:r>
          </w:p>
        </w:tc>
        <w:tc>
          <w:tcPr>
            <w:tcBorders>
              <w:top w:val="single" w:color="000000" w:sz="4" w:space="0"/>
              <w:left w:val="single" w:color="000000" w:sz="4" w:space="0"/>
              <w:bottom w:val="single" w:color="000000" w:sz="4" w:space="0"/>
              <w:right w:val="single" w:color="000000" w:sz="4" w:space="0"/>
            </w:tcBorders>
          </w:tcPr>
          <w:p w14:paraId="000003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20" w:right="0" w:hanging="142"/>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Memohon petunjuk dan saran dari mentor terkait aksi  perubahan.</w:t>
            </w:r>
          </w:p>
          <w:p w14:paraId="000003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120" w:right="0" w:hanging="142"/>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Memohon dukungan atas rencana aksi.</w:t>
            </w:r>
          </w:p>
          <w:p w14:paraId="00000397">
            <w:pPr>
              <w:spacing w:after="0" w:line="240" w:lineRule="auto"/>
              <w:rPr>
                <w:rFonts w:ascii="Arial" w:hAnsi="Arial" w:eastAsia="Arial" w:cs="Arial"/>
                <w:sz w:val="20"/>
                <w:szCs w:val="20"/>
              </w:rPr>
            </w:pPr>
          </w:p>
        </w:tc>
        <w:tc>
          <w:tcPr>
            <w:tcBorders>
              <w:top w:val="single" w:color="000000" w:sz="4" w:space="0"/>
              <w:left w:val="single" w:color="000000" w:sz="4" w:space="0"/>
              <w:bottom w:val="single" w:color="000000" w:sz="4" w:space="0"/>
              <w:right w:val="single" w:color="000000" w:sz="4" w:space="0"/>
            </w:tcBorders>
          </w:tcPr>
          <w:p w14:paraId="00000398">
            <w:pPr>
              <w:spacing w:after="0" w:line="240" w:lineRule="auto"/>
              <w:rPr>
                <w:rFonts w:ascii="Arial" w:hAnsi="Arial" w:eastAsia="Arial" w:cs="Arial"/>
                <w:sz w:val="20"/>
                <w:szCs w:val="20"/>
              </w:rPr>
            </w:pPr>
            <w:r>
              <w:rPr>
                <w:rFonts w:ascii="Arial" w:hAnsi="Arial" w:eastAsia="Arial" w:cs="Arial"/>
                <w:sz w:val="20"/>
                <w:szCs w:val="20"/>
                <w:rtl w:val="0"/>
              </w:rPr>
              <w:t>Melaporkan teknis pelaksanaan aksi perubahan kepada mentor.</w:t>
            </w:r>
          </w:p>
        </w:tc>
        <w:tc>
          <w:tcPr>
            <w:tcBorders>
              <w:top w:val="single" w:color="000000" w:sz="4" w:space="0"/>
              <w:left w:val="single" w:color="000000" w:sz="4" w:space="0"/>
              <w:bottom w:val="single" w:color="000000" w:sz="4" w:space="0"/>
              <w:right w:val="single" w:color="000000" w:sz="4" w:space="0"/>
            </w:tcBorders>
          </w:tcPr>
          <w:p w14:paraId="00000399">
            <w:pPr>
              <w:spacing w:after="0" w:line="240" w:lineRule="auto"/>
              <w:rPr>
                <w:rFonts w:ascii="Arial" w:hAnsi="Arial" w:eastAsia="Arial" w:cs="Arial"/>
                <w:sz w:val="20"/>
                <w:szCs w:val="20"/>
              </w:rPr>
            </w:pPr>
            <w:r>
              <w:rPr>
                <w:rFonts w:ascii="Arial" w:hAnsi="Arial" w:eastAsia="Arial" w:cs="Arial"/>
                <w:sz w:val="20"/>
                <w:szCs w:val="20"/>
                <w:rtl w:val="0"/>
              </w:rPr>
              <w:t>Mengevaluasi masukan dari mentor terhadap rencana aksi.</w:t>
            </w:r>
          </w:p>
        </w:tc>
        <w:tc>
          <w:tcPr>
            <w:tcBorders>
              <w:top w:val="single" w:color="000000" w:sz="4" w:space="0"/>
              <w:left w:val="single" w:color="000000" w:sz="4" w:space="0"/>
              <w:bottom w:val="single" w:color="000000" w:sz="4" w:space="0"/>
              <w:right w:val="single" w:color="000000" w:sz="4" w:space="0"/>
            </w:tcBorders>
          </w:tcPr>
          <w:p w14:paraId="0000039A">
            <w:pPr>
              <w:spacing w:after="0" w:line="240" w:lineRule="auto"/>
              <w:rPr>
                <w:rFonts w:ascii="Arial" w:hAnsi="Arial" w:eastAsia="Arial" w:cs="Arial"/>
                <w:sz w:val="20"/>
                <w:szCs w:val="20"/>
              </w:rPr>
            </w:pPr>
            <w:r>
              <w:rPr>
                <w:rFonts w:ascii="Arial" w:hAnsi="Arial" w:eastAsia="Arial" w:cs="Arial"/>
                <w:sz w:val="20"/>
                <w:szCs w:val="20"/>
                <w:rtl w:val="0"/>
              </w:rPr>
              <w:t>Menyesuaikan rencana aksi perubahan berdasarkan masukan mentor.</w:t>
            </w:r>
          </w:p>
        </w:tc>
      </w:tr>
      <w:tr w14:paraId="3B5A5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Pr>
          <w:p w14:paraId="0000039B">
            <w:pPr>
              <w:spacing w:after="0" w:line="240" w:lineRule="auto"/>
              <w:rPr>
                <w:rFonts w:ascii="Arial" w:hAnsi="Arial" w:eastAsia="Arial" w:cs="Arial"/>
                <w:sz w:val="20"/>
                <w:szCs w:val="20"/>
              </w:rPr>
            </w:pPr>
            <w:r>
              <w:rPr>
                <w:rFonts w:ascii="Arial" w:hAnsi="Arial" w:eastAsia="Arial" w:cs="Arial"/>
                <w:sz w:val="20"/>
                <w:szCs w:val="20"/>
                <w:rtl w:val="0"/>
              </w:rPr>
              <w:t>2</w:t>
            </w:r>
          </w:p>
        </w:tc>
        <w:tc>
          <w:tcPr>
            <w:tcBorders>
              <w:top w:val="single" w:color="000000" w:sz="4" w:space="0"/>
              <w:left w:val="single" w:color="000000" w:sz="4" w:space="0"/>
              <w:bottom w:val="single" w:color="000000" w:sz="4" w:space="0"/>
              <w:right w:val="single" w:color="000000" w:sz="4" w:space="0"/>
            </w:tcBorders>
          </w:tcPr>
          <w:p w14:paraId="0000039C">
            <w:pPr>
              <w:spacing w:after="0" w:line="240" w:lineRule="auto"/>
              <w:rPr>
                <w:rFonts w:ascii="Arial" w:hAnsi="Arial" w:eastAsia="Arial" w:cs="Arial"/>
                <w:sz w:val="20"/>
                <w:szCs w:val="20"/>
              </w:rPr>
            </w:pPr>
            <w:r>
              <w:rPr>
                <w:rFonts w:ascii="Arial" w:hAnsi="Arial" w:eastAsia="Arial" w:cs="Arial"/>
                <w:sz w:val="20"/>
                <w:szCs w:val="20"/>
                <w:rtl w:val="0"/>
              </w:rPr>
              <w:t>Menyusun Tim Efektif</w:t>
            </w:r>
          </w:p>
        </w:tc>
        <w:tc>
          <w:tcPr>
            <w:tcBorders>
              <w:top w:val="single" w:color="000000" w:sz="4" w:space="0"/>
              <w:left w:val="single" w:color="000000" w:sz="4" w:space="0"/>
              <w:bottom w:val="single" w:color="000000" w:sz="4" w:space="0"/>
              <w:right w:val="single" w:color="000000" w:sz="4" w:space="0"/>
            </w:tcBorders>
          </w:tcPr>
          <w:p w14:paraId="0000039D">
            <w:pPr>
              <w:spacing w:after="0" w:line="240" w:lineRule="auto"/>
              <w:ind w:left="120" w:hanging="120"/>
              <w:rPr>
                <w:rFonts w:ascii="Arial" w:hAnsi="Arial" w:eastAsia="Arial" w:cs="Arial"/>
                <w:sz w:val="20"/>
                <w:szCs w:val="20"/>
              </w:rPr>
            </w:pPr>
            <w:r>
              <w:rPr>
                <w:rFonts w:ascii="Arial" w:hAnsi="Arial" w:eastAsia="Arial" w:cs="Arial"/>
                <w:sz w:val="20"/>
                <w:szCs w:val="20"/>
                <w:rtl w:val="0"/>
              </w:rPr>
              <w:t>- Merancang  struktur tim.</w:t>
            </w:r>
          </w:p>
          <w:p w14:paraId="0000039E">
            <w:pPr>
              <w:spacing w:after="0" w:line="240" w:lineRule="auto"/>
              <w:ind w:left="120" w:hanging="120"/>
              <w:rPr>
                <w:rFonts w:ascii="Arial" w:hAnsi="Arial" w:eastAsia="Arial" w:cs="Arial"/>
                <w:sz w:val="20"/>
                <w:szCs w:val="20"/>
              </w:rPr>
            </w:pPr>
            <w:r>
              <w:rPr>
                <w:rFonts w:ascii="Arial" w:hAnsi="Arial" w:eastAsia="Arial" w:cs="Arial"/>
                <w:sz w:val="20"/>
                <w:szCs w:val="20"/>
                <w:rtl w:val="0"/>
              </w:rPr>
              <w:t>-  Menyusun draf  SK tim</w:t>
            </w:r>
          </w:p>
          <w:p w14:paraId="0000039F">
            <w:pPr>
              <w:spacing w:after="0" w:line="240" w:lineRule="auto"/>
              <w:ind w:left="120" w:hanging="120"/>
              <w:rPr>
                <w:rFonts w:ascii="Arial" w:hAnsi="Arial" w:eastAsia="Arial" w:cs="Arial"/>
                <w:sz w:val="20"/>
                <w:szCs w:val="20"/>
              </w:rPr>
            </w:pPr>
            <w:r>
              <w:rPr>
                <w:rFonts w:ascii="Arial" w:hAnsi="Arial" w:eastAsia="Arial" w:cs="Arial"/>
                <w:sz w:val="20"/>
                <w:szCs w:val="20"/>
                <w:rtl w:val="0"/>
              </w:rPr>
              <w:t xml:space="preserve">- Mengusulkan penandatanganan SK kepada Kepala Dinas. </w:t>
            </w:r>
          </w:p>
          <w:p w14:paraId="000003A0">
            <w:pPr>
              <w:spacing w:after="0" w:line="240" w:lineRule="auto"/>
              <w:ind w:left="120" w:hanging="120"/>
              <w:rPr>
                <w:rFonts w:ascii="Arial" w:hAnsi="Arial" w:eastAsia="Arial" w:cs="Arial"/>
                <w:sz w:val="20"/>
                <w:szCs w:val="20"/>
              </w:rPr>
            </w:pPr>
            <w:r>
              <w:rPr>
                <w:rFonts w:ascii="Arial" w:hAnsi="Arial" w:eastAsia="Arial" w:cs="Arial"/>
                <w:sz w:val="20"/>
                <w:szCs w:val="20"/>
                <w:rtl w:val="0"/>
              </w:rPr>
              <w:t>- Menyiapkan rencana kerja teknis.</w:t>
            </w:r>
          </w:p>
          <w:p w14:paraId="000003A1">
            <w:pPr>
              <w:spacing w:after="0" w:line="240" w:lineRule="auto"/>
              <w:ind w:left="-22" w:hanging="120"/>
              <w:rPr>
                <w:rFonts w:ascii="Arial" w:hAnsi="Arial" w:eastAsia="Arial" w:cs="Arial"/>
                <w:sz w:val="20"/>
                <w:szCs w:val="20"/>
              </w:rPr>
            </w:pPr>
          </w:p>
        </w:tc>
        <w:tc>
          <w:tcPr>
            <w:tcBorders>
              <w:top w:val="single" w:color="000000" w:sz="4" w:space="0"/>
              <w:left w:val="single" w:color="000000" w:sz="4" w:space="0"/>
              <w:bottom w:val="single" w:color="000000" w:sz="4" w:space="0"/>
              <w:right w:val="single" w:color="000000" w:sz="4" w:space="0"/>
            </w:tcBorders>
          </w:tcPr>
          <w:p w14:paraId="000003A2">
            <w:pPr>
              <w:spacing w:after="0" w:line="240" w:lineRule="auto"/>
              <w:ind w:left="184" w:hanging="184"/>
              <w:rPr>
                <w:rFonts w:ascii="Arial" w:hAnsi="Arial" w:eastAsia="Arial" w:cs="Arial"/>
                <w:sz w:val="20"/>
                <w:szCs w:val="20"/>
              </w:rPr>
            </w:pPr>
            <w:r>
              <w:rPr>
                <w:rFonts w:ascii="Arial" w:hAnsi="Arial" w:eastAsia="Arial" w:cs="Arial"/>
                <w:sz w:val="20"/>
                <w:szCs w:val="20"/>
                <w:rtl w:val="0"/>
              </w:rPr>
              <w:t>- Melaksanakan   pembentukan tim.</w:t>
            </w:r>
          </w:p>
          <w:p w14:paraId="000003A3">
            <w:pPr>
              <w:spacing w:after="0" w:line="240" w:lineRule="auto"/>
              <w:ind w:left="184" w:hanging="184"/>
              <w:rPr>
                <w:rFonts w:ascii="Arial" w:hAnsi="Arial" w:eastAsia="Arial" w:cs="Arial"/>
                <w:sz w:val="20"/>
                <w:szCs w:val="20"/>
              </w:rPr>
            </w:pPr>
            <w:r>
              <w:rPr>
                <w:rFonts w:ascii="Arial" w:hAnsi="Arial" w:eastAsia="Arial" w:cs="Arial"/>
                <w:sz w:val="20"/>
                <w:szCs w:val="20"/>
                <w:rtl w:val="0"/>
              </w:rPr>
              <w:t>- Melaksanakan rapat rencana kerja tekkln  knkknis.</w:t>
            </w:r>
          </w:p>
        </w:tc>
        <w:tc>
          <w:tcPr>
            <w:tcBorders>
              <w:top w:val="single" w:color="000000" w:sz="4" w:space="0"/>
              <w:left w:val="single" w:color="000000" w:sz="4" w:space="0"/>
              <w:bottom w:val="single" w:color="000000" w:sz="4" w:space="0"/>
              <w:right w:val="single" w:color="000000" w:sz="4" w:space="0"/>
            </w:tcBorders>
          </w:tcPr>
          <w:p w14:paraId="000003A4">
            <w:pPr>
              <w:spacing w:after="0" w:line="240" w:lineRule="auto"/>
              <w:rPr>
                <w:rFonts w:ascii="Arial" w:hAnsi="Arial" w:eastAsia="Arial" w:cs="Arial"/>
                <w:sz w:val="20"/>
                <w:szCs w:val="20"/>
              </w:rPr>
            </w:pPr>
            <w:r>
              <w:rPr>
                <w:rFonts w:ascii="Arial" w:hAnsi="Arial" w:eastAsia="Arial" w:cs="Arial"/>
                <w:sz w:val="20"/>
                <w:szCs w:val="20"/>
                <w:rtl w:val="0"/>
              </w:rPr>
              <w:t>Memeriksa kesesuaian tahapan pembentukan tim dan rencana kerja teknis.</w:t>
            </w:r>
          </w:p>
        </w:tc>
        <w:tc>
          <w:tcPr>
            <w:tcBorders>
              <w:top w:val="single" w:color="000000" w:sz="4" w:space="0"/>
              <w:left w:val="single" w:color="000000" w:sz="4" w:space="0"/>
              <w:bottom w:val="single" w:color="000000" w:sz="4" w:space="0"/>
              <w:right w:val="single" w:color="000000" w:sz="4" w:space="0"/>
            </w:tcBorders>
          </w:tcPr>
          <w:p w14:paraId="000003A5">
            <w:pPr>
              <w:spacing w:after="0" w:line="240" w:lineRule="auto"/>
              <w:rPr>
                <w:rFonts w:ascii="Arial" w:hAnsi="Arial" w:eastAsia="Arial" w:cs="Arial"/>
                <w:sz w:val="20"/>
                <w:szCs w:val="20"/>
              </w:rPr>
            </w:pPr>
            <w:r>
              <w:rPr>
                <w:rFonts w:ascii="Arial" w:hAnsi="Arial" w:eastAsia="Arial" w:cs="Arial"/>
                <w:sz w:val="20"/>
                <w:szCs w:val="20"/>
                <w:rtl w:val="0"/>
              </w:rPr>
              <w:t>Menindaklanjuti hasil rapat dan menyempurnakan rencana kerja tim.</w:t>
            </w:r>
          </w:p>
        </w:tc>
      </w:tr>
      <w:tr w14:paraId="485CD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Pr>
          <w:p w14:paraId="000003A6">
            <w:pPr>
              <w:spacing w:after="0" w:line="240" w:lineRule="auto"/>
              <w:rPr>
                <w:rFonts w:ascii="Arial" w:hAnsi="Arial" w:eastAsia="Arial" w:cs="Arial"/>
                <w:sz w:val="20"/>
                <w:szCs w:val="20"/>
              </w:rPr>
            </w:pPr>
            <w:r>
              <w:rPr>
                <w:rFonts w:ascii="Arial" w:hAnsi="Arial" w:eastAsia="Arial" w:cs="Arial"/>
                <w:sz w:val="20"/>
                <w:szCs w:val="20"/>
                <w:rtl w:val="0"/>
              </w:rPr>
              <w:t>3</w:t>
            </w:r>
          </w:p>
        </w:tc>
        <w:tc>
          <w:tcPr>
            <w:tcBorders>
              <w:top w:val="single" w:color="000000" w:sz="4" w:space="0"/>
              <w:left w:val="single" w:color="000000" w:sz="4" w:space="0"/>
              <w:bottom w:val="single" w:color="000000" w:sz="4" w:space="0"/>
              <w:right w:val="single" w:color="000000" w:sz="4" w:space="0"/>
            </w:tcBorders>
          </w:tcPr>
          <w:p w14:paraId="000003A7">
            <w:pPr>
              <w:spacing w:after="0" w:line="240" w:lineRule="auto"/>
              <w:rPr>
                <w:rFonts w:ascii="Arial" w:hAnsi="Arial" w:eastAsia="Arial" w:cs="Arial"/>
                <w:sz w:val="20"/>
                <w:szCs w:val="20"/>
              </w:rPr>
            </w:pPr>
            <w:r>
              <w:rPr>
                <w:rFonts w:ascii="Arial" w:hAnsi="Arial" w:eastAsia="Arial" w:cs="Arial"/>
                <w:sz w:val="20"/>
                <w:szCs w:val="20"/>
                <w:rtl w:val="0"/>
              </w:rPr>
              <w:t>Audiensi untuk mendapatkan dukungan aksi perubahan dengan dinas/instansi terkait.</w:t>
            </w:r>
          </w:p>
        </w:tc>
        <w:tc>
          <w:tcPr>
            <w:tcBorders>
              <w:top w:val="single" w:color="000000" w:sz="4" w:space="0"/>
              <w:left w:val="single" w:color="000000" w:sz="4" w:space="0"/>
              <w:bottom w:val="single" w:color="000000" w:sz="4" w:space="0"/>
              <w:right w:val="single" w:color="000000" w:sz="4" w:space="0"/>
            </w:tcBorders>
          </w:tcPr>
          <w:p w14:paraId="000003A8">
            <w:pPr>
              <w:spacing w:after="0" w:line="240" w:lineRule="auto"/>
              <w:ind w:left="19" w:firstLine="0"/>
              <w:rPr>
                <w:rFonts w:ascii="Arial" w:hAnsi="Arial" w:eastAsia="Arial" w:cs="Arial"/>
                <w:sz w:val="20"/>
                <w:szCs w:val="20"/>
              </w:rPr>
            </w:pPr>
            <w:r>
              <w:rPr>
                <w:rFonts w:ascii="Arial" w:hAnsi="Arial" w:eastAsia="Arial" w:cs="Arial"/>
                <w:sz w:val="20"/>
                <w:szCs w:val="20"/>
                <w:rtl w:val="0"/>
              </w:rPr>
              <w:t>Mengkomunikasikan kegiatan aksi perubahan dengan dinas/instansi terkait</w:t>
            </w:r>
          </w:p>
        </w:tc>
        <w:tc>
          <w:tcPr>
            <w:tcBorders>
              <w:top w:val="single" w:color="000000" w:sz="4" w:space="0"/>
              <w:left w:val="single" w:color="000000" w:sz="4" w:space="0"/>
              <w:bottom w:val="single" w:color="000000" w:sz="4" w:space="0"/>
              <w:right w:val="single" w:color="000000" w:sz="4" w:space="0"/>
            </w:tcBorders>
          </w:tcPr>
          <w:p w14:paraId="000003A9">
            <w:pPr>
              <w:spacing w:after="0" w:line="240" w:lineRule="auto"/>
              <w:ind w:left="184" w:hanging="184"/>
              <w:rPr>
                <w:rFonts w:ascii="Arial" w:hAnsi="Arial" w:eastAsia="Arial" w:cs="Arial"/>
                <w:sz w:val="20"/>
                <w:szCs w:val="20"/>
              </w:rPr>
            </w:pPr>
            <w:r>
              <w:rPr>
                <w:rFonts w:ascii="Arial" w:hAnsi="Arial" w:eastAsia="Arial" w:cs="Arial"/>
                <w:sz w:val="20"/>
                <w:szCs w:val="20"/>
                <w:rtl w:val="0"/>
              </w:rPr>
              <w:t>Menginformasikan latar belakang, tujuan, manfaat dan urgensi aksi perubahan</w:t>
            </w:r>
          </w:p>
        </w:tc>
        <w:tc>
          <w:tcPr>
            <w:tcBorders>
              <w:top w:val="single" w:color="000000" w:sz="4" w:space="0"/>
              <w:left w:val="single" w:color="000000" w:sz="4" w:space="0"/>
              <w:bottom w:val="single" w:color="000000" w:sz="4" w:space="0"/>
              <w:right w:val="single" w:color="000000" w:sz="4" w:space="0"/>
            </w:tcBorders>
          </w:tcPr>
          <w:p w14:paraId="000003AA">
            <w:pPr>
              <w:spacing w:after="0" w:line="240" w:lineRule="auto"/>
              <w:rPr>
                <w:rFonts w:ascii="Arial" w:hAnsi="Arial" w:eastAsia="Arial" w:cs="Arial"/>
                <w:sz w:val="20"/>
                <w:szCs w:val="20"/>
              </w:rPr>
            </w:pPr>
            <w:r>
              <w:rPr>
                <w:rFonts w:ascii="Arial" w:hAnsi="Arial" w:eastAsia="Arial" w:cs="Arial"/>
                <w:sz w:val="20"/>
                <w:szCs w:val="20"/>
                <w:rtl w:val="0"/>
              </w:rPr>
              <w:t xml:space="preserve"> Mengevaluasi hasil audiensi (daftar instansi yang memberikan dukungan dan bentuk dukungannya).</w:t>
            </w:r>
          </w:p>
        </w:tc>
        <w:tc>
          <w:tcPr>
            <w:tcBorders>
              <w:top w:val="single" w:color="000000" w:sz="4" w:space="0"/>
              <w:left w:val="single" w:color="000000" w:sz="4" w:space="0"/>
              <w:bottom w:val="single" w:color="000000" w:sz="4" w:space="0"/>
              <w:right w:val="single" w:color="000000" w:sz="4" w:space="0"/>
            </w:tcBorders>
          </w:tcPr>
          <w:p w14:paraId="000003AB">
            <w:pPr>
              <w:spacing w:after="0" w:line="240" w:lineRule="auto"/>
              <w:rPr>
                <w:rFonts w:ascii="Arial" w:hAnsi="Arial" w:eastAsia="Arial" w:cs="Arial"/>
                <w:sz w:val="20"/>
                <w:szCs w:val="20"/>
              </w:rPr>
            </w:pPr>
            <w:r>
              <w:rPr>
                <w:rFonts w:ascii="Arial" w:hAnsi="Arial" w:eastAsia="Arial" w:cs="Arial"/>
                <w:sz w:val="20"/>
                <w:szCs w:val="20"/>
                <w:rtl w:val="0"/>
              </w:rPr>
              <w:t>Menindaklanjuti dukungan yang diberikan (koordinasi teknis, pelibatan lebih lanjut).</w:t>
            </w:r>
          </w:p>
        </w:tc>
      </w:tr>
      <w:tr w14:paraId="786CD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Pr>
          <w:p w14:paraId="000003AC">
            <w:pPr>
              <w:spacing w:after="0" w:line="240" w:lineRule="auto"/>
              <w:rPr>
                <w:rFonts w:ascii="Arial" w:hAnsi="Arial" w:eastAsia="Arial" w:cs="Arial"/>
                <w:sz w:val="20"/>
                <w:szCs w:val="20"/>
              </w:rPr>
            </w:pPr>
            <w:r>
              <w:rPr>
                <w:rFonts w:ascii="Arial" w:hAnsi="Arial" w:eastAsia="Arial" w:cs="Arial"/>
                <w:sz w:val="20"/>
                <w:szCs w:val="20"/>
                <w:rtl w:val="0"/>
              </w:rPr>
              <w:t>4</w:t>
            </w:r>
          </w:p>
        </w:tc>
        <w:tc>
          <w:tcPr>
            <w:tcBorders>
              <w:top w:val="single" w:color="000000" w:sz="4" w:space="0"/>
              <w:left w:val="single" w:color="000000" w:sz="4" w:space="0"/>
              <w:bottom w:val="single" w:color="000000" w:sz="4" w:space="0"/>
              <w:right w:val="single" w:color="000000" w:sz="4" w:space="0"/>
            </w:tcBorders>
          </w:tcPr>
          <w:p w14:paraId="000003AD">
            <w:pPr>
              <w:spacing w:after="0" w:line="240" w:lineRule="auto"/>
              <w:rPr>
                <w:rFonts w:ascii="Arial" w:hAnsi="Arial" w:eastAsia="Arial" w:cs="Arial"/>
                <w:sz w:val="20"/>
                <w:szCs w:val="20"/>
              </w:rPr>
            </w:pPr>
            <w:r>
              <w:rPr>
                <w:rFonts w:ascii="Arial" w:hAnsi="Arial" w:eastAsia="Arial" w:cs="Arial"/>
                <w:sz w:val="20"/>
                <w:szCs w:val="20"/>
                <w:rtl w:val="0"/>
              </w:rPr>
              <w:t>Kerjasama dengan Masyarakat Pernaskahan Nusantara (Manassa)</w:t>
            </w:r>
          </w:p>
        </w:tc>
        <w:tc>
          <w:tcPr>
            <w:tcBorders>
              <w:top w:val="single" w:color="000000" w:sz="4" w:space="0"/>
              <w:left w:val="single" w:color="000000" w:sz="4" w:space="0"/>
              <w:bottom w:val="single" w:color="000000" w:sz="4" w:space="0"/>
              <w:right w:val="single" w:color="000000" w:sz="4" w:space="0"/>
            </w:tcBorders>
          </w:tcPr>
          <w:p w14:paraId="000003AE">
            <w:pPr>
              <w:spacing w:after="0" w:line="240" w:lineRule="auto"/>
              <w:ind w:left="120" w:hanging="120"/>
              <w:rPr>
                <w:rFonts w:ascii="Arial" w:hAnsi="Arial" w:eastAsia="Arial" w:cs="Arial"/>
                <w:sz w:val="20"/>
                <w:szCs w:val="20"/>
              </w:rPr>
            </w:pPr>
            <w:r>
              <w:rPr>
                <w:rFonts w:ascii="Arial" w:hAnsi="Arial" w:eastAsia="Arial" w:cs="Arial"/>
                <w:sz w:val="20"/>
                <w:szCs w:val="20"/>
                <w:rtl w:val="0"/>
              </w:rPr>
              <w:t>- Menyusun rencana pelaksanaan kerjasama.</w:t>
            </w:r>
          </w:p>
          <w:p w14:paraId="000003AF">
            <w:pPr>
              <w:spacing w:after="0" w:line="240" w:lineRule="auto"/>
              <w:ind w:left="120" w:hanging="120"/>
              <w:rPr>
                <w:rFonts w:ascii="Arial" w:hAnsi="Arial" w:eastAsia="Arial" w:cs="Arial"/>
                <w:sz w:val="20"/>
                <w:szCs w:val="20"/>
              </w:rPr>
            </w:pPr>
            <w:r>
              <w:rPr>
                <w:rFonts w:ascii="Arial" w:hAnsi="Arial" w:eastAsia="Arial" w:cs="Arial"/>
                <w:sz w:val="20"/>
                <w:szCs w:val="20"/>
                <w:rtl w:val="0"/>
              </w:rPr>
              <w:t>- Menyusun draf perjanjian kerjasama.</w:t>
            </w:r>
          </w:p>
          <w:p w14:paraId="000003B0">
            <w:pPr>
              <w:spacing w:after="0" w:line="240" w:lineRule="auto"/>
              <w:ind w:left="120" w:hanging="262"/>
              <w:rPr>
                <w:rFonts w:ascii="Arial" w:hAnsi="Arial" w:eastAsia="Arial" w:cs="Arial"/>
                <w:sz w:val="20"/>
                <w:szCs w:val="20"/>
              </w:rPr>
            </w:pPr>
          </w:p>
        </w:tc>
        <w:tc>
          <w:tcPr>
            <w:tcBorders>
              <w:top w:val="single" w:color="000000" w:sz="4" w:space="0"/>
              <w:left w:val="single" w:color="000000" w:sz="4" w:space="0"/>
              <w:bottom w:val="single" w:color="000000" w:sz="4" w:space="0"/>
              <w:right w:val="single" w:color="000000" w:sz="4" w:space="0"/>
            </w:tcBorders>
          </w:tcPr>
          <w:p w14:paraId="000003B1">
            <w:pPr>
              <w:spacing w:after="0" w:line="240" w:lineRule="auto"/>
              <w:ind w:left="260" w:hanging="260"/>
              <w:rPr>
                <w:rFonts w:ascii="Arial" w:hAnsi="Arial" w:eastAsia="Arial" w:cs="Arial"/>
                <w:sz w:val="20"/>
                <w:szCs w:val="20"/>
              </w:rPr>
            </w:pPr>
            <w:r>
              <w:rPr>
                <w:rFonts w:ascii="Arial" w:hAnsi="Arial" w:eastAsia="Arial" w:cs="Arial"/>
                <w:sz w:val="20"/>
                <w:szCs w:val="20"/>
                <w:rtl w:val="0"/>
              </w:rPr>
              <w:t>-   Melaksanakan  diskusi dengan  pihak Manassa.</w:t>
            </w:r>
          </w:p>
          <w:p w14:paraId="000003B2">
            <w:pPr>
              <w:spacing w:after="0" w:line="240" w:lineRule="auto"/>
              <w:rPr>
                <w:rFonts w:ascii="Arial" w:hAnsi="Arial" w:eastAsia="Arial" w:cs="Arial"/>
                <w:sz w:val="20"/>
                <w:szCs w:val="20"/>
              </w:rPr>
            </w:pPr>
            <w:r>
              <w:rPr>
                <w:rFonts w:ascii="Arial" w:hAnsi="Arial" w:eastAsia="Arial" w:cs="Arial"/>
                <w:sz w:val="20"/>
                <w:szCs w:val="20"/>
                <w:rtl w:val="0"/>
              </w:rPr>
              <w:t>- Menandatangani perjanjian kerjasama.</w:t>
            </w:r>
          </w:p>
        </w:tc>
        <w:tc>
          <w:tcPr>
            <w:tcBorders>
              <w:top w:val="single" w:color="000000" w:sz="4" w:space="0"/>
              <w:left w:val="single" w:color="000000" w:sz="4" w:space="0"/>
              <w:bottom w:val="single" w:color="000000" w:sz="4" w:space="0"/>
              <w:right w:val="single" w:color="000000" w:sz="4" w:space="0"/>
            </w:tcBorders>
          </w:tcPr>
          <w:p w14:paraId="000003B3">
            <w:pPr>
              <w:spacing w:after="0" w:line="240" w:lineRule="auto"/>
              <w:rPr>
                <w:rFonts w:ascii="Arial" w:hAnsi="Arial" w:eastAsia="Arial" w:cs="Arial"/>
                <w:sz w:val="20"/>
                <w:szCs w:val="20"/>
              </w:rPr>
            </w:pPr>
            <w:r>
              <w:rPr>
                <w:rFonts w:ascii="Arial" w:hAnsi="Arial" w:eastAsia="Arial" w:cs="Arial"/>
                <w:sz w:val="20"/>
                <w:szCs w:val="20"/>
                <w:rtl w:val="0"/>
              </w:rPr>
              <w:t>- -  Memeriksa proses kajian dan penandatanganan perjanjian.</w:t>
            </w:r>
          </w:p>
        </w:tc>
        <w:tc>
          <w:tcPr>
            <w:tcBorders>
              <w:top w:val="single" w:color="000000" w:sz="4" w:space="0"/>
              <w:left w:val="single" w:color="000000" w:sz="4" w:space="0"/>
              <w:bottom w:val="single" w:color="000000" w:sz="4" w:space="0"/>
              <w:right w:val="single" w:color="000000" w:sz="4" w:space="0"/>
            </w:tcBorders>
          </w:tcPr>
          <w:p w14:paraId="000003B4">
            <w:pPr>
              <w:spacing w:after="0" w:line="240" w:lineRule="auto"/>
              <w:ind w:left="159" w:hanging="141"/>
              <w:rPr>
                <w:rFonts w:ascii="Arial" w:hAnsi="Arial" w:eastAsia="Arial" w:cs="Arial"/>
                <w:sz w:val="20"/>
                <w:szCs w:val="20"/>
              </w:rPr>
            </w:pPr>
            <w:r>
              <w:rPr>
                <w:rFonts w:ascii="Arial" w:hAnsi="Arial" w:eastAsia="Arial" w:cs="Arial"/>
                <w:sz w:val="20"/>
                <w:szCs w:val="20"/>
                <w:rtl w:val="0"/>
              </w:rPr>
              <w:t>- Menindaklanjuti pelaksanaan kerjasama.</w:t>
            </w:r>
          </w:p>
          <w:p w14:paraId="000003B5">
            <w:pPr>
              <w:spacing w:after="0" w:line="240" w:lineRule="auto"/>
              <w:rPr>
                <w:rFonts w:ascii="Arial" w:hAnsi="Arial" w:eastAsia="Arial" w:cs="Arial"/>
                <w:sz w:val="20"/>
                <w:szCs w:val="20"/>
              </w:rPr>
            </w:pPr>
            <w:r>
              <w:rPr>
                <w:rFonts w:ascii="Arial" w:hAnsi="Arial" w:eastAsia="Arial" w:cs="Arial"/>
                <w:sz w:val="20"/>
                <w:szCs w:val="20"/>
                <w:rtl w:val="0"/>
              </w:rPr>
              <w:t>- Mengintegrasikan hasil kerjasama dalam program digitalisasi.</w:t>
            </w:r>
          </w:p>
        </w:tc>
      </w:tr>
      <w:tr w14:paraId="48D2C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Pr>
          <w:p w14:paraId="000003B6">
            <w:pPr>
              <w:spacing w:after="0" w:line="240" w:lineRule="auto"/>
              <w:rPr>
                <w:rFonts w:ascii="Arial" w:hAnsi="Arial" w:eastAsia="Arial" w:cs="Arial"/>
                <w:sz w:val="20"/>
                <w:szCs w:val="20"/>
              </w:rPr>
            </w:pPr>
            <w:r>
              <w:rPr>
                <w:rFonts w:ascii="Arial" w:hAnsi="Arial" w:eastAsia="Arial" w:cs="Arial"/>
                <w:sz w:val="20"/>
                <w:szCs w:val="20"/>
                <w:rtl w:val="0"/>
              </w:rPr>
              <w:t>5</w:t>
            </w:r>
          </w:p>
        </w:tc>
        <w:tc>
          <w:tcPr>
            <w:tcBorders>
              <w:top w:val="single" w:color="000000" w:sz="4" w:space="0"/>
              <w:left w:val="single" w:color="000000" w:sz="4" w:space="0"/>
              <w:bottom w:val="single" w:color="000000" w:sz="4" w:space="0"/>
              <w:right w:val="single" w:color="000000" w:sz="4" w:space="0"/>
            </w:tcBorders>
          </w:tcPr>
          <w:p w14:paraId="000003B7">
            <w:pPr>
              <w:spacing w:after="0" w:line="240" w:lineRule="auto"/>
              <w:rPr>
                <w:rFonts w:ascii="Arial" w:hAnsi="Arial" w:eastAsia="Arial" w:cs="Arial"/>
                <w:sz w:val="20"/>
                <w:szCs w:val="20"/>
              </w:rPr>
            </w:pPr>
            <w:r>
              <w:rPr>
                <w:rFonts w:ascii="Arial" w:hAnsi="Arial" w:eastAsia="Arial" w:cs="Arial"/>
                <w:sz w:val="20"/>
                <w:szCs w:val="20"/>
                <w:rtl w:val="0"/>
              </w:rPr>
              <w:t>Inventarisasi dan Identifikasi Naskah Kuno</w:t>
            </w:r>
          </w:p>
        </w:tc>
        <w:tc>
          <w:tcPr>
            <w:tcBorders>
              <w:top w:val="single" w:color="000000" w:sz="4" w:space="0"/>
              <w:left w:val="single" w:color="000000" w:sz="4" w:space="0"/>
              <w:bottom w:val="single" w:color="000000" w:sz="4" w:space="0"/>
              <w:right w:val="single" w:color="000000" w:sz="4" w:space="0"/>
            </w:tcBorders>
          </w:tcPr>
          <w:p w14:paraId="000003B8">
            <w:pPr>
              <w:spacing w:after="0" w:line="240" w:lineRule="auto"/>
              <w:ind w:left="120" w:hanging="262"/>
              <w:rPr>
                <w:rFonts w:ascii="Arial" w:hAnsi="Arial" w:eastAsia="Arial" w:cs="Arial"/>
                <w:sz w:val="20"/>
                <w:szCs w:val="20"/>
              </w:rPr>
            </w:pPr>
            <w:r>
              <w:rPr>
                <w:rFonts w:ascii="Arial" w:hAnsi="Arial" w:eastAsia="Arial" w:cs="Arial"/>
                <w:sz w:val="20"/>
                <w:szCs w:val="20"/>
                <w:rtl w:val="0"/>
              </w:rPr>
              <w:t>-   Merencanakan proses inventarisasi dan identifikasi berdasarkan informasi awal.</w:t>
            </w:r>
          </w:p>
          <w:p w14:paraId="000003B9">
            <w:pPr>
              <w:spacing w:after="0" w:line="240" w:lineRule="auto"/>
              <w:ind w:left="120" w:hanging="262"/>
              <w:rPr>
                <w:rFonts w:ascii="Arial" w:hAnsi="Arial" w:eastAsia="Arial" w:cs="Arial"/>
                <w:sz w:val="20"/>
                <w:szCs w:val="20"/>
              </w:rPr>
            </w:pPr>
            <w:r>
              <w:rPr>
                <w:rFonts w:ascii="Arial" w:hAnsi="Arial" w:eastAsia="Arial" w:cs="Arial"/>
                <w:sz w:val="20"/>
                <w:szCs w:val="20"/>
                <w:rtl w:val="0"/>
              </w:rPr>
              <w:t>-   Menyusun kategori pengelompokan (jenis, kondisi fisik, bahasa, dll)</w:t>
            </w:r>
          </w:p>
        </w:tc>
        <w:tc>
          <w:tcPr>
            <w:tcBorders>
              <w:top w:val="single" w:color="000000" w:sz="4" w:space="0"/>
              <w:left w:val="single" w:color="000000" w:sz="4" w:space="0"/>
              <w:bottom w:val="single" w:color="000000" w:sz="4" w:space="0"/>
              <w:right w:val="single" w:color="000000" w:sz="4" w:space="0"/>
            </w:tcBorders>
          </w:tcPr>
          <w:p w14:paraId="000003BA">
            <w:pPr>
              <w:spacing w:after="0" w:line="240" w:lineRule="auto"/>
              <w:rPr>
                <w:rFonts w:ascii="Arial" w:hAnsi="Arial" w:eastAsia="Arial" w:cs="Arial"/>
                <w:sz w:val="20"/>
                <w:szCs w:val="20"/>
              </w:rPr>
            </w:pPr>
            <w:r>
              <w:rPr>
                <w:rFonts w:ascii="Arial" w:hAnsi="Arial" w:eastAsia="Arial" w:cs="Arial"/>
                <w:sz w:val="20"/>
                <w:szCs w:val="20"/>
                <w:rtl w:val="0"/>
              </w:rPr>
              <w:t>Melaksanakan inventarisasi dan identifikasi serta pengelompokan naskah kuno sesuai kategori.</w:t>
            </w:r>
          </w:p>
        </w:tc>
        <w:tc>
          <w:tcPr>
            <w:tcBorders>
              <w:top w:val="single" w:color="000000" w:sz="4" w:space="0"/>
              <w:left w:val="single" w:color="000000" w:sz="4" w:space="0"/>
              <w:bottom w:val="single" w:color="000000" w:sz="4" w:space="0"/>
              <w:right w:val="single" w:color="000000" w:sz="4" w:space="0"/>
            </w:tcBorders>
          </w:tcPr>
          <w:p w14:paraId="000003BB">
            <w:pPr>
              <w:spacing w:after="0" w:line="240" w:lineRule="auto"/>
              <w:rPr>
                <w:rFonts w:ascii="Arial" w:hAnsi="Arial" w:eastAsia="Arial" w:cs="Arial"/>
                <w:sz w:val="20"/>
                <w:szCs w:val="20"/>
              </w:rPr>
            </w:pPr>
            <w:r>
              <w:rPr>
                <w:rFonts w:ascii="Arial" w:hAnsi="Arial" w:eastAsia="Arial" w:cs="Arial"/>
                <w:sz w:val="20"/>
                <w:szCs w:val="20"/>
                <w:rtl w:val="0"/>
              </w:rPr>
              <w:t>Mengevaluasi kelengkapan dan akurasi data hasil inventarisasi dan pengelompokan.</w:t>
            </w:r>
          </w:p>
        </w:tc>
        <w:tc>
          <w:tcPr>
            <w:tcBorders>
              <w:top w:val="single" w:color="000000" w:sz="4" w:space="0"/>
              <w:left w:val="single" w:color="000000" w:sz="4" w:space="0"/>
              <w:bottom w:val="single" w:color="000000" w:sz="4" w:space="0"/>
              <w:right w:val="single" w:color="000000" w:sz="4" w:space="0"/>
            </w:tcBorders>
          </w:tcPr>
          <w:p w14:paraId="000003BC">
            <w:pPr>
              <w:keepNext/>
              <w:spacing w:after="0" w:line="240" w:lineRule="auto"/>
              <w:rPr>
                <w:rFonts w:ascii="Arial" w:hAnsi="Arial" w:eastAsia="Arial" w:cs="Arial"/>
                <w:sz w:val="20"/>
                <w:szCs w:val="20"/>
              </w:rPr>
            </w:pPr>
            <w:r>
              <w:rPr>
                <w:rFonts w:ascii="Arial" w:hAnsi="Arial" w:eastAsia="Arial" w:cs="Arial"/>
                <w:sz w:val="20"/>
                <w:szCs w:val="20"/>
                <w:rtl w:val="0"/>
              </w:rPr>
              <w:t>Menetapkan hasil inventarisasi sebagai data awal prioritas digitalisasi naskah.</w:t>
            </w:r>
          </w:p>
        </w:tc>
      </w:tr>
    </w:tbl>
    <w:p w14:paraId="000003BD">
      <w:pPr>
        <w:spacing w:after="0" w:line="360" w:lineRule="auto"/>
        <w:ind w:right="-425" w:firstLine="709"/>
        <w:jc w:val="both"/>
        <w:rPr>
          <w:rFonts w:ascii="Arial" w:hAnsi="Arial" w:eastAsia="Arial" w:cs="Arial"/>
          <w:b/>
          <w:sz w:val="24"/>
          <w:szCs w:val="24"/>
        </w:rPr>
      </w:pPr>
    </w:p>
    <w:p w14:paraId="000003BE">
      <w:pPr>
        <w:spacing w:after="0" w:line="360" w:lineRule="auto"/>
        <w:ind w:right="-425" w:firstLine="709"/>
        <w:jc w:val="both"/>
        <w:rPr>
          <w:rFonts w:ascii="Arial" w:hAnsi="Arial" w:eastAsia="Arial" w:cs="Arial"/>
          <w:b/>
          <w:sz w:val="24"/>
          <w:szCs w:val="24"/>
        </w:rPr>
      </w:pPr>
      <w:r>
        <w:rPr>
          <w:rFonts w:ascii="Arial" w:hAnsi="Arial" w:eastAsia="Arial" w:cs="Arial"/>
          <w:b/>
          <w:sz w:val="24"/>
          <w:szCs w:val="24"/>
          <w:rtl w:val="0"/>
        </w:rPr>
        <w:t>Sumber Daya</w:t>
      </w:r>
    </w:p>
    <w:p w14:paraId="000003BF">
      <w:pPr>
        <w:spacing w:after="240" w:line="360" w:lineRule="auto"/>
        <w:ind w:right="-427" w:firstLine="709"/>
        <w:jc w:val="both"/>
        <w:rPr>
          <w:rFonts w:ascii="Arial" w:hAnsi="Arial" w:eastAsia="Arial" w:cs="Arial"/>
          <w:sz w:val="24"/>
          <w:szCs w:val="24"/>
        </w:rPr>
      </w:pPr>
      <w:r>
        <w:rPr>
          <w:rFonts w:ascii="Arial" w:hAnsi="Arial" w:eastAsia="Arial" w:cs="Arial"/>
          <w:sz w:val="24"/>
          <w:szCs w:val="24"/>
          <w:rtl w:val="0"/>
        </w:rPr>
        <w:t xml:space="preserve">Salah satu elemen penting dalam pelaksanaan aksi perubahan ini adalah dukungan dari berbagai pihak dan jejaring kinerja yang kuat.  Adapun yang dimaksud dengan jejaring kinerja pada Rancangan Aksi Perubahan ini adalah berbagai stakeholder yang terlibat dalam pelaksanaan Aksi Perubahan sebagai berikut : </w:t>
      </w:r>
    </w:p>
    <w:p w14:paraId="000003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i w:val="0"/>
          <w:smallCaps w:val="0"/>
          <w:strike w:val="0"/>
          <w:color w:val="0E2841"/>
          <w:sz w:val="24"/>
          <w:szCs w:val="24"/>
          <w:u w:val="none"/>
          <w:shd w:val="clear" w:fill="auto"/>
          <w:vertAlign w:val="baseline"/>
        </w:rPr>
      </w:pPr>
      <w:bookmarkStart w:id="35" w:name="_heading=h.42384p9qjlfk" w:colFirst="0" w:colLast="0"/>
      <w:bookmarkEnd w:id="35"/>
      <w:r>
        <w:rPr>
          <w:rFonts w:ascii="Arial" w:hAnsi="Arial" w:eastAsia="Arial" w:cs="Arial"/>
          <w:b/>
          <w:i w:val="0"/>
          <w:smallCaps w:val="0"/>
          <w:strike w:val="0"/>
          <w:color w:val="0E2841"/>
          <w:sz w:val="24"/>
          <w:szCs w:val="24"/>
          <w:u w:val="none"/>
          <w:shd w:val="clear" w:fill="auto"/>
          <w:vertAlign w:val="baseline"/>
          <w:rtl w:val="0"/>
        </w:rPr>
        <w:t>Tabel 1. 8</w:t>
      </w:r>
      <w:r>
        <w:rPr>
          <w:rFonts w:ascii="Arial" w:hAnsi="Arial" w:eastAsia="Arial" w:cs="Arial"/>
          <w:b/>
          <w:i w:val="0"/>
          <w:smallCaps w:val="0"/>
          <w:strike w:val="0"/>
          <w:color w:val="000000"/>
          <w:sz w:val="24"/>
          <w:szCs w:val="24"/>
          <w:u w:val="none"/>
          <w:shd w:val="clear" w:fill="auto"/>
          <w:vertAlign w:val="baseline"/>
          <w:rtl w:val="0"/>
        </w:rPr>
        <w:br w:type="textWrapping"/>
      </w:r>
      <w:r>
        <w:rPr>
          <w:rFonts w:ascii="Arial" w:hAnsi="Arial" w:eastAsia="Arial" w:cs="Arial"/>
          <w:b/>
          <w:i w:val="0"/>
          <w:smallCaps w:val="0"/>
          <w:strike w:val="0"/>
          <w:color w:val="000000"/>
          <w:sz w:val="24"/>
          <w:szCs w:val="24"/>
          <w:u w:val="none"/>
          <w:shd w:val="clear" w:fill="auto"/>
          <w:vertAlign w:val="baseline"/>
          <w:rtl w:val="0"/>
        </w:rPr>
        <w:t>Stakeholder Aksi Perubahan</w:t>
      </w:r>
    </w:p>
    <w:p w14:paraId="000003C1">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rFonts w:ascii="Aptos" w:hAnsi="Aptos" w:eastAsia="Aptos" w:cs="Aptos"/>
          <w:b w:val="0"/>
          <w:i/>
          <w:smallCaps w:val="0"/>
          <w:strike w:val="0"/>
          <w:color w:val="0E2841"/>
          <w:sz w:val="18"/>
          <w:szCs w:val="18"/>
          <w:u w:val="none"/>
          <w:shd w:val="clear" w:fill="auto"/>
          <w:vertAlign w:val="baseline"/>
        </w:rPr>
      </w:pPr>
    </w:p>
    <w:tbl>
      <w:tblPr>
        <w:tblStyle w:val="86"/>
        <w:tblW w:w="7349" w:type="dxa"/>
        <w:tblInd w:w="602" w:type="dxa"/>
        <w:tblLayout w:type="fixed"/>
        <w:tblCellMar>
          <w:top w:w="18" w:type="dxa"/>
          <w:left w:w="0" w:type="dxa"/>
          <w:bottom w:w="0" w:type="dxa"/>
          <w:right w:w="8" w:type="dxa"/>
        </w:tblCellMar>
      </w:tblPr>
      <w:tblGrid>
        <w:gridCol w:w="2794"/>
        <w:gridCol w:w="559"/>
        <w:gridCol w:w="1313"/>
        <w:gridCol w:w="267"/>
        <w:gridCol w:w="1019"/>
        <w:gridCol w:w="135"/>
        <w:gridCol w:w="1263"/>
      </w:tblGrid>
      <w:tr w14:paraId="20C2AB75">
        <w:tblPrEx>
          <w:tblCellMar>
            <w:top w:w="18" w:type="dxa"/>
            <w:left w:w="0" w:type="dxa"/>
            <w:bottom w:w="0" w:type="dxa"/>
            <w:right w:w="8" w:type="dxa"/>
          </w:tblCellMar>
        </w:tblPrEx>
        <w:trPr>
          <w:trHeight w:val="864" w:hRule="atLeast"/>
        </w:trPr>
        <w:tc>
          <w:tcPr>
            <w:shd w:val="clear" w:color="auto" w:fill="31849B"/>
          </w:tcPr>
          <w:p w14:paraId="000003C2">
            <w:pPr>
              <w:tabs>
                <w:tab w:val="center" w:pos="1594"/>
              </w:tabs>
              <w:spacing w:after="0" w:line="259" w:lineRule="auto"/>
              <w:rPr>
                <w:rFonts w:ascii="Arial" w:hAnsi="Arial" w:eastAsia="Arial" w:cs="Arial"/>
                <w:sz w:val="24"/>
                <w:szCs w:val="24"/>
              </w:rPr>
            </w:pPr>
            <w:r>
              <w:rPr>
                <w:rFonts w:ascii="Arial" w:hAnsi="Arial" w:eastAsia="Arial" w:cs="Arial"/>
                <w:b/>
                <w:color w:val="FFFFFF"/>
                <w:sz w:val="24"/>
                <w:szCs w:val="24"/>
                <w:rtl w:val="0"/>
              </w:rPr>
              <w:t xml:space="preserve">No. </w:t>
            </w:r>
            <w:r>
              <w:rPr>
                <w:rFonts w:ascii="Arial" w:hAnsi="Arial" w:eastAsia="Arial" w:cs="Arial"/>
                <w:b/>
                <w:color w:val="FFFFFF"/>
                <w:sz w:val="24"/>
                <w:szCs w:val="24"/>
                <w:rtl w:val="0"/>
              </w:rPr>
              <w:tab/>
            </w:r>
            <w:r>
              <w:rPr>
                <w:rFonts w:ascii="Arial" w:hAnsi="Arial" w:eastAsia="Arial" w:cs="Arial"/>
                <w:b/>
                <w:i/>
                <w:color w:val="FFFFFF"/>
                <w:sz w:val="24"/>
                <w:szCs w:val="24"/>
                <w:rtl w:val="0"/>
              </w:rPr>
              <w:t xml:space="preserve">Stakeholders </w:t>
            </w:r>
          </w:p>
        </w:tc>
        <w:tc>
          <w:tcPr>
            <w:gridSpan w:val="6"/>
            <w:shd w:val="clear" w:color="auto" w:fill="31849B"/>
          </w:tcPr>
          <w:p w14:paraId="000003C3">
            <w:pPr>
              <w:spacing w:after="0" w:line="259" w:lineRule="auto"/>
              <w:ind w:left="65" w:firstLine="0"/>
              <w:rPr>
                <w:rFonts w:ascii="Arial" w:hAnsi="Arial" w:eastAsia="Arial" w:cs="Arial"/>
                <w:sz w:val="24"/>
                <w:szCs w:val="24"/>
              </w:rPr>
            </w:pPr>
            <w:r>
              <w:rPr>
                <w:rFonts w:ascii="Arial" w:hAnsi="Arial" w:eastAsia="Arial" w:cs="Arial"/>
                <w:b/>
                <w:color w:val="FFFFFF"/>
                <w:sz w:val="24"/>
                <w:szCs w:val="24"/>
                <w:rtl w:val="0"/>
              </w:rPr>
              <w:t xml:space="preserve">Kewenangan Ketertarikan </w:t>
            </w:r>
          </w:p>
          <w:p w14:paraId="000003C4">
            <w:pPr>
              <w:spacing w:after="0" w:line="259" w:lineRule="auto"/>
              <w:ind w:left="199" w:firstLine="3027"/>
              <w:rPr>
                <w:rFonts w:ascii="Arial" w:hAnsi="Arial" w:eastAsia="Arial" w:cs="Arial"/>
                <w:sz w:val="24"/>
                <w:szCs w:val="24"/>
              </w:rPr>
            </w:pPr>
            <w:r>
              <w:rPr>
                <w:rFonts w:ascii="Arial" w:hAnsi="Arial" w:eastAsia="Arial" w:cs="Arial"/>
                <w:b/>
                <w:color w:val="FFFFFF"/>
                <w:sz w:val="24"/>
                <w:szCs w:val="24"/>
                <w:rtl w:val="0"/>
              </w:rPr>
              <w:t>Identifikasi (</w:t>
            </w:r>
            <w:r>
              <w:rPr>
                <w:rFonts w:ascii="Arial" w:hAnsi="Arial" w:eastAsia="Arial" w:cs="Arial"/>
                <w:b/>
                <w:i/>
                <w:color w:val="FFFFFF"/>
                <w:sz w:val="24"/>
                <w:szCs w:val="24"/>
                <w:rtl w:val="0"/>
              </w:rPr>
              <w:t>Influence</w:t>
            </w:r>
            <w:r>
              <w:rPr>
                <w:rFonts w:ascii="Arial" w:hAnsi="Arial" w:eastAsia="Arial" w:cs="Arial"/>
                <w:b/>
                <w:color w:val="FFFFFF"/>
                <w:sz w:val="24"/>
                <w:szCs w:val="24"/>
                <w:rtl w:val="0"/>
              </w:rPr>
              <w:t>) (</w:t>
            </w:r>
            <w:r>
              <w:rPr>
                <w:rFonts w:ascii="Arial" w:hAnsi="Arial" w:eastAsia="Arial" w:cs="Arial"/>
                <w:b/>
                <w:i/>
                <w:color w:val="FFFFFF"/>
                <w:sz w:val="24"/>
                <w:szCs w:val="24"/>
                <w:rtl w:val="0"/>
              </w:rPr>
              <w:t>Interest</w:t>
            </w:r>
            <w:r>
              <w:rPr>
                <w:rFonts w:ascii="Arial" w:hAnsi="Arial" w:eastAsia="Arial" w:cs="Arial"/>
                <w:b/>
                <w:color w:val="FFFFFF"/>
                <w:sz w:val="24"/>
                <w:szCs w:val="24"/>
                <w:rtl w:val="0"/>
              </w:rPr>
              <w:t xml:space="preserve">) </w:t>
            </w:r>
          </w:p>
        </w:tc>
      </w:tr>
      <w:tr w14:paraId="029CC6B2">
        <w:tblPrEx>
          <w:tblCellMar>
            <w:top w:w="18" w:type="dxa"/>
            <w:left w:w="0" w:type="dxa"/>
            <w:bottom w:w="0" w:type="dxa"/>
            <w:right w:w="8" w:type="dxa"/>
          </w:tblCellMar>
        </w:tblPrEx>
        <w:trPr>
          <w:trHeight w:val="434" w:hRule="atLeast"/>
        </w:trPr>
        <w:tc>
          <w:tcPr>
            <w:tcBorders>
              <w:left w:val="single" w:color="78C0D4" w:sz="8" w:space="0"/>
              <w:bottom w:val="single" w:color="78C0D4" w:sz="8" w:space="0"/>
              <w:right w:val="nil"/>
            </w:tcBorders>
            <w:shd w:val="clear" w:color="auto" w:fill="D2EAF1"/>
          </w:tcPr>
          <w:p w14:paraId="000003CA">
            <w:pPr>
              <w:spacing w:after="0" w:line="259" w:lineRule="auto"/>
              <w:ind w:left="132" w:firstLine="0"/>
              <w:rPr>
                <w:rFonts w:ascii="Arial" w:hAnsi="Arial" w:eastAsia="Arial" w:cs="Arial"/>
                <w:sz w:val="24"/>
                <w:szCs w:val="24"/>
              </w:rPr>
            </w:pPr>
            <w:r>
              <w:rPr>
                <w:rFonts w:ascii="Arial" w:hAnsi="Arial" w:eastAsia="Arial" w:cs="Arial"/>
                <w:b/>
                <w:sz w:val="24"/>
                <w:szCs w:val="24"/>
                <w:rtl w:val="0"/>
              </w:rPr>
              <w:t xml:space="preserve">I. </w:t>
            </w:r>
            <w:r>
              <w:rPr>
                <w:rFonts w:ascii="Arial" w:hAnsi="Arial" w:eastAsia="Arial" w:cs="Arial"/>
                <w:sz w:val="24"/>
                <w:szCs w:val="24"/>
                <w:rtl w:val="0"/>
              </w:rPr>
              <w:t xml:space="preserve">Internal </w:t>
            </w:r>
          </w:p>
        </w:tc>
        <w:tc>
          <w:tcPr>
            <w:gridSpan w:val="2"/>
            <w:tcBorders>
              <w:left w:val="nil"/>
              <w:bottom w:val="single" w:color="78C0D4" w:sz="8" w:space="0"/>
              <w:right w:val="nil"/>
            </w:tcBorders>
            <w:shd w:val="clear" w:color="auto" w:fill="D2EAF1"/>
          </w:tcPr>
          <w:p w14:paraId="000003CB">
            <w:pPr>
              <w:spacing w:after="0" w:line="259" w:lineRule="auto"/>
              <w:rPr>
                <w:rFonts w:ascii="Arial" w:hAnsi="Arial" w:eastAsia="Arial" w:cs="Arial"/>
                <w:sz w:val="24"/>
                <w:szCs w:val="24"/>
              </w:rPr>
            </w:pPr>
            <w:r>
              <w:rPr>
                <w:rFonts w:ascii="Arial" w:hAnsi="Arial" w:eastAsia="Arial" w:cs="Arial"/>
                <w:sz w:val="24"/>
                <w:szCs w:val="24"/>
                <w:rtl w:val="0"/>
              </w:rPr>
              <w:tab/>
            </w:r>
          </w:p>
        </w:tc>
        <w:tc>
          <w:tcPr>
            <w:gridSpan w:val="2"/>
            <w:tcBorders>
              <w:left w:val="nil"/>
              <w:bottom w:val="single" w:color="78C0D4" w:sz="8" w:space="0"/>
              <w:right w:val="nil"/>
            </w:tcBorders>
            <w:shd w:val="clear" w:color="auto" w:fill="D2EAF1"/>
          </w:tcPr>
          <w:p w14:paraId="000003CD">
            <w:pPr>
              <w:spacing w:after="160" w:line="259" w:lineRule="auto"/>
              <w:rPr>
                <w:rFonts w:ascii="Arial" w:hAnsi="Arial" w:eastAsia="Arial" w:cs="Arial"/>
                <w:sz w:val="24"/>
                <w:szCs w:val="24"/>
              </w:rPr>
            </w:pPr>
          </w:p>
        </w:tc>
        <w:tc>
          <w:tcPr>
            <w:gridSpan w:val="2"/>
            <w:tcBorders>
              <w:left w:val="nil"/>
              <w:bottom w:val="single" w:color="78C0D4" w:sz="8" w:space="0"/>
              <w:right w:val="single" w:color="78C0D4" w:sz="8" w:space="0"/>
            </w:tcBorders>
            <w:shd w:val="clear" w:color="auto" w:fill="D2EAF1"/>
          </w:tcPr>
          <w:p w14:paraId="000003CF">
            <w:pPr>
              <w:spacing w:after="0" w:line="259" w:lineRule="auto"/>
              <w:rPr>
                <w:rFonts w:ascii="Arial" w:hAnsi="Arial" w:eastAsia="Arial" w:cs="Arial"/>
                <w:sz w:val="24"/>
                <w:szCs w:val="24"/>
              </w:rPr>
            </w:pPr>
          </w:p>
        </w:tc>
      </w:tr>
      <w:tr w14:paraId="4A665234">
        <w:tblPrEx>
          <w:tblCellMar>
            <w:top w:w="18" w:type="dxa"/>
            <w:left w:w="0" w:type="dxa"/>
            <w:bottom w:w="0" w:type="dxa"/>
            <w:right w:w="8" w:type="dxa"/>
          </w:tblCellMar>
        </w:tblPrEx>
        <w:trPr>
          <w:trHeight w:val="443" w:hRule="atLeast"/>
        </w:trPr>
        <w:tc>
          <w:tcPr>
            <w:tcBorders>
              <w:top w:val="single" w:color="78C0D4" w:sz="8" w:space="0"/>
              <w:left w:val="single" w:color="78C0D4" w:sz="8" w:space="0"/>
              <w:bottom w:val="single" w:color="78C0D4" w:sz="8" w:space="0"/>
              <w:right w:val="nil"/>
            </w:tcBorders>
            <w:shd w:val="clear" w:color="auto" w:fill="FFFF00"/>
          </w:tcPr>
          <w:p w14:paraId="000003D1">
            <w:pPr>
              <w:spacing w:after="0" w:line="259" w:lineRule="auto"/>
              <w:ind w:left="199" w:firstLine="0"/>
              <w:rPr>
                <w:rFonts w:ascii="Arial" w:hAnsi="Arial" w:eastAsia="Arial" w:cs="Arial"/>
                <w:sz w:val="24"/>
                <w:szCs w:val="24"/>
              </w:rPr>
            </w:pPr>
            <w:r>
              <w:rPr>
                <w:rFonts w:ascii="Arial" w:hAnsi="Arial" w:eastAsia="Arial" w:cs="Arial"/>
                <w:sz w:val="24"/>
                <w:szCs w:val="24"/>
                <w:rtl w:val="0"/>
              </w:rPr>
              <w:t xml:space="preserve">Kepala Dinas  </w:t>
            </w:r>
          </w:p>
        </w:tc>
        <w:tc>
          <w:tcPr>
            <w:gridSpan w:val="2"/>
            <w:tcBorders>
              <w:top w:val="single" w:color="78C0D4" w:sz="8" w:space="0"/>
              <w:left w:val="nil"/>
              <w:bottom w:val="single" w:color="78C0D4" w:sz="8" w:space="0"/>
              <w:right w:val="nil"/>
            </w:tcBorders>
            <w:shd w:val="clear" w:color="auto" w:fill="FFFF00"/>
          </w:tcPr>
          <w:p w14:paraId="000003D2">
            <w:pPr>
              <w:spacing w:after="0" w:line="259" w:lineRule="auto"/>
              <w:ind w:left="559" w:firstLine="0"/>
              <w:rPr>
                <w:rFonts w:ascii="Arial" w:hAnsi="Arial" w:eastAsia="Arial" w:cs="Arial"/>
                <w:sz w:val="24"/>
                <w:szCs w:val="24"/>
              </w:rPr>
            </w:pPr>
            <w:r>
              <w:rPr>
                <w:rFonts w:ascii="Arial" w:hAnsi="Arial" w:eastAsia="Arial" w:cs="Arial"/>
                <w:i/>
                <w:sz w:val="24"/>
                <w:szCs w:val="24"/>
                <w:rtl w:val="0"/>
              </w:rPr>
              <w:t xml:space="preserve">High </w:t>
            </w:r>
          </w:p>
        </w:tc>
        <w:tc>
          <w:tcPr>
            <w:gridSpan w:val="2"/>
            <w:tcBorders>
              <w:top w:val="single" w:color="78C0D4" w:sz="8" w:space="0"/>
              <w:left w:val="nil"/>
              <w:bottom w:val="single" w:color="78C0D4" w:sz="8" w:space="0"/>
              <w:right w:val="nil"/>
            </w:tcBorders>
            <w:shd w:val="clear" w:color="auto" w:fill="FFFF00"/>
          </w:tcPr>
          <w:p w14:paraId="000003D4">
            <w:pPr>
              <w:spacing w:after="0" w:line="259" w:lineRule="auto"/>
              <w:ind w:left="266" w:firstLine="0"/>
              <w:rPr>
                <w:rFonts w:ascii="Arial" w:hAnsi="Arial" w:eastAsia="Arial" w:cs="Arial"/>
                <w:sz w:val="24"/>
                <w:szCs w:val="24"/>
              </w:rPr>
            </w:pPr>
            <w:r>
              <w:rPr>
                <w:rFonts w:ascii="Arial" w:hAnsi="Arial" w:eastAsia="Arial" w:cs="Arial"/>
                <w:i/>
                <w:sz w:val="24"/>
                <w:szCs w:val="24"/>
                <w:rtl w:val="0"/>
              </w:rPr>
              <w:t xml:space="preserve">High </w:t>
            </w:r>
          </w:p>
        </w:tc>
        <w:tc>
          <w:tcPr>
            <w:gridSpan w:val="2"/>
            <w:tcBorders>
              <w:top w:val="single" w:color="78C0D4" w:sz="8" w:space="0"/>
              <w:left w:val="nil"/>
              <w:bottom w:val="single" w:color="78C0D4" w:sz="8" w:space="0"/>
              <w:right w:val="single" w:color="78C0D4" w:sz="8" w:space="0"/>
            </w:tcBorders>
            <w:shd w:val="clear" w:color="auto" w:fill="FFFF00"/>
          </w:tcPr>
          <w:p w14:paraId="000003D6">
            <w:pPr>
              <w:spacing w:after="0" w:line="259" w:lineRule="auto"/>
              <w:ind w:left="142" w:firstLine="0"/>
              <w:rPr>
                <w:rFonts w:ascii="Arial" w:hAnsi="Arial" w:eastAsia="Arial" w:cs="Arial"/>
                <w:sz w:val="24"/>
                <w:szCs w:val="24"/>
              </w:rPr>
            </w:pPr>
            <w:r>
              <w:rPr>
                <w:rFonts w:ascii="Arial" w:hAnsi="Arial" w:eastAsia="Arial" w:cs="Arial"/>
                <w:i/>
                <w:sz w:val="24"/>
                <w:szCs w:val="24"/>
                <w:rtl w:val="0"/>
              </w:rPr>
              <w:t xml:space="preserve">Promoters </w:t>
            </w:r>
          </w:p>
        </w:tc>
      </w:tr>
      <w:tr w14:paraId="18998541">
        <w:tblPrEx>
          <w:tblCellMar>
            <w:top w:w="18" w:type="dxa"/>
            <w:left w:w="0" w:type="dxa"/>
            <w:bottom w:w="0" w:type="dxa"/>
            <w:right w:w="8" w:type="dxa"/>
          </w:tblCellMar>
        </w:tblPrEx>
        <w:trPr>
          <w:trHeight w:val="443" w:hRule="atLeast"/>
        </w:trPr>
        <w:tc>
          <w:tcPr>
            <w:tcBorders>
              <w:top w:val="single" w:color="78C0D4" w:sz="8" w:space="0"/>
              <w:left w:val="single" w:color="78C0D4" w:sz="8" w:space="0"/>
              <w:bottom w:val="single" w:color="78C0D4" w:sz="8" w:space="0"/>
              <w:right w:val="nil"/>
            </w:tcBorders>
            <w:shd w:val="clear" w:color="auto" w:fill="FFFF00"/>
          </w:tcPr>
          <w:p w14:paraId="000003D8">
            <w:pPr>
              <w:spacing w:after="0" w:line="259" w:lineRule="auto"/>
              <w:ind w:left="199" w:firstLine="0"/>
              <w:rPr>
                <w:rFonts w:ascii="Arial" w:hAnsi="Arial" w:eastAsia="Arial" w:cs="Arial"/>
                <w:sz w:val="24"/>
                <w:szCs w:val="24"/>
              </w:rPr>
            </w:pPr>
            <w:r>
              <w:rPr>
                <w:rFonts w:ascii="Arial" w:hAnsi="Arial" w:eastAsia="Arial" w:cs="Arial"/>
                <w:sz w:val="24"/>
                <w:szCs w:val="24"/>
                <w:rtl w:val="0"/>
              </w:rPr>
              <w:t xml:space="preserve">Kepala Bidang </w:t>
            </w:r>
          </w:p>
        </w:tc>
        <w:tc>
          <w:tcPr>
            <w:gridSpan w:val="2"/>
            <w:tcBorders>
              <w:top w:val="single" w:color="78C0D4" w:sz="8" w:space="0"/>
              <w:left w:val="nil"/>
              <w:bottom w:val="single" w:color="78C0D4" w:sz="8" w:space="0"/>
              <w:right w:val="nil"/>
            </w:tcBorders>
            <w:shd w:val="clear" w:color="auto" w:fill="FFFF00"/>
          </w:tcPr>
          <w:p w14:paraId="000003D9">
            <w:pPr>
              <w:spacing w:after="0" w:line="259" w:lineRule="auto"/>
              <w:ind w:left="559" w:firstLine="0"/>
              <w:rPr>
                <w:rFonts w:ascii="Arial" w:hAnsi="Arial" w:eastAsia="Arial" w:cs="Arial"/>
                <w:sz w:val="24"/>
                <w:szCs w:val="24"/>
              </w:rPr>
            </w:pPr>
            <w:r>
              <w:rPr>
                <w:rFonts w:ascii="Arial" w:hAnsi="Arial" w:eastAsia="Arial" w:cs="Arial"/>
                <w:i/>
                <w:sz w:val="24"/>
                <w:szCs w:val="24"/>
                <w:rtl w:val="0"/>
              </w:rPr>
              <w:t xml:space="preserve">High </w:t>
            </w:r>
          </w:p>
        </w:tc>
        <w:tc>
          <w:tcPr>
            <w:gridSpan w:val="2"/>
            <w:tcBorders>
              <w:top w:val="single" w:color="78C0D4" w:sz="8" w:space="0"/>
              <w:left w:val="nil"/>
              <w:bottom w:val="single" w:color="78C0D4" w:sz="8" w:space="0"/>
              <w:right w:val="nil"/>
            </w:tcBorders>
            <w:shd w:val="clear" w:color="auto" w:fill="FFFF00"/>
          </w:tcPr>
          <w:p w14:paraId="000003DB">
            <w:pPr>
              <w:spacing w:after="0" w:line="259" w:lineRule="auto"/>
              <w:ind w:left="266" w:firstLine="0"/>
              <w:rPr>
                <w:rFonts w:ascii="Arial" w:hAnsi="Arial" w:eastAsia="Arial" w:cs="Arial"/>
                <w:sz w:val="24"/>
                <w:szCs w:val="24"/>
              </w:rPr>
            </w:pPr>
            <w:r>
              <w:rPr>
                <w:rFonts w:ascii="Arial" w:hAnsi="Arial" w:eastAsia="Arial" w:cs="Arial"/>
                <w:i/>
                <w:sz w:val="24"/>
                <w:szCs w:val="24"/>
                <w:rtl w:val="0"/>
              </w:rPr>
              <w:t xml:space="preserve">High </w:t>
            </w:r>
          </w:p>
        </w:tc>
        <w:tc>
          <w:tcPr>
            <w:gridSpan w:val="2"/>
            <w:tcBorders>
              <w:top w:val="single" w:color="78C0D4" w:sz="8" w:space="0"/>
              <w:left w:val="nil"/>
              <w:bottom w:val="single" w:color="78C0D4" w:sz="8" w:space="0"/>
              <w:right w:val="single" w:color="78C0D4" w:sz="8" w:space="0"/>
            </w:tcBorders>
            <w:shd w:val="clear" w:color="auto" w:fill="FFFF00"/>
          </w:tcPr>
          <w:p w14:paraId="000003DD">
            <w:pPr>
              <w:spacing w:after="0" w:line="259" w:lineRule="auto"/>
              <w:ind w:left="142" w:firstLine="0"/>
              <w:rPr>
                <w:rFonts w:ascii="Arial" w:hAnsi="Arial" w:eastAsia="Arial" w:cs="Arial"/>
                <w:sz w:val="24"/>
                <w:szCs w:val="24"/>
              </w:rPr>
            </w:pPr>
            <w:r>
              <w:rPr>
                <w:rFonts w:ascii="Arial" w:hAnsi="Arial" w:eastAsia="Arial" w:cs="Arial"/>
                <w:i/>
                <w:sz w:val="24"/>
                <w:szCs w:val="24"/>
                <w:rtl w:val="0"/>
              </w:rPr>
              <w:t xml:space="preserve">Promoters </w:t>
            </w:r>
          </w:p>
        </w:tc>
      </w:tr>
      <w:tr w14:paraId="3E54307E">
        <w:tblPrEx>
          <w:tblCellMar>
            <w:top w:w="18" w:type="dxa"/>
            <w:left w:w="0" w:type="dxa"/>
            <w:bottom w:w="0" w:type="dxa"/>
            <w:right w:w="8" w:type="dxa"/>
          </w:tblCellMar>
        </w:tblPrEx>
        <w:trPr>
          <w:trHeight w:val="443" w:hRule="atLeast"/>
        </w:trPr>
        <w:tc>
          <w:tcPr>
            <w:tcBorders>
              <w:top w:val="single" w:color="78C0D4" w:sz="8" w:space="0"/>
              <w:left w:val="single" w:color="78C0D4" w:sz="8" w:space="0"/>
              <w:bottom w:val="single" w:color="78C0D4" w:sz="8" w:space="0"/>
              <w:right w:val="nil"/>
            </w:tcBorders>
            <w:shd w:val="clear" w:color="auto" w:fill="FFFF00"/>
          </w:tcPr>
          <w:p w14:paraId="000003DF">
            <w:pPr>
              <w:spacing w:after="0" w:line="259" w:lineRule="auto"/>
              <w:ind w:left="199" w:firstLine="0"/>
              <w:rPr>
                <w:rFonts w:ascii="Arial" w:hAnsi="Arial" w:eastAsia="Arial" w:cs="Arial"/>
                <w:sz w:val="24"/>
                <w:szCs w:val="24"/>
              </w:rPr>
            </w:pPr>
            <w:r>
              <w:rPr>
                <w:rFonts w:ascii="Arial" w:hAnsi="Arial" w:eastAsia="Arial" w:cs="Arial"/>
                <w:sz w:val="24"/>
                <w:szCs w:val="24"/>
                <w:rtl w:val="0"/>
              </w:rPr>
              <w:t>Kasubbag Perencanaan</w:t>
            </w:r>
          </w:p>
        </w:tc>
        <w:tc>
          <w:tcPr>
            <w:gridSpan w:val="2"/>
            <w:tcBorders>
              <w:top w:val="single" w:color="78C0D4" w:sz="8" w:space="0"/>
              <w:left w:val="nil"/>
              <w:bottom w:val="single" w:color="78C0D4" w:sz="8" w:space="0"/>
              <w:right w:val="nil"/>
            </w:tcBorders>
            <w:shd w:val="clear" w:color="auto" w:fill="FFFF00"/>
          </w:tcPr>
          <w:p w14:paraId="000003E0">
            <w:pPr>
              <w:spacing w:after="0" w:line="259" w:lineRule="auto"/>
              <w:ind w:left="559" w:firstLine="0"/>
              <w:rPr>
                <w:rFonts w:ascii="Arial" w:hAnsi="Arial" w:eastAsia="Arial" w:cs="Arial"/>
                <w:sz w:val="24"/>
                <w:szCs w:val="24"/>
              </w:rPr>
            </w:pPr>
            <w:r>
              <w:rPr>
                <w:rFonts w:ascii="Arial" w:hAnsi="Arial" w:eastAsia="Arial" w:cs="Arial"/>
                <w:i/>
                <w:sz w:val="24"/>
                <w:szCs w:val="24"/>
                <w:rtl w:val="0"/>
              </w:rPr>
              <w:t xml:space="preserve">High </w:t>
            </w:r>
          </w:p>
        </w:tc>
        <w:tc>
          <w:tcPr>
            <w:gridSpan w:val="2"/>
            <w:tcBorders>
              <w:top w:val="single" w:color="78C0D4" w:sz="8" w:space="0"/>
              <w:left w:val="nil"/>
              <w:bottom w:val="single" w:color="78C0D4" w:sz="8" w:space="0"/>
              <w:right w:val="nil"/>
            </w:tcBorders>
            <w:shd w:val="clear" w:color="auto" w:fill="FFFF00"/>
          </w:tcPr>
          <w:p w14:paraId="000003E2">
            <w:pPr>
              <w:spacing w:after="0" w:line="259" w:lineRule="auto"/>
              <w:ind w:left="266" w:firstLine="0"/>
              <w:rPr>
                <w:rFonts w:ascii="Arial" w:hAnsi="Arial" w:eastAsia="Arial" w:cs="Arial"/>
                <w:sz w:val="24"/>
                <w:szCs w:val="24"/>
              </w:rPr>
            </w:pPr>
            <w:r>
              <w:rPr>
                <w:rFonts w:ascii="Arial" w:hAnsi="Arial" w:eastAsia="Arial" w:cs="Arial"/>
                <w:i/>
                <w:sz w:val="24"/>
                <w:szCs w:val="24"/>
                <w:rtl w:val="0"/>
              </w:rPr>
              <w:t xml:space="preserve">High </w:t>
            </w:r>
          </w:p>
        </w:tc>
        <w:tc>
          <w:tcPr>
            <w:gridSpan w:val="2"/>
            <w:tcBorders>
              <w:top w:val="single" w:color="78C0D4" w:sz="8" w:space="0"/>
              <w:left w:val="nil"/>
              <w:bottom w:val="single" w:color="78C0D4" w:sz="8" w:space="0"/>
              <w:right w:val="single" w:color="78C0D4" w:sz="8" w:space="0"/>
            </w:tcBorders>
            <w:shd w:val="clear" w:color="auto" w:fill="FFFF00"/>
          </w:tcPr>
          <w:p w14:paraId="000003E4">
            <w:pPr>
              <w:spacing w:after="0" w:line="259" w:lineRule="auto"/>
              <w:ind w:left="142" w:firstLine="0"/>
              <w:rPr>
                <w:rFonts w:ascii="Arial" w:hAnsi="Arial" w:eastAsia="Arial" w:cs="Arial"/>
                <w:sz w:val="24"/>
                <w:szCs w:val="24"/>
              </w:rPr>
            </w:pPr>
            <w:r>
              <w:rPr>
                <w:rFonts w:ascii="Arial" w:hAnsi="Arial" w:eastAsia="Arial" w:cs="Arial"/>
                <w:i/>
                <w:sz w:val="24"/>
                <w:szCs w:val="24"/>
                <w:rtl w:val="0"/>
              </w:rPr>
              <w:t xml:space="preserve">Promoters </w:t>
            </w:r>
          </w:p>
        </w:tc>
      </w:tr>
      <w:tr w14:paraId="1ADFD7AA">
        <w:tblPrEx>
          <w:tblCellMar>
            <w:top w:w="18" w:type="dxa"/>
            <w:left w:w="0" w:type="dxa"/>
            <w:bottom w:w="0" w:type="dxa"/>
            <w:right w:w="8" w:type="dxa"/>
          </w:tblCellMar>
        </w:tblPrEx>
        <w:trPr>
          <w:trHeight w:val="443" w:hRule="atLeast"/>
        </w:trPr>
        <w:tc>
          <w:tcPr>
            <w:tcBorders>
              <w:top w:val="single" w:color="78C0D4" w:sz="8" w:space="0"/>
              <w:left w:val="single" w:color="78C0D4" w:sz="8" w:space="0"/>
              <w:bottom w:val="single" w:color="78C0D4" w:sz="8" w:space="0"/>
              <w:right w:val="nil"/>
            </w:tcBorders>
            <w:shd w:val="clear" w:color="auto" w:fill="FFFF00"/>
          </w:tcPr>
          <w:p w14:paraId="000003E6">
            <w:pPr>
              <w:spacing w:after="0" w:line="240" w:lineRule="auto"/>
              <w:ind w:left="199" w:firstLine="0"/>
              <w:rPr>
                <w:rFonts w:ascii="Arial" w:hAnsi="Arial" w:eastAsia="Arial" w:cs="Arial"/>
                <w:sz w:val="24"/>
                <w:szCs w:val="24"/>
              </w:rPr>
            </w:pPr>
            <w:r>
              <w:rPr>
                <w:rFonts w:ascii="Arial" w:hAnsi="Arial" w:eastAsia="Arial" w:cs="Arial"/>
                <w:sz w:val="24"/>
                <w:szCs w:val="24"/>
                <w:rtl w:val="0"/>
              </w:rPr>
              <w:t>Pustakawan dan staf Bidang Pelestarian</w:t>
            </w:r>
          </w:p>
        </w:tc>
        <w:tc>
          <w:tcPr>
            <w:gridSpan w:val="2"/>
            <w:tcBorders>
              <w:top w:val="single" w:color="78C0D4" w:sz="8" w:space="0"/>
              <w:left w:val="nil"/>
              <w:bottom w:val="single" w:color="78C0D4" w:sz="8" w:space="0"/>
              <w:right w:val="nil"/>
            </w:tcBorders>
            <w:shd w:val="clear" w:color="auto" w:fill="FFFF00"/>
          </w:tcPr>
          <w:p w14:paraId="000003E7">
            <w:pPr>
              <w:spacing w:after="0" w:line="240" w:lineRule="auto"/>
              <w:ind w:left="559" w:firstLine="0"/>
              <w:rPr>
                <w:rFonts w:ascii="Arial" w:hAnsi="Arial" w:eastAsia="Arial" w:cs="Arial"/>
                <w:i/>
                <w:sz w:val="24"/>
                <w:szCs w:val="24"/>
              </w:rPr>
            </w:pPr>
            <w:r>
              <w:rPr>
                <w:rFonts w:ascii="Arial" w:hAnsi="Arial" w:eastAsia="Arial" w:cs="Arial"/>
                <w:i/>
                <w:sz w:val="24"/>
                <w:szCs w:val="24"/>
                <w:rtl w:val="0"/>
              </w:rPr>
              <w:t xml:space="preserve">High </w:t>
            </w:r>
          </w:p>
        </w:tc>
        <w:tc>
          <w:tcPr>
            <w:gridSpan w:val="2"/>
            <w:tcBorders>
              <w:top w:val="single" w:color="78C0D4" w:sz="8" w:space="0"/>
              <w:left w:val="nil"/>
              <w:bottom w:val="single" w:color="78C0D4" w:sz="8" w:space="0"/>
              <w:right w:val="nil"/>
            </w:tcBorders>
            <w:shd w:val="clear" w:color="auto" w:fill="FFFF00"/>
          </w:tcPr>
          <w:p w14:paraId="000003E9">
            <w:pPr>
              <w:spacing w:after="0" w:line="240" w:lineRule="auto"/>
              <w:ind w:left="266" w:firstLine="0"/>
              <w:rPr>
                <w:rFonts w:ascii="Arial" w:hAnsi="Arial" w:eastAsia="Arial" w:cs="Arial"/>
                <w:i/>
                <w:sz w:val="24"/>
                <w:szCs w:val="24"/>
              </w:rPr>
            </w:pPr>
            <w:r>
              <w:rPr>
                <w:rFonts w:ascii="Arial" w:hAnsi="Arial" w:eastAsia="Arial" w:cs="Arial"/>
                <w:i/>
                <w:sz w:val="24"/>
                <w:szCs w:val="24"/>
                <w:rtl w:val="0"/>
              </w:rPr>
              <w:t xml:space="preserve">High </w:t>
            </w:r>
          </w:p>
        </w:tc>
        <w:tc>
          <w:tcPr>
            <w:gridSpan w:val="2"/>
            <w:tcBorders>
              <w:top w:val="single" w:color="78C0D4" w:sz="8" w:space="0"/>
              <w:left w:val="nil"/>
              <w:bottom w:val="single" w:color="78C0D4" w:sz="8" w:space="0"/>
              <w:right w:val="single" w:color="78C0D4" w:sz="8" w:space="0"/>
            </w:tcBorders>
            <w:shd w:val="clear" w:color="auto" w:fill="FFFF00"/>
          </w:tcPr>
          <w:p w14:paraId="000003EB">
            <w:pPr>
              <w:spacing w:after="0" w:line="240" w:lineRule="auto"/>
              <w:ind w:left="142" w:firstLine="0"/>
              <w:rPr>
                <w:rFonts w:ascii="Arial" w:hAnsi="Arial" w:eastAsia="Arial" w:cs="Arial"/>
                <w:i/>
                <w:sz w:val="24"/>
                <w:szCs w:val="24"/>
              </w:rPr>
            </w:pPr>
            <w:r>
              <w:rPr>
                <w:rFonts w:ascii="Arial" w:hAnsi="Arial" w:eastAsia="Arial" w:cs="Arial"/>
                <w:i/>
                <w:sz w:val="24"/>
                <w:szCs w:val="24"/>
                <w:rtl w:val="0"/>
              </w:rPr>
              <w:t xml:space="preserve">Promoters </w:t>
            </w:r>
          </w:p>
        </w:tc>
      </w:tr>
      <w:tr w14:paraId="4EEED573">
        <w:tblPrEx>
          <w:tblCellMar>
            <w:top w:w="18" w:type="dxa"/>
            <w:left w:w="0" w:type="dxa"/>
            <w:bottom w:w="0" w:type="dxa"/>
            <w:right w:w="8" w:type="dxa"/>
          </w:tblCellMar>
        </w:tblPrEx>
        <w:trPr>
          <w:trHeight w:val="443" w:hRule="atLeast"/>
        </w:trPr>
        <w:tc>
          <w:tcPr>
            <w:tcBorders>
              <w:top w:val="single" w:color="78C0D4" w:sz="8" w:space="0"/>
              <w:left w:val="single" w:color="78C0D4" w:sz="8" w:space="0"/>
              <w:bottom w:val="single" w:color="78C0D4" w:sz="8" w:space="0"/>
              <w:right w:val="nil"/>
            </w:tcBorders>
            <w:shd w:val="clear" w:color="auto" w:fill="FFFF00"/>
          </w:tcPr>
          <w:p w14:paraId="000003ED">
            <w:pPr>
              <w:spacing w:after="0" w:line="240" w:lineRule="auto"/>
              <w:ind w:left="199" w:firstLine="0"/>
              <w:rPr>
                <w:rFonts w:ascii="Arial" w:hAnsi="Arial" w:eastAsia="Arial" w:cs="Arial"/>
                <w:sz w:val="24"/>
                <w:szCs w:val="24"/>
              </w:rPr>
            </w:pPr>
          </w:p>
          <w:p w14:paraId="000003EE">
            <w:pPr>
              <w:spacing w:after="0" w:line="240" w:lineRule="auto"/>
              <w:ind w:left="199" w:firstLine="0"/>
              <w:rPr>
                <w:rFonts w:ascii="Arial" w:hAnsi="Arial" w:eastAsia="Arial" w:cs="Arial"/>
                <w:sz w:val="24"/>
                <w:szCs w:val="24"/>
              </w:rPr>
            </w:pPr>
          </w:p>
        </w:tc>
        <w:tc>
          <w:tcPr>
            <w:gridSpan w:val="2"/>
            <w:tcBorders>
              <w:top w:val="single" w:color="78C0D4" w:sz="8" w:space="0"/>
              <w:left w:val="nil"/>
              <w:bottom w:val="single" w:color="78C0D4" w:sz="8" w:space="0"/>
              <w:right w:val="nil"/>
            </w:tcBorders>
            <w:shd w:val="clear" w:color="auto" w:fill="FFFF00"/>
          </w:tcPr>
          <w:p w14:paraId="000003EF">
            <w:pPr>
              <w:spacing w:after="0" w:line="240" w:lineRule="auto"/>
              <w:ind w:left="559" w:firstLine="0"/>
              <w:rPr>
                <w:rFonts w:ascii="Arial" w:hAnsi="Arial" w:eastAsia="Arial" w:cs="Arial"/>
                <w:i/>
                <w:sz w:val="24"/>
                <w:szCs w:val="24"/>
              </w:rPr>
            </w:pPr>
          </w:p>
        </w:tc>
        <w:tc>
          <w:tcPr>
            <w:gridSpan w:val="2"/>
            <w:tcBorders>
              <w:top w:val="single" w:color="78C0D4" w:sz="8" w:space="0"/>
              <w:left w:val="nil"/>
              <w:bottom w:val="single" w:color="78C0D4" w:sz="8" w:space="0"/>
              <w:right w:val="nil"/>
            </w:tcBorders>
            <w:shd w:val="clear" w:color="auto" w:fill="FFFF00"/>
          </w:tcPr>
          <w:p w14:paraId="000003F1">
            <w:pPr>
              <w:spacing w:after="0" w:line="240" w:lineRule="auto"/>
              <w:ind w:left="266" w:firstLine="0"/>
              <w:rPr>
                <w:rFonts w:ascii="Arial" w:hAnsi="Arial" w:eastAsia="Arial" w:cs="Arial"/>
                <w:i/>
                <w:sz w:val="24"/>
                <w:szCs w:val="24"/>
              </w:rPr>
            </w:pPr>
          </w:p>
        </w:tc>
        <w:tc>
          <w:tcPr>
            <w:gridSpan w:val="2"/>
            <w:tcBorders>
              <w:top w:val="single" w:color="78C0D4" w:sz="8" w:space="0"/>
              <w:left w:val="nil"/>
              <w:bottom w:val="single" w:color="78C0D4" w:sz="8" w:space="0"/>
              <w:right w:val="single" w:color="78C0D4" w:sz="8" w:space="0"/>
            </w:tcBorders>
            <w:shd w:val="clear" w:color="auto" w:fill="FFFF00"/>
          </w:tcPr>
          <w:p w14:paraId="000003F3">
            <w:pPr>
              <w:spacing w:after="0" w:line="240" w:lineRule="auto"/>
              <w:ind w:left="142" w:firstLine="0"/>
              <w:rPr>
                <w:rFonts w:ascii="Arial" w:hAnsi="Arial" w:eastAsia="Arial" w:cs="Arial"/>
                <w:i/>
                <w:sz w:val="24"/>
                <w:szCs w:val="24"/>
              </w:rPr>
            </w:pPr>
          </w:p>
        </w:tc>
      </w:tr>
      <w:tr w14:paraId="02207261">
        <w:tblPrEx>
          <w:tblCellMar>
            <w:top w:w="18" w:type="dxa"/>
            <w:left w:w="0" w:type="dxa"/>
            <w:bottom w:w="0" w:type="dxa"/>
            <w:right w:w="8" w:type="dxa"/>
          </w:tblCellMar>
        </w:tblPrEx>
        <w:trPr>
          <w:trHeight w:val="443" w:hRule="atLeast"/>
        </w:trPr>
        <w:tc>
          <w:tcPr>
            <w:tcBorders>
              <w:top w:val="single" w:color="78C0D4" w:sz="8" w:space="0"/>
              <w:left w:val="single" w:color="78C0D4" w:sz="8" w:space="0"/>
              <w:bottom w:val="single" w:color="78C0D4" w:sz="8" w:space="0"/>
              <w:right w:val="nil"/>
            </w:tcBorders>
            <w:shd w:val="clear" w:color="auto" w:fill="F2F2F2"/>
          </w:tcPr>
          <w:p w14:paraId="000003F5">
            <w:pPr>
              <w:spacing w:after="0" w:line="259" w:lineRule="auto"/>
              <w:ind w:left="101" w:firstLine="0"/>
              <w:rPr>
                <w:rFonts w:ascii="Arial" w:hAnsi="Arial" w:eastAsia="Arial" w:cs="Arial"/>
                <w:sz w:val="24"/>
                <w:szCs w:val="24"/>
              </w:rPr>
            </w:pPr>
            <w:r>
              <w:rPr>
                <w:rFonts w:ascii="Arial" w:hAnsi="Arial" w:eastAsia="Arial" w:cs="Arial"/>
                <w:b/>
                <w:sz w:val="24"/>
                <w:szCs w:val="24"/>
                <w:rtl w:val="0"/>
              </w:rPr>
              <w:t xml:space="preserve">II. </w:t>
            </w:r>
            <w:r>
              <w:rPr>
                <w:rFonts w:ascii="Arial" w:hAnsi="Arial" w:eastAsia="Arial" w:cs="Arial"/>
                <w:sz w:val="24"/>
                <w:szCs w:val="24"/>
                <w:rtl w:val="0"/>
              </w:rPr>
              <w:t xml:space="preserve">Eksternal </w:t>
            </w:r>
          </w:p>
        </w:tc>
        <w:tc>
          <w:tcPr>
            <w:gridSpan w:val="2"/>
            <w:tcBorders>
              <w:top w:val="single" w:color="78C0D4" w:sz="8" w:space="0"/>
              <w:left w:val="nil"/>
              <w:bottom w:val="single" w:color="78C0D4" w:sz="8" w:space="0"/>
              <w:right w:val="nil"/>
            </w:tcBorders>
            <w:shd w:val="clear" w:color="auto" w:fill="F2F2F2"/>
          </w:tcPr>
          <w:p w14:paraId="000003F6">
            <w:pPr>
              <w:spacing w:after="0" w:line="259" w:lineRule="auto"/>
              <w:ind w:right="184"/>
              <w:jc w:val="center"/>
              <w:rPr>
                <w:rFonts w:ascii="Arial" w:hAnsi="Arial" w:eastAsia="Arial" w:cs="Arial"/>
                <w:sz w:val="24"/>
                <w:szCs w:val="24"/>
              </w:rPr>
            </w:pPr>
          </w:p>
        </w:tc>
        <w:tc>
          <w:tcPr>
            <w:gridSpan w:val="2"/>
            <w:tcBorders>
              <w:top w:val="single" w:color="78C0D4" w:sz="8" w:space="0"/>
              <w:left w:val="nil"/>
              <w:bottom w:val="single" w:color="78C0D4" w:sz="8" w:space="0"/>
              <w:right w:val="nil"/>
            </w:tcBorders>
            <w:shd w:val="clear" w:color="auto" w:fill="F2F2F2"/>
          </w:tcPr>
          <w:p w14:paraId="000003F8">
            <w:pPr>
              <w:spacing w:after="0" w:line="259" w:lineRule="auto"/>
              <w:ind w:left="514" w:firstLine="0"/>
              <w:rPr>
                <w:rFonts w:ascii="Arial" w:hAnsi="Arial" w:eastAsia="Arial" w:cs="Arial"/>
                <w:sz w:val="24"/>
                <w:szCs w:val="24"/>
              </w:rPr>
            </w:pPr>
          </w:p>
        </w:tc>
        <w:tc>
          <w:tcPr>
            <w:gridSpan w:val="2"/>
            <w:tcBorders>
              <w:top w:val="single" w:color="78C0D4" w:sz="8" w:space="0"/>
              <w:left w:val="nil"/>
              <w:bottom w:val="single" w:color="78C0D4" w:sz="8" w:space="0"/>
              <w:right w:val="single" w:color="78C0D4" w:sz="8" w:space="0"/>
            </w:tcBorders>
            <w:shd w:val="clear" w:color="auto" w:fill="F2F2F2"/>
          </w:tcPr>
          <w:p w14:paraId="000003FA">
            <w:pPr>
              <w:spacing w:after="0" w:line="259" w:lineRule="auto"/>
              <w:ind w:left="65" w:firstLine="0"/>
              <w:jc w:val="center"/>
              <w:rPr>
                <w:rFonts w:ascii="Arial" w:hAnsi="Arial" w:eastAsia="Arial" w:cs="Arial"/>
                <w:sz w:val="24"/>
                <w:szCs w:val="24"/>
              </w:rPr>
            </w:pPr>
          </w:p>
        </w:tc>
      </w:tr>
      <w:tr w14:paraId="4CCA886C">
        <w:tblPrEx>
          <w:tblCellMar>
            <w:top w:w="18" w:type="dxa"/>
            <w:left w:w="0" w:type="dxa"/>
            <w:bottom w:w="0" w:type="dxa"/>
            <w:right w:w="8" w:type="dxa"/>
          </w:tblCellMar>
        </w:tblPrEx>
        <w:trPr>
          <w:trHeight w:val="444" w:hRule="atLeast"/>
        </w:trPr>
        <w:tc>
          <w:tcPr>
            <w:tcBorders>
              <w:top w:val="single" w:color="78C0D4" w:sz="8" w:space="0"/>
              <w:left w:val="single" w:color="78C0D4" w:sz="8" w:space="0"/>
              <w:bottom w:val="single" w:color="78C0D4" w:sz="8" w:space="0"/>
              <w:right w:val="nil"/>
            </w:tcBorders>
            <w:shd w:val="clear" w:color="auto" w:fill="BDD6EE"/>
          </w:tcPr>
          <w:p w14:paraId="000003FC">
            <w:pPr>
              <w:spacing w:after="0" w:line="259" w:lineRule="auto"/>
              <w:ind w:left="199" w:firstLine="0"/>
              <w:rPr>
                <w:rFonts w:ascii="Arial" w:hAnsi="Arial" w:eastAsia="Arial" w:cs="Arial"/>
                <w:sz w:val="24"/>
                <w:szCs w:val="24"/>
              </w:rPr>
            </w:pPr>
            <w:r>
              <w:rPr>
                <w:rFonts w:ascii="Arial" w:hAnsi="Arial" w:eastAsia="Arial" w:cs="Arial"/>
                <w:sz w:val="24"/>
                <w:szCs w:val="24"/>
                <w:rtl w:val="0"/>
              </w:rPr>
              <w:t>Dinas Perpustakaan Kab/Kota</w:t>
            </w:r>
          </w:p>
        </w:tc>
        <w:tc>
          <w:tcPr>
            <w:gridSpan w:val="2"/>
            <w:tcBorders>
              <w:top w:val="single" w:color="78C0D4" w:sz="8" w:space="0"/>
              <w:left w:val="nil"/>
              <w:bottom w:val="single" w:color="78C0D4" w:sz="8" w:space="0"/>
              <w:right w:val="nil"/>
            </w:tcBorders>
            <w:shd w:val="clear" w:color="auto" w:fill="BDD6EE"/>
          </w:tcPr>
          <w:p w14:paraId="000003FD">
            <w:pPr>
              <w:spacing w:after="0" w:line="259" w:lineRule="auto"/>
              <w:ind w:left="559" w:firstLine="0"/>
              <w:rPr>
                <w:rFonts w:ascii="Arial" w:hAnsi="Arial" w:eastAsia="Arial" w:cs="Arial"/>
                <w:sz w:val="24"/>
                <w:szCs w:val="24"/>
              </w:rPr>
            </w:pPr>
            <w:r>
              <w:rPr>
                <w:rFonts w:ascii="Arial" w:hAnsi="Arial" w:eastAsia="Arial" w:cs="Arial"/>
                <w:i/>
                <w:sz w:val="24"/>
                <w:szCs w:val="24"/>
                <w:rtl w:val="0"/>
              </w:rPr>
              <w:t xml:space="preserve">High </w:t>
            </w:r>
          </w:p>
        </w:tc>
        <w:tc>
          <w:tcPr>
            <w:gridSpan w:val="2"/>
            <w:tcBorders>
              <w:top w:val="single" w:color="78C0D4" w:sz="8" w:space="0"/>
              <w:left w:val="nil"/>
              <w:bottom w:val="single" w:color="78C0D4" w:sz="8" w:space="0"/>
              <w:right w:val="nil"/>
            </w:tcBorders>
            <w:shd w:val="clear" w:color="auto" w:fill="BDD6EE"/>
          </w:tcPr>
          <w:p w14:paraId="000003FF">
            <w:pPr>
              <w:spacing w:after="0" w:line="259" w:lineRule="auto"/>
              <w:ind w:left="293" w:firstLine="0"/>
              <w:rPr>
                <w:rFonts w:ascii="Arial" w:hAnsi="Arial" w:eastAsia="Arial" w:cs="Arial"/>
                <w:sz w:val="24"/>
                <w:szCs w:val="24"/>
              </w:rPr>
            </w:pPr>
            <w:r>
              <w:rPr>
                <w:rFonts w:ascii="Arial" w:hAnsi="Arial" w:eastAsia="Arial" w:cs="Arial"/>
                <w:i/>
                <w:sz w:val="24"/>
                <w:szCs w:val="24"/>
                <w:rtl w:val="0"/>
              </w:rPr>
              <w:t>Low</w:t>
            </w:r>
          </w:p>
        </w:tc>
        <w:tc>
          <w:tcPr>
            <w:gridSpan w:val="2"/>
            <w:tcBorders>
              <w:top w:val="single" w:color="78C0D4" w:sz="8" w:space="0"/>
              <w:left w:val="nil"/>
              <w:bottom w:val="single" w:color="78C0D4" w:sz="8" w:space="0"/>
              <w:right w:val="single" w:color="78C0D4" w:sz="8" w:space="0"/>
            </w:tcBorders>
            <w:shd w:val="clear" w:color="auto" w:fill="BDD6EE"/>
          </w:tcPr>
          <w:p w14:paraId="00000401">
            <w:pPr>
              <w:spacing w:after="0" w:line="259" w:lineRule="auto"/>
              <w:jc w:val="center"/>
              <w:rPr>
                <w:rFonts w:ascii="Arial" w:hAnsi="Arial" w:eastAsia="Arial" w:cs="Arial"/>
                <w:sz w:val="24"/>
                <w:szCs w:val="24"/>
              </w:rPr>
            </w:pPr>
            <w:r>
              <w:rPr>
                <w:rFonts w:ascii="Arial" w:hAnsi="Arial" w:eastAsia="Arial" w:cs="Arial"/>
                <w:i/>
                <w:sz w:val="24"/>
                <w:szCs w:val="24"/>
                <w:rtl w:val="0"/>
              </w:rPr>
              <w:t xml:space="preserve">Latents </w:t>
            </w:r>
          </w:p>
        </w:tc>
      </w:tr>
      <w:tr w14:paraId="711D05D2">
        <w:tblPrEx>
          <w:tblCellMar>
            <w:top w:w="18" w:type="dxa"/>
            <w:left w:w="0" w:type="dxa"/>
            <w:bottom w:w="0" w:type="dxa"/>
            <w:right w:w="8" w:type="dxa"/>
          </w:tblCellMar>
        </w:tblPrEx>
        <w:trPr>
          <w:trHeight w:val="431" w:hRule="atLeast"/>
        </w:trPr>
        <w:tc>
          <w:tcPr>
            <w:tcBorders>
              <w:top w:val="single" w:color="78C0D4" w:sz="8" w:space="0"/>
              <w:left w:val="single" w:color="78C0D4" w:sz="8" w:space="0"/>
              <w:bottom w:val="single" w:color="78C0D4" w:sz="8" w:space="0"/>
              <w:right w:val="nil"/>
            </w:tcBorders>
            <w:shd w:val="clear" w:color="auto" w:fill="BDD6EE"/>
          </w:tcPr>
          <w:p w14:paraId="00000403">
            <w:pPr>
              <w:spacing w:after="0" w:line="259" w:lineRule="auto"/>
              <w:ind w:left="199" w:firstLine="0"/>
              <w:rPr>
                <w:rFonts w:ascii="Arial" w:hAnsi="Arial" w:eastAsia="Arial" w:cs="Arial"/>
                <w:sz w:val="24"/>
                <w:szCs w:val="24"/>
              </w:rPr>
            </w:pPr>
            <w:r>
              <w:rPr>
                <w:rFonts w:ascii="Arial" w:hAnsi="Arial" w:eastAsia="Arial" w:cs="Arial"/>
                <w:sz w:val="24"/>
                <w:szCs w:val="24"/>
                <w:rtl w:val="0"/>
              </w:rPr>
              <w:t>Dinas Kebudayaan dan Pariwisata</w:t>
            </w:r>
          </w:p>
        </w:tc>
        <w:tc>
          <w:tcPr>
            <w:gridSpan w:val="2"/>
            <w:tcBorders>
              <w:top w:val="single" w:color="78C0D4" w:sz="8" w:space="0"/>
              <w:left w:val="nil"/>
              <w:bottom w:val="single" w:color="78C0D4" w:sz="8" w:space="0"/>
              <w:right w:val="nil"/>
            </w:tcBorders>
            <w:shd w:val="clear" w:color="auto" w:fill="BDD6EE"/>
          </w:tcPr>
          <w:p w14:paraId="00000404">
            <w:pPr>
              <w:spacing w:after="0" w:line="259" w:lineRule="auto"/>
              <w:ind w:left="559" w:firstLine="0"/>
              <w:rPr>
                <w:rFonts w:ascii="Arial" w:hAnsi="Arial" w:eastAsia="Arial" w:cs="Arial"/>
                <w:sz w:val="24"/>
                <w:szCs w:val="24"/>
              </w:rPr>
            </w:pPr>
            <w:r>
              <w:rPr>
                <w:rFonts w:ascii="Arial" w:hAnsi="Arial" w:eastAsia="Arial" w:cs="Arial"/>
                <w:i/>
                <w:sz w:val="24"/>
                <w:szCs w:val="24"/>
                <w:rtl w:val="0"/>
              </w:rPr>
              <w:t xml:space="preserve">High </w:t>
            </w:r>
          </w:p>
        </w:tc>
        <w:tc>
          <w:tcPr>
            <w:gridSpan w:val="2"/>
            <w:tcBorders>
              <w:top w:val="single" w:color="78C0D4" w:sz="8" w:space="0"/>
              <w:left w:val="nil"/>
              <w:bottom w:val="single" w:color="78C0D4" w:sz="8" w:space="0"/>
              <w:right w:val="nil"/>
            </w:tcBorders>
            <w:shd w:val="clear" w:color="auto" w:fill="BDD6EE"/>
          </w:tcPr>
          <w:p w14:paraId="00000406">
            <w:pPr>
              <w:spacing w:after="0" w:line="259" w:lineRule="auto"/>
              <w:ind w:left="293" w:firstLine="0"/>
              <w:rPr>
                <w:rFonts w:ascii="Arial" w:hAnsi="Arial" w:eastAsia="Arial" w:cs="Arial"/>
                <w:sz w:val="24"/>
                <w:szCs w:val="24"/>
              </w:rPr>
            </w:pPr>
            <w:r>
              <w:rPr>
                <w:rFonts w:ascii="Arial" w:hAnsi="Arial" w:eastAsia="Arial" w:cs="Arial"/>
                <w:i/>
                <w:sz w:val="24"/>
                <w:szCs w:val="24"/>
                <w:rtl w:val="0"/>
              </w:rPr>
              <w:t xml:space="preserve">Low </w:t>
            </w:r>
          </w:p>
        </w:tc>
        <w:tc>
          <w:tcPr>
            <w:gridSpan w:val="2"/>
            <w:tcBorders>
              <w:top w:val="single" w:color="78C0D4" w:sz="8" w:space="0"/>
              <w:left w:val="nil"/>
              <w:bottom w:val="single" w:color="78C0D4" w:sz="8" w:space="0"/>
              <w:right w:val="single" w:color="78C0D4" w:sz="8" w:space="0"/>
            </w:tcBorders>
            <w:shd w:val="clear" w:color="auto" w:fill="BDD6EE"/>
          </w:tcPr>
          <w:p w14:paraId="00000408">
            <w:pPr>
              <w:spacing w:after="0" w:line="259" w:lineRule="auto"/>
              <w:jc w:val="center"/>
              <w:rPr>
                <w:rFonts w:ascii="Arial" w:hAnsi="Arial" w:eastAsia="Arial" w:cs="Arial"/>
                <w:sz w:val="24"/>
                <w:szCs w:val="24"/>
              </w:rPr>
            </w:pPr>
            <w:r>
              <w:rPr>
                <w:rFonts w:ascii="Arial" w:hAnsi="Arial" w:eastAsia="Arial" w:cs="Arial"/>
                <w:i/>
                <w:sz w:val="24"/>
                <w:szCs w:val="24"/>
                <w:rtl w:val="0"/>
              </w:rPr>
              <w:t xml:space="preserve">Latents </w:t>
            </w:r>
          </w:p>
        </w:tc>
      </w:tr>
      <w:tr w14:paraId="7E96830F">
        <w:tblPrEx>
          <w:tblCellMar>
            <w:top w:w="18" w:type="dxa"/>
            <w:left w:w="0" w:type="dxa"/>
            <w:bottom w:w="0" w:type="dxa"/>
            <w:right w:w="8" w:type="dxa"/>
          </w:tblCellMar>
        </w:tblPrEx>
        <w:trPr>
          <w:trHeight w:val="364" w:hRule="atLeast"/>
        </w:trPr>
        <w:tc>
          <w:tcPr>
            <w:gridSpan w:val="2"/>
            <w:tcBorders>
              <w:top w:val="single" w:color="78C0D4" w:sz="8" w:space="0"/>
              <w:left w:val="single" w:color="78C0D4" w:sz="8" w:space="0"/>
              <w:bottom w:val="single" w:color="78C0D4" w:sz="8" w:space="0"/>
              <w:right w:val="nil"/>
            </w:tcBorders>
            <w:shd w:val="clear" w:color="auto" w:fill="BDD6EE"/>
            <w:tcMar>
              <w:top w:w="16" w:type="dxa"/>
              <w:right w:w="75" w:type="dxa"/>
            </w:tcMar>
          </w:tcPr>
          <w:p w14:paraId="0000040A">
            <w:pPr>
              <w:spacing w:after="0" w:line="259" w:lineRule="auto"/>
              <w:ind w:left="249" w:firstLine="0"/>
              <w:rPr>
                <w:rFonts w:ascii="Arial" w:hAnsi="Arial" w:eastAsia="Arial" w:cs="Arial"/>
                <w:sz w:val="24"/>
                <w:szCs w:val="24"/>
              </w:rPr>
            </w:pPr>
            <w:r>
              <w:rPr>
                <w:rFonts w:ascii="Arial" w:hAnsi="Arial" w:eastAsia="Arial" w:cs="Arial"/>
                <w:sz w:val="24"/>
                <w:szCs w:val="24"/>
                <w:rtl w:val="0"/>
              </w:rPr>
              <w:t>Perpustakaan Perguruan Tinggi</w:t>
            </w:r>
          </w:p>
        </w:tc>
        <w:tc>
          <w:tcPr>
            <w:gridSpan w:val="2"/>
            <w:tcBorders>
              <w:top w:val="single" w:color="78C0D4" w:sz="8" w:space="0"/>
              <w:left w:val="nil"/>
              <w:bottom w:val="single" w:color="78C0D4" w:sz="8" w:space="0"/>
              <w:right w:val="nil"/>
            </w:tcBorders>
            <w:shd w:val="clear" w:color="auto" w:fill="BDD6EE"/>
            <w:tcMar>
              <w:top w:w="16" w:type="dxa"/>
              <w:right w:w="75" w:type="dxa"/>
            </w:tcMar>
          </w:tcPr>
          <w:p w14:paraId="0000040C">
            <w:pPr>
              <w:spacing w:after="0" w:line="259" w:lineRule="auto"/>
              <w:rPr>
                <w:rFonts w:ascii="Arial" w:hAnsi="Arial" w:eastAsia="Arial" w:cs="Arial"/>
                <w:sz w:val="24"/>
                <w:szCs w:val="24"/>
              </w:rPr>
            </w:pPr>
            <w:r>
              <w:rPr>
                <w:rFonts w:ascii="Arial" w:hAnsi="Arial" w:eastAsia="Arial" w:cs="Arial"/>
                <w:i/>
                <w:sz w:val="24"/>
                <w:szCs w:val="24"/>
                <w:rtl w:val="0"/>
              </w:rPr>
              <w:t xml:space="preserve">High </w:t>
            </w:r>
          </w:p>
        </w:tc>
        <w:tc>
          <w:tcPr>
            <w:gridSpan w:val="2"/>
            <w:tcBorders>
              <w:top w:val="single" w:color="78C0D4" w:sz="8" w:space="0"/>
              <w:left w:val="nil"/>
              <w:bottom w:val="single" w:color="78C0D4" w:sz="8" w:space="0"/>
              <w:right w:val="nil"/>
            </w:tcBorders>
            <w:shd w:val="clear" w:color="auto" w:fill="BDD6EE"/>
            <w:tcMar>
              <w:top w:w="16" w:type="dxa"/>
              <w:right w:w="75" w:type="dxa"/>
            </w:tcMar>
          </w:tcPr>
          <w:p w14:paraId="0000040E">
            <w:pPr>
              <w:spacing w:after="0" w:line="259" w:lineRule="auto"/>
              <w:ind w:left="26" w:firstLine="0"/>
              <w:rPr>
                <w:rFonts w:ascii="Arial" w:hAnsi="Arial" w:eastAsia="Arial" w:cs="Arial"/>
                <w:sz w:val="24"/>
                <w:szCs w:val="24"/>
              </w:rPr>
            </w:pPr>
            <w:r>
              <w:rPr>
                <w:rFonts w:ascii="Arial" w:hAnsi="Arial" w:eastAsia="Arial" w:cs="Arial"/>
                <w:i/>
                <w:sz w:val="24"/>
                <w:szCs w:val="24"/>
                <w:rtl w:val="0"/>
              </w:rPr>
              <w:t>Medium</w:t>
            </w:r>
          </w:p>
        </w:tc>
        <w:tc>
          <w:tcPr>
            <w:tcBorders>
              <w:top w:val="single" w:color="78C0D4" w:sz="8" w:space="0"/>
              <w:left w:val="nil"/>
              <w:bottom w:val="single" w:color="78C0D4" w:sz="8" w:space="0"/>
              <w:right w:val="single" w:color="78C0D4" w:sz="8" w:space="0"/>
            </w:tcBorders>
            <w:shd w:val="clear" w:color="auto" w:fill="BDD6EE"/>
            <w:tcMar>
              <w:top w:w="16" w:type="dxa"/>
              <w:right w:w="75" w:type="dxa"/>
            </w:tcMar>
          </w:tcPr>
          <w:p w14:paraId="00000410">
            <w:pPr>
              <w:spacing w:after="0" w:line="259" w:lineRule="auto"/>
              <w:ind w:left="200" w:firstLine="0"/>
              <w:rPr>
                <w:rFonts w:ascii="Arial" w:hAnsi="Arial" w:eastAsia="Arial" w:cs="Arial"/>
                <w:i/>
                <w:sz w:val="24"/>
                <w:szCs w:val="24"/>
              </w:rPr>
            </w:pPr>
            <w:r>
              <w:rPr>
                <w:rFonts w:ascii="Arial" w:hAnsi="Arial" w:eastAsia="Arial" w:cs="Arial"/>
                <w:i/>
                <w:sz w:val="24"/>
                <w:szCs w:val="24"/>
                <w:rtl w:val="0"/>
              </w:rPr>
              <w:t xml:space="preserve">Latents </w:t>
            </w:r>
          </w:p>
          <w:p w14:paraId="00000411">
            <w:pPr>
              <w:spacing w:after="0" w:line="259" w:lineRule="auto"/>
              <w:ind w:left="200" w:firstLine="0"/>
              <w:rPr>
                <w:rFonts w:ascii="Arial" w:hAnsi="Arial" w:eastAsia="Arial" w:cs="Arial"/>
                <w:i/>
                <w:sz w:val="24"/>
                <w:szCs w:val="24"/>
              </w:rPr>
            </w:pPr>
          </w:p>
          <w:p w14:paraId="00000412">
            <w:pPr>
              <w:spacing w:after="0" w:line="259" w:lineRule="auto"/>
              <w:ind w:left="200" w:firstLine="0"/>
              <w:rPr>
                <w:rFonts w:ascii="Arial" w:hAnsi="Arial" w:eastAsia="Arial" w:cs="Arial"/>
                <w:sz w:val="24"/>
                <w:szCs w:val="24"/>
              </w:rPr>
            </w:pPr>
          </w:p>
        </w:tc>
      </w:tr>
      <w:tr w14:paraId="1F93ABCF">
        <w:tblPrEx>
          <w:tblCellMar>
            <w:top w:w="18" w:type="dxa"/>
            <w:left w:w="0" w:type="dxa"/>
            <w:bottom w:w="0" w:type="dxa"/>
            <w:right w:w="8" w:type="dxa"/>
          </w:tblCellMar>
        </w:tblPrEx>
        <w:trPr>
          <w:trHeight w:val="364" w:hRule="atLeast"/>
        </w:trPr>
        <w:tc>
          <w:tcPr>
            <w:gridSpan w:val="2"/>
            <w:tcBorders>
              <w:top w:val="single" w:color="78C0D4" w:sz="8" w:space="0"/>
              <w:left w:val="single" w:color="78C0D4" w:sz="8" w:space="0"/>
              <w:bottom w:val="single" w:color="78C0D4" w:sz="8" w:space="0"/>
              <w:right w:val="nil"/>
            </w:tcBorders>
            <w:shd w:val="clear" w:color="auto" w:fill="BDD6EE"/>
            <w:tcMar>
              <w:top w:w="16" w:type="dxa"/>
              <w:right w:w="75" w:type="dxa"/>
            </w:tcMar>
          </w:tcPr>
          <w:p w14:paraId="00000413">
            <w:pPr>
              <w:spacing w:after="0" w:line="240" w:lineRule="auto"/>
              <w:ind w:left="249" w:firstLine="0"/>
              <w:rPr>
                <w:rFonts w:ascii="Arial" w:hAnsi="Arial" w:eastAsia="Arial" w:cs="Arial"/>
                <w:sz w:val="24"/>
                <w:szCs w:val="24"/>
              </w:rPr>
            </w:pPr>
            <w:r>
              <w:rPr>
                <w:rFonts w:ascii="Arial" w:hAnsi="Arial" w:eastAsia="Arial" w:cs="Arial"/>
                <w:sz w:val="24"/>
                <w:szCs w:val="24"/>
                <w:rtl w:val="0"/>
              </w:rPr>
              <w:t>Museum</w:t>
            </w:r>
          </w:p>
        </w:tc>
        <w:tc>
          <w:tcPr>
            <w:gridSpan w:val="2"/>
            <w:tcBorders>
              <w:top w:val="single" w:color="78C0D4" w:sz="8" w:space="0"/>
              <w:left w:val="nil"/>
              <w:bottom w:val="single" w:color="78C0D4" w:sz="8" w:space="0"/>
              <w:right w:val="nil"/>
            </w:tcBorders>
            <w:shd w:val="clear" w:color="auto" w:fill="BDD6EE"/>
            <w:tcMar>
              <w:top w:w="16" w:type="dxa"/>
              <w:right w:w="75" w:type="dxa"/>
            </w:tcMar>
          </w:tcPr>
          <w:p w14:paraId="00000415">
            <w:pPr>
              <w:spacing w:after="0" w:line="240" w:lineRule="auto"/>
              <w:rPr>
                <w:rFonts w:ascii="Arial" w:hAnsi="Arial" w:eastAsia="Arial" w:cs="Arial"/>
                <w:i/>
                <w:sz w:val="24"/>
                <w:szCs w:val="24"/>
              </w:rPr>
            </w:pPr>
            <w:r>
              <w:rPr>
                <w:rFonts w:ascii="Arial" w:hAnsi="Arial" w:eastAsia="Arial" w:cs="Arial"/>
                <w:i/>
                <w:sz w:val="24"/>
                <w:szCs w:val="24"/>
                <w:rtl w:val="0"/>
              </w:rPr>
              <w:t>High</w:t>
            </w:r>
          </w:p>
        </w:tc>
        <w:tc>
          <w:tcPr>
            <w:gridSpan w:val="2"/>
            <w:tcBorders>
              <w:top w:val="single" w:color="78C0D4" w:sz="8" w:space="0"/>
              <w:left w:val="nil"/>
              <w:bottom w:val="single" w:color="78C0D4" w:sz="8" w:space="0"/>
              <w:right w:val="nil"/>
            </w:tcBorders>
            <w:shd w:val="clear" w:color="auto" w:fill="BDD6EE"/>
            <w:tcMar>
              <w:top w:w="16" w:type="dxa"/>
              <w:right w:w="75" w:type="dxa"/>
            </w:tcMar>
          </w:tcPr>
          <w:p w14:paraId="00000417">
            <w:pPr>
              <w:spacing w:after="0" w:line="240" w:lineRule="auto"/>
              <w:ind w:left="26" w:firstLine="0"/>
              <w:rPr>
                <w:rFonts w:ascii="Arial" w:hAnsi="Arial" w:eastAsia="Arial" w:cs="Arial"/>
                <w:i/>
                <w:sz w:val="24"/>
                <w:szCs w:val="24"/>
              </w:rPr>
            </w:pPr>
            <w:r>
              <w:rPr>
                <w:rFonts w:ascii="Arial" w:hAnsi="Arial" w:eastAsia="Arial" w:cs="Arial"/>
                <w:i/>
                <w:sz w:val="24"/>
                <w:szCs w:val="24"/>
                <w:rtl w:val="0"/>
              </w:rPr>
              <w:t>Medium</w:t>
            </w:r>
          </w:p>
        </w:tc>
        <w:tc>
          <w:tcPr>
            <w:tcBorders>
              <w:top w:val="single" w:color="78C0D4" w:sz="8" w:space="0"/>
              <w:left w:val="nil"/>
              <w:bottom w:val="single" w:color="78C0D4" w:sz="8" w:space="0"/>
              <w:right w:val="single" w:color="78C0D4" w:sz="8" w:space="0"/>
            </w:tcBorders>
            <w:shd w:val="clear" w:color="auto" w:fill="BDD6EE"/>
            <w:tcMar>
              <w:top w:w="16" w:type="dxa"/>
              <w:right w:w="75" w:type="dxa"/>
            </w:tcMar>
          </w:tcPr>
          <w:p w14:paraId="00000419">
            <w:pPr>
              <w:spacing w:after="0" w:line="240" w:lineRule="auto"/>
              <w:ind w:left="200" w:firstLine="0"/>
              <w:rPr>
                <w:rFonts w:ascii="Arial" w:hAnsi="Arial" w:eastAsia="Arial" w:cs="Arial"/>
                <w:i/>
                <w:sz w:val="24"/>
                <w:szCs w:val="24"/>
              </w:rPr>
            </w:pPr>
            <w:r>
              <w:rPr>
                <w:rFonts w:ascii="Arial" w:hAnsi="Arial" w:eastAsia="Arial" w:cs="Arial"/>
                <w:i/>
                <w:sz w:val="24"/>
                <w:szCs w:val="24"/>
                <w:rtl w:val="0"/>
              </w:rPr>
              <w:t>Latents</w:t>
            </w:r>
          </w:p>
        </w:tc>
      </w:tr>
      <w:tr w14:paraId="70D3AF20">
        <w:tblPrEx>
          <w:tblCellMar>
            <w:top w:w="18" w:type="dxa"/>
            <w:left w:w="0" w:type="dxa"/>
            <w:bottom w:w="0" w:type="dxa"/>
            <w:right w:w="8" w:type="dxa"/>
          </w:tblCellMar>
        </w:tblPrEx>
        <w:trPr>
          <w:trHeight w:val="443" w:hRule="atLeast"/>
        </w:trPr>
        <w:tc>
          <w:tcPr>
            <w:gridSpan w:val="2"/>
            <w:tcBorders>
              <w:top w:val="single" w:color="78C0D4" w:sz="8" w:space="0"/>
              <w:left w:val="single" w:color="78C0D4" w:sz="8" w:space="0"/>
              <w:bottom w:val="single" w:color="78C0D4" w:sz="8" w:space="0"/>
              <w:right w:val="nil"/>
            </w:tcBorders>
            <w:shd w:val="clear" w:color="auto" w:fill="E2EFD9"/>
            <w:tcMar>
              <w:top w:w="16" w:type="dxa"/>
              <w:right w:w="75" w:type="dxa"/>
            </w:tcMar>
          </w:tcPr>
          <w:p w14:paraId="0000041A">
            <w:pPr>
              <w:spacing w:after="0" w:line="259" w:lineRule="auto"/>
              <w:ind w:left="199" w:firstLine="0"/>
              <w:rPr>
                <w:rFonts w:ascii="Arial" w:hAnsi="Arial" w:eastAsia="Arial" w:cs="Arial"/>
                <w:sz w:val="24"/>
                <w:szCs w:val="24"/>
              </w:rPr>
            </w:pPr>
            <w:r>
              <w:rPr>
                <w:rFonts w:ascii="Arial" w:hAnsi="Arial" w:eastAsia="Arial" w:cs="Arial"/>
                <w:sz w:val="24"/>
                <w:szCs w:val="24"/>
                <w:rtl w:val="0"/>
              </w:rPr>
              <w:t>Masyarakat pemilik naskah</w:t>
            </w:r>
          </w:p>
        </w:tc>
        <w:tc>
          <w:tcPr>
            <w:gridSpan w:val="2"/>
            <w:tcBorders>
              <w:top w:val="single" w:color="78C0D4" w:sz="8" w:space="0"/>
              <w:left w:val="nil"/>
              <w:bottom w:val="single" w:color="78C0D4" w:sz="8" w:space="0"/>
              <w:right w:val="nil"/>
            </w:tcBorders>
            <w:shd w:val="clear" w:color="auto" w:fill="E2EFD9"/>
            <w:tcMar>
              <w:top w:w="16" w:type="dxa"/>
              <w:right w:w="75" w:type="dxa"/>
            </w:tcMar>
          </w:tcPr>
          <w:p w14:paraId="0000041C">
            <w:pPr>
              <w:spacing w:after="0" w:line="259" w:lineRule="auto"/>
              <w:ind w:left="26" w:firstLine="0"/>
              <w:rPr>
                <w:rFonts w:ascii="Arial" w:hAnsi="Arial" w:eastAsia="Arial" w:cs="Arial"/>
                <w:sz w:val="24"/>
                <w:szCs w:val="24"/>
              </w:rPr>
            </w:pPr>
            <w:r>
              <w:rPr>
                <w:rFonts w:ascii="Arial" w:hAnsi="Arial" w:eastAsia="Arial" w:cs="Arial"/>
                <w:i/>
                <w:sz w:val="24"/>
                <w:szCs w:val="24"/>
                <w:rtl w:val="0"/>
              </w:rPr>
              <w:t>High</w:t>
            </w:r>
          </w:p>
        </w:tc>
        <w:tc>
          <w:tcPr>
            <w:gridSpan w:val="2"/>
            <w:tcBorders>
              <w:top w:val="single" w:color="78C0D4" w:sz="8" w:space="0"/>
              <w:left w:val="nil"/>
              <w:bottom w:val="single" w:color="78C0D4" w:sz="8" w:space="0"/>
              <w:right w:val="nil"/>
            </w:tcBorders>
            <w:shd w:val="clear" w:color="auto" w:fill="E2EFD9"/>
            <w:tcMar>
              <w:top w:w="16" w:type="dxa"/>
              <w:right w:w="75" w:type="dxa"/>
            </w:tcMar>
          </w:tcPr>
          <w:p w14:paraId="0000041E">
            <w:pPr>
              <w:spacing w:after="0" w:line="259" w:lineRule="auto"/>
              <w:rPr>
                <w:rFonts w:ascii="Arial" w:hAnsi="Arial" w:eastAsia="Arial" w:cs="Arial"/>
                <w:sz w:val="24"/>
                <w:szCs w:val="24"/>
              </w:rPr>
            </w:pPr>
            <w:r>
              <w:rPr>
                <w:rFonts w:ascii="Arial" w:hAnsi="Arial" w:eastAsia="Arial" w:cs="Arial"/>
                <w:i/>
                <w:sz w:val="24"/>
                <w:szCs w:val="24"/>
                <w:rtl w:val="0"/>
              </w:rPr>
              <w:t>Medium</w:t>
            </w:r>
          </w:p>
        </w:tc>
        <w:tc>
          <w:tcPr>
            <w:tcBorders>
              <w:top w:val="single" w:color="78C0D4" w:sz="8" w:space="0"/>
              <w:left w:val="nil"/>
              <w:bottom w:val="single" w:color="78C0D4" w:sz="8" w:space="0"/>
              <w:right w:val="single" w:color="78C0D4" w:sz="8" w:space="0"/>
            </w:tcBorders>
            <w:shd w:val="clear" w:color="auto" w:fill="E2EFD9"/>
            <w:tcMar>
              <w:top w:w="16" w:type="dxa"/>
              <w:right w:w="75" w:type="dxa"/>
            </w:tcMar>
          </w:tcPr>
          <w:p w14:paraId="00000420">
            <w:pPr>
              <w:spacing w:after="0" w:line="259" w:lineRule="auto"/>
              <w:ind w:left="7" w:firstLine="0"/>
              <w:rPr>
                <w:rFonts w:ascii="Arial" w:hAnsi="Arial" w:eastAsia="Arial" w:cs="Arial"/>
                <w:sz w:val="24"/>
                <w:szCs w:val="24"/>
              </w:rPr>
            </w:pPr>
            <w:r>
              <w:rPr>
                <w:rFonts w:ascii="Arial" w:hAnsi="Arial" w:eastAsia="Arial" w:cs="Arial"/>
                <w:i/>
                <w:sz w:val="24"/>
                <w:szCs w:val="24"/>
                <w:rtl w:val="0"/>
              </w:rPr>
              <w:t xml:space="preserve">Latents </w:t>
            </w:r>
          </w:p>
        </w:tc>
      </w:tr>
      <w:tr w14:paraId="7369CC99">
        <w:tblPrEx>
          <w:tblCellMar>
            <w:top w:w="18" w:type="dxa"/>
            <w:left w:w="0" w:type="dxa"/>
            <w:bottom w:w="0" w:type="dxa"/>
            <w:right w:w="8" w:type="dxa"/>
          </w:tblCellMar>
        </w:tblPrEx>
        <w:trPr>
          <w:trHeight w:val="443" w:hRule="atLeast"/>
        </w:trPr>
        <w:tc>
          <w:tcPr>
            <w:gridSpan w:val="2"/>
            <w:tcBorders>
              <w:top w:val="single" w:color="78C0D4" w:sz="8" w:space="0"/>
              <w:left w:val="single" w:color="78C0D4" w:sz="8" w:space="0"/>
              <w:bottom w:val="single" w:color="78C0D4" w:sz="8" w:space="0"/>
              <w:right w:val="nil"/>
            </w:tcBorders>
            <w:shd w:val="clear" w:color="auto" w:fill="E2EFD9"/>
            <w:tcMar>
              <w:top w:w="16" w:type="dxa"/>
              <w:right w:w="75" w:type="dxa"/>
            </w:tcMar>
          </w:tcPr>
          <w:p w14:paraId="00000421">
            <w:pPr>
              <w:spacing w:after="0" w:line="240" w:lineRule="auto"/>
              <w:ind w:left="199" w:firstLine="0"/>
              <w:rPr>
                <w:rFonts w:ascii="Arial" w:hAnsi="Arial" w:eastAsia="Arial" w:cs="Arial"/>
                <w:b/>
                <w:sz w:val="24"/>
                <w:szCs w:val="24"/>
              </w:rPr>
            </w:pPr>
            <w:r>
              <w:rPr>
                <w:rFonts w:ascii="Arial" w:hAnsi="Arial" w:eastAsia="Arial" w:cs="Arial"/>
                <w:sz w:val="24"/>
                <w:szCs w:val="24"/>
                <w:rtl w:val="0"/>
              </w:rPr>
              <w:t>Orgnisasi keilmuan/komunitas pencinta naskah kuno</w:t>
            </w:r>
          </w:p>
        </w:tc>
        <w:tc>
          <w:tcPr>
            <w:gridSpan w:val="2"/>
            <w:tcBorders>
              <w:top w:val="single" w:color="78C0D4" w:sz="8" w:space="0"/>
              <w:left w:val="nil"/>
              <w:bottom w:val="single" w:color="78C0D4" w:sz="8" w:space="0"/>
              <w:right w:val="nil"/>
            </w:tcBorders>
            <w:shd w:val="clear" w:color="auto" w:fill="E2EFD9"/>
            <w:tcMar>
              <w:top w:w="16" w:type="dxa"/>
              <w:right w:w="75" w:type="dxa"/>
            </w:tcMar>
          </w:tcPr>
          <w:p w14:paraId="00000423">
            <w:pPr>
              <w:spacing w:after="0" w:line="240" w:lineRule="auto"/>
              <w:ind w:left="26" w:firstLine="0"/>
              <w:rPr>
                <w:rFonts w:ascii="Arial" w:hAnsi="Arial" w:eastAsia="Arial" w:cs="Arial"/>
                <w:i/>
                <w:sz w:val="24"/>
                <w:szCs w:val="24"/>
              </w:rPr>
            </w:pPr>
            <w:r>
              <w:rPr>
                <w:rFonts w:ascii="Arial" w:hAnsi="Arial" w:eastAsia="Arial" w:cs="Arial"/>
                <w:i/>
                <w:sz w:val="24"/>
                <w:szCs w:val="24"/>
                <w:rtl w:val="0"/>
              </w:rPr>
              <w:t>High</w:t>
            </w:r>
          </w:p>
        </w:tc>
        <w:tc>
          <w:tcPr>
            <w:gridSpan w:val="2"/>
            <w:tcBorders>
              <w:top w:val="single" w:color="78C0D4" w:sz="8" w:space="0"/>
              <w:left w:val="nil"/>
              <w:bottom w:val="single" w:color="78C0D4" w:sz="8" w:space="0"/>
              <w:right w:val="nil"/>
            </w:tcBorders>
            <w:shd w:val="clear" w:color="auto" w:fill="E2EFD9"/>
            <w:tcMar>
              <w:top w:w="16" w:type="dxa"/>
              <w:right w:w="75" w:type="dxa"/>
            </w:tcMar>
          </w:tcPr>
          <w:p w14:paraId="00000425">
            <w:pPr>
              <w:spacing w:after="0" w:line="240" w:lineRule="auto"/>
              <w:rPr>
                <w:rFonts w:ascii="Arial" w:hAnsi="Arial" w:eastAsia="Arial" w:cs="Arial"/>
                <w:i/>
                <w:sz w:val="24"/>
                <w:szCs w:val="24"/>
              </w:rPr>
            </w:pPr>
            <w:r>
              <w:rPr>
                <w:rFonts w:ascii="Arial" w:hAnsi="Arial" w:eastAsia="Arial" w:cs="Arial"/>
                <w:i/>
                <w:sz w:val="24"/>
                <w:szCs w:val="24"/>
                <w:rtl w:val="0"/>
              </w:rPr>
              <w:t>Medium</w:t>
            </w:r>
          </w:p>
        </w:tc>
        <w:tc>
          <w:tcPr>
            <w:tcBorders>
              <w:top w:val="single" w:color="78C0D4" w:sz="8" w:space="0"/>
              <w:left w:val="nil"/>
              <w:bottom w:val="single" w:color="78C0D4" w:sz="8" w:space="0"/>
              <w:right w:val="single" w:color="78C0D4" w:sz="8" w:space="0"/>
            </w:tcBorders>
            <w:shd w:val="clear" w:color="auto" w:fill="E2EFD9"/>
            <w:tcMar>
              <w:top w:w="16" w:type="dxa"/>
              <w:right w:w="75" w:type="dxa"/>
            </w:tcMar>
          </w:tcPr>
          <w:p w14:paraId="00000427">
            <w:pPr>
              <w:spacing w:after="0" w:line="240" w:lineRule="auto"/>
              <w:ind w:left="7" w:firstLine="0"/>
              <w:rPr>
                <w:rFonts w:ascii="Arial" w:hAnsi="Arial" w:eastAsia="Arial" w:cs="Arial"/>
                <w:i/>
                <w:sz w:val="24"/>
                <w:szCs w:val="24"/>
              </w:rPr>
            </w:pPr>
            <w:r>
              <w:rPr>
                <w:rFonts w:ascii="Arial" w:hAnsi="Arial" w:eastAsia="Arial" w:cs="Arial"/>
                <w:i/>
                <w:sz w:val="24"/>
                <w:szCs w:val="24"/>
                <w:rtl w:val="0"/>
              </w:rPr>
              <w:t>Latents</w:t>
            </w:r>
          </w:p>
        </w:tc>
      </w:tr>
      <w:tr w14:paraId="06210DCB">
        <w:tblPrEx>
          <w:tblCellMar>
            <w:top w:w="18" w:type="dxa"/>
            <w:left w:w="0" w:type="dxa"/>
            <w:bottom w:w="0" w:type="dxa"/>
            <w:right w:w="8" w:type="dxa"/>
          </w:tblCellMar>
        </w:tblPrEx>
        <w:trPr>
          <w:trHeight w:val="443" w:hRule="atLeast"/>
        </w:trPr>
        <w:tc>
          <w:tcPr>
            <w:gridSpan w:val="2"/>
            <w:tcBorders>
              <w:top w:val="single" w:color="78C0D4" w:sz="8" w:space="0"/>
              <w:left w:val="single" w:color="78C0D4" w:sz="8" w:space="0"/>
              <w:bottom w:val="single" w:color="78C0D4" w:sz="8" w:space="0"/>
              <w:right w:val="nil"/>
            </w:tcBorders>
            <w:shd w:val="clear" w:color="auto" w:fill="E2EFD9"/>
            <w:tcMar>
              <w:top w:w="16" w:type="dxa"/>
              <w:right w:w="75" w:type="dxa"/>
            </w:tcMar>
          </w:tcPr>
          <w:p w14:paraId="00000428">
            <w:pPr>
              <w:spacing w:after="0" w:line="240" w:lineRule="auto"/>
              <w:ind w:left="199" w:firstLine="0"/>
              <w:rPr>
                <w:rFonts w:ascii="Arial" w:hAnsi="Arial" w:eastAsia="Arial" w:cs="Arial"/>
                <w:sz w:val="24"/>
                <w:szCs w:val="24"/>
              </w:rPr>
            </w:pPr>
            <w:r>
              <w:rPr>
                <w:rFonts w:ascii="Arial" w:hAnsi="Arial" w:eastAsia="Arial" w:cs="Arial"/>
                <w:sz w:val="24"/>
                <w:szCs w:val="24"/>
                <w:rtl w:val="0"/>
              </w:rPr>
              <w:t>Masyarakat Umum</w:t>
            </w:r>
          </w:p>
        </w:tc>
        <w:tc>
          <w:tcPr>
            <w:gridSpan w:val="2"/>
            <w:tcBorders>
              <w:top w:val="single" w:color="78C0D4" w:sz="8" w:space="0"/>
              <w:left w:val="nil"/>
              <w:bottom w:val="single" w:color="78C0D4" w:sz="8" w:space="0"/>
              <w:right w:val="nil"/>
            </w:tcBorders>
            <w:shd w:val="clear" w:color="auto" w:fill="E2EFD9"/>
            <w:tcMar>
              <w:top w:w="16" w:type="dxa"/>
              <w:right w:w="75" w:type="dxa"/>
            </w:tcMar>
          </w:tcPr>
          <w:p w14:paraId="0000042A">
            <w:pPr>
              <w:spacing w:after="0" w:line="240" w:lineRule="auto"/>
              <w:ind w:left="26" w:firstLine="0"/>
              <w:rPr>
                <w:rFonts w:ascii="Arial" w:hAnsi="Arial" w:eastAsia="Arial" w:cs="Arial"/>
                <w:i/>
                <w:sz w:val="24"/>
                <w:szCs w:val="24"/>
              </w:rPr>
            </w:pPr>
            <w:r>
              <w:rPr>
                <w:rFonts w:ascii="Arial" w:hAnsi="Arial" w:eastAsia="Arial" w:cs="Arial"/>
                <w:i/>
                <w:sz w:val="24"/>
                <w:szCs w:val="24"/>
                <w:rtl w:val="0"/>
              </w:rPr>
              <w:t>Low</w:t>
            </w:r>
          </w:p>
        </w:tc>
        <w:tc>
          <w:tcPr>
            <w:gridSpan w:val="2"/>
            <w:tcBorders>
              <w:top w:val="single" w:color="78C0D4" w:sz="8" w:space="0"/>
              <w:left w:val="nil"/>
              <w:bottom w:val="single" w:color="78C0D4" w:sz="8" w:space="0"/>
              <w:right w:val="nil"/>
            </w:tcBorders>
            <w:shd w:val="clear" w:color="auto" w:fill="E2EFD9"/>
            <w:tcMar>
              <w:top w:w="16" w:type="dxa"/>
              <w:right w:w="75" w:type="dxa"/>
            </w:tcMar>
          </w:tcPr>
          <w:p w14:paraId="0000042C">
            <w:pPr>
              <w:spacing w:after="0" w:line="240" w:lineRule="auto"/>
              <w:rPr>
                <w:rFonts w:ascii="Arial" w:hAnsi="Arial" w:eastAsia="Arial" w:cs="Arial"/>
                <w:i/>
                <w:sz w:val="24"/>
                <w:szCs w:val="24"/>
              </w:rPr>
            </w:pPr>
            <w:r>
              <w:rPr>
                <w:rFonts w:ascii="Arial" w:hAnsi="Arial" w:eastAsia="Arial" w:cs="Arial"/>
                <w:i/>
                <w:sz w:val="24"/>
                <w:szCs w:val="24"/>
                <w:rtl w:val="0"/>
              </w:rPr>
              <w:t>High</w:t>
            </w:r>
          </w:p>
        </w:tc>
        <w:tc>
          <w:tcPr>
            <w:tcBorders>
              <w:top w:val="single" w:color="78C0D4" w:sz="8" w:space="0"/>
              <w:left w:val="nil"/>
              <w:bottom w:val="single" w:color="78C0D4" w:sz="8" w:space="0"/>
              <w:right w:val="single" w:color="78C0D4" w:sz="8" w:space="0"/>
            </w:tcBorders>
            <w:shd w:val="clear" w:color="auto" w:fill="E2EFD9"/>
            <w:tcMar>
              <w:top w:w="16" w:type="dxa"/>
              <w:right w:w="75" w:type="dxa"/>
            </w:tcMar>
          </w:tcPr>
          <w:p w14:paraId="0000042E">
            <w:pPr>
              <w:spacing w:after="0" w:line="240" w:lineRule="auto"/>
              <w:ind w:left="7" w:firstLine="0"/>
              <w:rPr>
                <w:rFonts w:ascii="Arial" w:hAnsi="Arial" w:eastAsia="Arial" w:cs="Arial"/>
                <w:i/>
                <w:sz w:val="24"/>
                <w:szCs w:val="24"/>
              </w:rPr>
            </w:pPr>
            <w:r>
              <w:rPr>
                <w:rFonts w:ascii="Arial" w:hAnsi="Arial" w:eastAsia="Arial" w:cs="Arial"/>
                <w:i/>
                <w:sz w:val="24"/>
                <w:szCs w:val="24"/>
                <w:rtl w:val="0"/>
              </w:rPr>
              <w:t>Defenders</w:t>
            </w:r>
          </w:p>
        </w:tc>
      </w:tr>
      <w:tr w14:paraId="1BB357EC">
        <w:tblPrEx>
          <w:tblCellMar>
            <w:top w:w="18" w:type="dxa"/>
            <w:left w:w="0" w:type="dxa"/>
            <w:bottom w:w="0" w:type="dxa"/>
            <w:right w:w="8" w:type="dxa"/>
          </w:tblCellMar>
        </w:tblPrEx>
        <w:trPr>
          <w:trHeight w:val="441" w:hRule="atLeast"/>
        </w:trPr>
        <w:tc>
          <w:tcPr>
            <w:gridSpan w:val="2"/>
            <w:tcBorders>
              <w:top w:val="single" w:color="78C0D4" w:sz="8" w:space="0"/>
              <w:left w:val="single" w:color="78C0D4" w:sz="8" w:space="0"/>
              <w:bottom w:val="single" w:color="78C0D4" w:sz="8" w:space="0"/>
              <w:right w:val="nil"/>
            </w:tcBorders>
            <w:shd w:val="clear" w:color="auto" w:fill="FFF2CC"/>
            <w:tcMar>
              <w:top w:w="16" w:type="dxa"/>
              <w:right w:w="75" w:type="dxa"/>
            </w:tcMar>
          </w:tcPr>
          <w:p w14:paraId="0000042F">
            <w:pPr>
              <w:spacing w:after="0" w:line="259" w:lineRule="auto"/>
              <w:ind w:left="199" w:firstLine="0"/>
              <w:rPr>
                <w:rFonts w:ascii="Arial" w:hAnsi="Arial" w:eastAsia="Arial" w:cs="Arial"/>
                <w:sz w:val="24"/>
                <w:szCs w:val="24"/>
              </w:rPr>
            </w:pPr>
            <w:r>
              <w:rPr>
                <w:rFonts w:ascii="Arial" w:hAnsi="Arial" w:eastAsia="Arial" w:cs="Arial"/>
                <w:sz w:val="24"/>
                <w:szCs w:val="24"/>
                <w:rtl w:val="0"/>
              </w:rPr>
              <w:t xml:space="preserve">Media </w:t>
            </w:r>
          </w:p>
        </w:tc>
        <w:tc>
          <w:tcPr>
            <w:gridSpan w:val="2"/>
            <w:tcBorders>
              <w:top w:val="single" w:color="78C0D4" w:sz="8" w:space="0"/>
              <w:left w:val="nil"/>
              <w:bottom w:val="single" w:color="78C0D4" w:sz="8" w:space="0"/>
              <w:right w:val="nil"/>
            </w:tcBorders>
            <w:shd w:val="clear" w:color="auto" w:fill="FFF2CC"/>
            <w:tcMar>
              <w:top w:w="16" w:type="dxa"/>
              <w:right w:w="75" w:type="dxa"/>
            </w:tcMar>
          </w:tcPr>
          <w:p w14:paraId="00000431">
            <w:pPr>
              <w:spacing w:after="0" w:line="259" w:lineRule="auto"/>
              <w:ind w:left="26" w:firstLine="0"/>
              <w:rPr>
                <w:rFonts w:ascii="Arial" w:hAnsi="Arial" w:eastAsia="Arial" w:cs="Arial"/>
                <w:sz w:val="24"/>
                <w:szCs w:val="24"/>
              </w:rPr>
            </w:pPr>
            <w:r>
              <w:rPr>
                <w:rFonts w:ascii="Arial" w:hAnsi="Arial" w:eastAsia="Arial" w:cs="Arial"/>
                <w:i/>
                <w:sz w:val="24"/>
                <w:szCs w:val="24"/>
                <w:rtl w:val="0"/>
              </w:rPr>
              <w:t xml:space="preserve">Low </w:t>
            </w:r>
          </w:p>
        </w:tc>
        <w:tc>
          <w:tcPr>
            <w:gridSpan w:val="2"/>
            <w:tcBorders>
              <w:top w:val="single" w:color="78C0D4" w:sz="8" w:space="0"/>
              <w:left w:val="nil"/>
              <w:bottom w:val="single" w:color="78C0D4" w:sz="8" w:space="0"/>
              <w:right w:val="nil"/>
            </w:tcBorders>
            <w:shd w:val="clear" w:color="auto" w:fill="FFF2CC"/>
            <w:tcMar>
              <w:top w:w="16" w:type="dxa"/>
              <w:right w:w="75" w:type="dxa"/>
            </w:tcMar>
          </w:tcPr>
          <w:p w14:paraId="00000433">
            <w:pPr>
              <w:spacing w:after="0" w:line="259" w:lineRule="auto"/>
              <w:ind w:left="26" w:firstLine="0"/>
              <w:rPr>
                <w:rFonts w:ascii="Arial" w:hAnsi="Arial" w:eastAsia="Arial" w:cs="Arial"/>
                <w:sz w:val="24"/>
                <w:szCs w:val="24"/>
              </w:rPr>
            </w:pPr>
            <w:r>
              <w:rPr>
                <w:rFonts w:ascii="Arial" w:hAnsi="Arial" w:eastAsia="Arial" w:cs="Arial"/>
                <w:i/>
                <w:sz w:val="24"/>
                <w:szCs w:val="24"/>
                <w:rtl w:val="0"/>
              </w:rPr>
              <w:t xml:space="preserve">Low </w:t>
            </w:r>
          </w:p>
        </w:tc>
        <w:tc>
          <w:tcPr>
            <w:tcBorders>
              <w:top w:val="single" w:color="78C0D4" w:sz="8" w:space="0"/>
              <w:left w:val="nil"/>
              <w:bottom w:val="single" w:color="78C0D4" w:sz="8" w:space="0"/>
              <w:right w:val="single" w:color="78C0D4" w:sz="8" w:space="0"/>
            </w:tcBorders>
            <w:shd w:val="clear" w:color="auto" w:fill="FFF2CC"/>
            <w:tcMar>
              <w:top w:w="16" w:type="dxa"/>
              <w:right w:w="75" w:type="dxa"/>
            </w:tcMar>
          </w:tcPr>
          <w:p w14:paraId="00000435">
            <w:pPr>
              <w:keepNext/>
              <w:spacing w:after="0" w:line="259" w:lineRule="auto"/>
              <w:rPr>
                <w:rFonts w:ascii="Arial" w:hAnsi="Arial" w:eastAsia="Arial" w:cs="Arial"/>
                <w:sz w:val="24"/>
                <w:szCs w:val="24"/>
              </w:rPr>
            </w:pPr>
            <w:r>
              <w:rPr>
                <w:rFonts w:ascii="Arial" w:hAnsi="Arial" w:eastAsia="Arial" w:cs="Arial"/>
                <w:i/>
                <w:sz w:val="24"/>
                <w:szCs w:val="24"/>
                <w:rtl w:val="0"/>
              </w:rPr>
              <w:t xml:space="preserve">Apathetics </w:t>
            </w:r>
          </w:p>
        </w:tc>
      </w:tr>
    </w:tbl>
    <w:p w14:paraId="00000436">
      <w:pPr>
        <w:spacing w:after="0" w:line="360" w:lineRule="auto"/>
        <w:ind w:firstLine="709"/>
        <w:jc w:val="both"/>
        <w:rPr>
          <w:rFonts w:ascii="Arial" w:hAnsi="Arial" w:eastAsia="Arial" w:cs="Arial"/>
          <w:sz w:val="24"/>
          <w:szCs w:val="24"/>
        </w:rPr>
      </w:pPr>
    </w:p>
    <w:p w14:paraId="00000437">
      <w:pPr>
        <w:spacing w:line="360" w:lineRule="auto"/>
        <w:ind w:right="0" w:firstLine="709"/>
        <w:jc w:val="both"/>
        <w:rPr>
          <w:rFonts w:ascii="Arial" w:hAnsi="Arial" w:eastAsia="Arial" w:cs="Arial"/>
          <w:sz w:val="24"/>
          <w:szCs w:val="24"/>
        </w:rPr>
      </w:pPr>
      <w:r>
        <w:rPr>
          <w:rFonts w:ascii="Arial" w:hAnsi="Arial" w:eastAsia="Arial" w:cs="Arial"/>
          <w:sz w:val="24"/>
          <w:szCs w:val="24"/>
          <w:rtl w:val="0"/>
        </w:rPr>
        <w:t xml:space="preserve">Berdasarkan hubungan keterkaitan antar </w:t>
      </w:r>
      <w:r>
        <w:rPr>
          <w:rFonts w:ascii="Arial" w:hAnsi="Arial" w:eastAsia="Arial" w:cs="Arial"/>
          <w:i/>
          <w:sz w:val="24"/>
          <w:szCs w:val="24"/>
          <w:rtl w:val="0"/>
        </w:rPr>
        <w:t xml:space="preserve">stakeholder, </w:t>
      </w:r>
      <w:r>
        <w:rPr>
          <w:rFonts w:ascii="Arial" w:hAnsi="Arial" w:eastAsia="Arial" w:cs="Arial"/>
          <w:sz w:val="24"/>
          <w:szCs w:val="24"/>
          <w:rtl w:val="0"/>
        </w:rPr>
        <w:t xml:space="preserve">dapat dikelompokkan </w:t>
      </w:r>
      <w:r>
        <w:rPr>
          <w:rFonts w:ascii="Arial" w:hAnsi="Arial" w:eastAsia="Arial" w:cs="Arial"/>
          <w:i/>
          <w:sz w:val="24"/>
          <w:szCs w:val="24"/>
          <w:rtl w:val="0"/>
        </w:rPr>
        <w:t xml:space="preserve">stakeholders </w:t>
      </w:r>
      <w:r>
        <w:rPr>
          <w:rFonts w:ascii="Arial" w:hAnsi="Arial" w:eastAsia="Arial" w:cs="Arial"/>
          <w:sz w:val="24"/>
          <w:szCs w:val="24"/>
          <w:rtl w:val="0"/>
        </w:rPr>
        <w:t>tersebut ke dalam 4 (empat) kuadran yang dibagi berdasakan kepentingan (</w:t>
      </w:r>
      <w:r>
        <w:rPr>
          <w:rFonts w:ascii="Arial" w:hAnsi="Arial" w:eastAsia="Arial" w:cs="Arial"/>
          <w:i/>
          <w:sz w:val="24"/>
          <w:szCs w:val="24"/>
          <w:rtl w:val="0"/>
        </w:rPr>
        <w:t>interest</w:t>
      </w:r>
      <w:r>
        <w:rPr>
          <w:rFonts w:ascii="Arial" w:hAnsi="Arial" w:eastAsia="Arial" w:cs="Arial"/>
          <w:sz w:val="24"/>
          <w:szCs w:val="24"/>
          <w:rtl w:val="0"/>
        </w:rPr>
        <w:t>) dan pengaruh (</w:t>
      </w:r>
      <w:r>
        <w:rPr>
          <w:rFonts w:ascii="Arial" w:hAnsi="Arial" w:eastAsia="Arial" w:cs="Arial"/>
          <w:i/>
          <w:sz w:val="24"/>
          <w:szCs w:val="24"/>
          <w:rtl w:val="0"/>
        </w:rPr>
        <w:t>influence</w:t>
      </w:r>
      <w:r>
        <w:rPr>
          <w:rFonts w:ascii="Arial" w:hAnsi="Arial" w:eastAsia="Arial" w:cs="Arial"/>
          <w:sz w:val="24"/>
          <w:szCs w:val="24"/>
          <w:rtl w:val="0"/>
        </w:rPr>
        <w:t xml:space="preserve">) sebagaimana digambarkan dalam kuadran </w:t>
      </w:r>
      <w:r>
        <w:rPr>
          <w:rFonts w:ascii="Arial" w:hAnsi="Arial" w:eastAsia="Arial" w:cs="Arial"/>
          <w:i/>
          <w:sz w:val="24"/>
          <w:szCs w:val="24"/>
          <w:rtl w:val="0"/>
        </w:rPr>
        <w:t xml:space="preserve">stakeholders </w:t>
      </w:r>
      <w:r>
        <w:rPr>
          <w:rFonts w:ascii="Arial" w:hAnsi="Arial" w:eastAsia="Arial" w:cs="Arial"/>
          <w:sz w:val="24"/>
          <w:szCs w:val="24"/>
          <w:rtl w:val="0"/>
        </w:rPr>
        <w:t>sebagai berikut :</w:t>
      </w:r>
    </w:p>
    <w:p w14:paraId="00000438">
      <w:pPr>
        <w:spacing w:line="360" w:lineRule="auto"/>
        <w:ind w:right="0" w:firstLine="709"/>
        <w:jc w:val="both"/>
        <w:rPr>
          <w:rFonts w:ascii="Arial" w:hAnsi="Arial" w:eastAsia="Arial" w:cs="Arial"/>
          <w:sz w:val="24"/>
          <w:szCs w:val="24"/>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4445635" cy="487680"/>
                <wp:effectExtent l="0" t="0" r="0" b="0"/>
                <wp:wrapNone/>
                <wp:docPr id="1786781868" name="Rectangles 1786781868"/>
                <wp:cNvGraphicFramePr/>
                <a:graphic xmlns:a="http://schemas.openxmlformats.org/drawingml/2006/main">
                  <a:graphicData uri="http://schemas.microsoft.com/office/word/2010/wordprocessingShape">
                    <wps:wsp>
                      <wps:cNvSpPr/>
                      <wps:spPr>
                        <a:xfrm>
                          <a:off x="3127901" y="3540846"/>
                          <a:ext cx="4436198" cy="478308"/>
                        </a:xfrm>
                        <a:prstGeom prst="rect">
                          <a:avLst/>
                        </a:prstGeom>
                        <a:solidFill>
                          <a:srgbClr val="FFFFFF"/>
                        </a:solidFill>
                        <a:ln>
                          <a:noFill/>
                        </a:ln>
                      </wps:spPr>
                      <wps:txbx>
                        <w:txbxContent>
                          <w:p w14:paraId="6FE40465">
                            <w:pPr>
                              <w:spacing w:before="0" w:after="0" w:line="240"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9pt;margin-top:0pt;height:38.4pt;width:350.05pt;z-index:251659264;mso-width-relative:page;mso-height-relative:page;" fillcolor="#FFFFFF" filled="t" stroked="f" coordsize="21600,21600" o:gfxdata="UEsDBAoAAAAAAIdO4kAAAAAAAAAAAAAAAAAEAAAAZHJzL1BLAwQUAAAACACHTuJAK6rF2dEAAAAG&#10;AQAADwAAAGRycy9kb3ducmV2LnhtbE2PzU7EMAyE70i8Q2QkbmxaDktVmu6BH+2ZAuLqbUxTSJyq&#10;SXcLT485wcXyaKzxN81uDV4daU5jZAPlpgBF3Ec78mDg5fnxqgKVMrJFH5kMfFGCXXt+1mBt44mf&#10;6NjlQUkIpxoNuJynWuvUOwqYNnEiFu89zgGzyHnQdsaThAevr4tiqwOOLB8cTnTnqP/slmBgX94/&#10;TB/6u8O9z7S8urX3b6sxlxdlcQsq05r/juEXX9ChFaZDXNgm5UVXUiUbkCnuTVmVoA6ybCvQbaP/&#10;47c/UEsDBBQAAAAIAIdO4kCA6D0j+QEAAPoDAAAOAAAAZHJzL2Uyb0RvYy54bWytU8tu2zAQvBfo&#10;PxC815Js11YMy0ERw0WBoDWS5gNoirII8FUubcl/3yUlJ2lyyaE6SENxNbszHK1ve63IWXiQ1lS0&#10;mOSUCMNtLc2xok+/d19KSiAwUzNljajoRQC93Xz+tO7cSkxta1UtPEESA6vOVbQNwa2yDHgrNIOJ&#10;dcLgZmO9ZgGX/pjVnnXIrlU2zfNF1llfO2+5AMC322GTjoz+I4S2aSQXW8tPWpgwsHqhWEBJ0EoH&#10;dJOmbRrBw6+mARGIqigqDemOTRAf4j3brNnq6JlrJR9HYB8Z4Y0mzaTBps9UWxYYOXn5jkpL7i3Y&#10;Jky41dkgJDmCKor8jTePLXMiaUGrwT2bDv+Plv887z2RNSZhWS6WZVEu8PwN03jyD+geM0clgLza&#10;RMc6Byv88NHt/bgChFF+33gdnyiM9BWdFdPlTV5QckH8dZ6X88XguOgD4Vgwn88WxQ125FgxX5az&#10;vIwF2QuT8xC+C6tJBBX1OFMymp3vIQyl15LYGKyS9U4qlRb+eLhTnpwZnv4uXSP7P2XKxGJj42cD&#10;Y3yTRZWDrohCf+hHsQdbX9A0cHwncah7BmHPPMYGhXYYpYrCnxPzghL1w+BZxdxdgb+CwxUww1uL&#10;iQyUDPAupHwOM307BdvIJDROMbQeh8NIJKvG+MbMvV6nqpdfdvM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K6rF2dEAAAAGAQAADwAAAAAAAAABACAAAAAiAAAAZHJzL2Rvd25yZXYueG1sUEsBAhQA&#10;FAAAAAgAh07iQIDoPSP5AQAA+gMAAA4AAAAAAAAAAQAgAAAAIAEAAGRycy9lMm9Eb2MueG1sUEsF&#10;BgAAAAAGAAYAWQEAAIsFAAAAAA==&#10;">
                <v:fill on="t" focussize="0,0"/>
                <v:stroke on="f"/>
                <v:imagedata o:title=""/>
                <o:lock v:ext="edit" aspectratio="f"/>
                <v:textbox inset="0mm,0mm,0mm,0mm">
                  <w:txbxContent>
                    <w:p w14:paraId="6FE40465">
                      <w:pPr>
                        <w:spacing w:before="0" w:after="0" w:line="240"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266700</wp:posOffset>
                </wp:positionH>
                <wp:positionV relativeFrom="paragraph">
                  <wp:posOffset>12700</wp:posOffset>
                </wp:positionV>
                <wp:extent cx="4203065" cy="466725"/>
                <wp:effectExtent l="0" t="0" r="0" b="0"/>
                <wp:wrapNone/>
                <wp:docPr id="1786781844" name="Rectangles 1786781844"/>
                <wp:cNvGraphicFramePr/>
                <a:graphic xmlns:a="http://schemas.openxmlformats.org/drawingml/2006/main">
                  <a:graphicData uri="http://schemas.microsoft.com/office/word/2010/wordprocessingShape">
                    <wps:wsp>
                      <wps:cNvSpPr/>
                      <wps:spPr>
                        <a:xfrm>
                          <a:off x="3249230" y="3551400"/>
                          <a:ext cx="4193540" cy="457200"/>
                        </a:xfrm>
                        <a:prstGeom prst="rect">
                          <a:avLst/>
                        </a:prstGeom>
                        <a:solidFill>
                          <a:srgbClr val="FFFFFF"/>
                        </a:solidFill>
                        <a:ln>
                          <a:noFill/>
                        </a:ln>
                      </wps:spPr>
                      <wps:txbx>
                        <w:txbxContent>
                          <w:p w14:paraId="790D45B9">
                            <w:pPr>
                              <w:spacing w:before="0" w:after="200" w:line="240" w:lineRule="auto"/>
                              <w:ind w:left="0" w:right="0" w:firstLine="0"/>
                              <w:jc w:val="center"/>
                            </w:pPr>
                            <w:r>
                              <w:rPr>
                                <w:rFonts w:ascii="Arial" w:hAnsi="Arial" w:eastAsia="Arial" w:cs="Arial"/>
                                <w:b/>
                                <w:i w:val="0"/>
                                <w:smallCaps w:val="0"/>
                                <w:strike w:val="0"/>
                                <w:color w:val="000000"/>
                                <w:sz w:val="24"/>
                                <w:vertAlign w:val="baseline"/>
                              </w:rPr>
                              <w:t>Gambar 1.  SEQ Gambar_1. \* ARABIC 4</w:t>
                            </w:r>
                            <w:r>
                              <w:rPr>
                                <w:rFonts w:ascii="Arial" w:hAnsi="Arial" w:eastAsia="Arial" w:cs="Arial"/>
                                <w:b/>
                                <w:i w:val="0"/>
                                <w:smallCaps w:val="0"/>
                                <w:strike w:val="0"/>
                                <w:color w:val="000000"/>
                                <w:sz w:val="24"/>
                                <w:vertAlign w:val="baseline"/>
                              </w:rPr>
                              <w:br w:type="textWrapping"/>
                            </w:r>
                            <w:r>
                              <w:rPr>
                                <w:rFonts w:ascii="Arial" w:hAnsi="Arial" w:eastAsia="Arial" w:cs="Arial"/>
                                <w:b/>
                                <w:i w:val="0"/>
                                <w:smallCaps w:val="0"/>
                                <w:strike w:val="0"/>
                                <w:color w:val="000000"/>
                                <w:sz w:val="24"/>
                                <w:vertAlign w:val="baseline"/>
                              </w:rPr>
                              <w:t>Pemetaan Stakholder dengan Analisis Kekuatan</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1pt;margin-top:1pt;height:36.75pt;width:330.95pt;z-index:251659264;mso-width-relative:page;mso-height-relative:page;" fillcolor="#FFFFFF" filled="t" stroked="f" coordsize="21600,21600" o:gfxdata="UEsDBAoAAAAAAIdO4kAAAAAAAAAAAAAAAAAEAAAAZHJzL1BLAwQUAAAACACHTuJAjaNx89QAAAAH&#10;AQAADwAAAGRycy9kb3ducmV2LnhtbE2PS0/DMBCE70j8B2uRuFE7hfIIcXrgoZ4JIK5uvMQBex3F&#10;Thv49WxP5bSzmtXMt9V6Dl7scEx9JA3FQoFAaqPtqdPw9vp8cQsiZUPW+Eio4QcTrOvTk8qUNu7p&#10;BXdN7gSHUCqNBpfzUEqZWofBpEUckNj7jGMwmdexk3Y0ew4PXi6VupbB9MQNzgz44LD9bqagYVM8&#10;Pg1f8rcxG59xendz6z9mrc/PCnUPIuOcj8dwwGd0qJlpGyeySXgNV0t+JWs4DLZv1OUdiC2L1Qpk&#10;Xcn//PUfUEsDBBQAAAAIAIdO4kBPw4Rv+AEAAPoDAAAOAAAAZHJzL2Uyb0RvYy54bWytU8tu2zAQ&#10;vBfoPxC817JsOXEMy0ERw0WBoDWa9gNoirII8NVd2pL/vktJTtL0kkN1oIbicrgzHK3vO2vYWQFq&#10;70qeT6acKSd9pd2x5L9+7j4tOcMoXCWMd6rkF4X8fvPxw7oNKzXzjTeVAkYkDldtKHkTY1hlGcpG&#10;WYETH5SjxdqDFZGmcMwqEC2xW5PNptObrPVQBfBSIdLX7bDIR0Z4D6Gvay3V1suTVS4OrKCMiCQJ&#10;Gx2Qb/pu61rJ+L2uUUVmSk5KYz/SIYQPacw2a7E6ggiNlmML4j0tvNFkhXZ06DPVVkTBTqD/obJa&#10;gkdfx4n0NhuE9I6Qinz6xpunRgTVayGrMTybjv+PVn4774HpipJwu7y5XebLouDMCUs3/4PcE+5o&#10;FLJXi+RYG3BFG5/CHsYZEkzyuxpsepMw1pV8PivuZnPy+kJ4sciL6ei46iKTVFDkd/NFQQWSKorF&#10;LQUkXUn2whQA4xflLUug5EA99UaL8yPGofRakg5Gb3S108b0EzgeHgyws6Db3/XPyP5XmXGp2Pm0&#10;bWBMX7KkctCVUOwO3Sj24KsLmYZB7jQ19Sgw7gVQbHLOWopSyfH3SYDizHx1dFcpd1cAV3C4AuFk&#10;4ymRkbMBPsQ+n0NPn0/R17oXmroYjh6bo0j0Vo3xTZl7Pe+rXn7Zz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No3Hz1AAAAAcBAAAPAAAAAAAAAAEAIAAAACIAAABkcnMvZG93bnJldi54bWxQSwEC&#10;FAAUAAAACACHTuJAT8OEb/gBAAD6AwAADgAAAAAAAAABACAAAAAjAQAAZHJzL2Uyb0RvYy54bWxQ&#10;SwUGAAAAAAYABgBZAQAAjQUAAAAA&#10;">
                <v:fill on="t" focussize="0,0"/>
                <v:stroke on="f"/>
                <v:imagedata o:title=""/>
                <o:lock v:ext="edit" aspectratio="f"/>
                <v:textbox inset="0mm,0mm,0mm,0mm">
                  <w:txbxContent>
                    <w:p w14:paraId="790D45B9">
                      <w:pPr>
                        <w:spacing w:before="0" w:after="200" w:line="240" w:lineRule="auto"/>
                        <w:ind w:left="0" w:right="0" w:firstLine="0"/>
                        <w:jc w:val="center"/>
                      </w:pPr>
                      <w:r>
                        <w:rPr>
                          <w:rFonts w:ascii="Arial" w:hAnsi="Arial" w:eastAsia="Arial" w:cs="Arial"/>
                          <w:b/>
                          <w:i w:val="0"/>
                          <w:smallCaps w:val="0"/>
                          <w:strike w:val="0"/>
                          <w:color w:val="000000"/>
                          <w:sz w:val="24"/>
                          <w:vertAlign w:val="baseline"/>
                        </w:rPr>
                        <w:t>Gambar 1.  SEQ Gambar_1. \* ARABIC 4</w:t>
                      </w:r>
                      <w:r>
                        <w:rPr>
                          <w:rFonts w:ascii="Arial" w:hAnsi="Arial" w:eastAsia="Arial" w:cs="Arial"/>
                          <w:b/>
                          <w:i w:val="0"/>
                          <w:smallCaps w:val="0"/>
                          <w:strike w:val="0"/>
                          <w:color w:val="000000"/>
                          <w:sz w:val="24"/>
                          <w:vertAlign w:val="baseline"/>
                        </w:rPr>
                        <w:br w:type="textWrapping"/>
                      </w:r>
                      <w:r>
                        <w:rPr>
                          <w:rFonts w:ascii="Arial" w:hAnsi="Arial" w:eastAsia="Arial" w:cs="Arial"/>
                          <w:b/>
                          <w:i w:val="0"/>
                          <w:smallCaps w:val="0"/>
                          <w:strike w:val="0"/>
                          <w:color w:val="000000"/>
                          <w:sz w:val="24"/>
                          <w:vertAlign w:val="baseline"/>
                        </w:rPr>
                        <w:t>Pemetaan Stakholder dengan Analisis Kekuatan</w:t>
                      </w:r>
                    </w:p>
                  </w:txbxContent>
                </v:textbox>
              </v:rect>
            </w:pict>
          </mc:Fallback>
        </mc:AlternateContent>
      </w:r>
    </w:p>
    <w:p w14:paraId="00000439">
      <w:pPr>
        <w:ind w:left="-142" w:right="0" w:firstLine="0"/>
        <w:jc w:val="center"/>
        <w:rPr>
          <w:rFonts w:ascii="Arial" w:hAnsi="Arial" w:eastAsia="Arial" w:cs="Arial"/>
          <w:b/>
          <w:sz w:val="24"/>
          <w:szCs w:val="24"/>
        </w:rPr>
      </w:pPr>
      <w:r>
        <w:rPr>
          <w:rFonts w:ascii="Arial" w:hAnsi="Arial" w:eastAsia="Arial" w:cs="Arial"/>
          <w:b/>
          <w:sz w:val="24"/>
          <w:szCs w:val="24"/>
          <w:rtl w:val="0"/>
        </w:rPr>
        <w:t xml:space="preserve"> </w:t>
      </w:r>
      <w:r>
        <mc:AlternateContent>
          <mc:Choice Requires="wps">
            <w:drawing>
              <wp:anchor distT="0" distB="0" distL="114300" distR="114300" simplePos="0" relativeHeight="251659264" behindDoc="0" locked="0" layoutInCell="1" allowOverlap="1">
                <wp:simplePos x="0" y="0"/>
                <wp:positionH relativeFrom="column">
                  <wp:posOffset>1358900</wp:posOffset>
                </wp:positionH>
                <wp:positionV relativeFrom="paragraph">
                  <wp:posOffset>241300</wp:posOffset>
                </wp:positionV>
                <wp:extent cx="1895475" cy="597535"/>
                <wp:effectExtent l="0" t="0" r="0" b="0"/>
                <wp:wrapNone/>
                <wp:docPr id="1786781720" name="Bevel 1786781720"/>
                <wp:cNvGraphicFramePr/>
                <a:graphic xmlns:a="http://schemas.openxmlformats.org/drawingml/2006/main">
                  <a:graphicData uri="http://schemas.microsoft.com/office/word/2010/wordprocessingShape">
                    <wps:wsp>
                      <wps:cNvSpPr/>
                      <wps:spPr>
                        <a:xfrm>
                          <a:off x="4404706" y="3487500"/>
                          <a:ext cx="1882588" cy="585001"/>
                        </a:xfrm>
                        <a:prstGeom prst="bevel">
                          <a:avLst>
                            <a:gd name="adj" fmla="val 12500"/>
                          </a:avLst>
                        </a:prstGeom>
                        <a:solidFill>
                          <a:srgbClr val="136082"/>
                        </a:solidFill>
                        <a:ln w="12700" cap="flat" cmpd="sng">
                          <a:solidFill>
                            <a:srgbClr val="020E13"/>
                          </a:solidFill>
                          <a:prstDash val="solid"/>
                          <a:miter lim="800000"/>
                          <a:headEnd type="none" w="sm" len="sm"/>
                          <a:tailEnd type="none" w="sm" len="sm"/>
                        </a:ln>
                      </wps:spPr>
                      <wps:txbx>
                        <w:txbxContent>
                          <w:p w14:paraId="4356D641">
                            <w:pPr>
                              <w:spacing w:before="0" w:after="160" w:line="258" w:lineRule="auto"/>
                              <w:ind w:left="0" w:right="0" w:firstLine="0"/>
                              <w:jc w:val="center"/>
                            </w:pPr>
                            <w:r>
                              <w:rPr>
                                <w:rFonts w:ascii="Calibri" w:hAnsi="Calibri" w:eastAsia="Calibri" w:cs="Calibri"/>
                                <w:b/>
                                <w:i/>
                                <w:smallCaps w:val="0"/>
                                <w:strike w:val="0"/>
                                <w:color w:val="FFFFFF"/>
                                <w:sz w:val="42"/>
                                <w:vertAlign w:val="baseline"/>
                              </w:rPr>
                              <w:t xml:space="preserve">Influences </w:t>
                            </w:r>
                          </w:p>
                        </w:txbxContent>
                      </wps:txbx>
                      <wps:bodyPr spcFirstLastPara="1" wrap="square" lIns="91425" tIns="45700" rIns="91425" bIns="45700" anchor="ctr" anchorCtr="0">
                        <a:noAutofit/>
                      </wps:bodyPr>
                    </wps:wsp>
                  </a:graphicData>
                </a:graphic>
              </wp:anchor>
            </w:drawing>
          </mc:Choice>
          <mc:Fallback>
            <w:pict>
              <v:shape id="_x0000_s1026" o:spid="_x0000_s1026" o:spt="84" type="#_x0000_t84" style="position:absolute;left:0pt;margin-left:107pt;margin-top:19pt;height:47.05pt;width:149.25pt;z-index:251659264;v-text-anchor:middle;mso-width-relative:page;mso-height-relative:page;" fillcolor="#136082" filled="t" stroked="t" coordsize="21600,21600" o:gfxdata="UEsDBAoAAAAAAIdO4kAAAAAAAAAAAAAAAAAEAAAAZHJzL1BLAwQUAAAACACHTuJA1ROSjNgAAAAK&#10;AQAADwAAAGRycy9kb3ducmV2LnhtbE2PwU7DMAyG70i8Q2QkbixJx2AqTSeExAmBxECcs8ZrqzVO&#10;1KTrxtNjTnCyLH/6/f3V5uQHccQx9YEM6IUCgdQE11Nr4PPj+WYNImVLzg6B0MAZE2zqy4vKli7M&#10;9I7HbW4Fh1AqrYEu51hKmZoOvU2LEJH4tg+jt5nXsZVutDOH+0EWSt1Jb3viD52N+NRhc9hO3kD4&#10;elHxcS72UX6f+9f79u3g1WTM9ZVWDyAynvIfDL/6rA41O+3CRC6JwUChb7lLNrBc82RgpYsViB2T&#10;y0KDrCv5v0L9A1BLAwQUAAAACACHTuJALXBvPmoCAAD9BAAADgAAAGRycy9lMm9Eb2MueG1srVTb&#10;btswDH0fsH8Q9L74kpsXxCm2phkGFFuAbh/AyHKsQbdJyu3vR8lem3YD1oflwSFN6ujwkPTy5qwk&#10;OXLnhdE1LUY5JVwz0wi9r+n3b5t3FSU+gG5AGs1reuGe3qzevlme7IKXpjOy4Y4giPaLk61pF4Jd&#10;ZJlnHVfgR8ZyjcHWOAUBXbfPGgcnRFcyK/N8lp2Ma6wzjHuPb9d9kA6I7jWApm0F42vDDorr0KM6&#10;LiFgSb4T1tNVYtu2nIWvbet5ILKmWGlIT7wE7V18ZqslLPYObCfYQAFeQ+FFTQqExksfodYQgByc&#10;+ANKCeaMN20YMaOyvpCkCFZR5C+0eejA8lQLSu3to+j+/8GyL8etI6LBSZhXs3lVzEuURoPCzn/k&#10;Ry7J1XsU62T9As882K0bPI9mrPzcOhX/sSZyrulkkk/m+YySS03Hk2o+zQex+TkQhglFVZXTCoeN&#10;Yca0wngRu5E9IVnnwyduFIlGTXeRThIZjvc+JLWbgSo0PyhplcTeHQE5l8N1iDYko/UbL570Ropm&#10;I6RMjtvvbqUjeBR5jWd5VQ5UnqVJTU4YL+dYCmGAs9/izKGpLOrn9T6Re3bEXyPnZX5XjP+GHJmt&#10;wXc9g4QQ02ChRMBlk0LVtMrjr3/dcWjudEPCxWKfNO4pjdS8okRy3Go00vEAQv47D6WRGpWPve27&#10;Ga1w3p2HFu9Mc8Ep8ZZtBDK9Bx+24FDrAq/F3cELfx7AIQn5WeNwvi8m5RSXLTmTadLLXUd21xHQ&#10;rDO4kiw4SnrnNqQVjQpo8+EQTCtCnI3IqyczOLgVaWSGDY5rd+2nrKev1uo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1ROSjNgAAAAKAQAADwAAAAAAAAABACAAAAAiAAAAZHJzL2Rvd25yZXYueG1s&#10;UEsBAhQAFAAAAAgAh07iQC1wbz5qAgAA/QQAAA4AAAAAAAAAAQAgAAAAJwEAAGRycy9lMm9Eb2Mu&#10;eG1sUEsFBgAAAAAGAAYAWQEAAAMGAAAAAA==&#10;" adj="2700">
                <v:fill on="t" focussize="0,0"/>
                <v:stroke weight="1pt" color="#020E13" miterlimit="8" joinstyle="miter" startarrowwidth="narrow" startarrowlength="short" endarrowwidth="narrow" endarrowlength="short"/>
                <v:imagedata o:title=""/>
                <o:lock v:ext="edit" aspectratio="f"/>
                <v:textbox inset="7.1988188976378pt,3.59842519685039pt,7.1988188976378pt,3.59842519685039pt">
                  <w:txbxContent>
                    <w:p w14:paraId="4356D641">
                      <w:pPr>
                        <w:spacing w:before="0" w:after="160" w:line="258" w:lineRule="auto"/>
                        <w:ind w:left="0" w:right="0" w:firstLine="0"/>
                        <w:jc w:val="center"/>
                      </w:pPr>
                      <w:r>
                        <w:rPr>
                          <w:rFonts w:ascii="Calibri" w:hAnsi="Calibri" w:eastAsia="Calibri" w:cs="Calibri"/>
                          <w:b/>
                          <w:i/>
                          <w:smallCaps w:val="0"/>
                          <w:strike w:val="0"/>
                          <w:color w:val="FFFFFF"/>
                          <w:sz w:val="42"/>
                          <w:vertAlign w:val="baseline"/>
                        </w:rPr>
                        <w:t xml:space="preserve">Influences </w:t>
                      </w:r>
                    </w:p>
                  </w:txbxContent>
                </v:textbox>
              </v:shape>
            </w:pict>
          </mc:Fallback>
        </mc:AlternateContent>
      </w:r>
    </w:p>
    <w:p w14:paraId="0000043A">
      <w:pPr>
        <w:ind w:left="744" w:right="163" w:firstLine="0"/>
        <w:rPr>
          <w:rFonts w:ascii="Arial" w:hAnsi="Arial" w:eastAsia="Arial" w:cs="Arial"/>
          <w:b/>
          <w:sz w:val="24"/>
          <w:szCs w:val="24"/>
        </w:rPr>
      </w:pPr>
    </w:p>
    <w:p w14:paraId="0000043B">
      <w:pPr>
        <w:ind w:right="84"/>
        <w:jc w:val="center"/>
        <w:rPr>
          <w:rFonts w:ascii="Arial" w:hAnsi="Arial" w:eastAsia="Arial" w:cs="Arial"/>
          <w:sz w:val="24"/>
          <w:szCs w:val="24"/>
        </w:rPr>
      </w:pPr>
    </w:p>
    <w:p w14:paraId="0000043C">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-634365</wp:posOffset>
                </wp:positionH>
                <wp:positionV relativeFrom="paragraph">
                  <wp:posOffset>114300</wp:posOffset>
                </wp:positionV>
                <wp:extent cx="2654935" cy="1948815"/>
                <wp:effectExtent l="0" t="0" r="0" b="0"/>
                <wp:wrapNone/>
                <wp:docPr id="1786781838" name="Freeform 1786781838"/>
                <wp:cNvGraphicFramePr/>
                <a:graphic xmlns:a="http://schemas.openxmlformats.org/drawingml/2006/main">
                  <a:graphicData uri="http://schemas.microsoft.com/office/word/2010/wordprocessingShape">
                    <wps:wsp>
                      <wps:cNvSpPr/>
                      <wps:spPr>
                        <a:xfrm>
                          <a:off x="4023338" y="2810501"/>
                          <a:ext cx="2645324" cy="1938999"/>
                        </a:xfrm>
                        <a:custGeom>
                          <a:avLst/>
                          <a:gdLst/>
                          <a:ahLst/>
                          <a:cxnLst/>
                          <a:rect l="l" t="t" r="r" b="b"/>
                          <a:pathLst>
                            <a:path w="2303780" h="1755775" extrusionOk="0">
                              <a:moveTo>
                                <a:pt x="292608" y="0"/>
                              </a:moveTo>
                              <a:lnTo>
                                <a:pt x="2011172" y="0"/>
                              </a:lnTo>
                              <a:cubicBezTo>
                                <a:pt x="2172716" y="0"/>
                                <a:pt x="2303780" y="131064"/>
                                <a:pt x="2303780" y="292608"/>
                              </a:cubicBezTo>
                              <a:lnTo>
                                <a:pt x="2303780" y="1463167"/>
                              </a:lnTo>
                              <a:cubicBezTo>
                                <a:pt x="2303780" y="1624711"/>
                                <a:pt x="2172716" y="1755775"/>
                                <a:pt x="2011172" y="1755775"/>
                              </a:cubicBezTo>
                              <a:lnTo>
                                <a:pt x="292608" y="1755775"/>
                              </a:lnTo>
                              <a:cubicBezTo>
                                <a:pt x="131064" y="1755775"/>
                                <a:pt x="0" y="1624711"/>
                                <a:pt x="0" y="1463167"/>
                              </a:cubicBezTo>
                              <a:lnTo>
                                <a:pt x="0" y="292608"/>
                              </a:lnTo>
                              <a:cubicBezTo>
                                <a:pt x="0" y="131064"/>
                                <a:pt x="131064" y="0"/>
                                <a:pt x="292608" y="0"/>
                              </a:cubicBezTo>
                              <a:close/>
                            </a:path>
                          </a:pathLst>
                        </a:custGeom>
                        <a:solidFill>
                          <a:srgbClr val="E36C0A"/>
                        </a:solidFill>
                        <a:ln>
                          <a:noFill/>
                        </a:ln>
                      </wps:spPr>
                      <wps:txbx>
                        <w:txbxContent>
                          <w:p w14:paraId="417D4A5A">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49.95pt;margin-top:9pt;height:153.45pt;width:209.05pt;z-index:251659264;v-text-anchor:middle;mso-width-relative:page;mso-height-relative:page;" fillcolor="#E36C0A" filled="t" stroked="f" coordsize="2303780,1755775" o:gfxdata="UEsDBAoAAAAAAIdO4kAAAAAAAAAAAAAAAAAEAAAAZHJzL1BLAwQUAAAACACHTuJA2g7RItcAAAAK&#10;AQAADwAAAGRycy9kb3ducmV2LnhtbE2PS0/DMBCE70j8B2uRuLVOAoIkxOkBqScQj4I4u/E2ibB3&#10;Q+w++PcsJ7jtaD7NzjSrU/DqgHMcmQzkywwUUsdupN7A+9t6UYKKyZKzngkNfGOEVXt+1tja8ZFe&#10;8bBJvZIQirU1MKQ01VrHbsBg45InJPF2PAebRM69drM9SnjwusiyGx3sSPJhsBPeD9h9bvbBwCm+&#10;8MdDYs+PX53f3T7lz+zWxlxe5NkdqISn9AfDb32pDq102vKeXFTewKKqKkHFKGWTAFd5WYDaylFc&#10;V6DbRv+f0P4AUEsDBBQAAAAIAIdO4kAQKmQB9wIAADYHAAAOAAAAZHJzL2Uyb0RvYy54bWytVclu&#10;2zAQvRfoPxC8N9psyTYiB2lSFwWCxkDSD6ApyhIqkSpJ20q/vsNFsRTnkEMvNsfzZnuz+Pqmbxt0&#10;ZFLVguc4ugoxYpyKoub7HP963nxZYKQ04QVpBGc5fmEK36w/f7o+dSsWi0o0BZMInHC1OnU5rrTu&#10;VkGgaMVaoq5ExzgoSyFbokGU+6CQ5ATe2yaIwzANTkIWnRSUKQW/3jsl9h7lRxyKsqwpuxf00DKu&#10;nVfJGqKhJFXVncJrm21ZMqofy1IxjZocQ6XafkIQeO/MZ7C+Jqu9JF1VU58C+UgKb2pqSc0h6Kur&#10;e6IJOsj6wlVbUymUKPUVFW3gCrGMQBVR+Iabp4p0zNYCVKvulXT1/9zSn8etRHUBk5At0mwRLRLo&#10;PyctdH4jGTN9RCMV8HXq1ArMnrqt9JKCpym+L2VrvqEs1Od4FsZJYty95DheROE8jBzfrNeIAiBO&#10;Z/MknmFEAREtk8VyuTSI4OyKHpT+zoR1S44PSruGFcOLVMOL9nx4Smi7aXhjG64xgoZL2/CdS6Aj&#10;2tiZXM0TnSCXJEyyBYxFZaiYz7NsDovRa3kwi/L42wyLwbfiyJ6FtdSmyHgZp6Gr0U4T5H6GNHwC&#10;DaMoymLLx4AdEPSwq+lX9neCB3AWpWc8ZOtiDrka2pIoTGe+rAutz85xOo0xRH7H5SxNojTznRhw&#10;U+t3rNJ4lkW+w149KmDg1PbPq0d8jNTA4DTWkIG3OhM+NRpgU2Nn5FkykzgyGviErhvFZQFeMeFj&#10;6n4I6sI4/IT0ATA1G8MvOzjK1l+oi9KH+Zm6pY1QzDXbzLXdpNdZt7yet0mJpi42ddOYWVZyv7tr&#10;JDoSWJtvSXoX3vr2T2ANN2AujJkLY34JzEVwN8C8dL/rQWmeO1G8wHlRHd3UUukHovSWSDiwEUYn&#10;OLo5Vn8ORDKMmh8crtoymsWwdnosyLGwGwuE00rAalMNy+2EO21vu8vy9qBFWZuLYTN0yXgBzqll&#10;x59+c6/HskWd/+7W/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DaDtEi1wAAAAoBAAAPAAAAAAAA&#10;AAEAIAAAACIAAABkcnMvZG93bnJldi54bWxQSwECFAAUAAAACACHTuJAECpkAfcCAAA2BwAADgAA&#10;AAAAAAABACAAAAAmAQAAZHJzL2Uyb0RvYy54bWxQSwUGAAAAAAYABgBZAQAAjwYAAAAA&#10;" path="m292608,0l2011172,0c2172716,0,2303780,131064,2303780,292608l2303780,1463167c2303780,1624711,2172716,1755775,2011172,1755775l292608,1755775c131064,1755775,0,1624711,0,1463167l0,292608c0,131064,131064,0,292608,0xe">
                <v:path textboxrect="0,0,2303780,1755775"/>
                <v:fill on="t" focussize="0,0"/>
                <v:stroke on="f"/>
                <v:imagedata o:title=""/>
                <o:lock v:ext="edit" aspectratio="f"/>
                <v:textbox inset="7.1988188976378pt,7.1988188976378pt,7.1988188976378pt,7.1988188976378pt">
                  <w:txbxContent>
                    <w:p w14:paraId="417D4A5A">
                      <w:pPr>
                        <w:spacing w:before="0" w:after="0" w:line="240" w:lineRule="auto"/>
                        <w:ind w:left="0" w:right="0" w:firstLine="0"/>
                        <w:jc w:val="left"/>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749300</wp:posOffset>
                </wp:positionH>
                <wp:positionV relativeFrom="paragraph">
                  <wp:posOffset>241300</wp:posOffset>
                </wp:positionV>
                <wp:extent cx="63500" cy="216535"/>
                <wp:effectExtent l="0" t="0" r="0" b="0"/>
                <wp:wrapNone/>
                <wp:docPr id="1786781750" name="Rectangles 1786781750"/>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08ED413A">
                            <w:pPr>
                              <w:spacing w:before="0" w:after="160" w:line="255" w:lineRule="auto"/>
                              <w:ind w:left="0" w:right="0" w:firstLine="0"/>
                              <w:jc w:val="left"/>
                            </w:pPr>
                            <w:r>
                              <w:rPr>
                                <w:rFonts w:ascii="Arial" w:hAnsi="Arial" w:eastAsia="Arial" w:cs="Arial"/>
                                <w:b/>
                                <w:i/>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59pt;margin-top:19pt;height:17.05pt;width:5pt;z-index:251659264;mso-width-relative:page;mso-height-relative:page;" filled="f" stroked="f" coordsize="21600,21600" o:gfxdata="UEsDBAoAAAAAAIdO4kAAAAAAAAAAAAAAAAAEAAAAZHJzL1BLAwQUAAAACACHTuJAn7ykmdgAAAAJ&#10;AQAADwAAAGRycy9kb3ducmV2LnhtbE2PzU7DMBCE70i8g7VI3KiTIEGaZlMhflSOtEUqvbnxkkTY&#10;6yh2m8LT45zgtDva0ew35fJsjTjR4DvHCOksAUFcO91xg/C+fbnJQfigWCvjmBC+ycOyurwoVaHd&#10;yGs6bUIjYgj7QiG0IfSFlL5uySo/cz1xvH26waoQ5dBIPagxhlsjsyS5k1Z1HD+0qqfHluqvzdEi&#10;rPL+4ePV/YyNed6vdm+7+dN2HhCvr9JkASLQOfyZYcKP6FBFpoM7svbCRJ3msUtAuJ3mZMim5YBw&#10;n6Ugq1L+b1D9AlBLAwQUAAAACACHTuJAOEjJ7+MBAADPAwAADgAAAGRycy9lMm9Eb2MueG1srVPL&#10;btswELwX6D8QvNd6GJEcwXJQ1HBRIGiNpPkAmqIsAnyVS1vy33cpyUmaXnLIRVrurmZnhqv13aAV&#10;OQsP0pqaZouUEmG4baQ51vTp9+7LihIIzDRMWSNqehFA7zafP617V4ncdlY1whMEMVD1rqZdCK5K&#10;EuCd0AwW1gmDxdZ6zQIe/TFpPOsRXaskT9Mi6a1vnLdcAGB2OxXpjOjfA2jbVnKxtfykhQkTqheK&#10;BZQEnXRANyPbthU8/GpbEIGomqLSMD5xCMaH+Ew2a1YdPXOd5DMF9h4KbzRpJg0OfYbassDIycv/&#10;oLTk3oJtw4JbnUxCRkdQRZa+8eaxY06MWtBqcM+mw8fB8p/nvSeywU0oV0W5ysobtMYwjTf/gO4x&#10;c1QCyKsiOtY7qPDDR7f38wkwjPKH1uv4RmFkqOnNMrtNcwS81HRZlMVyVU6OiyEQPjbcFhklHOt5&#10;WuZ5EcvJC47zEL4Lq0kMauqR0WgzO99DmFqvLXGssTupFOZZpcw/CcSMmSRSn8jGKAyHYVZwsM0F&#10;nQDHdxJn3TMIe+ZxF5Bej/tRU/hzYl5Qon4YvIC4TNfAX4PDNWCGdxbXLFAyhd/CuHQTp6+nYFs5&#10;8o8sptEzObzn0YF5J+MivT6PXS//4e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n7ykmdgAAAAJ&#10;AQAADwAAAAAAAAABACAAAAAiAAAAZHJzL2Rvd25yZXYueG1sUEsBAhQAFAAAAAgAh07iQDhIye/j&#10;AQAAzwMAAA4AAAAAAAAAAQAgAAAAJwEAAGRycy9lMm9Eb2MueG1sUEsFBgAAAAAGAAYAWQEAAHwF&#10;AAAAAA==&#10;">
                <v:fill on="f" focussize="0,0"/>
                <v:stroke on="f"/>
                <v:imagedata o:title=""/>
                <o:lock v:ext="edit" aspectratio="f"/>
                <v:textbox inset="0mm,0mm,0mm,0mm">
                  <w:txbxContent>
                    <w:p w14:paraId="08ED413A">
                      <w:pPr>
                        <w:spacing w:before="0" w:after="160" w:line="255" w:lineRule="auto"/>
                        <w:ind w:left="0" w:right="0" w:firstLine="0"/>
                        <w:jc w:val="left"/>
                      </w:pPr>
                      <w:r>
                        <w:rPr>
                          <w:rFonts w:ascii="Arial" w:hAnsi="Arial" w:eastAsia="Arial" w:cs="Arial"/>
                          <w:b/>
                          <w:i/>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2590800</wp:posOffset>
                </wp:positionH>
                <wp:positionV relativeFrom="paragraph">
                  <wp:posOffset>152400</wp:posOffset>
                </wp:positionV>
                <wp:extent cx="2472055" cy="1893570"/>
                <wp:effectExtent l="0" t="0" r="0" b="0"/>
                <wp:wrapNone/>
                <wp:docPr id="1786781713" name="Freeform 1786781713"/>
                <wp:cNvGraphicFramePr/>
                <a:graphic xmlns:a="http://schemas.openxmlformats.org/drawingml/2006/main">
                  <a:graphicData uri="http://schemas.microsoft.com/office/word/2010/wordprocessingShape">
                    <wps:wsp>
                      <wps:cNvSpPr/>
                      <wps:spPr>
                        <a:xfrm>
                          <a:off x="4114891" y="2838009"/>
                          <a:ext cx="2462218" cy="1883983"/>
                        </a:xfrm>
                        <a:custGeom>
                          <a:avLst/>
                          <a:gdLst/>
                          <a:ahLst/>
                          <a:cxnLst/>
                          <a:rect l="l" t="t" r="r" b="b"/>
                          <a:pathLst>
                            <a:path w="2033270" h="1705611" extrusionOk="0">
                              <a:moveTo>
                                <a:pt x="284226" y="0"/>
                              </a:moveTo>
                              <a:lnTo>
                                <a:pt x="1749044" y="0"/>
                              </a:lnTo>
                              <a:cubicBezTo>
                                <a:pt x="1906016" y="0"/>
                                <a:pt x="2033270" y="127254"/>
                                <a:pt x="2033270" y="284226"/>
                              </a:cubicBezTo>
                              <a:lnTo>
                                <a:pt x="2033270" y="1421385"/>
                              </a:lnTo>
                              <a:cubicBezTo>
                                <a:pt x="2033270" y="1578356"/>
                                <a:pt x="1906016" y="1705611"/>
                                <a:pt x="1749044" y="1705611"/>
                              </a:cubicBezTo>
                              <a:lnTo>
                                <a:pt x="284226" y="1705611"/>
                              </a:lnTo>
                              <a:cubicBezTo>
                                <a:pt x="127254" y="1705611"/>
                                <a:pt x="0" y="1578356"/>
                                <a:pt x="0" y="1421385"/>
                              </a:cubicBezTo>
                              <a:lnTo>
                                <a:pt x="0" y="284226"/>
                              </a:lnTo>
                              <a:cubicBezTo>
                                <a:pt x="0" y="127254"/>
                                <a:pt x="127254" y="0"/>
                                <a:pt x="284226" y="0"/>
                              </a:cubicBezTo>
                              <a:close/>
                            </a:path>
                          </a:pathLst>
                        </a:custGeom>
                        <a:solidFill>
                          <a:srgbClr val="4E6128">
                            <a:alpha val="49803"/>
                          </a:srgbClr>
                        </a:solidFill>
                        <a:ln>
                          <a:noFill/>
                        </a:ln>
                      </wps:spPr>
                      <wps:txbx>
                        <w:txbxContent>
                          <w:p w14:paraId="071C6118">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204pt;margin-top:12pt;height:149.1pt;width:194.65pt;z-index:251659264;v-text-anchor:middle;mso-width-relative:page;mso-height-relative:page;" fillcolor="#4E6128" filled="t" stroked="f" coordsize="2033270,1705611" o:gfxdata="UEsDBAoAAAAAAIdO4kAAAAAAAAAAAAAAAAAEAAAAZHJzL1BLAwQUAAAACACHTuJArWu+IdkAAAAK&#10;AQAADwAAAGRycy9kb3ducmV2LnhtbE2PS0/DMBCE70j8B2uRuFG7bkVCiNMDUpEQiIpC7268eYh4&#10;HWL3wb9nOcFptJrR7Dfl6uwHccQp9oEMzGcKBFIdXE+tgY/39U0OIiZLzg6B0MA3RlhVlxelLVw4&#10;0Rset6kVXEKxsAa6lMZCylh36G2chRGJvSZM3iY+p1a6yZ643A9SK3Urve2JP3R2xIcO68/twRt4&#10;DPnza7PZDUFR9uTzr93L2KyNub6aq3sQCc/pLwy/+IwOFTPtw4FcFIOBpcp5SzKgl6wcyO6yBYi9&#10;gYXWGmRVyv8Tqh9QSwMEFAAAAAgAh07iQMpDEqAIAwAAVwcAAA4AAABkcnMvZTJvRG9jLnhtbK1V&#10;y27bMBC8F+g/ELw3EiXZlo3IQZvURYGiCZD0A2iKsoRSpErSj/TruySlWIpzyKEXm4/d2dnZ5er6&#10;5tQKdODaNEoWmFzFGHHJVNnIXYF/PW0+5RgZS2VJhZK8wM/c4Jv1xw/Xx27FE1UrUXKNAESa1bEr&#10;cG1tt4oiw2reUnOlOi7hslK6pRa2eheVmh4BvRVREsfz6Kh02WnFuDFwehcucY+o3wOoqqph/E6x&#10;fculDaiaC2ohJVM3ncFrz7aqOLP3VWW4RaLAkKn1vxAE1lv3G62v6WqnaVc3rKdA30PhVU4tbSQE&#10;fYG6o5aivW4uoNqGaWVUZa+YaqOQiFcEsiDxK20ea9pxnwtIbboX0c3/g2U/Dw8aNSV0wiKfL3Ky&#10;IClGkrZQ+Y3m3NURja5Ar2NnVuD22D3ofmdg6ZI/Vbp1/5AWOhU4IyTLlwSj5wIneZrH8TLozU8W&#10;MTBIsnmSEOg3BhYkz9NlnjqL6AzF9sZ+48rD0sMPY0PBymFF62HFTnJYaii7K7jwBbcYQcG1L/g2&#10;EOiodX6Oq1uiI3CJ0zRZQFvUTop4NidAHIjqvXso979dszj7Vh34k/Ke1iWZ5FmSzH2OvpuA+9lE&#10;yLEpWWTLOMsmtoMF228b9oX/ndgv43lMRtjANsQcuDrZkkUyy/q0Lm57dkHTaYwh8huQWULSfNZX&#10;YrCber/hNVvk6Ww+ZkJGCQya+voF77Eeo2tQcBprYNDHPAs+dRrMps59qKCS68SR06AnVN1dXCbQ&#10;X0z0mMIPQUOYYD8RfTCYuo3NLyvYnzhS/YS6SH3otSksE8rwUGzX1/4lvfS61/X8mowSTblphHC9&#10;bPRueys0OlB4NtnXOUly3+1UdDXtT5d5PLzO3tzjT3CEdGhSOdzAw51EbmSEIeFW9rQ9waVbblX5&#10;DPPHdGzTaGN/UGMfqIYJDI/vCFO5wObPnmqOkfguYewtSZbM4FWPN3q82Y43VLJawdtnFl5/2Nxa&#10;P/wDy897q6rGjRTPMJDpNzBvfXr9t8EN9PHeW52/h+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rWu+IdkAAAAKAQAADwAAAAAAAAABACAAAAAiAAAAZHJzL2Rvd25yZXYueG1sUEsBAhQAFAAAAAgA&#10;h07iQMpDEqAIAwAAVwcAAA4AAAAAAAAAAQAgAAAAKAEAAGRycy9lMm9Eb2MueG1sUEsFBgAAAAAG&#10;AAYAWQEAAKIGAAAAAA==&#10;" path="m284226,0l1749044,0c1906016,0,2033270,127254,2033270,284226l2033270,1421385c2033270,1578356,1906016,1705611,1749044,1705611l284226,1705611c127254,1705611,0,1578356,0,1421385l0,284226c0,127254,127254,0,284226,0xe">
                <v:path textboxrect="0,0,2033270,1705611"/>
                <v:fill on="t" opacity="32638f" focussize="0,0"/>
                <v:stroke on="f"/>
                <v:imagedata o:title=""/>
                <o:lock v:ext="edit" aspectratio="f"/>
                <v:textbox inset="7.1988188976378pt,7.1988188976378pt,7.1988188976378pt,7.1988188976378pt">
                  <w:txbxContent>
                    <w:p w14:paraId="071C6118">
                      <w:pPr>
                        <w:spacing w:before="0" w:after="0" w:line="240" w:lineRule="auto"/>
                        <w:ind w:left="0" w:right="0" w:firstLine="0"/>
                        <w:jc w:val="left"/>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2159000</wp:posOffset>
                </wp:positionH>
                <wp:positionV relativeFrom="paragraph">
                  <wp:posOffset>88900</wp:posOffset>
                </wp:positionV>
                <wp:extent cx="237490" cy="3698875"/>
                <wp:effectExtent l="0" t="0" r="0" b="0"/>
                <wp:wrapNone/>
                <wp:docPr id="1786781800" name="Freeform 1786781800"/>
                <wp:cNvGraphicFramePr/>
                <a:graphic xmlns:a="http://schemas.openxmlformats.org/drawingml/2006/main">
                  <a:graphicData uri="http://schemas.microsoft.com/office/word/2010/wordprocessingShape">
                    <wps:wsp>
                      <wps:cNvSpPr/>
                      <wps:spPr>
                        <a:xfrm>
                          <a:off x="5232018" y="1935325"/>
                          <a:ext cx="227965" cy="3689350"/>
                        </a:xfrm>
                        <a:custGeom>
                          <a:avLst/>
                          <a:gdLst/>
                          <a:ahLst/>
                          <a:cxnLst/>
                          <a:rect l="l" t="t" r="r" b="b"/>
                          <a:pathLst>
                            <a:path w="199390" h="3340100" extrusionOk="0">
                              <a:moveTo>
                                <a:pt x="99695" y="0"/>
                              </a:moveTo>
                              <a:lnTo>
                                <a:pt x="199390" y="668020"/>
                              </a:lnTo>
                              <a:lnTo>
                                <a:pt x="149606" y="668020"/>
                              </a:lnTo>
                              <a:lnTo>
                                <a:pt x="149606" y="2672080"/>
                              </a:lnTo>
                              <a:lnTo>
                                <a:pt x="199390" y="2672080"/>
                              </a:lnTo>
                              <a:lnTo>
                                <a:pt x="99695" y="3340100"/>
                              </a:lnTo>
                              <a:lnTo>
                                <a:pt x="0" y="2672080"/>
                              </a:lnTo>
                              <a:lnTo>
                                <a:pt x="49784" y="2672080"/>
                              </a:lnTo>
                              <a:lnTo>
                                <a:pt x="49784" y="668020"/>
                              </a:lnTo>
                              <a:lnTo>
                                <a:pt x="0" y="668020"/>
                              </a:lnTo>
                              <a:lnTo>
                                <a:pt x="9969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170pt;margin-top:7pt;height:291.25pt;width:18.7pt;z-index:251659264;v-text-anchor:middle;mso-width-relative:page;mso-height-relative:page;" fillcolor="#000000" filled="t" stroked="f" coordsize="199390,3340100" o:gfxdata="UEsDBAoAAAAAAIdO4kAAAAAAAAAAAAAAAAAEAAAAZHJzL1BLAwQUAAAACACHTuJA30cCmtsAAAAK&#10;AQAADwAAAGRycy9kb3ducmV2LnhtbE2PzU7DMBCE70i8g7VI3KhdmrYQ4vTAzyWqVNFWwNGNlyQi&#10;Xkex04S3ZznBaTWa0ew32WZyrThjHxpPGuYzBQKp9LahSsPx8HJzByJEQ9a0nlDDNwbY5JcXmUmt&#10;H+kVz/tYCS6hkBoNdYxdKmUoa3QmzHyHxN6n752JLPtK2t6MXO5aeavUSjrTEH+oTYePNZZf+8Fp&#10;GA8fxr7tju/qeZiK6mlblNuq0Pr6aq4eQESc4l8YfvEZHXJmOvmBbBCthkWieEtkI+HLgcV6nYA4&#10;aVjer5Yg80z+n5D/AFBLAwQUAAAACACHTuJAbnl5nJwCAAB2BgAADgAAAGRycy9lMm9Eb2MueG1s&#10;rVVdb9owFH2ftP9g+X0kBAgJaqimIqZJ1Vqp3Q8wjkOsObZnG0L//a5tUtLuYWwaD+Recnx9zv3i&#10;5vbUCXRkxnIlKzydpBgxSVXN5b7C35+3nwqMrCOyJkJJVuEXZvHt+uOHm16vWKZaJWpmEASRdtXr&#10;CrfO6VWSWNqyjtiJ0kzCy0aZjjhwzT6pDekheieSLE3zpFem1kZRZi38uokv8TmiuSagahpO2UbR&#10;Q8eki1ENE8SBJNtybfE6sG0aRt1D01jmkKgwKHXhGy4Be+e/k/UNWe0N0S2nZwrkGgrvNHWES7j0&#10;NdSGOIIOhv8WquPUKKsaN6GqS6KQkBFQMU3f5eapJZoFLZBqq1+Tbv9fWPrt+GgQr6ETlkW+LKZF&#10;CqmRpIPKbw1jvo5o9Ary1Wu7gmNP+tGcPQumF39qTOefIAudKrzIZiAK2ukFopezxSxbxHyzk0MU&#10;AFm2LPMFRhQAs7wASChIcolED9Z9YSpEJcd762K96sEi7WDRkxxMA1X39Rah3g4jqLcJ9d7F+zVx&#10;/pyn6k3Ue37lrATlLTCZzaEUYANNc/Bj8vDDt4qHd+rInlU46LzEssxLEAD8B+YXhJBj5HABQPO8&#10;SLMBP6CGpw5xp/MyT/MQ+O/QWb7M0uIPwc9agco18IvGITNQBKjRwHh4RuaQtyvjzstlMf8H9BUJ&#10;iSSuAF60vU8ZFcqyKNT3SFD82jegftyZVgleb7kQvjGs2e/uhEFH4ldO+PiugyNvYEJ6sFT+2JBP&#10;QPnhiuPkrZ2qX2A8raZbbqy7J9Y9EgMLaopRD0urwvbngRiGkfgqYSuU0znMGHJjx4yd3dghkrYK&#10;ZoM6mI7o3LmwGyO1zwenGu5HLtCKZM4OrKOg6bw6/b4b+wF1+btY/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fRwKa2wAAAAoBAAAPAAAAAAAAAAEAIAAAACIAAABkcnMvZG93bnJldi54bWxQSwEC&#10;FAAUAAAACACHTuJAbnl5nJwCAAB2BgAADgAAAAAAAAABACAAAAAqAQAAZHJzL2Uyb0RvYy54bWxQ&#10;SwUGAAAAAAYABgBZAQAAOAYAAAAA&#10;" path="m99695,0l199390,668020,149606,668020,149606,2672080,199390,2672080,99695,3340100,0,2672080,49784,2672080,49784,668020,0,668020,99695,0xe">
                <v:fill on="t" focussize="0,0"/>
                <v:stroke on="f"/>
                <v:imagedata o:title=""/>
                <o:lock v:ext="edit" aspectratio="f"/>
                <v:textbox inset="7.1988188976378pt,7.1988188976378pt,7.1988188976378pt,7.1988188976378pt"/>
              </v:shape>
            </w:pict>
          </mc:Fallback>
        </mc:AlternateContent>
      </w:r>
    </w:p>
    <w:p w14:paraId="0000043D">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177800</wp:posOffset>
                </wp:positionH>
                <wp:positionV relativeFrom="paragraph">
                  <wp:posOffset>0</wp:posOffset>
                </wp:positionV>
                <wp:extent cx="901065" cy="216535"/>
                <wp:effectExtent l="0" t="0" r="0" b="0"/>
                <wp:wrapNone/>
                <wp:docPr id="1786781722" name="Rectangles 1786781722"/>
                <wp:cNvGraphicFramePr/>
                <a:graphic xmlns:a="http://schemas.openxmlformats.org/drawingml/2006/main">
                  <a:graphicData uri="http://schemas.microsoft.com/office/word/2010/wordprocessingShape">
                    <wps:wsp>
                      <wps:cNvSpPr/>
                      <wps:spPr>
                        <a:xfrm>
                          <a:off x="4900364" y="3676387"/>
                          <a:ext cx="891273" cy="207226"/>
                        </a:xfrm>
                        <a:prstGeom prst="rect">
                          <a:avLst/>
                        </a:prstGeom>
                        <a:noFill/>
                        <a:ln>
                          <a:noFill/>
                        </a:ln>
                      </wps:spPr>
                      <wps:txbx>
                        <w:txbxContent>
                          <w:p w14:paraId="720A4C0C">
                            <w:pPr>
                              <w:spacing w:before="0" w:after="160" w:line="255" w:lineRule="auto"/>
                              <w:ind w:left="0" w:right="0" w:firstLine="0"/>
                              <w:jc w:val="center"/>
                            </w:pPr>
                            <w:r>
                              <w:rPr>
                                <w:rFonts w:ascii="Arial" w:hAnsi="Arial" w:eastAsia="Arial" w:cs="Arial"/>
                                <w:b/>
                                <w:i/>
                                <w:smallCaps w:val="0"/>
                                <w:strike w:val="0"/>
                                <w:color w:val="FFFFFF"/>
                                <w:sz w:val="28"/>
                                <w:vertAlign w:val="baseline"/>
                              </w:rPr>
                              <w:t>LATENTS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14pt;margin-top:0pt;height:17.05pt;width:70.95pt;z-index:251659264;mso-width-relative:page;mso-height-relative:page;" filled="f" stroked="f" coordsize="21600,21600" o:gfxdata="UEsDBAoAAAAAAIdO4kAAAAAAAAAAAAAAAAAEAAAAZHJzL1BLAwQUAAAACACHTuJA3hW0H9gAAAAG&#10;AQAADwAAAGRycy9kb3ducmV2LnhtbE2PzU7DMBCE70i8g7VI3KiTgqokZFNV/Kgcoa1UuLnxkkS1&#10;11HsNoWnxz3Ry0qjGc18W85P1ogjDb5zjJBOEhDEtdMdNwib9etdBsIHxVoZx4TwQx7m1fVVqQrt&#10;Rv6g4yo0IpawLxRCG0JfSOnrlqzyE9cTR+/bDVaFKIdG6kGNsdwaOU2SmbSq47jQqp6eWqr3q4NF&#10;WGb94vPN/Y6Neflabt+3+fM6D4i3N2nyCCLQKfyH4Ywf0aGKTDt3YO2FQZhm8ZWAEO/ZneU5iB3C&#10;/UMKsirlJX71B1BLAwQUAAAACACHTuJAA6fF/uYBAADQAwAADgAAAGRycy9lMm9Eb2MueG1srVPL&#10;btswELwX6D8QvNd6OJAcwXJQ1HBRIGiNpPkAmqIsAnyVS1vy33cpyUmaXnLIRVrurmZnhqv13aAV&#10;OQsP0pqaZouUEmG4baQ51vTp9+7LihIIzDRMWSNqehFA7zafP617V4ncdlY1whMEMVD1rqZdCK5K&#10;EuCd0AwW1gmDxdZ6zQIe/TFpPOsRXaskT9Mi6a1vnLdcAGB2OxXpjOjfA2jbVnKxtfykhQkTqheK&#10;BZQEnXRANyPbthU8/GpbEIGomqLSMD5xCMaH+Ew2a1YdPXOd5DMF9h4KbzRpJg0OfYbassDIycv/&#10;oLTk3oJtw4JbnUxCRkdQRZa+8eaxY06MWtBqcM+mw8fB8p/nvSeywU0oV0W5yso8p8QwjTf/gO4x&#10;c1QCyKsiOtY7qPDDR7f38wkwjPKH1uv4RmFkqOnNbZouixtKLjVdFmWxXJWT42IIhGPD6jbLyyUl&#10;HBvyFGcXsZ68ADkP4buwmsSgph4pjT6z8z2EqfXaEucau5NKYZ5VyvyTQMyYSSL3iW2MwnAYZgkH&#10;21zQCnB8J3HWPYOwZx6XIaOkxwWpKfw5MS8oUT8M3kDcpmvgr8HhGjDDO4t7FiiZwm9h3LqJ09dT&#10;sK0c+UcW0+iZHF706MC8lHGTXp/HrpcfcfM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hW0H9gA&#10;AAAGAQAADwAAAAAAAAABACAAAAAiAAAAZHJzL2Rvd25yZXYueG1sUEsBAhQAFAAAAAgAh07iQAOn&#10;xf7mAQAA0AMAAA4AAAAAAAAAAQAgAAAAJwEAAGRycy9lMm9Eb2MueG1sUEsFBgAAAAAGAAYAWQEA&#10;AH8FAAAAAA==&#10;">
                <v:fill on="f" focussize="0,0"/>
                <v:stroke on="f"/>
                <v:imagedata o:title=""/>
                <o:lock v:ext="edit" aspectratio="f"/>
                <v:textbox inset="0mm,0mm,0mm,0mm">
                  <w:txbxContent>
                    <w:p w14:paraId="720A4C0C">
                      <w:pPr>
                        <w:spacing w:before="0" w:after="160" w:line="255" w:lineRule="auto"/>
                        <w:ind w:left="0" w:right="0" w:firstLine="0"/>
                        <w:jc w:val="center"/>
                      </w:pPr>
                      <w:r>
                        <w:rPr>
                          <w:rFonts w:ascii="Arial" w:hAnsi="Arial" w:eastAsia="Arial" w:cs="Arial"/>
                          <w:b/>
                          <w:i/>
                          <w:smallCaps w:val="0"/>
                          <w:strike w:val="0"/>
                          <w:color w:val="FFFFFF"/>
                          <w:sz w:val="28"/>
                          <w:vertAlign w:val="baseline"/>
                        </w:rPr>
                        <w:t>LATENTS</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3124200</wp:posOffset>
                </wp:positionH>
                <wp:positionV relativeFrom="paragraph">
                  <wp:posOffset>0</wp:posOffset>
                </wp:positionV>
                <wp:extent cx="1256665" cy="215900"/>
                <wp:effectExtent l="0" t="0" r="0" b="0"/>
                <wp:wrapNone/>
                <wp:docPr id="1786781777" name="Rectangles 1786781777"/>
                <wp:cNvGraphicFramePr/>
                <a:graphic xmlns:a="http://schemas.openxmlformats.org/drawingml/2006/main">
                  <a:graphicData uri="http://schemas.microsoft.com/office/word/2010/wordprocessingShape">
                    <wps:wsp>
                      <wps:cNvSpPr/>
                      <wps:spPr>
                        <a:xfrm>
                          <a:off x="4722412" y="3676693"/>
                          <a:ext cx="1247176" cy="206615"/>
                        </a:xfrm>
                        <a:prstGeom prst="rect">
                          <a:avLst/>
                        </a:prstGeom>
                        <a:noFill/>
                        <a:ln>
                          <a:noFill/>
                        </a:ln>
                      </wps:spPr>
                      <wps:txbx>
                        <w:txbxContent>
                          <w:p w14:paraId="1089041E">
                            <w:pPr>
                              <w:spacing w:before="0" w:after="160" w:line="255" w:lineRule="auto"/>
                              <w:ind w:left="0" w:right="0" w:firstLine="0"/>
                              <w:jc w:val="center"/>
                            </w:pPr>
                            <w:r>
                              <w:rPr>
                                <w:rFonts w:ascii="Arial" w:hAnsi="Arial" w:eastAsia="Arial" w:cs="Arial"/>
                                <w:b/>
                                <w:i/>
                                <w:smallCaps w:val="0"/>
                                <w:strike w:val="0"/>
                                <w:color w:val="FFFFFF"/>
                                <w:sz w:val="32"/>
                                <w:vertAlign w:val="baseline"/>
                              </w:rPr>
                              <w:t>PROMOTERSS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46pt;margin-top:0pt;height:17pt;width:98.95pt;z-index:251659264;mso-width-relative:page;mso-height-relative:page;" filled="f" stroked="f" coordsize="21600,21600" o:gfxdata="UEsDBAoAAAAAAIdO4kAAAAAAAAAAAAAAAAAEAAAAZHJzL1BLAwQUAAAACACHTuJAKpPmPNkAAAAH&#10;AQAADwAAAGRycy9kb3ducmV2LnhtbE2PzU7DMBCE70i8g7VI3KjTUlVxyKZC/KgcoUVqe3PjJYmw&#10;11HsNoWnx5zgstJoRjPflsuzs+JEQ+g8I0wnGQji2puOG4T3zfNNDiJEzUZbz4TwRQGW1eVFqQvj&#10;R36j0zo2IpVwKDRCG2NfSBnqlpwOE98TJ+/DD07HJIdGmkGPqdxZOcuyhXS647TQ6p4eWqo/10eH&#10;sMr7+92L/x4b+7RfbV+36nGjIuL11TS7AxHpHP/C8Iuf0KFKTAd/ZBOERZirWfolIqSb7EWuFIgD&#10;wu08A1mV8j9/9QNQSwMEFAAAAAgAh07iQN1KC8bnAQAA0QMAAA4AAABkcnMvZTJvRG9jLnhtbK1T&#10;y27bMBC8F+g/ELzXesSVHMFyUNRwUSBojaT9AJqiLAJ8lUtb8t93KclJmlxy6EVakqvZmeFofTdo&#10;Rc7Cg7SmptkipUQYbhtpjjX9/Wv3aUUJBGYapqwRNb0IoHebjx/WvatEbjurGuEJghioelfTLgRX&#10;JQnwTmgGC+uEwcPWes0CLv0xaTzrEV2rJE/TIumtb5y3XADg7nY6pDOifw+gbVvJxdbykxYmTKhe&#10;KBZQEnTSAd2MbNtW8PCzbUEEomqKSsP4xCFYH+Iz2axZdfTMdZLPFNh7KLzSpJk0OPQJassCIycv&#10;30Bpyb0F24YFtzqZhIyOoIosfeXNY8ecGLWg1eCeTIf/B8t/nPeeyAaTUK6KcpWVZUmJYRpv/gHd&#10;Y+aoBJAXh+hY76DCDx/d3s8rwDLKH1qv4xuFkaGmyzLPl1lOyaWmN0VZFLc3k+NiCIRjQ5Yvy6ws&#10;KOHYkadFkX2ODckzkvMQvgmrSSxq6pHTaDQ730OYWq8tcbCxO6kU7rNKmX82EDPuJJH8RDdWYTgM&#10;s4aDbS7oBTi+kzjrnkHYM49pyCjpMSE1hT8n5gUl6rvBK4hxuhb+WhyuBTO8sxi0QMlUfg1j7CZO&#10;X07BtnLkH1lMo2dyeNOjA3MqY5Rerseu5z9x8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qk+Y8&#10;2QAAAAcBAAAPAAAAAAAAAAEAIAAAACIAAABkcnMvZG93bnJldi54bWxQSwECFAAUAAAACACHTuJA&#10;3UoLxucBAADRAwAADgAAAAAAAAABACAAAAAoAQAAZHJzL2Uyb0RvYy54bWxQSwUGAAAAAAYABgBZ&#10;AQAAgQUAAAAA&#10;">
                <v:fill on="f" focussize="0,0"/>
                <v:stroke on="f"/>
                <v:imagedata o:title=""/>
                <o:lock v:ext="edit" aspectratio="f"/>
                <v:textbox inset="0mm,0mm,0mm,0mm">
                  <w:txbxContent>
                    <w:p w14:paraId="1089041E">
                      <w:pPr>
                        <w:spacing w:before="0" w:after="160" w:line="255" w:lineRule="auto"/>
                        <w:ind w:left="0" w:right="0" w:firstLine="0"/>
                        <w:jc w:val="center"/>
                      </w:pPr>
                      <w:r>
                        <w:rPr>
                          <w:rFonts w:ascii="Arial" w:hAnsi="Arial" w:eastAsia="Arial" w:cs="Arial"/>
                          <w:b/>
                          <w:i/>
                          <w:smallCaps w:val="0"/>
                          <w:strike w:val="0"/>
                          <w:color w:val="FFFFFF"/>
                          <w:sz w:val="32"/>
                          <w:vertAlign w:val="baseline"/>
                        </w:rPr>
                        <w:t>PROMOTERSS</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4419600</wp:posOffset>
                </wp:positionH>
                <wp:positionV relativeFrom="paragraph">
                  <wp:posOffset>0</wp:posOffset>
                </wp:positionV>
                <wp:extent cx="62865" cy="216535"/>
                <wp:effectExtent l="0" t="0" r="0" b="0"/>
                <wp:wrapNone/>
                <wp:docPr id="1786781797" name="Rectangles 1786781797"/>
                <wp:cNvGraphicFramePr/>
                <a:graphic xmlns:a="http://schemas.openxmlformats.org/drawingml/2006/main">
                  <a:graphicData uri="http://schemas.microsoft.com/office/word/2010/wordprocessingShape">
                    <wps:wsp>
                      <wps:cNvSpPr/>
                      <wps:spPr>
                        <a:xfrm>
                          <a:off x="5319323" y="3676387"/>
                          <a:ext cx="53355" cy="207226"/>
                        </a:xfrm>
                        <a:prstGeom prst="rect">
                          <a:avLst/>
                        </a:prstGeom>
                        <a:noFill/>
                        <a:ln>
                          <a:noFill/>
                        </a:ln>
                      </wps:spPr>
                      <wps:txbx>
                        <w:txbxContent>
                          <w:p w14:paraId="6A47A4BB">
                            <w:pPr>
                              <w:spacing w:before="0" w:after="160" w:line="255" w:lineRule="auto"/>
                              <w:ind w:left="0" w:right="0" w:firstLine="0"/>
                              <w:jc w:val="left"/>
                            </w:pPr>
                            <w:r>
                              <w:rPr>
                                <w:rFonts w:ascii="Arial" w:hAnsi="Arial" w:eastAsia="Arial" w:cs="Arial"/>
                                <w:b/>
                                <w:i/>
                                <w:smallCaps w:val="0"/>
                                <w:strike w:val="0"/>
                                <w:color w:val="000000"/>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48pt;margin-top:0pt;height:17.05pt;width:4.95pt;z-index:251659264;mso-width-relative:page;mso-height-relative:page;" filled="f" stroked="f" coordsize="21600,21600" o:gfxdata="UEsDBAoAAAAAAIdO4kAAAAAAAAAAAAAAAAAEAAAAZHJzL1BLAwQUAAAACACHTuJAMKKjKdkAAAAH&#10;AQAADwAAAGRycy9kb3ducmV2LnhtbE2PS0/DMBCE70j8B2uRuFE7PEITsqkQD5UjtEiFmxubJMJe&#10;R7HbFH49ywkuK41mNPNttTh4J/Z2jH0ghGymQFhqgumpRXhdP57NQcSkyWgXyCJ82QiL+vio0qUJ&#10;E73Y/Sq1gksolhqhS2kopYxNZ72OszBYYu8jjF4nlmMrzagnLvdOniuVS6974oVOD/aus83naucR&#10;lvPh9u0pfE+te3hfbp43xf26SIinJ5m6AZHsIf2F4Ref0aFmpm3YkYnCIeRFzr8kBL5sX6urAsQW&#10;4eIyA1lX8j9//QNQSwMEFAAAAAgAh07iQH34wMXkAQAAzwMAAA4AAABkcnMvZTJvRG9jLnhtbK1T&#10;y27bMBC8F+g/ELzXesGWI1gOihouCgStkbQfQFOURYCvcmlL/vsuJTlJ00sOvUjL3dXszHC1uR+0&#10;IhfhQVpT02yRUiIMt400p5r++rn/tKYEAjMNU9aIml4F0Pvtxw+b3lUit51VjfAEQQxUvatpF4Kr&#10;kgR4JzSDhXXCYLG1XrOAR39KGs96RNcqydN0lfTWN85bLgAwu5uKdEb07wG0bSu52Fl+1sKECdUL&#10;xQJKgk46oNuRbdsKHn60LYhAVE1RaRifOATjY3wm2w2rTp65TvKZAnsPhTeaNJMGhz5D7Vhg5Ozl&#10;P1Bacm/BtmHBrU4mIaMjqCJL33jz1DEnRi1oNbhn0+H/wfLvl4MnssFNKNercp2VdyUlhmm8+Ud0&#10;j5mTEkBeFdGx3kGFHz65g59PgGGUP7RexzcKI0NNl0V2V+QFJdeaFqtyVazLyXExBMLHhmK5pIRj&#10;PU/LPF/FcvKC4zyEr8JqEoOaemQ02swuDxCm1ltLHGvsXiqFeVYp81cCMWMmidQnsjEKw3GYFRxt&#10;c0UnwPG9xFkPDMKBedyFjJIe96Om8PvMvKBEfTN4AXGZboG/BcdbwAzvLK5ZoGQKv4Rx6SZOn8/B&#10;tnLkH1lMo2dyeM+jA/NOxkV6fR67Xv7D7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woqMp2QAA&#10;AAcBAAAPAAAAAAAAAAEAIAAAACIAAABkcnMvZG93bnJldi54bWxQSwECFAAUAAAACACHTuJAffjA&#10;xeQBAADPAwAADgAAAAAAAAABACAAAAAoAQAAZHJzL2Uyb0RvYy54bWxQSwUGAAAAAAYABgBZAQAA&#10;fgUAAAAA&#10;">
                <v:fill on="f" focussize="0,0"/>
                <v:stroke on="f"/>
                <v:imagedata o:title=""/>
                <o:lock v:ext="edit" aspectratio="f"/>
                <v:textbox inset="0mm,0mm,0mm,0mm">
                  <w:txbxContent>
                    <w:p w14:paraId="6A47A4BB">
                      <w:pPr>
                        <w:spacing w:before="0" w:after="160" w:line="255" w:lineRule="auto"/>
                        <w:ind w:left="0" w:right="0" w:firstLine="0"/>
                        <w:jc w:val="left"/>
                      </w:pPr>
                      <w:r>
                        <w:rPr>
                          <w:rFonts w:ascii="Arial" w:hAnsi="Arial" w:eastAsia="Arial" w:cs="Arial"/>
                          <w:b/>
                          <w:i/>
                          <w:smallCaps w:val="0"/>
                          <w:strike w:val="0"/>
                          <w:color w:val="000000"/>
                          <w:sz w:val="21"/>
                          <w:vertAlign w:val="baseline"/>
                        </w:rPr>
                        <w:t xml:space="preserve"> </w:t>
                      </w:r>
                    </w:p>
                  </w:txbxContent>
                </v:textbox>
              </v:rect>
            </w:pict>
          </mc:Fallback>
        </mc:AlternateContent>
      </w:r>
    </w:p>
    <w:p w14:paraId="0000043E">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-520065</wp:posOffset>
                </wp:positionH>
                <wp:positionV relativeFrom="paragraph">
                  <wp:posOffset>25400</wp:posOffset>
                </wp:positionV>
                <wp:extent cx="63500" cy="216535"/>
                <wp:effectExtent l="0" t="0" r="0" b="0"/>
                <wp:wrapNone/>
                <wp:docPr id="1786781752" name="Rectangles 1786781752"/>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48367BA4">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0.95pt;margin-top:2pt;height:17.05pt;width:5pt;z-index:251659264;mso-width-relative:page;mso-height-relative:page;" filled="f" stroked="f" coordsize="21600,21600" o:gfxdata="UEsDBAoAAAAAAIdO4kAAAAAAAAAAAAAAAAAEAAAAZHJzL1BLAwQUAAAACACHTuJAxEDWCtgAAAAI&#10;AQAADwAAAGRycy9kb3ducmV2LnhtbE2PzU7DMBCE70i8g7VI3FIngCBJ41SIH5UjtEilNzdekgh7&#10;HcVuU3h6tic4jmY08021ODorDjiG3pOCbJaCQGq86alV8L5+TnIQIWoy2npCBd8YYFGfn1W6NH6i&#10;NzysYiu4hEKpFXQxDqWUoenQ6TDzAxJ7n350OrIcW2lGPXG5s/IqTW+l0z3xQqcHfOiw+VrtnYJl&#10;Ptx/vPifqbVP2+XmdVM8rouo1OVFls5BRDzGvzCc8Bkdamba+T2ZIKyCJM8Kjiq44UvsJ3cnvVNw&#10;nWcg60r+P1D/AlBLAwQUAAAACACHTuJAZ7QSVeQBAADPAwAADgAAAGRycy9lMm9Eb2MueG1srVPL&#10;btswELwX6D8QvNd6GJEcwXJQ1HBRIGiNpPkAmqIsAnyVS1vy33cpyUmaXnLIRVrurmZnhqv13aAV&#10;OQsP0pqaZouUEmG4baQ51vTp9+7LihIIzDRMWSNqehFA7zafP617V4ncdlY1whMEMVD1rqZdCK5K&#10;EuCd0AwW1gmDxdZ6zQIe/TFpPOsRXaskT9Mi6a1vnLdcAGB2OxXpjOjfA2jbVnKxtfykhQkTqheK&#10;BZQEnXRANyPbthU8/GpbEIGomqLSMD5xCMaH+Ew2a1YdPXOd5DMF9h4KbzRpJg0OfYbassDIycv/&#10;oLTk3oJtw4JbnUxCRkdQRZa+8eaxY06MWtBqcM+mw8fB8p/nvSeywU0oV0W5ysqbnBLDNN78A7rH&#10;zFEJIK+K6FjvoMIPH93ezyfAMMofWq/jG4WRoaY3y+w2zdHrS02XRVksV+XkuBgC4WPDbZFRwrGe&#10;p2WeF7GcvOA4D+G7sJrEoKYeGY02s/M9hKn12hLHGruTSmGeVcr8k0DMmEki9YlsjMJwGGYFB9tc&#10;0AlwfCdx1j2DsGcedwHp9bgfNYU/J+YFJeqHwQuIy3QN/DU4XANmeGdxzQIlU/gtjEs3cfp6CraV&#10;I//IYho9k8N7Hh2YdzIu0uvz2PXyH2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RA1grYAAAA&#10;CAEAAA8AAAAAAAAAAQAgAAAAIgAAAGRycy9kb3ducmV2LnhtbFBLAQIUABQAAAAIAIdO4kBntBJV&#10;5AEAAM8DAAAOAAAAAAAAAAEAIAAAACcBAABkcnMvZTJvRG9jLnhtbFBLBQYAAAAABgAGAFkBAAB9&#10;BQAAAAA=&#10;">
                <v:fill on="f" focussize="0,0"/>
                <v:stroke on="f"/>
                <v:imagedata o:title=""/>
                <o:lock v:ext="edit" aspectratio="f"/>
                <v:textbox inset="0mm,0mm,0mm,0mm">
                  <w:txbxContent>
                    <w:p w14:paraId="48367BA4">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508000</wp:posOffset>
                </wp:positionH>
                <wp:positionV relativeFrom="paragraph">
                  <wp:posOffset>25400</wp:posOffset>
                </wp:positionV>
                <wp:extent cx="62865" cy="216535"/>
                <wp:effectExtent l="0" t="0" r="0" b="0"/>
                <wp:wrapNone/>
                <wp:docPr id="1786781796" name="Rectangles 1786781796"/>
                <wp:cNvGraphicFramePr/>
                <a:graphic xmlns:a="http://schemas.openxmlformats.org/drawingml/2006/main">
                  <a:graphicData uri="http://schemas.microsoft.com/office/word/2010/wordprocessingShape">
                    <wps:wsp>
                      <wps:cNvSpPr/>
                      <wps:spPr>
                        <a:xfrm>
                          <a:off x="5319323" y="3676387"/>
                          <a:ext cx="53355" cy="207226"/>
                        </a:xfrm>
                        <a:prstGeom prst="rect">
                          <a:avLst/>
                        </a:prstGeom>
                        <a:noFill/>
                        <a:ln>
                          <a:noFill/>
                        </a:ln>
                      </wps:spPr>
                      <wps:txbx>
                        <w:txbxContent>
                          <w:p w14:paraId="28906DF4">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0pt;margin-top:2pt;height:17.05pt;width:4.95pt;z-index:251659264;mso-width-relative:page;mso-height-relative:page;" filled="f" stroked="f" coordsize="21600,21600" o:gfxdata="UEsDBAoAAAAAAIdO4kAAAAAAAAAAAAAAAAAEAAAAZHJzL1BLAwQUAAAACACHTuJAL1cPzNcAAAAG&#10;AQAADwAAAGRycy9kb3ducmV2LnhtbE2PS0/DMBCE70j8B2uRuFEngJCTZlMhHipH2iKV3tx4SSL8&#10;iGK3Kfx6lhOcVqMZzXxbLU7OiiONsQ8eIZ9lIMg3wfS+RXjbPF8pEDFpb7QNnhC+KMKiPj+rdGnC&#10;5Fd0XKdWcImPpUboUhpKKWPTkdNxFgby7H2E0enEcmylGfXE5c7K6yy7k073nhc6PdBDR83n+uAQ&#10;lmq4f38J31Nrn3bL7eu2eNwUCfHyIs/mIBKd0l8YfvEZHWpm2oeDN1FYBJXxKwnhlg/bqihA7BFu&#10;VA6yruR//PoHUEsDBBQAAAAIAIdO4kByhRV15QEAAM8DAAAOAAAAZHJzL2Uyb0RvYy54bWytU02P&#10;mzAQvVfqf7B8bwigQBaFrKpGqSqt2mi3/QGOMcGSv+pxAvn3HQPZ3W4ve+gFxjPDm/eeh839oBW5&#10;CA/SmpqmiyUlwnDbSHOq6a+f+09rSiAw0zBljajpVQC93378sOldJTLbWdUITxDEQNW7mnYhuCpJ&#10;gHdCM1hYJwwWW+s1C3j0p6TxrEd0rZJsuSyS3vrGecsFAGZ3U5HOiP49gLZtJRc7y89amDCheqFY&#10;QEnQSQd0O7JtW8HDj7YFEYiqKSoN4xOHYHyMz2S7YdXJM9dJPlNg76HwRpNm0uDQZ6gdC4ycvfwH&#10;SkvuLdg2LLjVySRkdARVpMs33jx1zIlRC1oN7tl0+H+w/Pvl4IlscBPKdVGu0/KuoMQwjTf/iO4x&#10;c1ICyKsiOtY7qPDDJ3fw8wkwjPKH1uv4RmFkqOkqT+/yLKfkWtO8KIt8XU6OiyEQPjbkqxUlHOvZ&#10;ssyyIpaTFxznIXwVVpMY1NQjo9FmdnmAMLXeWuJYY/dSKcyzSpm/EogZM0mkPpGNURiOw6zgaJsr&#10;OgGO7yXOemAQDszjLqSU9LgfNYXfZ+YFJeqbwQuIy3QL/C043gJmeGdxzQIlU/gljEs3cfp8DraV&#10;I//IYho9k8N7Hh2YdzIu0uvz2PXyH27/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9XD8zXAAAA&#10;BgEAAA8AAAAAAAAAAQAgAAAAIgAAAGRycy9kb3ducmV2LnhtbFBLAQIUABQAAAAIAIdO4kByhRV1&#10;5QEAAM8DAAAOAAAAAAAAAAEAIAAAACYBAABkcnMvZTJvRG9jLnhtbFBLBQYAAAAABgAGAFkBAAB9&#10;BQAAAAA=&#10;">
                <v:fill on="f" focussize="0,0"/>
                <v:stroke on="f"/>
                <v:imagedata o:title=""/>
                <o:lock v:ext="edit" aspectratio="f"/>
                <v:textbox inset="0mm,0mm,0mm,0mm">
                  <w:txbxContent>
                    <w:p w14:paraId="28906DF4">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1397000</wp:posOffset>
                </wp:positionH>
                <wp:positionV relativeFrom="paragraph">
                  <wp:posOffset>25400</wp:posOffset>
                </wp:positionV>
                <wp:extent cx="63500" cy="216535"/>
                <wp:effectExtent l="0" t="0" r="0" b="0"/>
                <wp:wrapNone/>
                <wp:docPr id="1786781792" name="Rectangles 1786781792"/>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4BFAC401">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110pt;margin-top:2pt;height:17.05pt;width:5pt;z-index:251659264;mso-width-relative:page;mso-height-relative:page;" filled="f" stroked="f" coordsize="21600,21600" o:gfxdata="UEsDBAoAAAAAAIdO4kAAAAAAAAAAAAAAAAAEAAAAZHJzL1BLAwQUAAAACACHTuJAklnJyNcAAAAI&#10;AQAADwAAAGRycy9kb3ducmV2LnhtbE2PzU7DMBCE70i8g7VI3KiTFKE0ZFMhflSO0CIVbm68JBHx&#10;OordpvD0bE9wWo1m9O1MuTy6Xh1oDJ1nhHSWgCKuve24QXjbPF3loEI0bE3vmRC+KcCyOj8rTWH9&#10;xK90WMdGCYRDYRDaGIdC61C35EyY+YFYvE8/OhNFjo22o5kE7nqdJcmNdqZj+dCage5bqr/We4ew&#10;yoe792f/MzX948dq+7JdPGwWEfHyIk1uQUU6xr8wnOpLdaik087v2QbVI2SClyjCtRzxs/lJ7xDm&#10;eQq6KvX/AdUvUEsDBBQAAAAIAIdO4kDyz+Yj5AEAAM8DAAAOAAAAZHJzL2Uyb0RvYy54bWytU8tu&#10;2zAQvBfoPxC8x3oYlWzBclDEcFEgaI2m/QCaoiwCfJVLW/LfdynJSZpecuhFWu6uZmeGq839oBW5&#10;CA/Smppmi5QSYbhtpDnV9NfP/d2KEgjMNExZI2p6FUDvtx8/bHpXidx2VjXCEwQxUPWupl0IrkoS&#10;4J3QDBbWCYPF1nrNAh79KWk86xFdqyRP0yLprW+ct1wAYHY3FemM6N8DaNtWcrGz/KyFCROqF4oF&#10;lASddEC3I9u2FTx8b1sQgaiaotIwPnEIxsf4TLYbVp08c53kMwX2HgpvNGkmDQ59htqxwMjZy3+g&#10;tOTegm3DgludTEJGR1BFlr7x5qljToxa0Gpwz6bD/4Pl3y4HT2SDm1CuinKVleucEsM03vwPdI+Z&#10;kxJAXhXRsd5BhR8+uYOfT4BhlD+0Xsc3CiNDTT8ts3Wao9fXmi6LsliuyslxMQTCx4Z1kVHCsZ6n&#10;ZZ4XsZy84DgP4YuwmsSgph4ZjTazyyOEqfXWEscau5dKYZ5VyvyVQMyYSSL1iWyMwnAcZgVH21zR&#10;CXB8L3HWI4NwYB53Aen1uB81hd9n5gUl6qvBC4jLdAv8LTjeAmZ4Z3HNAiVT+BDGpZs4fT4H28qR&#10;f2QxjZ7J4T2PDsw7GRfp9XnsevkPt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lnJyNcAAAAI&#10;AQAADwAAAAAAAAABACAAAAAiAAAAZHJzL2Rvd25yZXYueG1sUEsBAhQAFAAAAAgAh07iQPLP5iPk&#10;AQAAzwMAAA4AAAAAAAAAAQAgAAAAJgEAAGRycy9lMm9Eb2MueG1sUEsFBgAAAAAGAAYAWQEAAHwF&#10;AAAAAA==&#10;">
                <v:fill on="f" focussize="0,0"/>
                <v:stroke on="f"/>
                <v:imagedata o:title=""/>
                <o:lock v:ext="edit" aspectratio="f"/>
                <v:textbox inset="0mm,0mm,0mm,0mm">
                  <w:txbxContent>
                    <w:p w14:paraId="4BFAC401">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-520065</wp:posOffset>
                </wp:positionH>
                <wp:positionV relativeFrom="paragraph">
                  <wp:posOffset>203200</wp:posOffset>
                </wp:positionV>
                <wp:extent cx="63500" cy="216535"/>
                <wp:effectExtent l="0" t="0" r="0" b="0"/>
                <wp:wrapNone/>
                <wp:docPr id="1786781862" name="Rectangles 1786781862"/>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6AEB5367">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0.95pt;margin-top:16pt;height:17.05pt;width:5pt;z-index:251659264;mso-width-relative:page;mso-height-relative:page;" filled="f" stroked="f" coordsize="21600,21600" o:gfxdata="UEsDBAoAAAAAAIdO4kAAAAAAAAAAAAAAAAAEAAAAZHJzL1BLAwQUAAAACACHTuJAioZV6dkAAAAJ&#10;AQAADwAAAGRycy9kb3ducmV2LnhtbE2PTU/DMAyG70j8h8hI3Lq0QyptV3dCfGgc2YY0dsua0FY0&#10;TtVk6+DX453gaPvR6+ctl2fbi5MZfecIIZnFIAzVTnfUILxvX6IMhA+KtOodGYRv42FZXV+VqtBu&#10;orU5bUIjOIR8oRDaEIZCSl+3xio/c4Mhvn260arA49hIPaqJw20v53GcSqs64g+tGsxja+qvzdEi&#10;rLLh4ePV/UxN/7xf7d52+dM2D4i3N0m8ABHMOfzBcNFndajY6eCOpL3oEaIsyRlFuJtzJwai+8vi&#10;gJCmCciqlP8bVL9QSwMEFAAAAAgAh07iQE6cZJ7jAQAAzwMAAA4AAABkcnMvZTJvRG9jLnhtbK1T&#10;y27bMBC8F+g/ELzXehiVFMFyUNRwUSBojab9AJqiLAJ8lUtb8t93KclJml5y6EVa7q5mZ4arzf2o&#10;FbkID9KahmarlBJhuG2lOTX018/9h4oSCMy0TFkjGnoVQO+3799tBleL3PZWtcITBDFQD66hfQiu&#10;ThLgvdAMVtYJg8XOes0CHv0paT0bEF2rJE/TIhmsb523XABgdjcX6YLo3wJou05ysbP8rIUJM6oX&#10;igWUBL10QLcT264TPHzvOhCBqIai0jA9cQjGx/hMthtWnzxzveQLBfYWCq80aSYNDn2C2rHAyNnL&#10;f6C05N6C7cKKW53MQiZHUEWWvvLmsWdOTFrQanBPpsP/g+XfLgdPZIubUFZFWWVVkVNimMab/4Hu&#10;MXNSAsiLIjo2OKjxw0d38MsJMIzyx87r+EZhZGzox3V2l+bo9bWh66Is1lU5Oy7GQPjUcFdklHCs&#10;52mZ50UsJ884zkP4IqwmMWioR0aTzezyAGFuvbXEscbupVKYZ7UyfyUQM2aSSH0mG6MwHsdFwdG2&#10;V3QCHN9LnPXAIByYx11AegPuR0Ph95l5QYn6avAC4jLdAn8LjreAGd5bXLNAyRx+DtPSzZw+nYPt&#10;5MQ/sphHL+TwnicHlp2Mi/TyPHU9/4fb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qGVenZAAAA&#10;CQEAAA8AAAAAAAAAAQAgAAAAIgAAAGRycy9kb3ducmV2LnhtbFBLAQIUABQAAAAIAIdO4kBOnGSe&#10;4wEAAM8DAAAOAAAAAAAAAAEAIAAAACgBAABkcnMvZTJvRG9jLnhtbFBLBQYAAAAABgAGAFkBAAB9&#10;BQAAAAA=&#10;">
                <v:fill on="f" focussize="0,0"/>
                <v:stroke on="f"/>
                <v:imagedata o:title=""/>
                <o:lock v:ext="edit" aspectratio="f"/>
                <v:textbox inset="0mm,0mm,0mm,0mm">
                  <w:txbxContent>
                    <w:p w14:paraId="6AEB5367">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698500</wp:posOffset>
                </wp:positionH>
                <wp:positionV relativeFrom="paragraph">
                  <wp:posOffset>203200</wp:posOffset>
                </wp:positionV>
                <wp:extent cx="62865" cy="216535"/>
                <wp:effectExtent l="0" t="0" r="0" b="0"/>
                <wp:wrapNone/>
                <wp:docPr id="1786781865" name="Rectangles 1786781865"/>
                <wp:cNvGraphicFramePr/>
                <a:graphic xmlns:a="http://schemas.openxmlformats.org/drawingml/2006/main">
                  <a:graphicData uri="http://schemas.microsoft.com/office/word/2010/wordprocessingShape">
                    <wps:wsp>
                      <wps:cNvSpPr/>
                      <wps:spPr>
                        <a:xfrm>
                          <a:off x="5319323" y="3676387"/>
                          <a:ext cx="53355" cy="207226"/>
                        </a:xfrm>
                        <a:prstGeom prst="rect">
                          <a:avLst/>
                        </a:prstGeom>
                        <a:noFill/>
                        <a:ln>
                          <a:noFill/>
                        </a:ln>
                      </wps:spPr>
                      <wps:txbx>
                        <w:txbxContent>
                          <w:p w14:paraId="4A1AAAB5">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55pt;margin-top:16pt;height:17.05pt;width:4.95pt;z-index:251659264;mso-width-relative:page;mso-height-relative:page;" filled="f" stroked="f" coordsize="21600,21600" o:gfxdata="UEsDBAoAAAAAAIdO4kAAAAAAAAAAAAAAAAAEAAAAZHJzL1BLAwQUAAAACACHTuJARFvxWtkAAAAJ&#10;AQAADwAAAGRycy9kb3ducmV2LnhtbE2PzU7DMBCE70i8g7VI3KidIkVNiFMhflSO0CIVbm68JBH2&#10;OordpvD0bE/ltBrtaOabann0ThxwjH0gDdlMgUBqgu2p1fC+eb5ZgIjJkDUuEGr4wQjL+vKiMqUN&#10;E73hYZ1awSEUS6OhS2kopYxNh97EWRiQ+PcVRm8Sy7GVdjQTh3sn50rl0pueuKEzAz502Hyv917D&#10;ajHcf7yE36l1T5+r7eu2eNwUSevrq0zdgUh4TGcznPAZHWpm2oU92Sgc60zxlqThds73ZMiKAsRO&#10;Q55nIOtK/l9Q/wFQSwMEFAAAAAgAh07iQJ5XmcLkAQAAzwMAAA4AAABkcnMvZTJvRG9jLnhtbK1T&#10;TY+bMBC9V+p/sHxvSEABikJWVaNUlVZt1O3+AMeYYMlf9TiB/PuOgexut5c97AXGM8Ob956Hzd2g&#10;FbkID9Kamq4WS0qE4baR5lTTx9/7TyUlEJhpmLJG1PQqgN5tP37Y9K4Sqe2saoQnCGKg6l1NuxBc&#10;lSTAO6EZLKwTBout9ZoFPPpT0njWI7pWSbpc5klvfeO85QIAs7upSGdE/xZA27aSi53lZy1MmFC9&#10;UCygJOikA7od2bat4OFn24IIRNUUlYbxiUMwPsZnst2w6uSZ6ySfKbC3UHilSTNpcOgT1I4FRs5e&#10;/gelJfcWbBsW3OpkEjI6gipWy1fePHTMiVELWg3uyXR4P1j+43LwRDa4CUWZF+WqzNeUGKbx5n+h&#10;e8yclADyooiO9Q4q/PDBHfx8Agyj/KH1Or5RGBlqus5Wn7M0o+Ra0ywv8qwsJsfFEAgfG7I1zuNY&#10;T5dFmuaxnDzjOA/hm7CaxKCmHhmNNrPLPYSp9dYSxxq7l0phnlXK/JNAzJhJIvWJbIzCcBxmBUfb&#10;XNEJcHwvcdY9g3BgHndhRUmP+1FT+HNmXlCivhu8gLhMt8DfguMtYIZ3FtcsUDKFX8O4dBOnL+dg&#10;Wznyjyym0TM5vOfRgXkn4yK9PI9dz//h9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W/Fa2QAA&#10;AAkBAAAPAAAAAAAAAAEAIAAAACIAAABkcnMvZG93bnJldi54bWxQSwECFAAUAAAACACHTuJAnleZ&#10;wuQBAADPAwAADgAAAAAAAAABACAAAAAoAQAAZHJzL2Uyb0RvYy54bWxQSwUGAAAAAAYABgBZAQAA&#10;fgUAAAAA&#10;">
                <v:fill on="f" focussize="0,0"/>
                <v:stroke on="f"/>
                <v:imagedata o:title=""/>
                <o:lock v:ext="edit" aspectratio="f"/>
                <v:textbox inset="0mm,0mm,0mm,0mm">
                  <w:txbxContent>
                    <w:p w14:paraId="4A1AAAB5">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3149600</wp:posOffset>
                </wp:positionH>
                <wp:positionV relativeFrom="paragraph">
                  <wp:posOffset>38100</wp:posOffset>
                </wp:positionV>
                <wp:extent cx="62865" cy="216535"/>
                <wp:effectExtent l="0" t="0" r="0" b="0"/>
                <wp:wrapNone/>
                <wp:docPr id="1786781863" name="Rectangles 1786781863"/>
                <wp:cNvGraphicFramePr/>
                <a:graphic xmlns:a="http://schemas.openxmlformats.org/drawingml/2006/main">
                  <a:graphicData uri="http://schemas.microsoft.com/office/word/2010/wordprocessingShape">
                    <wps:wsp>
                      <wps:cNvSpPr/>
                      <wps:spPr>
                        <a:xfrm>
                          <a:off x="5319323" y="3676387"/>
                          <a:ext cx="53355" cy="207226"/>
                        </a:xfrm>
                        <a:prstGeom prst="rect">
                          <a:avLst/>
                        </a:prstGeom>
                        <a:noFill/>
                        <a:ln>
                          <a:noFill/>
                        </a:ln>
                      </wps:spPr>
                      <wps:txbx>
                        <w:txbxContent>
                          <w:p w14:paraId="362DB4A7">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48pt;margin-top:3pt;height:17.05pt;width:4.95pt;z-index:251659264;mso-width-relative:page;mso-height-relative:page;" filled="f" stroked="f" coordsize="21600,21600" o:gfxdata="UEsDBAoAAAAAAIdO4kAAAAAAAAAAAAAAAAAEAAAAZHJzL1BLAwQUAAAACACHTuJApMY7WdgAAAAI&#10;AQAADwAAAGRycy9kb3ducmV2LnhtbE2PTU/DMAyG70j8h8hI3FhSxKa1NJ0QHxpH2JC23bLGtBWJ&#10;UzXZOvj1eCc4WdZjvX7ecnHyThxxiF0gDdlEgUCqg+2o0fCxfrmZg4jJkDUuEGr4xgiL6vKiNIUN&#10;I73jcZUawSEUC6OhTakvpIx1i97ESeiRmH2GwZvE69BIO5iRw72Tt0rNpDcd8YfW9PjYYv21OngN&#10;y3n/sH0NP2PjnnfLzdsmf1rnSevrq0zdg0h4Sn/HcNZndajYaR8OZKNwGu7yGXdJGs6D+VRNcxB7&#10;BioDWZXyf4HqF1BLAwQUAAAACACHTuJAPlWE1uQBAADPAwAADgAAAGRycy9lMm9Eb2MueG1srVNN&#10;j5swEL1X6n+wfG9IQAGKQlZVo1SVVm3U7f4Ax5hgyV/1OIH8+46B7G63lz3sBcYzw5v3nofN3aAV&#10;uQgP0pqarhZLSoThtpHmVNPH3/tPJSUQmGmYskbU9CqA3m0/ftj0rhKp7axqhCcIYqDqXU27EFyV&#10;JMA7oRksrBMGi631mgU8+lPSeNYjulZJulzmSW9947zlAgCzu6lIZ0T/FkDbtpKLneVnLUyYUL1Q&#10;LKAk6KQDuh3Ztq3g4WfbgghE1RSVhvGJQzA+xmey3bDq5JnrJJ8psLdQeKVJM2lw6BPUjgVGzl7+&#10;B6Ul9xZsGxbc6mQSMjqCKlbLV948dMyJUQtaDe7JdHg/WP7jcvBENrgJRZkX5arMM0oM03jzv9A9&#10;Zk5KAHlRRMd6BxV++OAOfj4BhlH+0Hod3yiMDDVdZ6vPWYqA15pmeZFnZTE5LoZA+NiQrdeUcKyn&#10;yyJN81hOnnGch/BNWE1iUFOPjEab2eUewtR6a4ljjd1LpTDPKmX+SSBmzCSR+kQ2RmE4DrOCo22u&#10;6AQ4vpc4655BODCPu7CipMf9qCn8OTMvKFHfDV5AXKZb4G/B8RYwwzuLaxYomcKvYVy6idOXc7Ct&#10;HPlHFtPomRze8+jAvJNxkV6ex67n/3D7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TGO1nYAAAA&#10;CAEAAA8AAAAAAAAAAQAgAAAAIgAAAGRycy9kb3ducmV2LnhtbFBLAQIUABQAAAAIAIdO4kA+VYTW&#10;5AEAAM8DAAAOAAAAAAAAAAEAIAAAACcBAABkcnMvZTJvRG9jLnhtbFBLBQYAAAAABgAGAFkBAAB9&#10;BQAAAAA=&#10;">
                <v:fill on="f" focussize="0,0"/>
                <v:stroke on="f"/>
                <v:imagedata o:title=""/>
                <o:lock v:ext="edit" aspectratio="f"/>
                <v:textbox inset="0mm,0mm,0mm,0mm">
                  <w:txbxContent>
                    <w:p w14:paraId="362DB4A7">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3187700</wp:posOffset>
                </wp:positionH>
                <wp:positionV relativeFrom="paragraph">
                  <wp:posOffset>38100</wp:posOffset>
                </wp:positionV>
                <wp:extent cx="1870075" cy="216535"/>
                <wp:effectExtent l="0" t="0" r="0" b="0"/>
                <wp:wrapNone/>
                <wp:docPr id="1786781751" name="Rectangles 1786781751"/>
                <wp:cNvGraphicFramePr/>
                <a:graphic xmlns:a="http://schemas.openxmlformats.org/drawingml/2006/main">
                  <a:graphicData uri="http://schemas.microsoft.com/office/word/2010/wordprocessingShape">
                    <wps:wsp>
                      <wps:cNvSpPr/>
                      <wps:spPr>
                        <a:xfrm>
                          <a:off x="4415620" y="3676387"/>
                          <a:ext cx="1860760" cy="207226"/>
                        </a:xfrm>
                        <a:prstGeom prst="rect">
                          <a:avLst/>
                        </a:prstGeom>
                        <a:noFill/>
                        <a:ln>
                          <a:noFill/>
                        </a:ln>
                      </wps:spPr>
                      <wps:txbx>
                        <w:txbxContent>
                          <w:p w14:paraId="481B90BE">
                            <w:pPr>
                              <w:spacing w:before="0" w:after="160" w:line="258"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51pt;margin-top:3pt;height:17.05pt;width:147.25pt;z-index:251659264;mso-width-relative:page;mso-height-relative:page;" filled="f" stroked="f" coordsize="21600,21600" o:gfxdata="UEsDBAoAAAAAAIdO4kAAAAAAAAAAAAAAAAAEAAAAZHJzL1BLAwQUAAAACACHTuJAKqUlJdoAAAAI&#10;AQAADwAAAGRycy9kb3ducmV2LnhtbE2PzU7DMBCE70i8g7VI3KidioYmZFMhflSOpUVqe3Njk0TE&#10;6yh2m8LTs5zgNFrNauabYnF2nTjZIbSeEJKJAmGp8qalGuF983IzBxGiJqM7TxbhywZYlJcXhc6N&#10;H+nNntaxFhxCIdcITYx9LmWoGut0mPjeEnsffnA68jnU0gx65HDXyalSqXS6JW5odG8fG1t9ro8O&#10;YTnvH3av/nusu+f9crvaZk+bLCJeXyXqHkS05/j3DL/4jA4lMx38kUwQHcJMTXlLREhZ2L/L0hmI&#10;A8KtSkCWhfw/oPwBUEsDBBQAAAAIAIdO4kCbemzl5gEAANEDAAAOAAAAZHJzL2Uyb0RvYy54bWyt&#10;U8tu2zAQvBfoPxC813okkQTBclDUcFEgaI2k/QCaoiwCfJVLW/LfdynJSZpecuhFWpKr2ZnhaH0/&#10;akXOwoO0pqHZKqVEGG5baY4N/fVz96miBAIzLVPWiIZeBND7zccP68HVIre9Va3wBEEM1INraB+C&#10;q5MEeC80g5V1wuBhZ71mAZf+mLSeDYiuVZKnaZEM1rfOWy4AcHc7H9IF0b8H0Had5GJr+UkLE2ZU&#10;LxQLKAl66YBuJrZdJ3j40XUgAlENRaVheuIQrA/xmWzWrD565nrJFwrsPRTeaNJMGhz6DLVlgZGT&#10;l/9Aacm9BduFFbc6mYVMjqCKLH3jzVPPnJi0oNXgnk2H/wfLv5/3nsgWk1BWRVll5V1GiWEab/4R&#10;3WPmqASQV4fo2OCgxg+f3N4vK8Ayyh87r+MbhZGxobe32V2Ro9eXht4UZXFTlbPjYgyEY0NWFWlZ&#10;YAPHjjwt87yIDckLkvMQvgqrSSwa6pHTZDQ7P0CYW68tcbCxO6kU7rNamb82EDPuJJH8TDdWYTyM&#10;i4aDbS/oBTi+kzjrgUHYM49pQEMGTEhD4feJeUGJ+mbwCmKcroW/FodrwQzvLQYtUDKXX8IUu5nT&#10;51OwnZz4Rxbz6IUc3vTkwJLKGKXX66nr5U/c/A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qpSUl&#10;2gAAAAgBAAAPAAAAAAAAAAEAIAAAACIAAABkcnMvZG93bnJldi54bWxQSwECFAAUAAAACACHTuJA&#10;m3ps5eYBAADRAwAADgAAAAAAAAABACAAAAApAQAAZHJzL2Uyb0RvYy54bWxQSwUGAAAAAAYABgBZ&#10;AQAAgQUAAAAA&#10;">
                <v:fill on="f" focussize="0,0"/>
                <v:stroke on="f"/>
                <v:imagedata o:title=""/>
                <o:lock v:ext="edit" aspectratio="f"/>
                <v:textbox inset="0mm,0mm,0mm,0mm">
                  <w:txbxContent>
                    <w:p w14:paraId="481B90BE">
                      <w:pPr>
                        <w:spacing w:before="0" w:after="160" w:line="258"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4584700</wp:posOffset>
                </wp:positionH>
                <wp:positionV relativeFrom="paragraph">
                  <wp:posOffset>38100</wp:posOffset>
                </wp:positionV>
                <wp:extent cx="63500" cy="216535"/>
                <wp:effectExtent l="0" t="0" r="0" b="0"/>
                <wp:wrapNone/>
                <wp:docPr id="1786781836" name="Rectangles 1786781836"/>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31A29131">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61pt;margin-top:3pt;height:17.05pt;width:5pt;z-index:251659264;mso-width-relative:page;mso-height-relative:page;" filled="f" stroked="f" coordsize="21600,21600" o:gfxdata="UEsDBAoAAAAAAIdO4kAAAAAAAAAAAAAAAAAEAAAAZHJzL1BLAwQUAAAACACHTuJATzciJ9gAAAAI&#10;AQAADwAAAGRycy9kb3ducmV2LnhtbE2PS0/DMBCE70j8B2uRuFE7AfURsqkQD5UjtEiFmxubJMJe&#10;R7HbFH492xOcVqMZzX5TLo/eiYMdYhcIIZsoEJbqYDpqEN42T1dzEDFpMtoFsgjfNsKyOj8rdWHC&#10;SK/2sE6N4BKKhUZoU+oLKWPdWq/jJPSW2PsMg9eJ5dBIM+iRy72TuVJT6XVH/KHVvb1vbf213nuE&#10;1by/e38OP2PjHj9W25ft4mGzSIiXF5m6BZHsMf2F4YTP6FAx0y7syUThEGZ5zlsSwpQP+7Prk94h&#10;3KgMZFXK/wOqX1BLAwQUAAAACACHTuJALoMBjeQBAADPAwAADgAAAGRycy9lMm9Eb2MueG1srVPL&#10;btswELwX6D8QvNd6GJUUwXJQ1HBRIGiNpv0AmqIsAnyVS1vy33cpyUmaXnLoRVrurmZnhqvN/agV&#10;uQgP0pqGZquUEmG4baU5NfTXz/2HihIIzLRMWSMaehVA77fv320GV4vc9la1whMEMVAPrqF9CK5O&#10;EuC90AxW1gmDxc56zQIe/SlpPRsQXaskT9MiGaxvnbdcAGB2NxfpgujfAmi7TnKxs/yshQkzqheK&#10;BZQEvXRAtxPbrhM8fO86EIGohqLSMD1xCMbH+Ey2G1afPHO95AsF9hYKrzRpJg0OfYLascDI2ct/&#10;oLTk3oLtwopbncxCJkdQRZa+8uaxZ05MWtBqcE+mw/+D5d8uB09ki5tQVkVZZdW6oMQwjTf/A91j&#10;5qQEkBdFdGxwUOOHj+7glxNgGOWPndfxjcLI2NCP6+wuzdHra0PXRVmsq3J2XIyB8Knhrsgo4VjP&#10;0zLPi1hOnnGch/BFWE1i0FCPjCab2eUBwtx6a4ljjd1LpTDPamX+SiBmzCSR+kw2RmE8jouCo22v&#10;6AQ4vpc464FBODCPu4D0BtyPhsLvM/OCEvXV4AXEZboF/hYcbwEzvLe4ZoGSOfwcpqWbOX06B9vJ&#10;iX9kMY9eyOE9Tw4sOxkX6eV56nr+D7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83IifYAAAA&#10;CAEAAA8AAAAAAAAAAQAgAAAAIgAAAGRycy9kb3ducmV2LnhtbFBLAQIUABQAAAAIAIdO4kAugwGN&#10;5AEAAM8DAAAOAAAAAAAAAAEAIAAAACcBAABkcnMvZTJvRG9jLnhtbFBLBQYAAAAABgAGAFkBAAB9&#10;BQAAAAA=&#10;">
                <v:fill on="f" focussize="0,0"/>
                <v:stroke on="f"/>
                <v:imagedata o:title=""/>
                <o:lock v:ext="edit" aspectratio="f"/>
                <v:textbox inset="0mm,0mm,0mm,0mm">
                  <w:txbxContent>
                    <w:p w14:paraId="31A29131">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3149600</wp:posOffset>
                </wp:positionH>
                <wp:positionV relativeFrom="paragraph">
                  <wp:posOffset>228600</wp:posOffset>
                </wp:positionV>
                <wp:extent cx="62865" cy="216535"/>
                <wp:effectExtent l="0" t="0" r="0" b="0"/>
                <wp:wrapNone/>
                <wp:docPr id="1786781860" name="Rectangles 1786781860"/>
                <wp:cNvGraphicFramePr/>
                <a:graphic xmlns:a="http://schemas.openxmlformats.org/drawingml/2006/main">
                  <a:graphicData uri="http://schemas.microsoft.com/office/word/2010/wordprocessingShape">
                    <wps:wsp>
                      <wps:cNvSpPr/>
                      <wps:spPr>
                        <a:xfrm>
                          <a:off x="5319323" y="3676387"/>
                          <a:ext cx="53355" cy="207226"/>
                        </a:xfrm>
                        <a:prstGeom prst="rect">
                          <a:avLst/>
                        </a:prstGeom>
                        <a:noFill/>
                        <a:ln>
                          <a:noFill/>
                        </a:ln>
                      </wps:spPr>
                      <wps:txbx>
                        <w:txbxContent>
                          <w:p w14:paraId="4494BA15">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48pt;margin-top:18pt;height:17.05pt;width:4.95pt;z-index:251659264;mso-width-relative:page;mso-height-relative:page;" filled="f" stroked="f" coordsize="21600,21600" o:gfxdata="UEsDBAoAAAAAAIdO4kAAAAAAAAAAAAAAAAAEAAAAZHJzL1BLAwQUAAAACACHTuJAqFdzltoAAAAJ&#10;AQAADwAAAGRycy9kb3ducmV2LnhtbE2PzU7DMBCE70i8g7VI3KgdoKUJ2VSIH5UjtEiFmxsvSYS9&#10;jmK3KTw97glOo9WMZr8pFwdnxZ6G0HlGyCYKBHHtTccNwtv66WIOIkTNRlvPhPBNARbV6UmpC+NH&#10;fqX9KjYilXAoNEIbY19IGeqWnA4T3xMn79MPTsd0Do00gx5TubPyUqmZdLrj9KHVPd23VH+tdg5h&#10;Oe/v3p/9z9jYx4/l5mWTP6zziHh+lqlbEJEO8S8MR/yEDlVi2vodmyAswnU+S1siwtVRU2CqpjmI&#10;LcKNykBWpfy/oPoFUEsDBBQAAAAIAIdO4kBu1Irc5AEAAM8DAAAOAAAAZHJzL2Uyb0RvYy54bWyt&#10;U02PmzAQvVfqf7B8b0hAAYpCVlWjVJVWbdTt/gDHmGDJX/U4gfz7joHsbreXPewFxjPDm/eeh83d&#10;oBW5CA/SmpquFktKhOG2keZU08ff+08lJRCYaZiyRtT0KoDebT9+2PSuEqntrGqEJwhioOpdTbsQ&#10;XJUkwDuhGSysEwaLrfWaBTz6U9J41iO6Vkm6XOZJb33jvOUCALO7qUhnRP8WQNu2koud5WctTJhQ&#10;vVAsoCTopAO6Hdm2reDhZ9uCCETVFJWG8YlDMD7GZ7LdsOrkmesknymwt1B4pUkzaXDoE9SOBUbO&#10;Xv4HpSX3FmwbFtzqZBIyOoIqVstX3jx0zIlRC1oN7sl0eD9Y/uNy8EQ2uAlFmRflqszRGsM03vwv&#10;dI+ZkxJAXhTRsd5BhR8+uIOfT4BhlD+0Xsc3CiNDTdfZ6nOWZpRca5rlRZ6VxeS4GALhY0O2XlPC&#10;sZ4uizTNYzl5xnEewjdhNYlBTT0yGm1ml3sIU+utJY41di+VwjyrlPkngZgxk0TqE9kYheE4zAqO&#10;trmiE+D4XuKsewbhwDzuwoqSHvejpvDnzLygRH03eAFxmW6BvwXHW8AM7yyuWaBkCr+GcekmTl/O&#10;wbZy5B9ZTKNncnjPowPzTsZFenkeu57/w+1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FdzltoA&#10;AAAJAQAADwAAAAAAAAABACAAAAAiAAAAZHJzL2Rvd25yZXYueG1sUEsBAhQAFAAAAAgAh07iQG7U&#10;itzkAQAAzwMAAA4AAAAAAAAAAQAgAAAAKQEAAGRycy9lMm9Eb2MueG1sUEsFBgAAAAAGAAYAWQEA&#10;AH8FAAAAAA==&#10;">
                <v:fill on="f" focussize="0,0"/>
                <v:stroke on="f"/>
                <v:imagedata o:title=""/>
                <o:lock v:ext="edit" aspectratio="f"/>
                <v:textbox inset="0mm,0mm,0mm,0mm">
                  <w:txbxContent>
                    <w:p w14:paraId="4494BA15">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4813300</wp:posOffset>
                </wp:positionH>
                <wp:positionV relativeFrom="paragraph">
                  <wp:posOffset>228600</wp:posOffset>
                </wp:positionV>
                <wp:extent cx="63500" cy="216535"/>
                <wp:effectExtent l="0" t="0" r="0" b="0"/>
                <wp:wrapNone/>
                <wp:docPr id="1786781778" name="Rectangles 1786781778"/>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4964C5BB">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79pt;margin-top:18pt;height:17.05pt;width:5pt;z-index:251659264;mso-width-relative:page;mso-height-relative:page;" filled="f" stroked="f" coordsize="21600,21600" o:gfxdata="UEsDBAoAAAAAAIdO4kAAAAAAAAAAAAAAAAAEAAAAZHJzL1BLAwQUAAAACACHTuJAXmQSbdkAAAAJ&#10;AQAADwAAAGRycy9kb3ducmV2LnhtbE2Py07DMBBF90j8gzVI7KgTEGka4lSIh8qytEhtd248JBH2&#10;OIrdpvD1TFewmtfVnXPL+clZccQhdJ4UpJMEBFLtTUeNgo/1600OIkRNRltPqOAbA8yry4tSF8aP&#10;9I7HVWwEm1AotII2xr6QMtQtOh0mvkfi26cfnI48Do00gx7Z3Fl5mySZdLoj/tDqHp9arL9WB6dg&#10;kfeP2zf/Mzb2ZbfYLDez5/UsKnV9lSYPICKe4p8YzviMDhUz7f2BTBBWwfQ+5yxRwV3GlQXT7LzY&#10;c5OkIKtS/k9Q/QJQSwMEFAAAAAgAh07iQB4kW5LjAQAAzwMAAA4AAABkcnMvZTJvRG9jLnhtbK1T&#10;TY+bMBC9V+p/sHxvIESFLApZVY1SVVq1Ubf9AY4xwZK/6nEC+fcdG7K73V720AuMZ8yb994Mm/tR&#10;K3IRHqQ1DV0uckqE4baV5tTQXz/3H9aUQGCmZcoa0dCrAHq/ff9uM7haFLa3qhWeIIiBenAN7UNw&#10;dZYB74VmsLBOGCx21msW8OhPWevZgOhaZUWel9lgfeu85QIAs7upSGdE/xZA23WSi53lZy1MmFC9&#10;UCygJOilA7pNbLtO8PC960AEohqKSkN6YhOMj/GZbTesPnnmeslnCuwtFF5p0kwabPoEtWOBkbOX&#10;/0Bpyb0F24UFtzqbhCRHUMUyf+XNY8+cSFrQanBPpsP/g+XfLgdPZIubUK3Lar2sKpy/YRon/wPd&#10;Y+akBJAXRXRscFDjh4/u4OcTYBjlj53X8Y3CyNjQj6vlXV6g19eGrsqqXK2ryXExBsLThbtySQnH&#10;epFXRVHGcvaM4zyEL8JqEoOGemSUbGaXBwjT1duV2NbYvVQK86xW5q8EYsZMFqlPZGMUxuM4Kzja&#10;9opOgON7ib0eGIQD87gLSG/A/Wgo/D4zLyhRXw0OIC7TLfC34HgLmOG9xTULlEzh55CWbuL06Rxs&#10;JxP/yGJqPZPDOScH5p2Mi/TynG49/4fb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5kEm3ZAAAA&#10;CQEAAA8AAAAAAAAAAQAgAAAAIgAAAGRycy9kb3ducmV2LnhtbFBLAQIUABQAAAAIAIdO4kAeJFuS&#10;4wEAAM8DAAAOAAAAAAAAAAEAIAAAACgBAABkcnMvZTJvRG9jLnhtbFBLBQYAAAAABgAGAFkBAAB9&#10;BQAAAAA=&#10;">
                <v:fill on="f" focussize="0,0"/>
                <v:stroke on="f"/>
                <v:imagedata o:title=""/>
                <o:lock v:ext="edit" aspectratio="f"/>
                <v:textbox inset="0mm,0mm,0mm,0mm">
                  <w:txbxContent>
                    <w:p w14:paraId="4964C5BB">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2654300</wp:posOffset>
                </wp:positionH>
                <wp:positionV relativeFrom="paragraph">
                  <wp:posOffset>38100</wp:posOffset>
                </wp:positionV>
                <wp:extent cx="2431415" cy="1446530"/>
                <wp:effectExtent l="0" t="0" r="0" b="0"/>
                <wp:wrapNone/>
                <wp:docPr id="1786781852" name="Rectangles 1786781852"/>
                <wp:cNvGraphicFramePr/>
                <a:graphic xmlns:a="http://schemas.openxmlformats.org/drawingml/2006/main">
                  <a:graphicData uri="http://schemas.microsoft.com/office/word/2010/wordprocessingShape">
                    <wps:wsp>
                      <wps:cNvSpPr/>
                      <wps:spPr>
                        <a:xfrm>
                          <a:off x="4134899" y="3061434"/>
                          <a:ext cx="2422202" cy="1437133"/>
                        </a:xfrm>
                        <a:prstGeom prst="rect">
                          <a:avLst/>
                        </a:prstGeom>
                        <a:noFill/>
                        <a:ln>
                          <a:noFill/>
                        </a:ln>
                      </wps:spPr>
                      <wps:txbx>
                        <w:txbxContent>
                          <w:p w14:paraId="45428031">
                            <w:pPr>
                              <w:spacing w:before="0" w:after="0" w:line="255" w:lineRule="auto"/>
                              <w:ind w:left="342" w:right="0" w:firstLine="141"/>
                              <w:jc w:val="left"/>
                            </w:pPr>
                            <w:r>
                              <w:rPr>
                                <w:rFonts w:ascii="Arial" w:hAnsi="Arial" w:eastAsia="Arial" w:cs="Arial"/>
                                <w:b w:val="0"/>
                                <w:i w:val="0"/>
                                <w:smallCaps w:val="0"/>
                                <w:strike w:val="0"/>
                                <w:color w:val="000000"/>
                                <w:sz w:val="21"/>
                                <w:vertAlign w:val="baseline"/>
                              </w:rPr>
                              <w:t xml:space="preserve">Kepala Dinas Perpustakaan </w:t>
                            </w:r>
                          </w:p>
                          <w:p w14:paraId="1BAD93D5">
                            <w:pPr>
                              <w:spacing w:before="0" w:after="0" w:line="255" w:lineRule="auto"/>
                              <w:ind w:left="342" w:right="0" w:firstLine="141"/>
                              <w:jc w:val="left"/>
                            </w:pPr>
                            <w:r>
                              <w:rPr>
                                <w:rFonts w:ascii="Arial" w:hAnsi="Arial" w:eastAsia="Arial" w:cs="Arial"/>
                                <w:b w:val="0"/>
                                <w:i w:val="0"/>
                                <w:smallCaps w:val="0"/>
                                <w:strike w:val="0"/>
                                <w:color w:val="000000"/>
                                <w:sz w:val="21"/>
                                <w:vertAlign w:val="baseline"/>
                              </w:rPr>
                              <w:t>Kepala Bidang  Pelestarian Bahan Perpustakaan</w:t>
                            </w:r>
                          </w:p>
                          <w:p w14:paraId="2F82553A">
                            <w:pPr>
                              <w:spacing w:before="0" w:after="0" w:line="255" w:lineRule="auto"/>
                              <w:ind w:left="342" w:right="0" w:firstLine="141"/>
                              <w:jc w:val="left"/>
                            </w:pPr>
                            <w:r>
                              <w:rPr>
                                <w:rFonts w:ascii="Arial" w:hAnsi="Arial" w:eastAsia="Arial" w:cs="Arial"/>
                                <w:b w:val="0"/>
                                <w:i w:val="0"/>
                                <w:smallCaps w:val="0"/>
                                <w:strike w:val="0"/>
                                <w:color w:val="000000"/>
                                <w:sz w:val="21"/>
                                <w:vertAlign w:val="baseline"/>
                              </w:rPr>
                              <w:t>Pustakawan dan staf pada Bidang Pelestarian Bahan Perpustakaan</w:t>
                            </w:r>
                          </w:p>
                          <w:p w14:paraId="352F3843">
                            <w:pPr>
                              <w:spacing w:before="0" w:after="0" w:line="255" w:lineRule="auto"/>
                              <w:ind w:left="342" w:right="0" w:firstLine="141"/>
                              <w:jc w:val="left"/>
                            </w:pPr>
                            <w:r>
                              <w:rPr>
                                <w:rFonts w:ascii="Arial" w:hAnsi="Arial" w:eastAsia="Arial" w:cs="Arial"/>
                                <w:b w:val="0"/>
                                <w:i w:val="0"/>
                                <w:smallCaps w:val="0"/>
                                <w:strike w:val="0"/>
                                <w:color w:val="000000"/>
                                <w:sz w:val="21"/>
                                <w:vertAlign w:val="baseline"/>
                              </w:rPr>
                              <w:t>Kasubbag Perencanaan, Evaluasi dan Pelaporan</w:t>
                            </w:r>
                          </w:p>
                          <w:p w14:paraId="73431E04">
                            <w:pPr>
                              <w:spacing w:before="0" w:after="160" w:line="255" w:lineRule="auto"/>
                              <w:ind w:left="0" w:right="0" w:firstLine="0"/>
                              <w:jc w:val="left"/>
                            </w:pPr>
                            <w:r>
                              <w:rPr>
                                <w:rFonts w:ascii="Arial" w:hAnsi="Arial" w:eastAsia="Arial" w:cs="Arial"/>
                                <w:b w:val="0"/>
                                <w:i w:val="0"/>
                                <w:smallCaps w:val="0"/>
                                <w:strike w:val="0"/>
                                <w:color w:val="000000"/>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09pt;margin-top:3pt;height:113.9pt;width:191.45pt;z-index:251659264;mso-width-relative:page;mso-height-relative:page;" filled="f" stroked="f" coordsize="21600,21600" o:gfxdata="UEsDBAoAAAAAAIdO4kAAAAAAAAAAAAAAAAAEAAAAZHJzL1BLAwQUAAAACACHTuJAoNfNXtoAAAAJ&#10;AQAADwAAAGRycy9kb3ducmV2LnhtbE2PzU7DMBCE70i8g7VI3KidFlVJiFMhflSO0CIVbm68JBH2&#10;OordpvD0LCc4jVazmvmmWp28E0ccYx9IQzZTIJCaYHtqNbxuH69yEDEZssYFQg1fGGFVn59VprRh&#10;ohc8blIrOIRiaTR0KQ2llLHp0Js4CwMSex9h9CbxObbSjmbicO/kXKml9KYnbujMgHcdNp+bg9ew&#10;zofbt6fwPbXu4X29e94V99siaX15kakbEAlP6e8ZfvEZHWpm2ocD2Sichuss5y1Jw5KF/VypAsRe&#10;w3yxyEHWlfy/oP4BUEsDBBQAAAAIAIdO4kDWfIeo5wEAANIDAAAOAAAAZHJzL2Uyb0RvYy54bWyt&#10;U8tu2zAQvBfoPxC813q5tiJYDooaLgoErdG0H0BTlEWAr3JpS/77LiU5SdNLDr1Iy93V7Mxwtbkf&#10;tCIX4UFaU9NskVIiDLeNNKea/vq5/1BSAoGZhilrRE2vAuj99v27Te8qkdvOqkZ4giAGqt7VtAvB&#10;VUkCvBOawcI6YbDYWq9ZwKM/JY1nPaJrleRpukp66xvnLRcAmN1NRToj+rcA2raVXOwsP2thwoTq&#10;hWIBJUEnHdDtyLZtBQ/f2xZEIKqmqDSMTxyC8TE+k+2GVSfPXCf5TIG9hcIrTZpJg0OfoHYsMHL2&#10;8h8oLbm3YNuw4FYnk5DREVSRpa+8eeyYE6MWtBrck+nw/2D5t8vBE9ngJqzL1brMyo85JYZpvPkf&#10;6B4zJyWAvCiiY72DCj98dAc/nwDDKH9ovY5vFEaGmi6zYlne3VFyrWmRrrJlsZwcF0MgHBvyZZ7n&#10;KU7k2IHldVYUsSN5hnIewhdhNYlBTT2SGp1mlwcIU+utJU42di+VwjyrlPkrgZgxk0T2E98YheE4&#10;zCKOtrmiGeD4XuKsBwbhwDyuQ0ZJjytSU/h9Zl5Qor4avIO4T7fA34LjLWCGdxY3LVAyhZ/DuHcT&#10;p0/nYFs58o8sptEzObzq0YF5LeMuvTyPXc+/4vY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NfN&#10;XtoAAAAJAQAADwAAAAAAAAABACAAAAAiAAAAZHJzL2Rvd25yZXYueG1sUEsBAhQAFAAAAAgAh07i&#10;QNZ8h6jnAQAA0gMAAA4AAAAAAAAAAQAgAAAAKQEAAGRycy9lMm9Eb2MueG1sUEsFBgAAAAAGAAYA&#10;WQEAAIIFAAAAAA==&#10;">
                <v:fill on="f" focussize="0,0"/>
                <v:stroke on="f"/>
                <v:imagedata o:title=""/>
                <o:lock v:ext="edit" aspectratio="f"/>
                <v:textbox inset="0mm,0mm,0mm,0mm">
                  <w:txbxContent>
                    <w:p w14:paraId="45428031">
                      <w:pPr>
                        <w:spacing w:before="0" w:after="0" w:line="255" w:lineRule="auto"/>
                        <w:ind w:left="342" w:right="0" w:firstLine="141"/>
                        <w:jc w:val="left"/>
                      </w:pPr>
                      <w:r>
                        <w:rPr>
                          <w:rFonts w:ascii="Arial" w:hAnsi="Arial" w:eastAsia="Arial" w:cs="Arial"/>
                          <w:b w:val="0"/>
                          <w:i w:val="0"/>
                          <w:smallCaps w:val="0"/>
                          <w:strike w:val="0"/>
                          <w:color w:val="000000"/>
                          <w:sz w:val="21"/>
                          <w:vertAlign w:val="baseline"/>
                        </w:rPr>
                        <w:t xml:space="preserve">Kepala Dinas Perpustakaan </w:t>
                      </w:r>
                    </w:p>
                    <w:p w14:paraId="1BAD93D5">
                      <w:pPr>
                        <w:spacing w:before="0" w:after="0" w:line="255" w:lineRule="auto"/>
                        <w:ind w:left="342" w:right="0" w:firstLine="141"/>
                        <w:jc w:val="left"/>
                      </w:pPr>
                      <w:r>
                        <w:rPr>
                          <w:rFonts w:ascii="Arial" w:hAnsi="Arial" w:eastAsia="Arial" w:cs="Arial"/>
                          <w:b w:val="0"/>
                          <w:i w:val="0"/>
                          <w:smallCaps w:val="0"/>
                          <w:strike w:val="0"/>
                          <w:color w:val="000000"/>
                          <w:sz w:val="21"/>
                          <w:vertAlign w:val="baseline"/>
                        </w:rPr>
                        <w:t>Kepala Bidang  Pelestarian Bahan Perpustakaan</w:t>
                      </w:r>
                    </w:p>
                    <w:p w14:paraId="2F82553A">
                      <w:pPr>
                        <w:spacing w:before="0" w:after="0" w:line="255" w:lineRule="auto"/>
                        <w:ind w:left="342" w:right="0" w:firstLine="141"/>
                        <w:jc w:val="left"/>
                      </w:pPr>
                      <w:r>
                        <w:rPr>
                          <w:rFonts w:ascii="Arial" w:hAnsi="Arial" w:eastAsia="Arial" w:cs="Arial"/>
                          <w:b w:val="0"/>
                          <w:i w:val="0"/>
                          <w:smallCaps w:val="0"/>
                          <w:strike w:val="0"/>
                          <w:color w:val="000000"/>
                          <w:sz w:val="21"/>
                          <w:vertAlign w:val="baseline"/>
                        </w:rPr>
                        <w:t>Pustakawan dan staf pada Bidang Pelestarian Bahan Perpustakaan</w:t>
                      </w:r>
                    </w:p>
                    <w:p w14:paraId="352F3843">
                      <w:pPr>
                        <w:spacing w:before="0" w:after="0" w:line="255" w:lineRule="auto"/>
                        <w:ind w:left="342" w:right="0" w:firstLine="141"/>
                        <w:jc w:val="left"/>
                      </w:pPr>
                      <w:r>
                        <w:rPr>
                          <w:rFonts w:ascii="Arial" w:hAnsi="Arial" w:eastAsia="Arial" w:cs="Arial"/>
                          <w:b w:val="0"/>
                          <w:i w:val="0"/>
                          <w:smallCaps w:val="0"/>
                          <w:strike w:val="0"/>
                          <w:color w:val="000000"/>
                          <w:sz w:val="21"/>
                          <w:vertAlign w:val="baseline"/>
                        </w:rPr>
                        <w:t>Kasubbag Perencanaan, Evaluasi dan Pelaporan</w:t>
                      </w:r>
                    </w:p>
                    <w:p w14:paraId="73431E04">
                      <w:pPr>
                        <w:spacing w:before="0" w:after="160" w:line="255" w:lineRule="auto"/>
                        <w:ind w:left="0" w:right="0" w:firstLine="0"/>
                        <w:jc w:val="left"/>
                      </w:pPr>
                      <w:r>
                        <w:rPr>
                          <w:rFonts w:ascii="Arial" w:hAnsi="Arial" w:eastAsia="Arial" w:cs="Arial"/>
                          <w:b w:val="0"/>
                          <w:i w:val="0"/>
                          <w:smallCaps w:val="0"/>
                          <w:strike w:val="0"/>
                          <w:color w:val="000000"/>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-558165</wp:posOffset>
                </wp:positionH>
                <wp:positionV relativeFrom="paragraph">
                  <wp:posOffset>88900</wp:posOffset>
                </wp:positionV>
                <wp:extent cx="2431415" cy="1414780"/>
                <wp:effectExtent l="0" t="0" r="0" b="0"/>
                <wp:wrapNone/>
                <wp:docPr id="1786781757" name="Rectangles 1786781757"/>
                <wp:cNvGraphicFramePr/>
                <a:graphic xmlns:a="http://schemas.openxmlformats.org/drawingml/2006/main">
                  <a:graphicData uri="http://schemas.microsoft.com/office/word/2010/wordprocessingShape">
                    <wps:wsp>
                      <wps:cNvSpPr/>
                      <wps:spPr>
                        <a:xfrm>
                          <a:off x="4135055" y="3077373"/>
                          <a:ext cx="2421890" cy="1405255"/>
                        </a:xfrm>
                        <a:prstGeom prst="rect">
                          <a:avLst/>
                        </a:prstGeom>
                        <a:noFill/>
                        <a:ln>
                          <a:noFill/>
                        </a:ln>
                      </wps:spPr>
                      <wps:txbx>
                        <w:txbxContent>
                          <w:p w14:paraId="465754F7">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 xml:space="preserve">Dinas Perpustakaan Kab/Kota. </w:t>
                            </w:r>
                          </w:p>
                          <w:p w14:paraId="63160BD8">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Dinas Kebudayaan dan Pariwisata Prov Sumsel</w:t>
                            </w:r>
                          </w:p>
                          <w:p w14:paraId="22294C38">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Perpustakaan Perguruan Tinggi</w:t>
                            </w:r>
                          </w:p>
                          <w:p w14:paraId="632EC2CC">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Museum Provinsi Sumsel</w:t>
                            </w:r>
                          </w:p>
                          <w:p w14:paraId="31084778">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Organisasi keilmuan/pecinta naskah</w:t>
                            </w:r>
                          </w:p>
                          <w:p w14:paraId="5A5D424B">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Masyarakat pemilik naskah</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3.95pt;margin-top:7pt;height:111.4pt;width:191.45pt;z-index:251659264;mso-width-relative:page;mso-height-relative:page;" filled="f" stroked="f" coordsize="21600,21600" o:gfxdata="UEsDBAoAAAAAAIdO4kAAAAAAAAAAAAAAAAAEAAAAZHJzL1BLAwQUAAAACACHTuJABFgMqtoAAAAK&#10;AQAADwAAAGRycy9kb3ducmV2LnhtbE2PzU7DMBCE70h9B2uRuLVOC5QkxKkQPyrH0iIVbm68JFHt&#10;dRS7TeHpWU70NqsZzX5TLE7OiiP2ofWkYDpJQCBV3rRUK3jfvIxTECFqMtp6QgXfGGBRji4KnRs/&#10;0Bse17EWXEIh1wqaGLtcylA16HSY+A6JvS/fOx357Gtpej1wubNyliRz6XRL/KHRHT42WO3XB6dg&#10;mXYPH6/+Z6jt8+dyu9pmT5ssKnV1OU3uQUQ8xf8w/OEzOpTMtPMHMkFYBeP0LuMoGze8iQOz7JbF&#10;jsX1PAVZFvJ8QvkLUEsDBBQAAAAIAIdO4kD8SPzV6QEAANIDAAAOAAAAZHJzL2Uyb0RvYy54bWyt&#10;U8tu2zAQvBfoPxC813rYilzBclDUcFEgaI2m/QCaoiwCfJVLW/LfdynJSZpecuhFWi5XszOzq839&#10;oBW5CA/Smppmi5QSYbhtpDnV9NfP/Yc1JRCYaZiyRtT0KoDeb9+/2/SuErntrGqEJwhioOpdTbsQ&#10;XJUkwDuhGSysEwYvW+s1C3j0p6TxrEd0rZI8Te+S3vrGecsFAGZ30yWdEf1bAG3bSi52lp+1MGFC&#10;9UKxgJKgkw7odmTbtoKH720LIhBVU1Qaxic2wfgYn8l2w6qTZ66TfKbA3kLhlSbNpMGmT1A7Fhg5&#10;e/kPlJbcW7BtWHCrk0nI6AiqyNJX3jx2zIlRC1oN7sl0+H+w/Nvl4IlscBPK9V25zsqipMQwjZP/&#10;ge4xc1ICyItLdKx3UOGHj+7g5xNgGOUPrdfxjcLIUNNVtizSoqDkWtNlWpbLcjk5LoZAOBbkqzxb&#10;f8RhcKzIVmmRYzViJs9QzkP4IqwmMaipR1Kj0+zyAGEqvZXEzsbupVKYZ5UyfyUQM2aSyH7iG6Mw&#10;HIdZxNE2VzQDHN9L7PXAIByYx3XIKOlxRWoKv8/MC0rUV4MziPt0C/wtON4CZnhncdMCJVP4OYx7&#10;N3H6dA62lSP/yGJqPZPDUY8OzGsZd+nleax6/hW3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E&#10;WAyq2gAAAAoBAAAPAAAAAAAAAAEAIAAAACIAAABkcnMvZG93bnJldi54bWxQSwECFAAUAAAACACH&#10;TuJA/Ej81ekBAADSAwAADgAAAAAAAAABACAAAAApAQAAZHJzL2Uyb0RvYy54bWxQSwUGAAAAAAYA&#10;BgBZAQAAhAUAAAAA&#10;">
                <v:fill on="f" focussize="0,0"/>
                <v:stroke on="f"/>
                <v:imagedata o:title=""/>
                <o:lock v:ext="edit" aspectratio="f"/>
                <v:textbox inset="0mm,0mm,0mm,0mm">
                  <w:txbxContent>
                    <w:p w14:paraId="465754F7">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 xml:space="preserve">Dinas Perpustakaan Kab/Kota. </w:t>
                      </w:r>
                    </w:p>
                    <w:p w14:paraId="63160BD8">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Dinas Kebudayaan dan Pariwisata Prov Sumsel</w:t>
                      </w:r>
                    </w:p>
                    <w:p w14:paraId="22294C38">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Perpustakaan Perguruan Tinggi</w:t>
                      </w:r>
                    </w:p>
                    <w:p w14:paraId="632EC2CC">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Museum Provinsi Sumsel</w:t>
                      </w:r>
                    </w:p>
                    <w:p w14:paraId="31084778">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Organisasi keilmuan/pecinta naskah</w:t>
                      </w:r>
                    </w:p>
                    <w:p w14:paraId="5A5D424B">
                      <w:pPr>
                        <w:spacing w:before="0" w:after="0" w:line="255" w:lineRule="auto"/>
                        <w:ind w:left="484" w:right="0" w:firstLine="283"/>
                        <w:jc w:val="left"/>
                      </w:pPr>
                      <w:r>
                        <w:rPr>
                          <w:rFonts w:ascii="Arial" w:hAnsi="Arial" w:eastAsia="Arial" w:cs="Arial"/>
                          <w:b w:val="0"/>
                          <w:i w:val="0"/>
                          <w:smallCaps w:val="0"/>
                          <w:strike w:val="0"/>
                          <w:color w:val="000000"/>
                          <w:sz w:val="28"/>
                          <w:vertAlign w:val="baseline"/>
                        </w:rPr>
                        <w:t>Masyarakat pemilik naskah</w:t>
                      </w:r>
                    </w:p>
                  </w:txbxContent>
                </v:textbox>
              </v:rect>
            </w:pict>
          </mc:Fallback>
        </mc:AlternateContent>
      </w:r>
    </w:p>
    <w:p w14:paraId="0000043F">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1460500</wp:posOffset>
                </wp:positionH>
                <wp:positionV relativeFrom="paragraph">
                  <wp:posOffset>114300</wp:posOffset>
                </wp:positionV>
                <wp:extent cx="63500" cy="216535"/>
                <wp:effectExtent l="0" t="0" r="0" b="0"/>
                <wp:wrapNone/>
                <wp:docPr id="1786781783" name="Rectangles 1786781783"/>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7C6A1F02">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115pt;margin-top:9pt;height:17.05pt;width:5pt;z-index:251659264;mso-width-relative:page;mso-height-relative:page;" filled="f" stroked="f" coordsize="21600,21600" o:gfxdata="UEsDBAoAAAAAAIdO4kAAAAAAAAAAAAAAAAAEAAAAZHJzL1BLAwQUAAAACACHTuJAICaRPdkAAAAJ&#10;AQAADwAAAGRycy9kb3ducmV2LnhtbE2PS0/DMBCE70j8B2uRuFE74aE0xKkQD5UjtEiFmxsvSYS9&#10;jmK3Kfx6tic4rXZnNPtNtTh4J/Y4xj6QhmymQCA1wfbUanhbP10UIGIyZI0LhBq+McKiPj2pTGnD&#10;RK+4X6VWcAjF0mjoUhpKKWPToTdxFgYk1j7D6E3idWylHc3E4d7JXKkb6U1P/KEzA9532Hytdl7D&#10;shju3p/Dz9S6x4/l5mUzf1jPk9bnZ5m6BZHwkP7McMRndKiZaRt2ZKNwGvJLxV0SCwVPNuRXx8NW&#10;w3Wegawr+b9B/QtQSwMEFAAAAAgAh07iQBF6PAPiAQAAzwMAAA4AAABkcnMvZTJvRG9jLnhtbK1T&#10;TY/TMBC9I/EfLN9p0lQk3ajpClEVIa2gYuEHuI7TWPIXHrdJ/z1jJ91dlsseuLjjmemb954nm/tR&#10;K3IRHqQ1DV0uckqE4baV5tTQXz/3H9aUQGCmZcoa0dCrAHq/ff9uM7haFLa3qhWeIIiBenAN7UNw&#10;dZYB74VmsLBOGCx21msW8OpPWevZgOhaZUWel9lgfeu85QIAs7upSGdE/xZA23WSi53lZy1MmFC9&#10;UCygJOilA7pNbLtO8PC960AEohqKSkM6cQjGx3hm2w2rT565XvKZAnsLhVeaNJMGhz5B7Vhg5Ozl&#10;P1Bacm/BdmHBrc4mIckRVLHMX3nz2DMnkha0GtyT6fD/YPm3y8ET2eImVOuyWuO5osQwjS//A91j&#10;5qQEkBdFdGxwUOMfH93BzzfAMMofO6/jLwojY0M/rpZ3eYFeXxu6Kqtyta4mx8UYCE8Nd+WSEo71&#10;Iq+Koozl7BnHeQhfhNUkBg31yCjZzC4PEKbWW0sca+xeKoV5VivzVwIxYyaL1CeyMQrjcZwVHG17&#10;RSfA8b3EWQ8MwoF53AWkN+B+NBR+n5kXlKivBh8gLtMt8LfgeAuY4b3FNQuUTOHnkJZu4vTpHGwn&#10;E//IYho9k8N3Tg7MOxkX6eU9dT1/h9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ICaRPdkAAAAJ&#10;AQAADwAAAAAAAAABACAAAAAiAAAAZHJzL2Rvd25yZXYueG1sUEsBAhQAFAAAAAgAh07iQBF6PAPi&#10;AQAAzwMAAA4AAAAAAAAAAQAgAAAAKAEAAGRycy9lMm9Eb2MueG1sUEsFBgAAAAAGAAYAWQEAAHwF&#10;AAAAAA==&#10;">
                <v:fill on="f" focussize="0,0"/>
                <v:stroke on="f"/>
                <v:imagedata o:title=""/>
                <o:lock v:ext="edit" aspectratio="f"/>
                <v:textbox inset="0mm,0mm,0mm,0mm">
                  <w:txbxContent>
                    <w:p w14:paraId="7C6A1F02">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3136900</wp:posOffset>
                </wp:positionH>
                <wp:positionV relativeFrom="paragraph">
                  <wp:posOffset>139700</wp:posOffset>
                </wp:positionV>
                <wp:extent cx="62865" cy="215900"/>
                <wp:effectExtent l="0" t="0" r="0" b="0"/>
                <wp:wrapNone/>
                <wp:docPr id="1786781871" name="Rectangles 1786781871"/>
                <wp:cNvGraphicFramePr/>
                <a:graphic xmlns:a="http://schemas.openxmlformats.org/drawingml/2006/main">
                  <a:graphicData uri="http://schemas.microsoft.com/office/word/2010/wordprocessingShape">
                    <wps:wsp>
                      <wps:cNvSpPr/>
                      <wps:spPr>
                        <a:xfrm>
                          <a:off x="5319323" y="3676693"/>
                          <a:ext cx="53355" cy="206615"/>
                        </a:xfrm>
                        <a:prstGeom prst="rect">
                          <a:avLst/>
                        </a:prstGeom>
                        <a:noFill/>
                        <a:ln>
                          <a:noFill/>
                        </a:ln>
                      </wps:spPr>
                      <wps:txbx>
                        <w:txbxContent>
                          <w:p w14:paraId="009EC1FA">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47pt;margin-top:11pt;height:17pt;width:4.95pt;z-index:251659264;mso-width-relative:page;mso-height-relative:page;" filled="f" stroked="f" coordsize="21600,21600" o:gfxdata="UEsDBAoAAAAAAIdO4kAAAAAAAAAAAAAAAAAEAAAAZHJzL1BLAwQUAAAACACHTuJAkrhMW9oAAAAJ&#10;AQAADwAAAGRycy9kb3ducmV2LnhtbE2PzU7DMBCE70i8g7VI3KjdUKomxKkQPyrH0iIVbm68JBH2&#10;OordpvD0LCc47a5mNPtNuTx5J444xC6QhulEgUCqg+2o0fC6fbpagIjJkDUuEGr4wgjL6vysNIUN&#10;I73gcZMawSEUC6OhTakvpIx1i97ESeiRWPsIgzeJz6GRdjAjh3snM6Xm0puO+ENrerxvsf7cHLyG&#10;1aK/e3sO32PjHt9Xu/Uuf9jmSevLi6m6BZHwlP7M8IvP6FAx0z4cyEbhNMzyGXdJGrKMJxtu1HUO&#10;Ys/LXIGsSvm/QfUDUEsDBBQAAAAIAIdO4kC1wwfj5QEAAM8DAAAOAAAAZHJzL2Uyb0RvYy54bWyt&#10;U8tu2zAQvBfoPxC817IsWHYEy0FRw0WBoDWS9gNoirII8FUubcl/3yUlJ2l6yaEXabm7mp0Zrjb3&#10;g1bkIjxIa2qaz+aUCMNtI82ppr9+7j+tKYHATMOUNaKmVwH0fvvxw6Z3lVjYzqpGeIIgBqre1bQL&#10;wVVZBrwTmsHMOmGw2FqvWcCjP2WNZz2ia5Ut5vMy661vnLdcAGB2NxbphOjfA2jbVnKxs/yshQkj&#10;qheKBZQEnXRAt4lt2woefrQtiEBUTVFpSE8cgvExPrPthlUnz1wn+USBvYfCG02aSYNDn6F2LDBy&#10;9vIfKC25t2DbMONWZ6OQ5AiqyOdvvHnqmBNJC1oN7tl0+H+w/Pvl4IlscBNW63K1zternBLDNN78&#10;I7rHzEkJIK+K6FjvoMIPn9zBTyfAMMofWq/jG4WRoabLIr8rFgUl15oW5aos74rRcTEEwlNDsVxS&#10;wrG+mJdlvozl7AXHeQhfhdUkBjX1yCjZzC4PEMbWW0sca+xeKoV5VinzVwIxYyaL1EeyMQrDcZgU&#10;HG1zRSfA8b3EWQ8MwoF53AW0o8f9qCn8PjMvKFHfDF5AXKZb4G/B8RYwwzuLaxYoGcMvIS3dyOnz&#10;OdhWJv6RxTh6Iof3nByYdjIu0utz6nr5D7d/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K4TFva&#10;AAAACQEAAA8AAAAAAAAAAQAgAAAAIgAAAGRycy9kb3ducmV2LnhtbFBLAQIUABQAAAAIAIdO4kC1&#10;wwfj5QEAAM8DAAAOAAAAAAAAAAEAIAAAACkBAABkcnMvZTJvRG9jLnhtbFBLBQYAAAAABgAGAFkB&#10;AACABQAAAAA=&#10;">
                <v:fill on="f" focussize="0,0"/>
                <v:stroke on="f"/>
                <v:imagedata o:title=""/>
                <o:lock v:ext="edit" aspectratio="f"/>
                <v:textbox inset="0mm,0mm,0mm,0mm">
                  <w:txbxContent>
                    <w:p w14:paraId="009EC1FA">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v:textbox>
              </v:rect>
            </w:pict>
          </mc:Fallback>
        </mc:AlternateContent>
      </w:r>
    </w:p>
    <w:p w14:paraId="00000440">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-520065</wp:posOffset>
                </wp:positionH>
                <wp:positionV relativeFrom="paragraph">
                  <wp:posOffset>25400</wp:posOffset>
                </wp:positionV>
                <wp:extent cx="63500" cy="216535"/>
                <wp:effectExtent l="0" t="0" r="0" b="0"/>
                <wp:wrapNone/>
                <wp:docPr id="1786781829" name="Rectangles 1786781829"/>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13091552">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0.95pt;margin-top:2pt;height:17.05pt;width:5pt;z-index:251659264;mso-width-relative:page;mso-height-relative:page;" filled="f" stroked="f" coordsize="21600,21600" o:gfxdata="UEsDBAoAAAAAAIdO4kAAAAAAAAAAAAAAAAAEAAAAZHJzL1BLAwQUAAAACACHTuJAxEDWCtgAAAAI&#10;AQAADwAAAGRycy9kb3ducmV2LnhtbE2PzU7DMBCE70i8g7VI3FIngCBJ41SIH5UjtEilNzdekgh7&#10;HcVuU3h6tic4jmY08021ODorDjiG3pOCbJaCQGq86alV8L5+TnIQIWoy2npCBd8YYFGfn1W6NH6i&#10;NzysYiu4hEKpFXQxDqWUoenQ6TDzAxJ7n350OrIcW2lGPXG5s/IqTW+l0z3xQqcHfOiw+VrtnYJl&#10;Ptx/vPifqbVP2+XmdVM8rouo1OVFls5BRDzGvzCc8Bkdamba+T2ZIKyCJM8Kjiq44UvsJ3cnvVNw&#10;nWcg60r+P1D/AlBLAwQUAAAACACHTuJA0s86P+QBAADPAwAADgAAAGRycy9lMm9Eb2MueG1srVPL&#10;btswELwX6D8QvMd6GJVswXJQxHBRIGiNpv0AmqIsAnyVS1vy33cpyUmaXnLoRVrurmZnhqvN/aAV&#10;uQgP0pqaZouUEmG4baQ51fTXz/3dihIIzDRMWSNqehVA77cfP2x6V4ncdlY1whMEMVD1rqZdCK5K&#10;EuCd0AwW1gmDxdZ6zQIe/SlpPOsRXaskT9Mi6a1vnLdcAGB2NxXpjOjfA2jbVnKxs/yshQkTqheK&#10;BZQEnXRAtyPbthU8fG9bEIGomqLSMD5xCMbH+Ey2G1adPHOd5DMF9h4KbzRpJg0OfYbascDI2ct/&#10;oLTk3oJtw4JbnUxCRkdQRZa+8eapY06MWtBqcM+mw/+D5d8uB09kg5tQropyla3yNSWGabz5H+ge&#10;MyclgLwqomO9gwo/fHIHP58Awyh/aL2ObxRGhpp+WmbrNEevrzVdFmWxXJWT42IIhI8N6yKjhGM9&#10;T8s8L2I5ecFxHsIXYTWJQU09MhptZpdHCFPrrSWONXYvlcI8q5T5K4GYMZNE6hPZGIXhOMwKjra5&#10;ohPg+F7irEcG4cA87gLS63E/agq/z8wLStRXgxcQl+kW+FtwvAXM8M7imgVKpvAhjEs3cfp8DraV&#10;I//IYho9k8N7Hh2YdzIu0uvz2PXyH27/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RA1grYAAAA&#10;CAEAAA8AAAAAAAAAAQAgAAAAIgAAAGRycy9kb3ducmV2LnhtbFBLAQIUABQAAAAIAIdO4kDSzzo/&#10;5AEAAM8DAAAOAAAAAAAAAAEAIAAAACcBAABkcnMvZTJvRG9jLnhtbFBLBQYAAAAABgAGAFkBAAB9&#10;BQAAAAA=&#10;">
                <v:fill on="f" focussize="0,0"/>
                <v:stroke on="f"/>
                <v:imagedata o:title=""/>
                <o:lock v:ext="edit" aspectratio="f"/>
                <v:textbox inset="0mm,0mm,0mm,0mm">
                  <w:txbxContent>
                    <w:p w14:paraId="13091552">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1003300</wp:posOffset>
                </wp:positionH>
                <wp:positionV relativeFrom="paragraph">
                  <wp:posOffset>25400</wp:posOffset>
                </wp:positionV>
                <wp:extent cx="63500" cy="216535"/>
                <wp:effectExtent l="0" t="0" r="0" b="0"/>
                <wp:wrapNone/>
                <wp:docPr id="1786781718" name="Rectangles 1786781718"/>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03C3CE97">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79pt;margin-top:2pt;height:17.05pt;width:5pt;z-index:251659264;mso-width-relative:page;mso-height-relative:page;" filled="f" stroked="f" coordsize="21600,21600" o:gfxdata="UEsDBAoAAAAAAIdO4kAAAAAAAAAAAAAAAAAEAAAAZHJzL1BLAwQUAAAACACHTuJAFZPEY9gAAAAI&#10;AQAADwAAAGRycy9kb3ducmV2LnhtbE2PS0/DMBCE70j9D9YicaNOeFRpiFMhHipH2iIVbm68JFHt&#10;dRS7TeHXsznR0+rTjGZnisXJWXHEPrSeFKTTBARS5U1LtYKPzet1BiJETUZbT6jgBwMsyslFoXPj&#10;B1rhcR1rwSEUcq2gibHLpQxVg06Hqe+QWPv2vdORsa+l6fXA4c7KmySZSadb4g+N7vCpwWq/PjgF&#10;y6x7/Hzzv0NtX76W2/ft/Hkzj0pdXabJA4iIp/hvhrE+V4eSO+38gUwQlvk+4y1RwR2fUZ+NvFNw&#10;m6Ugy0KeDyj/AFBLAwQUAAAACACHTuJA9JqZROMBAADPAwAADgAAAGRycy9lMm9Eb2MueG1srVPL&#10;btswELwXyD8QvNd6GJUcwXJQ1HBRIEiNpv0AmqIsAnyVS1vy32cpyXn1kkMv0nKXmp2ZXa3vBq3I&#10;WXiQ1tQ0W6SUCMNtI82xpn9+7z6vKIHATMOUNaKmFwH0bnPzad27SuS2s6oRniCIgap3Ne1CcFWS&#10;AO+EZrCwThgsttZrFvDoj0njWY/oWiV5mhZJb33jvOUCALPbqUhnRP8RQNu2kout5SctTJhQvVAs&#10;oCTopAO6Gdm2reDhZ9uCCETVFJWG8YlNMD7EZ7JZs+romesknymwj1B4p0kzabDpM9SWBUZOXv4D&#10;pSX3FmwbFtzqZBIyOoIqsvSdN48dc2LUglaDezYd/h8sfzjvPZENbkK5KspVVmY4f8M0Tv4XusfM&#10;UQkgr4roWO+gwg8f3d7PJ8Awyh9ar+MbhZGhpl+W2W2ao9eXmi6LsliuyslxMQTCxwu3RUYJx3qe&#10;lnlexHLyguM8hO/CahKDmnpkNNrMzvcQpqvXK7GtsTupFOZZpcybBGLGTBKpT2RjFIbDMCs42OaC&#10;ToDjO4m97hmEPfO4C0ivx/2oKfw9MS8oUT8MDiAu0zXw1+BwDZjhncU1C5RM4bcwLt3E6esp2FaO&#10;/COLqfVMDuc8OjDvZFyk1+fx1st/uHk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ZPEY9gAAAAI&#10;AQAADwAAAAAAAAABACAAAAAiAAAAZHJzL2Rvd25yZXYueG1sUEsBAhQAFAAAAAgAh07iQPSamUTj&#10;AQAAzwMAAA4AAAAAAAAAAQAgAAAAJwEAAGRycy9lMm9Eb2MueG1sUEsFBgAAAAAGAAYAWQEAAHwF&#10;AAAAAA==&#10;">
                <v:fill on="f" focussize="0,0"/>
                <v:stroke on="f"/>
                <v:imagedata o:title=""/>
                <o:lock v:ext="edit" aspectratio="f"/>
                <v:textbox inset="0mm,0mm,0mm,0mm">
                  <w:txbxContent>
                    <w:p w14:paraId="03C3CE97">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-520065</wp:posOffset>
                </wp:positionH>
                <wp:positionV relativeFrom="paragraph">
                  <wp:posOffset>215900</wp:posOffset>
                </wp:positionV>
                <wp:extent cx="63500" cy="216535"/>
                <wp:effectExtent l="0" t="0" r="0" b="0"/>
                <wp:wrapNone/>
                <wp:docPr id="1786781832" name="Rectangles 1786781832"/>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571CE8AC">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0.95pt;margin-top:17pt;height:17.05pt;width:5pt;z-index:251659264;mso-width-relative:page;mso-height-relative:page;" filled="f" stroked="f" coordsize="21600,21600" o:gfxdata="UEsDBAoAAAAAAIdO4kAAAAAAAAAAAAAAAAAEAAAAZHJzL1BLAwQUAAAACACHTuJALbNvRNkAAAAJ&#10;AQAADwAAAGRycy9kb3ducmV2LnhtbE2PTU/DMAyG70j8h8hI3Lq0gEZb6k6ID43j2JAGt6wJbUXi&#10;VE22Dn493gmOth+9ft5qcXRWHMwYek8I2SwFYajxuqcW4W3znOQgQlSklfVkEL5NgEV9flapUvuJ&#10;Xs1hHVvBIRRKhdDFOJRShqYzToWZHwzx7dOPTkUex1bqUU0c7qy8StO5dKon/tCpwTx0pvla7x3C&#10;Mh/u31/8z9Tap4/ldrUtHjdFRLy8yNI7ENEc4x8MJ31Wh5qddn5POgiLkORZwSjC9Q13YiC5PS12&#10;CPM8A1lX8n+D+hdQSwMEFAAAAAgAh07iQNF9xyPkAQAAzwMAAA4AAABkcnMvZTJvRG9jLnhtbK1T&#10;y27bMBC8F+g/ELzXehiVFMFyUNRwUSBojab9AJqiLAJ8lUtb8t93KclJml5y6EVa7q5mZ4arzf2o&#10;FbkID9KahmarlBJhuG2lOTX018/9h4oSCMy0TFkjGnoVQO+3799tBleL3PZWtcITBDFQD66hfQiu&#10;ThLgvdAMVtYJg8XOes0CHv0paT0bEF2rJE/TIhmsb523XABgdjcX6YLo3wJou05ysbP8rIUJM6oX&#10;igWUBL10QLcT264TPHzvOhCBqIai0jA9cQjGx/hMthtWnzxzveQLBfYWCq80aSYNDn2C2rHAyNnL&#10;f6C05N6C7cKKW53MQiZHUEWWvvLmsWdOTFrQanBPpsP/g+XfLgdPZIubUFZFWWXVOqfEMI03/wPd&#10;Y+akBJAXRXRscFDjh4/u4JcTYBjlj53X8Y3CyNjQj+vsLs3R62tD10VZrKtydlyMgfCp4a7IKOFY&#10;z9Myz4tYTp5xnIfwRVhNYtBQj4wmm9nlAcLcemuJY43dS6Uwz2pl/kogZswkkfpMNkZhPI6LgqNt&#10;r+gEOL6XOOuBQTgwj7uA9Abcj4bC7zPzghL11eAFxGW6Bf4WHG8BM7y3uGaBkjn8HKalmzl9Ogfb&#10;yYl/ZDGPXsjhPU8OLDsZF+nleep6/g+3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ts29E2QAA&#10;AAkBAAAPAAAAAAAAAAEAIAAAACIAAABkcnMvZG93bnJldi54bWxQSwECFAAUAAAACACHTuJA0X3H&#10;I+QBAADPAwAADgAAAAAAAAABACAAAAAoAQAAZHJzL2Uyb0RvYy54bWxQSwUGAAAAAAYABgBZAQAA&#10;fgUAAAAA&#10;">
                <v:fill on="f" focussize="0,0"/>
                <v:stroke on="f"/>
                <v:imagedata o:title=""/>
                <o:lock v:ext="edit" aspectratio="f"/>
                <v:textbox inset="0mm,0mm,0mm,0mm">
                  <w:txbxContent>
                    <w:p w14:paraId="571CE8AC">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647700</wp:posOffset>
                </wp:positionH>
                <wp:positionV relativeFrom="paragraph">
                  <wp:posOffset>215900</wp:posOffset>
                </wp:positionV>
                <wp:extent cx="63500" cy="216535"/>
                <wp:effectExtent l="0" t="0" r="0" b="0"/>
                <wp:wrapNone/>
                <wp:docPr id="1786781809" name="Rectangles 1786781809"/>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5FD8F82D">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51pt;margin-top:17pt;height:17.05pt;width:5pt;z-index:251659264;mso-width-relative:page;mso-height-relative:page;" filled="f" stroked="f" coordsize="21600,21600" o:gfxdata="UEsDBAoAAAAAAIdO4kAAAAAAAAAAAAAAAAAEAAAAZHJzL1BLAwQUAAAACACHTuJArYEgt9gAAAAJ&#10;AQAADwAAAGRycy9kb3ducmV2LnhtbE2PzU7DMBCE70i8g7VI3Kidgqo0xKkQPypHaJEKNzdekgh7&#10;HcVuU3h6Nic4rWZ3NPtNuTp5J444xC6QhmymQCDVwXbUaHjbPl3lIGIyZI0LhBq+McKqOj8rTWHD&#10;SK943KRGcAjFwmhoU+oLKWPdojdxFnokvn2GwZvEcmikHczI4d7JuVIL6U1H/KE1Pd63WH9tDl7D&#10;Ou/v3p/Dz9i4x4/17mW3fNguk9aXF5m6BZHwlP7MMOEzOlTMtA8HslE41mrOXZKG6xuekyGbFnsN&#10;izwDWZXyf4PqF1BLAwQUAAAACACHTuJAS1hUxOQBAADPAwAADgAAAGRycy9lMm9Eb2MueG1srVPL&#10;btswELwX6D8QvMd6GJVswXJQxHBRIGiNpv0AmqIsAnyVS1vy33cpyUmaXnLoRVrurmZnhqvN/aAV&#10;uQgP0pqaZouUEmG4baQ51fTXz/3dihIIzDRMWSNqehVA77cfP2x6V4ncdlY1whMEMVD1rqZdCK5K&#10;EuCd0AwW1gmDxdZ6zQIe/SlpPOsRXaskT9Mi6a1vnLdcAGB2NxXpjOjfA2jbVnKxs/yshQkTqheK&#10;BZQEnXRAtyPbthU8fG9bEIGomqLSMD5xCMbH+Ey2G1adPHOd5DMF9h4KbzRpJg0OfYbascDI2ct/&#10;oLTk3oJtw4JbnUxCRkdQRZa+8eapY06MWtBqcM+mw/+D5d8uB09kg5tQropyla3SNSWGabz5H+ge&#10;MyclgLwqomO9gwo/fHIHP58Awyh/aL2ObxRGhpp+WmbrNEevrzVdFmWxXJWT42IIhI8N6yKjhGM9&#10;T8s8L2I5ecFxHsIXYTWJQU09MhptZpdHCFPrrSWONXYvlcI8q5T5K4GYMZNE6hPZGIXhOMwKjra5&#10;ohPg+F7irEcG4cA87gLS63E/agq/z8wLStRXgxcQl+kW+FtwvAXM8M7imgVKpvAhjEs3cfp8DraV&#10;I//IYho9k8N7Hh2YdzIu0uvz2PXyH27/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2BILfYAAAA&#10;CQEAAA8AAAAAAAAAAQAgAAAAIgAAAGRycy9kb3ducmV2LnhtbFBLAQIUABQAAAAIAIdO4kBLWFTE&#10;5AEAAM8DAAAOAAAAAAAAAAEAIAAAACcBAABkcnMvZTJvRG9jLnhtbFBLBQYAAAAABgAGAFkBAAB9&#10;BQAAAAA=&#10;">
                <v:fill on="f" focussize="0,0"/>
                <v:stroke on="f"/>
                <v:imagedata o:title=""/>
                <o:lock v:ext="edit" aspectratio="f"/>
                <v:textbox inset="0mm,0mm,0mm,0mm">
                  <w:txbxContent>
                    <w:p w14:paraId="5FD8F82D">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4064000</wp:posOffset>
                </wp:positionH>
                <wp:positionV relativeFrom="paragraph">
                  <wp:posOffset>241300</wp:posOffset>
                </wp:positionV>
                <wp:extent cx="63500" cy="216535"/>
                <wp:effectExtent l="0" t="0" r="0" b="0"/>
                <wp:wrapNone/>
                <wp:docPr id="1786781811" name="Rectangles 1786781811"/>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0E7FCD46">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20pt;margin-top:19pt;height:17.05pt;width:5pt;z-index:251659264;mso-width-relative:page;mso-height-relative:page;" filled="f" stroked="f" coordsize="21600,21600" o:gfxdata="UEsDBAoAAAAAAIdO4kAAAAAAAAAAAAAAAAAEAAAAZHJzL1BLAwQUAAAACACHTuJAsWApUdoAAAAJ&#10;AQAADwAAAGRycy9kb3ducmV2LnhtbE2PzU7DMBCE70i8g7VI3KiTAmkasqkQPypHaCsVbm5skgh7&#10;HcVuU3h6tic4rXZnNPtNuTg6Kw5mCJ0nhHSSgDBUe91Rg7BZP1/lIEJUpJX1ZBC+TYBFdX5WqkL7&#10;kd7MYRUbwSEUCoXQxtgXUoa6NU6Fie8NsfbpB6cir0Mj9aBGDndWTpMkk051xB9a1ZuH1tRfq71D&#10;WOb9/fuL/xkb+/Sx3L5u54/reUS8vEiTOxDRHOOfGU74jA4VM+38nnQQFiG7SbhLRLjOebIhuz0d&#10;dgizaQqyKuX/BtUvUEsDBBQAAAAIAIdO4kAYa6fS4wEAAM8DAAAOAAAAZHJzL2Uyb0RvYy54bWyt&#10;U8tu2zAQvBfoPxC813oYlRTBclDUcFEgaI2m/QCaoiwCfJVLW/LfdynJSZpecuhFWu6uZmeGq839&#10;qBW5CA/SmoZmq5QSYbhtpTk19NfP/YeKEgjMtExZIxp6FUDvt+/fbQZXi9z2VrXCEwQxUA+uoX0I&#10;rk4S4L3QDFbWCYPFznrNAh79KWk9GxBdqyRP0yIZrG+dt1wAYHY3F+mC6N8CaLtOcrGz/KyFCTOq&#10;F4oFlAS9dEC3E9uuEzx87zoQgaiGotIwPXEIxsf4TLYbVp88c73kCwX2FgqvNGkmDQ59gtqxwMjZ&#10;y3+gtOTegu3CiludzEImR1BFlr7y5rFnTkxa0GpwT6bD/4Pl3y4HT2SLm1BWRVllVZZRYpjGm/+B&#10;7jFzUgLIiyI6Njio8cNHd/DLCTCM8sfO6/hGYWRs6Md1dpfm6PW1oeuiLNZVOTsuxkD41HBX4DyO&#10;9Twt87yI5eQZx3kIX4TVJAYN9chospldHiDMrbeWONbYvVQK86xW5q8EYsZMEqnPZGMUxuO4KDja&#10;9opOgON7ibMeGIQD87gLSG/A/Wgo/D4zLyhRXw1eQFymW+BvwfEWMMN7i2sWKJnDz2FaupnTp3Ow&#10;nZz4Rxbz6IUc3vPkwLKTcZFenqeu5/9w+w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xYClR2gAA&#10;AAkBAAAPAAAAAAAAAAEAIAAAACIAAABkcnMvZG93bnJldi54bWxQSwECFAAUAAAACACHTuJAGGun&#10;0uMBAADPAwAADgAAAAAAAAABACAAAAApAQAAZHJzL2Uyb0RvYy54bWxQSwUGAAAAAAYABgBZAQAA&#10;fgUAAAAA&#10;">
                <v:fill on="f" focussize="0,0"/>
                <v:stroke on="f"/>
                <v:imagedata o:title=""/>
                <o:lock v:ext="edit" aspectratio="f"/>
                <v:textbox inset="0mm,0mm,0mm,0mm">
                  <w:txbxContent>
                    <w:p w14:paraId="0E7FCD46">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5232400</wp:posOffset>
                </wp:positionH>
                <wp:positionV relativeFrom="paragraph">
                  <wp:posOffset>12700</wp:posOffset>
                </wp:positionV>
                <wp:extent cx="433070" cy="2324735"/>
                <wp:effectExtent l="0" t="0" r="0" b="0"/>
                <wp:wrapNone/>
                <wp:docPr id="1786781717" name="Freeform 1786781717"/>
                <wp:cNvGraphicFramePr/>
                <a:graphic xmlns:a="http://schemas.openxmlformats.org/drawingml/2006/main">
                  <a:graphicData uri="http://schemas.microsoft.com/office/word/2010/wordprocessingShape">
                    <wps:wsp>
                      <wps:cNvSpPr/>
                      <wps:spPr>
                        <a:xfrm>
                          <a:off x="5134095" y="2622530"/>
                          <a:ext cx="423810" cy="2314940"/>
                        </a:xfrm>
                        <a:custGeom>
                          <a:avLst/>
                          <a:gdLst/>
                          <a:ahLst/>
                          <a:cxnLst/>
                          <a:rect l="l" t="t" r="r" b="b"/>
                          <a:pathLst>
                            <a:path w="302260" h="1788796" extrusionOk="0">
                              <a:moveTo>
                                <a:pt x="0" y="0"/>
                              </a:moveTo>
                              <a:lnTo>
                                <a:pt x="302260" y="0"/>
                              </a:lnTo>
                              <a:lnTo>
                                <a:pt x="302260" y="1788796"/>
                              </a:lnTo>
                              <a:lnTo>
                                <a:pt x="0" y="1788796"/>
                              </a:lnTo>
                              <a:lnTo>
                                <a:pt x="0" y="0"/>
                              </a:lnTo>
                            </a:path>
                          </a:pathLst>
                        </a:custGeom>
                        <a:solidFill>
                          <a:srgbClr val="8064A2"/>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412pt;margin-top:1pt;height:183.05pt;width:34.1pt;z-index:251659264;v-text-anchor:middle;mso-width-relative:page;mso-height-relative:page;" fillcolor="#8064A2" filled="t" stroked="f" coordsize="302260,1788796" o:gfxdata="UEsDBAoAAAAAAIdO4kAAAAAAAAAAAAAAAAAEAAAAZHJzL1BLAwQUAAAACACHTuJAEZVS7dkAAAAJ&#10;AQAADwAAAGRycy9kb3ducmV2LnhtbE2PwU7DMBBE70j8g7VIXBB1YlAVQpyqIHFBXEi5cHPjbRIR&#10;r4PtNIWvZznBabSa1cybanNyozhiiIMnDfkqA4HUejtQp+Ft93RdgIjJkDWjJ9TwhRE29flZZUrr&#10;F3rFY5M6wSEUS6OhT2kqpYxtj87ElZ+Q2Dv44EziM3TSBrNwuBulyrK1dGYgbujNhI89th/N7DR8&#10;y9R9BnN4eH5/aXZLCNurNG+1vrzIs3sQCU/p7xl+8Rkdamba+5lsFKOGQt3ylqRBsbBf3CkFYq/h&#10;Zl3kIOtK/l9Q/wBQSwMEFAAAAAgAh07iQK4DchRtAgAAUAUAAA4AAABkcnMvZTJvRG9jLnhtbK1U&#10;yW7bMBC9F+g/ELw3Wux4g+UgiOGiQNAYSPoBNEVZRCmSHdKW8/cdUpatpBcfepFmxDePbzYtH06N&#10;IkcBThpd0OwupURobkqp9wX99bb5NqPEeaZLpowWBX0Xjj6svn5ZtnYhclMbVQogSKLdorUFrb23&#10;iyRxvBYNc3fGCo2HlYGGeXRhn5TAWmRvVJKn6SRpDZQWDBfO4dd1d0jPjHALoakqycXa8EMjtO9Y&#10;QSjmMSVXS+voKqqtKsH9S1U54YkqKGbq4xMvQXsXnslqyRZ7YLaW/CyB3SLhU04NkxovvVCtmWfk&#10;APIfqkZyMM5U/o6bJukSiRXBLLL0U21ea2ZFzAVL7eyl6O7/0fKfxy0QWeIkTGeT6SybZlNKNGuw&#10;8xsQIvSRDI6wXq11Cwx7tVs4ew7NkPypgia8MS1yKuh9Nhqn83tK3guaT/L8fnSutzh5whEwzkez&#10;DDvBA2CUjefjCEiuTPzg/HdhIis7Pjvf9avsLVb3Fj/p3gTseui3iv32lGC/IfZ71/XbMh/igtRg&#10;kragozTPJyiljoWYTecTXIuTh0NYk5ffYVQCvDFH8WZioA8pYgRq71VfT5UeonryAbQH9G8b6QZA&#10;rHlUgQljPXpY/+7g3e23I3udHQvShuwj/6Ui+HFYc2eULDdSqZCyg/3uSQE5MizuLJ2MH/NQTwz5&#10;AFM6gLUJYb16RIWx6QYlWDtTvuPgOcs3Epx/Zs5vGeDqZZS0uI4FdX8ODAQl6ofGeZ9n4xwnyQ8d&#10;GDq7ocM0rw12nXvse+c8+bj1nbTHgzeVDMMUZXVizg4uWszp/FMImzz0I+r6I1z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GVUu3ZAAAACQEAAA8AAAAAAAAAAQAgAAAAIgAAAGRycy9kb3ducmV2&#10;LnhtbFBLAQIUABQAAAAIAIdO4kCuA3IUbQIAAFAFAAAOAAAAAAAAAAEAIAAAACgBAABkcnMvZTJv&#10;RG9jLnhtbFBLBQYAAAAABgAGAFkBAAAHBgAAAAA=&#10;" path="m0,0l302260,0,302260,1788796,0,1788796,0,0e">
                <v:fill on="t" focussize="0,0"/>
                <v:stroke on="f"/>
                <v:imagedata o:title=""/>
                <o:lock v:ext="edit" aspectratio="f"/>
                <v:textbox inset="7.1988188976378pt,7.1988188976378pt,7.1988188976378pt,7.1988188976378pt"/>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5422900</wp:posOffset>
                </wp:positionH>
                <wp:positionV relativeFrom="paragraph">
                  <wp:posOffset>228600</wp:posOffset>
                </wp:positionV>
                <wp:extent cx="68580" cy="237490"/>
                <wp:effectExtent l="0" t="0" r="0" b="0"/>
                <wp:wrapNone/>
                <wp:docPr id="1786781774" name="Rectangles 1786781774"/>
                <wp:cNvGraphicFramePr/>
                <a:graphic xmlns:a="http://schemas.openxmlformats.org/drawingml/2006/main">
                  <a:graphicData uri="http://schemas.microsoft.com/office/word/2010/wordprocessingShape">
                    <wps:wsp>
                      <wps:cNvSpPr/>
                      <wps:spPr>
                        <a:xfrm>
                          <a:off x="5316594" y="3665995"/>
                          <a:ext cx="58812" cy="228010"/>
                        </a:xfrm>
                        <a:prstGeom prst="rect">
                          <a:avLst/>
                        </a:prstGeom>
                        <a:noFill/>
                        <a:ln>
                          <a:noFill/>
                        </a:ln>
                      </wps:spPr>
                      <wps:txbx>
                        <w:txbxContent>
                          <w:p w14:paraId="5F1D91D1">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I</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27pt;margin-top:18pt;height:18.7pt;width:5.4pt;z-index:251659264;mso-width-relative:page;mso-height-relative:page;" filled="f" stroked="f" coordsize="21600,21600" o:gfxdata="UEsDBAoAAAAAAIdO4kAAAAAAAAAAAAAAAAAEAAAAZHJzL1BLAwQUAAAACACHTuJAhUKGf9sAAAAJ&#10;AQAADwAAAGRycy9kb3ducmV2LnhtbE2PTU/DMAyG70j8h8hI3Fg6VkpXmk6ID40jbJM2bllj2orE&#10;qZpsHfx6zAlOluVXr5+nXJycFUccQudJwXSSgECqvemoUbBZP1/lIELUZLT1hAq+MMCiOj8rdWH8&#10;SG94XMVGcAmFQitoY+wLKUPdotNh4nskvn34wenI69BIM+iRy52V10mSSac74g+t7vGhxfpzdXAK&#10;lnl/v3vx32Njn96X29ft/HE9j0pdXkyTOxART/EvDL/4jA4VM+39gUwQVkF+k7JLVDDLeHIgz1J2&#10;2Su4naUgq1L+N6h+AFBLAwQUAAAACACHTuJAS54KS+MBAADPAwAADgAAAGRycy9lMm9Eb2MueG1s&#10;rVPLbtswELwX6D8QvNeynNpWBMtBUcNFgaA1mvYD1hRlEeCrXNpS/r5LSU7S9JJDL9KQS83ODFeb&#10;u95odpEBlbMVz2dzzqQVrlb2VPFfP/cfCs4wgq1BOysr/iiR323fv9t0vpQL1zpdy8CIxGLZ+Yq3&#10;Mfoyy1C00gDOnJeWio0LBiItwymrA3TEbnS2mM9XWedC7YMTEpF2d2ORT4zhLYSuaZSQOyfORto4&#10;sgapIZIlbJVHvh3UNo0U8XvToIxMV5ycxuFJTQgf0zPbbqA8BfCtEpMEeIuEV54MKEtNn6h2EIGd&#10;g/qHyigRHLomzoQz2WhkSIRc5PNX2Ty04OXghaJG/xQ6/j9a8e1yCEzVNAnrYrUu8vX6I2cWDN38&#10;D0oP7ElLZC+KlFjnsaQPH/whTCskmOz3TTDpTcZYX/HlTb5a3hLhY8VvVgRvl2Piso9MpANFkS84&#10;E1RfLApKIJWzZx4fMH6RzrAEKh5I0RAzXO4xjkevR1Jb6/ZKa9qHUtu/Nogz7WRJ+ig2odgf+8nB&#10;0dWPlAR6sVfU6x4wHiDQLOScdTQfFcffZwiSM/3V0gWkYbqCcAXHKwArWkdjFjkb4ec4DN2o6dM5&#10;ukYN+pOKsfUkju55SGCayTRIL9fDqef/cPs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UKGf9sA&#10;AAAJAQAADwAAAAAAAAABACAAAAAiAAAAZHJzL2Rvd25yZXYueG1sUEsBAhQAFAAAAAgAh07iQEue&#10;CkvjAQAAzwMAAA4AAAAAAAAAAQAgAAAAKgEAAGRycy9lMm9Eb2MueG1sUEsFBgAAAAAGAAYAWQEA&#10;AH8FAAAAAA==&#10;">
                <v:fill on="f" focussize="0,0"/>
                <v:stroke on="f"/>
                <v:imagedata o:title=""/>
                <o:lock v:ext="edit" aspectratio="f"/>
                <v:textbox inset="0mm,0mm,0mm,0mm">
                  <w:txbxContent>
                    <w:p w14:paraId="5F1D91D1">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I</w:t>
                      </w:r>
                    </w:p>
                  </w:txbxContent>
                </v:textbox>
              </v:rect>
            </w:pict>
          </mc:Fallback>
        </mc:AlternateContent>
      </w:r>
    </w:p>
    <w:p w14:paraId="00000441">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-481965</wp:posOffset>
                </wp:positionH>
                <wp:positionV relativeFrom="paragraph">
                  <wp:posOffset>127000</wp:posOffset>
                </wp:positionV>
                <wp:extent cx="74295" cy="259080"/>
                <wp:effectExtent l="0" t="0" r="0" b="0"/>
                <wp:wrapNone/>
                <wp:docPr id="1786781857" name="Rectangles 1786781857"/>
                <wp:cNvGraphicFramePr/>
                <a:graphic xmlns:a="http://schemas.openxmlformats.org/drawingml/2006/main">
                  <a:graphicData uri="http://schemas.microsoft.com/office/word/2010/wordprocessingShape">
                    <wps:wsp>
                      <wps:cNvSpPr/>
                      <wps:spPr>
                        <a:xfrm>
                          <a:off x="5313563" y="3655298"/>
                          <a:ext cx="64875" cy="249405"/>
                        </a:xfrm>
                        <a:prstGeom prst="rect">
                          <a:avLst/>
                        </a:prstGeom>
                        <a:noFill/>
                        <a:ln>
                          <a:noFill/>
                        </a:ln>
                      </wps:spPr>
                      <wps:txbx>
                        <w:txbxContent>
                          <w:p w14:paraId="726D5466">
                            <w:pPr>
                              <w:spacing w:before="0" w:after="160" w:line="255" w:lineRule="auto"/>
                              <w:ind w:left="0" w:right="0" w:firstLine="0"/>
                              <w:jc w:val="left"/>
                            </w:pPr>
                            <w:r>
                              <w:rPr>
                                <w:rFonts w:ascii="Arial" w:hAnsi="Arial" w:eastAsia="Arial" w:cs="Arial"/>
                                <w:b/>
                                <w:i w:val="0"/>
                                <w:smallCaps w:val="0"/>
                                <w:strike w:val="0"/>
                                <w:color w:val="FFFFFF"/>
                                <w:sz w:val="28"/>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7.95pt;margin-top:10pt;height:20.4pt;width:5.85pt;z-index:251659264;mso-width-relative:page;mso-height-relative:page;" filled="f" stroked="f" coordsize="21600,21600" o:gfxdata="UEsDBAoAAAAAAIdO4kAAAAAAAAAAAAAAAAAEAAAAZHJzL1BLAwQUAAAACACHTuJASsc3/toAAAAJ&#10;AQAADwAAAGRycy9kb3ducmV2LnhtbE2Py07DMBBF90j8gzVI7FKnFYQkxKkQD5VlaZEKOzcekgh7&#10;HMVuU/h6hhUsR/fo3jPV8uSsOOIYek8K5rMUBFLjTU+tgtftU5KDCFGT0dYTKvjCAMv6/KzSpfET&#10;veBxE1vBJRRKraCLcSilDE2HToeZH5A4+/Cj05HPsZVm1BOXOysXaZpJp3vihU4PeN9h87k5OAWr&#10;fLh7e/bfU2sf31e79a542BZRqcuLeXoLIuIp/sHwq8/qULPT3h/IBGEVJDfXBaMKeAYEA0l2tQCx&#10;V5ClOci6kv8/qH8AUEsDBBQAAAAIAIdO4kCVF0hl5wEAAM8DAAAOAAAAZHJzL2Uyb0RvYy54bWyt&#10;U02PmzAQvVfqf7B8bwhJICwKWVWNUlVatdFu+wMcY4Ilf9XjBPLvOwayu91e9tALjGeGN+89D5v7&#10;XityER6kNRVNZ3NKhOG2luZU0V8/958KSiAwUzNljajoVQC93378sOlcKRa2taoWniCIgbJzFW1D&#10;cGWSAG+FZjCzThgsNtZrFvDoT0ntWYfoWiWL+TxPOutr5y0XAJjdjUU6Ifr3ANqmkVzsLD9rYcKI&#10;6oViASVBKx3Q7cC2aQQPP5oGRCCqoqg0DE8cgvExPpPthpUnz1wr+USBvYfCG02aSYNDn6F2LDBy&#10;9vIfKC25t2CbMONWJ6OQwRFUkc7fePPUMicGLWg1uGfT4f/B8u+Xgyeyxk1YF/m6SItsTYlhGm/+&#10;Ed1j5qQEkFdFdKxzUOKHT+7gpxNgGOX3jdfxjcJIX9FsmS6zfEnJtaLLPMsWd8XouOgD4diQr4p1&#10;RgnH+mJ1t5pnsZy84DgP4auwmsSgoh4ZDTazywOEsfXWEscau5dKYZ6VyvyVQMyYSSL1kWyMQn/s&#10;JwVHW1/RCXB8L3HWA4NwYB53IaWkw/2oKPw+My8oUd8MXkBcplvgb8HxFjDDW4trFigZwy9hWLqR&#10;0+dzsI0c+EcW4+iJHN7z4MC0k3GRXp+Hrpf/cPs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Ssc3&#10;/toAAAAJAQAADwAAAAAAAAABACAAAAAiAAAAZHJzL2Rvd25yZXYueG1sUEsBAhQAFAAAAAgAh07i&#10;QJUXSGXnAQAAzwMAAA4AAAAAAAAAAQAgAAAAKQEAAGRycy9lMm9Eb2MueG1sUEsFBgAAAAAGAAYA&#10;WQEAAIIFAAAAAA==&#10;">
                <v:fill on="f" focussize="0,0"/>
                <v:stroke on="f"/>
                <v:imagedata o:title=""/>
                <o:lock v:ext="edit" aspectratio="f"/>
                <v:textbox inset="0mm,0mm,0mm,0mm">
                  <w:txbxContent>
                    <w:p w14:paraId="726D5466">
                      <w:pPr>
                        <w:spacing w:before="0" w:after="160" w:line="255" w:lineRule="auto"/>
                        <w:ind w:left="0" w:right="0" w:firstLine="0"/>
                        <w:jc w:val="left"/>
                      </w:pPr>
                      <w:r>
                        <w:rPr>
                          <w:rFonts w:ascii="Arial" w:hAnsi="Arial" w:eastAsia="Arial" w:cs="Arial"/>
                          <w:b/>
                          <w:i w:val="0"/>
                          <w:smallCaps w:val="0"/>
                          <w:strike w:val="0"/>
                          <w:color w:val="FFFFFF"/>
                          <w:sz w:val="28"/>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4889500</wp:posOffset>
                </wp:positionH>
                <wp:positionV relativeFrom="paragraph">
                  <wp:posOffset>0</wp:posOffset>
                </wp:positionV>
                <wp:extent cx="53340" cy="198120"/>
                <wp:effectExtent l="0" t="0" r="0" b="0"/>
                <wp:wrapNone/>
                <wp:docPr id="1786781742" name="Rectangles 1786781742"/>
                <wp:cNvGraphicFramePr/>
                <a:graphic xmlns:a="http://schemas.openxmlformats.org/drawingml/2006/main">
                  <a:graphicData uri="http://schemas.microsoft.com/office/word/2010/wordprocessingShape">
                    <wps:wsp>
                      <wps:cNvSpPr/>
                      <wps:spPr>
                        <a:xfrm>
                          <a:off x="5324173" y="3685557"/>
                          <a:ext cx="43654" cy="188887"/>
                        </a:xfrm>
                        <a:prstGeom prst="rect">
                          <a:avLst/>
                        </a:prstGeom>
                        <a:noFill/>
                        <a:ln>
                          <a:noFill/>
                        </a:ln>
                      </wps:spPr>
                      <wps:txbx>
                        <w:txbxContent>
                          <w:p w14:paraId="7B26735D">
                            <w:pPr>
                              <w:spacing w:before="0" w:after="160" w:line="255" w:lineRule="auto"/>
                              <w:ind w:left="0" w:right="0" w:firstLine="0"/>
                              <w:jc w:val="left"/>
                            </w:pPr>
                            <w:r>
                              <w:rPr>
                                <w:rFonts w:ascii="Calibri" w:hAnsi="Calibri" w:eastAsia="Calibri" w:cs="Calibri"/>
                                <w:b/>
                                <w:i w:val="0"/>
                                <w:smallCaps w:val="0"/>
                                <w:strike w:val="0"/>
                                <w:color w:val="000000"/>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85pt;margin-top:0pt;height:15.6pt;width:4.2pt;z-index:251659264;mso-width-relative:page;mso-height-relative:page;" filled="f" stroked="f" coordsize="21600,21600" o:gfxdata="UEsDBAoAAAAAAIdO4kAAAAAAAAAAAAAAAAAEAAAAZHJzL1BLAwQUAAAACACHTuJAPvbUCNkAAAAH&#10;AQAADwAAAGRycy9kb3ducmV2LnhtbE2PzU7DMBCE70i8g7VI3KidgkgasqkQPypHaJEKNzc2SYS9&#10;jmK3KTw9ywkuK41mNPNttTx6Jw52jH0ghGymQFhqgumpRXjdPF4UIGLSZLQLZBG+bIRlfXpS6dKE&#10;iV7sYZ1awSUUS43QpTSUUsams17HWRgssfcRRq8Ty7GVZtQTl3sn50pdS6974oVOD/aus83neu8R&#10;VsVw+/YUvqfWPbyvts/bxf1mkRDPzzJ1AyLZY/oLwy8+o0PNTLuwJxOFQ8hzxb8kBL5s53lxBWKH&#10;cJnNQdaV/M9f/wBQSwMEFAAAAAgAh07iQGQKuT7lAQAAzwMAAA4AAABkcnMvZTJvRG9jLnhtbK1T&#10;y27bMBC8F+g/ELzXsvySYFgOihouCgStkTQfQFOURYCvcmlL/vsuKTlJ00sO0YFaclezM8PV5q7X&#10;ilyEB2lNRfPJlBJhuK2lOVX06ff+S0kJBGZqpqwRFb0KoHfbz582nVuLmW2tqoUnCGJg3bmKtiG4&#10;dZYBb4VmMLFOGEw21msWcOtPWe1Zh+haZbPpdJV11tfOWy4A8HQ3JOmI6N8DaJtGcrGz/KyFCQOq&#10;F4oFlAStdEC3iW3TCB5+NQ2IQFRFUWlIKzbB+BjXbLth65NnrpV8pMDeQ+GNJs2kwabPUDsWGDl7&#10;+R+UltxbsE2YcKuzQUhyBFXk0zfePLbMiaQFrQb3bDp8HCz/eTl4ImuchKJcFWVeLGaUGKbx5h/Q&#10;PWZOSgB5lUTHOgdr/PDRHfy4Awyj/L7xOr5RGOkrupzPFnkxp+Ra0fmqXC6XxeC46APhWLCYr5YL&#10;Sjjm8xKflM5ecJyH8F1YTWJQUY+Mks3scg8Be2PprSS2NXYvlUp3qsw/B1gYT7JIfSAbo9Af+1HB&#10;0dZXdAIc30vsdc8gHJjHWcgp6XA+Kgp/zswLStQPgxcQh+kW+FtwvAXM8NbimAVKhvBbSEM3cPp6&#10;DraRiX9kMbQeyeE9J1njTMZBer1PVS//4fY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PvbUCNkA&#10;AAAHAQAADwAAAAAAAAABACAAAAAiAAAAZHJzL2Rvd25yZXYueG1sUEsBAhQAFAAAAAgAh07iQGQK&#10;uT7lAQAAzwMAAA4AAAAAAAAAAQAgAAAAKAEAAGRycy9lMm9Eb2MueG1sUEsFBgAAAAAGAAYAWQEA&#10;AH8FAAAAAA==&#10;">
                <v:fill on="f" focussize="0,0"/>
                <v:stroke on="f"/>
                <v:imagedata o:title=""/>
                <o:lock v:ext="edit" aspectratio="f"/>
                <v:textbox inset="0mm,0mm,0mm,0mm">
                  <w:txbxContent>
                    <w:p w14:paraId="7B26735D">
                      <w:pPr>
                        <w:spacing w:before="0" w:after="160" w:line="255" w:lineRule="auto"/>
                        <w:ind w:left="0" w:right="0" w:firstLine="0"/>
                        <w:jc w:val="left"/>
                      </w:pPr>
                      <w:r>
                        <w:rPr>
                          <w:rFonts w:ascii="Calibri" w:hAnsi="Calibri" w:eastAsia="Calibri" w:cs="Calibri"/>
                          <w:b/>
                          <w:i w:val="0"/>
                          <w:smallCaps w:val="0"/>
                          <w:strike w:val="0"/>
                          <w:color w:val="000000"/>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3136900</wp:posOffset>
                </wp:positionH>
                <wp:positionV relativeFrom="paragraph">
                  <wp:posOffset>152400</wp:posOffset>
                </wp:positionV>
                <wp:extent cx="62865" cy="216535"/>
                <wp:effectExtent l="0" t="0" r="0" b="0"/>
                <wp:wrapNone/>
                <wp:docPr id="1786781813" name="Rectangles 1786781813"/>
                <wp:cNvGraphicFramePr/>
                <a:graphic xmlns:a="http://schemas.openxmlformats.org/drawingml/2006/main">
                  <a:graphicData uri="http://schemas.microsoft.com/office/word/2010/wordprocessingShape">
                    <wps:wsp>
                      <wps:cNvSpPr/>
                      <wps:spPr>
                        <a:xfrm>
                          <a:off x="5319323" y="3676387"/>
                          <a:ext cx="53355" cy="207226"/>
                        </a:xfrm>
                        <a:prstGeom prst="rect">
                          <a:avLst/>
                        </a:prstGeom>
                        <a:noFill/>
                        <a:ln>
                          <a:noFill/>
                        </a:ln>
                      </wps:spPr>
                      <wps:txbx>
                        <w:txbxContent>
                          <w:p w14:paraId="06C502F1">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47pt;margin-top:12pt;height:17.05pt;width:4.95pt;z-index:251659264;mso-width-relative:page;mso-height-relative:page;" filled="f" stroked="f" coordsize="21600,21600" o:gfxdata="UEsDBAoAAAAAAIdO4kAAAAAAAAAAAAAAAAAEAAAAZHJzL1BLAwQUAAAACACHTuJAbQ2UIdoAAAAJ&#10;AQAADwAAAGRycy9kb3ducmV2LnhtbE2PzU7DMBCE70i8g7VI3KidUlAS4lSIH5VjaZHa3tx4SSLi&#10;dRS7TeHp2Z7gtLua0ew3xfzkOnHEIbSeNCQTBQKp8ralWsPH+vUmBRGiIWs6T6jhGwPMy8uLwuTW&#10;j/SOx1WsBYdQyI2GJsY+lzJUDToTJr5HYu3TD85EPoda2sGMHO46OVXqXjrTEn9oTI9PDVZfq4PT&#10;sEj7x+2b/xnr7mW32Cw32fM6i1pfXyXqAUTEU/wzwxmf0aFkpr0/kA2i0zDLZtwlapieJxvu1G0G&#10;Ys9LmoAsC/m/QfkLUEsDBBQAAAAIAIdO4kA4I0mQ5AEAAM8DAAAOAAAAZHJzL2Uyb0RvYy54bWyt&#10;U02PmzAQvVfqf7B8bwigBIpCVlWjVJVWbdTt/gDHmGDJX/U4gfz7joHsbreXPewFxjPDm/eeh83d&#10;oBW5CA/SmpqmiyUlwnDbSHOq6ePv/aeSEgjMNExZI2p6FUDvth8/bHpXicx2VjXCEwQxUPWupl0I&#10;rkoS4J3QDBbWCYPF1nrNAh79KWk86xFdqyRbLtdJb33jvOUCALO7qUhnRP8WQNu2koud5WctTJhQ&#10;vVAsoCTopAO6Hdm2reDhZ9uCCETVFJWG8YlDMD7GZ7LdsOrkmesknymwt1B4pUkzaXDoE9SOBUbO&#10;Xv4HpSX3FmwbFtzqZBIyOoIq0uUrbx465sSoBa0G92Q6vB8s/3E5eCIb3ISiXBdlWqY5JYZpvPlf&#10;6B4zJyWAvCiiY72DCj98cAc/nwDDKH9ovY5vFEaGmq7y9HOeIeC1pvm6WOdlMTkuhkD42JCvVpRw&#10;rGfLIsvWsZw84zgP4ZuwmsSgph4ZjTazyz2EqfXWEscau5dKYZ5VyvyTQMyYSSL1iWyMwnAcZgVH&#10;21zRCXB8L3HWPYNwYB53IaWkx/2oKfw5My8oUd8NXkBcplvgb8HxFjDDO4trFiiZwq9hXLqJ05dz&#10;sK0c+UcW0+iZHN7z6MC8k3GRXp7Hruf/cPs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bQ2UIdoA&#10;AAAJAQAADwAAAAAAAAABACAAAAAiAAAAZHJzL2Rvd25yZXYueG1sUEsBAhQAFAAAAAgAh07iQDgj&#10;SZDkAQAAzwMAAA4AAAAAAAAAAQAgAAAAKQEAAGRycy9lMm9Eb2MueG1sUEsFBgAAAAAGAAYAWQEA&#10;AH8FAAAAAA==&#10;">
                <v:fill on="f" focussize="0,0"/>
                <v:stroke on="f"/>
                <v:imagedata o:title=""/>
                <o:lock v:ext="edit" aspectratio="f"/>
                <v:textbox inset="0mm,0mm,0mm,0mm">
                  <w:txbxContent>
                    <w:p w14:paraId="06C502F1">
                      <w:pPr>
                        <w:spacing w:before="0" w:after="160" w:line="255" w:lineRule="auto"/>
                        <w:ind w:left="0" w:right="0" w:firstLine="0"/>
                        <w:jc w:val="left"/>
                      </w:pPr>
                      <w:r>
                        <w:rPr>
                          <w:rFonts w:ascii="Arial" w:hAnsi="Arial" w:eastAsia="Arial" w:cs="Arial"/>
                          <w:b/>
                          <w:i w:val="0"/>
                          <w:smallCaps w:val="0"/>
                          <w:strike w:val="0"/>
                          <w:color w:val="000000"/>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4838700</wp:posOffset>
                </wp:positionH>
                <wp:positionV relativeFrom="paragraph">
                  <wp:posOffset>165100</wp:posOffset>
                </wp:positionV>
                <wp:extent cx="53340" cy="198755"/>
                <wp:effectExtent l="0" t="0" r="0" b="0"/>
                <wp:wrapNone/>
                <wp:docPr id="1786781854" name="Rectangles 1786781854"/>
                <wp:cNvGraphicFramePr/>
                <a:graphic xmlns:a="http://schemas.openxmlformats.org/drawingml/2006/main">
                  <a:graphicData uri="http://schemas.microsoft.com/office/word/2010/wordprocessingShape">
                    <wps:wsp>
                      <wps:cNvSpPr/>
                      <wps:spPr>
                        <a:xfrm>
                          <a:off x="5324173" y="3685251"/>
                          <a:ext cx="43654" cy="189499"/>
                        </a:xfrm>
                        <a:prstGeom prst="rect">
                          <a:avLst/>
                        </a:prstGeom>
                        <a:noFill/>
                        <a:ln>
                          <a:noFill/>
                        </a:ln>
                      </wps:spPr>
                      <wps:txbx>
                        <w:txbxContent>
                          <w:p w14:paraId="024C590F">
                            <w:pPr>
                              <w:spacing w:before="0" w:after="160" w:line="255" w:lineRule="auto"/>
                              <w:ind w:left="0" w:right="0" w:firstLine="0"/>
                              <w:jc w:val="left"/>
                            </w:pPr>
                            <w:r>
                              <w:rPr>
                                <w:rFonts w:ascii="Calibri" w:hAnsi="Calibri" w:eastAsia="Calibri" w:cs="Calibri"/>
                                <w:b/>
                                <w:i w:val="0"/>
                                <w:smallCaps w:val="0"/>
                                <w:strike w:val="0"/>
                                <w:color w:val="000000"/>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81pt;margin-top:13pt;height:15.65pt;width:4.2pt;z-index:251659264;mso-width-relative:page;mso-height-relative:page;" filled="f" stroked="f" coordsize="21600,21600" o:gfxdata="UEsDBAoAAAAAAIdO4kAAAAAAAAAAAAAAAAAEAAAAZHJzL1BLAwQUAAAACACHTuJA4cmmntsAAAAJ&#10;AQAADwAAAGRycy9kb3ducmV2LnhtbE2PzU7DMBCE70i8g7VI3KjTAEkb4lSIH5UjtJVabm68JBH2&#10;OordpvD0LCc4jVYzmv2mXJycFUccQudJwXSSgECqvemoUbBZP1/NQISoyWjrCRV8YYBFdX5W6sL4&#10;kd7wuIqN4BIKhVbQxtgXUoa6RafDxPdI7H34wenI59BIM+iRy52VaZJk0umO+EOre3xosf5cHZyC&#10;5ay/373477GxT+/L7et2/rieR6UuL6bJHYiIp/gXhl98RoeKmfb+QCYIqyDPUt4SFaQZKwfyPLkB&#10;sVdwm1+DrEr5f0H1A1BLAwQUAAAACACHTuJAgW9aiOUBAADPAwAADgAAAGRycy9lMm9Eb2MueG1s&#10;rVPLbtswELwX6D8QvNey/IosWA6KGi4KBK2RtB9AU6RFgK9yaUv++y4lOUnTSw69SMvd1ezMcLW5&#10;74wmFxFAOVvRfDKlRFjuamVPFf31c/+poAQiszXTzoqKXgXQ++3HD5vWl2LmGqdrEQiCWChbX9Em&#10;Rl9mGfBGGAYT54XFonTBsIjHcMrqwFpENzqbTaerrHWh9sFxAYDZ3VCkI2J4D6CTUnGxc/xshI0D&#10;ahCaRZQEjfJAtz1bKQWPP6QEEYmuKCqN/ROHYHxMz2y7YeUpMN8oPlJg76HwRpNhyuLQZ6gdi4yc&#10;g/oHyigeHDgZJ9yZbBDSO4Iq8ukbb54a5kWvBa0G/2w6/D9Y/v1yCETVuAl3xequyIvlghLLDN78&#10;I7rH7EkLIK+K6FjrocQPn/whjCfAMMnvZDDpjcJIV9HlfLbI7+aUXCs6XxXL2TIfHBddJBwbFvNV&#10;msexnhfrxXqdytkLjg8QvwpnSAoqGpBRbzO7PEAcWm8taax1e6U15lmp7V8JxEyZLFEfyKYodsdu&#10;VHB09RWdAM/3Cmc9MIgHFnAXckpa3I+Kwu8zC4IS/c3iBaRlugXhFhxvAbO8cbhmkZIh/BL7pRs4&#10;fT5HJ1XPP7EYRo/k8J57B8adTIv0+tx3vfyH2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hyaae&#10;2wAAAAkBAAAPAAAAAAAAAAEAIAAAACIAAABkcnMvZG93bnJldi54bWxQSwECFAAUAAAACACHTuJA&#10;gW9aiOUBAADPAwAADgAAAAAAAAABACAAAAAqAQAAZHJzL2Uyb0RvYy54bWxQSwUGAAAAAAYABgBZ&#10;AQAAgQUAAAAA&#10;">
                <v:fill on="f" focussize="0,0"/>
                <v:stroke on="f"/>
                <v:imagedata o:title=""/>
                <o:lock v:ext="edit" aspectratio="f"/>
                <v:textbox inset="0mm,0mm,0mm,0mm">
                  <w:txbxContent>
                    <w:p w14:paraId="024C590F">
                      <w:pPr>
                        <w:spacing w:before="0" w:after="160" w:line="255" w:lineRule="auto"/>
                        <w:ind w:left="0" w:right="0" w:firstLine="0"/>
                        <w:jc w:val="left"/>
                      </w:pPr>
                      <w:r>
                        <w:rPr>
                          <w:rFonts w:ascii="Calibri" w:hAnsi="Calibri" w:eastAsia="Calibri" w:cs="Calibri"/>
                          <w:b/>
                          <w:i w:val="0"/>
                          <w:smallCaps w:val="0"/>
                          <w:strike w:val="0"/>
                          <w:color w:val="000000"/>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5422900</wp:posOffset>
                </wp:positionH>
                <wp:positionV relativeFrom="paragraph">
                  <wp:posOffset>190500</wp:posOffset>
                </wp:positionV>
                <wp:extent cx="132080" cy="237490"/>
                <wp:effectExtent l="0" t="0" r="0" b="0"/>
                <wp:wrapNone/>
                <wp:docPr id="1786781793" name="Rectangles 1786781793"/>
                <wp:cNvGraphicFramePr/>
                <a:graphic xmlns:a="http://schemas.openxmlformats.org/drawingml/2006/main">
                  <a:graphicData uri="http://schemas.microsoft.com/office/word/2010/wordprocessingShape">
                    <wps:wsp>
                      <wps:cNvSpPr/>
                      <wps:spPr>
                        <a:xfrm>
                          <a:off x="5284763" y="3665995"/>
                          <a:ext cx="122474" cy="228010"/>
                        </a:xfrm>
                        <a:prstGeom prst="rect">
                          <a:avLst/>
                        </a:prstGeom>
                        <a:noFill/>
                        <a:ln>
                          <a:noFill/>
                        </a:ln>
                      </wps:spPr>
                      <wps:txbx>
                        <w:txbxContent>
                          <w:p w14:paraId="26123112">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n</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27pt;margin-top:15pt;height:18.7pt;width:10.4pt;z-index:251659264;mso-width-relative:page;mso-height-relative:page;" filled="f" stroked="f" coordsize="21600,21600" o:gfxdata="UEsDBAoAAAAAAIdO4kAAAAAAAAAAAAAAAAAEAAAAZHJzL1BLAwQUAAAACACHTuJApo10edoAAAAJ&#10;AQAADwAAAGRycy9kb3ducmV2LnhtbE2Py07DMBBF90j8gzVI7KhdCG0aMqkQD5UltEiFnRsPSYQf&#10;Uew2ha9nWMFqNJqrO+eUy6Oz4kBD7IJHmE4UCPJ1MJ1vEF43jxc5iJi0N9oGTwhfFGFZnZ6UujBh&#10;9C90WKdGcImPhUZoU+oLKWPdktNxEnryfPsIg9OJ16GRZtAjlzsrL5WaSac7zx9a3dNdS/Xneu8Q&#10;Vnl/+/YUvsfGPryvts/bxf1mkRDPz6bqBkSiY/oLwy8+o0PFTLuw9yYKi5BfZ+ySEK4UTw7k84xd&#10;dgizeQayKuV/g+oHUEsDBBQAAAAIAIdO4kC3WNav5wEAANADAAAOAAAAZHJzL2Uyb0RvYy54bWyt&#10;U02PmzAQvVfqf7B8bwhsQggKWVWNUlVatdFu+wMcY4Ilf9XjBPLvOwayu91e9tALjGeGN+89D5v7&#10;XityER6kNRVNZ3NKhOG2luZU0V8/958KSiAwUzNljajoVQC93378sOlcKTLbWlULTxDEQNm5irYh&#10;uDJJgLdCM5hZJwwWG+s1C3j0p6T2rEN0rZJsPs+TzvraecsFAGZ3Y5FOiP49gLZpJBc7y89amDCi&#10;eqFYQEnQSgd0O7BtGsHDj6YBEYiqKCoNwxOHYHyMz2S7YeXJM9dKPlFg76HwRpNm0uDQZ6gdC4yc&#10;vfwHSkvuLdgmzLjVyShkcARVpPM33jy1zIlBC1oN7tl0+H+w/Pvl4ImscRNWRb4q0tX6jhLDNN78&#10;I7rHzEkJIK+K6FjnoMQPn9zBTyfAMMrvG6/jG4WRvqLLrFiscgS8VvQuz5fr9XJ0XPSBcGxIs2yx&#10;WlDCsSHLCrQg1pMXIOchfBVWkxhU1COlwWd2eYAwtt5a4lxj91IpzLNSmb8SiBkzSeQ+so1R6I/9&#10;JOFo6ytaAY7vJc56YBAOzOMypJR0uCAVhd9n5gUl6pvBG4jbdAv8LTjeAmZ4a3HPAiVj+CUMWzdy&#10;+nwOtpED/8hiHD2Rw4seHJiWMm7S6/PQ9fIjbv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po10&#10;edoAAAAJAQAADwAAAAAAAAABACAAAAAiAAAAZHJzL2Rvd25yZXYueG1sUEsBAhQAFAAAAAgAh07i&#10;QLdY1q/nAQAA0AMAAA4AAAAAAAAAAQAgAAAAKQEAAGRycy9lMm9Eb2MueG1sUEsFBgAAAAAGAAYA&#10;WQEAAIIFAAAAAA==&#10;">
                <v:fill on="f" focussize="0,0"/>
                <v:stroke on="f"/>
                <v:imagedata o:title=""/>
                <o:lock v:ext="edit" aspectratio="f"/>
                <v:textbox inset="0mm,0mm,0mm,0mm">
                  <w:txbxContent>
                    <w:p w14:paraId="26123112">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n</w:t>
                      </w:r>
                    </w:p>
                  </w:txbxContent>
                </v:textbox>
              </v:rect>
            </w:pict>
          </mc:Fallback>
        </mc:AlternateContent>
      </w:r>
    </w:p>
    <w:p w14:paraId="00000442">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-481965</wp:posOffset>
                </wp:positionH>
                <wp:positionV relativeFrom="paragraph">
                  <wp:posOffset>101600</wp:posOffset>
                </wp:positionV>
                <wp:extent cx="62230" cy="237490"/>
                <wp:effectExtent l="0" t="0" r="0" b="0"/>
                <wp:wrapNone/>
                <wp:docPr id="1786781833" name="Rectangles 1786781833"/>
                <wp:cNvGraphicFramePr/>
                <a:graphic xmlns:a="http://schemas.openxmlformats.org/drawingml/2006/main">
                  <a:graphicData uri="http://schemas.microsoft.com/office/word/2010/wordprocessingShape">
                    <wps:wsp>
                      <wps:cNvSpPr/>
                      <wps:spPr>
                        <a:xfrm>
                          <a:off x="5319626" y="3665995"/>
                          <a:ext cx="52749" cy="228010"/>
                        </a:xfrm>
                        <a:prstGeom prst="rect">
                          <a:avLst/>
                        </a:prstGeom>
                        <a:noFill/>
                        <a:ln>
                          <a:noFill/>
                        </a:ln>
                      </wps:spPr>
                      <wps:txbx>
                        <w:txbxContent>
                          <w:p w14:paraId="485B1D6D">
                            <w:pPr>
                              <w:spacing w:before="0" w:after="160" w:line="255" w:lineRule="auto"/>
                              <w:ind w:left="0" w:right="0" w:firstLine="0"/>
                              <w:jc w:val="left"/>
                            </w:pPr>
                            <w:r>
                              <w:rPr>
                                <w:rFonts w:ascii="Calibri" w:hAnsi="Calibri" w:eastAsia="Calibri" w:cs="Calibri"/>
                                <w:b/>
                                <w:i w:val="0"/>
                                <w:smallCaps w:val="0"/>
                                <w:strike w:val="0"/>
                                <w:color w:val="FFFFFF"/>
                                <w:sz w:val="28"/>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7.95pt;margin-top:8pt;height:18.7pt;width:4.9pt;z-index:251659264;mso-width-relative:page;mso-height-relative:page;" filled="f" stroked="f" coordsize="21600,21600" o:gfxdata="UEsDBAoAAAAAAIdO4kAAAAAAAAAAAAAAAAAEAAAAZHJzL1BLAwQUAAAACACHTuJAWrGcg9oAAAAJ&#10;AQAADwAAAGRycy9kb3ducmV2LnhtbE2Py07DMBBF90j8gzVI7FInQEMT4lSIh8oSWqTCzo2HJMIe&#10;R7HbFL6eYQXL0T26c261PDorDjiG3pOCbJaCQGq86alV8Lp5TBYgQtRktPWECr4wwLI+Pal0afxE&#10;L3hYx1ZwCYVSK+hiHEopQ9Oh02HmByTOPvzodORzbKUZ9cTlzsqLNM2l0z3xh04PeNdh87neOwWr&#10;xXD79uS/p9Y+vK+2z9viflNEpc7PsvQGRMRj/IPhV5/VoWannd+TCcIqSK7nBaMc5LyJgSTPMxA7&#10;BfPLK5B1Jf8vqH8AUEsDBBQAAAAIAIdO4kCp4VN+5QEAAM8DAAAOAAAAZHJzL2Uyb0RvYy54bWyt&#10;U02PmzAQvVfqf7B8bwikIQSFrKpGqSqt2qjb/QGOMcGSv+pxAvn3HQPZ3W4ve9gLjGeGN+89D5u7&#10;XityER6kNRVNZ3NKhOG2luZU0cff+08FJRCYqZmyRlT0KoDebT9+2HSuFJltraqFJwhioOxcRdsQ&#10;XJkkwFuhGcysEwaLjfWaBTz6U1J71iG6Vkk2n+dJZ33tvOUCALO7sUgnRP8WQNs0koud5WctTBhR&#10;vVAsoCRopQO6Hdg2jeDhZ9OACERVFJWG4YlDMD7GZ7LdsPLkmWslnyiwt1B4pUkzaXDoE9SOBUbO&#10;Xv4HpSX3FmwTZtzqZBQyOIIq0vkrbx5a5sSgBa0G92Q6vB8s/3E5eCJr3IRVka+KtFgsKDFM483/&#10;QveYOSkB5EURHesclPjhgzv46QQYRvl943V8ozDSV3S5SNd5llNyregiz5fr9XJ0XPSB8NiQrT6v&#10;KeFYz7ICHYjl5BnHeQjfhNUkBhX1yGiwmV3uIYytt5Y41ti9VArzrFTmnwRixkwSqY9kYxT6Yz8p&#10;ONr6ik6A43uJs+4ZhAPzuAspJR3uR0Xhz5l5QYn6bvAC4jLdAn8LjreAGd5aXLNAyRh+DcPSjZy+&#10;nINt5MA/shhHT+TwngcHpp2Mi/TyPHQ9/4fb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qxnIPa&#10;AAAACQEAAA8AAAAAAAAAAQAgAAAAIgAAAGRycy9kb3ducmV2LnhtbFBLAQIUABQAAAAIAIdO4kCp&#10;4VN+5QEAAM8DAAAOAAAAAAAAAAEAIAAAACkBAABkcnMvZTJvRG9jLnhtbFBLBQYAAAAABgAGAFkB&#10;AACABQAAAAA=&#10;">
                <v:fill on="f" focussize="0,0"/>
                <v:stroke on="f"/>
                <v:imagedata o:title=""/>
                <o:lock v:ext="edit" aspectratio="f"/>
                <v:textbox inset="0mm,0mm,0mm,0mm">
                  <w:txbxContent>
                    <w:p w14:paraId="485B1D6D">
                      <w:pPr>
                        <w:spacing w:before="0" w:after="160" w:line="255" w:lineRule="auto"/>
                        <w:ind w:left="0" w:right="0" w:firstLine="0"/>
                        <w:jc w:val="left"/>
                      </w:pPr>
                      <w:r>
                        <w:rPr>
                          <w:rFonts w:ascii="Calibri" w:hAnsi="Calibri" w:eastAsia="Calibri" w:cs="Calibri"/>
                          <w:b/>
                          <w:i w:val="0"/>
                          <w:smallCaps w:val="0"/>
                          <w:strike w:val="0"/>
                          <w:color w:val="FFFFFF"/>
                          <w:sz w:val="28"/>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-443865</wp:posOffset>
                </wp:positionH>
                <wp:positionV relativeFrom="paragraph">
                  <wp:posOffset>101600</wp:posOffset>
                </wp:positionV>
                <wp:extent cx="62230" cy="237490"/>
                <wp:effectExtent l="0" t="0" r="0" b="0"/>
                <wp:wrapNone/>
                <wp:docPr id="1786781805" name="Rectangles 1786781805"/>
                <wp:cNvGraphicFramePr/>
                <a:graphic xmlns:a="http://schemas.openxmlformats.org/drawingml/2006/main">
                  <a:graphicData uri="http://schemas.microsoft.com/office/word/2010/wordprocessingShape">
                    <wps:wsp>
                      <wps:cNvSpPr/>
                      <wps:spPr>
                        <a:xfrm>
                          <a:off x="5319626" y="3665995"/>
                          <a:ext cx="52749" cy="228010"/>
                        </a:xfrm>
                        <a:prstGeom prst="rect">
                          <a:avLst/>
                        </a:prstGeom>
                        <a:noFill/>
                        <a:ln>
                          <a:noFill/>
                        </a:ln>
                      </wps:spPr>
                      <wps:txbx>
                        <w:txbxContent>
                          <w:p w14:paraId="75BFCC09">
                            <w:pPr>
                              <w:spacing w:before="0" w:after="160" w:line="255" w:lineRule="auto"/>
                              <w:ind w:left="0" w:right="0" w:firstLine="0"/>
                              <w:jc w:val="left"/>
                            </w:pPr>
                            <w:r>
                              <w:rPr>
                                <w:rFonts w:ascii="Calibri" w:hAnsi="Calibri" w:eastAsia="Calibri" w:cs="Calibri"/>
                                <w:b/>
                                <w:i w:val="0"/>
                                <w:smallCaps w:val="0"/>
                                <w:strike w:val="0"/>
                                <w:color w:val="FFFFFF"/>
                                <w:sz w:val="28"/>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4.95pt;margin-top:8pt;height:18.7pt;width:4.9pt;z-index:251659264;mso-width-relative:page;mso-height-relative:page;" filled="f" stroked="f" coordsize="21600,21600" o:gfxdata="UEsDBAoAAAAAAIdO4kAAAAAAAAAAAAAAAAAEAAAAZHJzL1BLAwQUAAAACACHTuJA097EBtkAAAAJ&#10;AQAADwAAAGRycy9kb3ducmV2LnhtbE2Py07DMBBF90j8gzVI7FI7PKImjVMhHipLaJFKd248JBHx&#10;OIrdpvD1DCtYju7RnXPL5cn14ohj6DxpSGcKBFLtbUeNhrfNUzIHEaIha3pPqOELAyyr87PSFNZP&#10;9IrHdWwEl1AojIY2xqGQMtQtOhNmfkDi7MOPzkQ+x0ba0Uxc7np5pVQmnemIP7RmwPsW68/1wWlY&#10;zYe792f/PTX94261fdnmD5s8an15kaoFiIin+AfDrz6rQ8VOe38gG0SvIcnynFEOMt7EQJKpFMRe&#10;w+31DciqlP8XVD9QSwMEFAAAAAgAh07iQHy8LwHlAQAAzwMAAA4AAABkcnMvZTJvRG9jLnhtbK1T&#10;y27bMBC8F+g/ELzXeqSWZcFyUNRwUSBojab9AJqiLAJ8lUtb8t93KclJml5y6EVa7q5mZ4arzf2g&#10;FbkID9KammaLlBJhuG2kOdX018/9h5ISCMw0TFkjanoVQO+3799teleJ3HZWNcITBDFQ9a6mXQiu&#10;ShLgndAMFtYJg8XWes0CHv0paTzrEV2rJE/TIumtb5y3XABgdjcV6Yzo3wJo21ZysbP8rIUJE6oX&#10;igWUBJ10QLcj27YVPHxvWxCBqJqi0jA+cQjGx/hMthtWnTxzneQzBfYWCq80aSYNDn2C2rHAyNnL&#10;f6C05N6CbcOCW51MQkZHUEWWvvLmsWNOjFrQanBPpsP/g+XfLgdPZIObsCqLVZmV6ZISwzTe/A90&#10;j5mTEkBeFNGx3kGFHz66g59PgGGUP7RexzcKI0NNl3fZusgLSq41vSuK5Xq9nBwXQyA8NuSrj2tK&#10;ONbzvEQHYjl5xnEewhdhNYlBTT0yGm1mlwcIU+utJY41di+VwjyrlPkrgZgxk0TqE9kYheE4zAqO&#10;trmiE+D4XuKsBwbhwDzuQkZJj/tRU/h9Zl5Qor4avIC4TLfA34LjLWCGdxbXLFAyhZ/DuHQTp0/n&#10;YFs58o8sptEzObzn0YF5J+MivTyPXc//4fY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97EBtkA&#10;AAAJAQAADwAAAAAAAAABACAAAAAiAAAAZHJzL2Rvd25yZXYueG1sUEsBAhQAFAAAAAgAh07iQHy8&#10;LwHlAQAAzwMAAA4AAAAAAAAAAQAgAAAAKAEAAGRycy9lMm9Eb2MueG1sUEsFBgAAAAAGAAYAWQEA&#10;AH8FAAAAAA==&#10;">
                <v:fill on="f" focussize="0,0"/>
                <v:stroke on="f"/>
                <v:imagedata o:title=""/>
                <o:lock v:ext="edit" aspectratio="f"/>
                <v:textbox inset="0mm,0mm,0mm,0mm">
                  <w:txbxContent>
                    <w:p w14:paraId="75BFCC09">
                      <w:pPr>
                        <w:spacing w:before="0" w:after="160" w:line="255" w:lineRule="auto"/>
                        <w:ind w:left="0" w:right="0" w:firstLine="0"/>
                        <w:jc w:val="left"/>
                      </w:pPr>
                      <w:r>
                        <w:rPr>
                          <w:rFonts w:ascii="Calibri" w:hAnsi="Calibri" w:eastAsia="Calibri" w:cs="Calibri"/>
                          <w:b/>
                          <w:i w:val="0"/>
                          <w:smallCaps w:val="0"/>
                          <w:strike w:val="0"/>
                          <w:color w:val="FFFFFF"/>
                          <w:sz w:val="28"/>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5422900</wp:posOffset>
                </wp:positionH>
                <wp:positionV relativeFrom="paragraph">
                  <wp:posOffset>152400</wp:posOffset>
                </wp:positionV>
                <wp:extent cx="87630" cy="237490"/>
                <wp:effectExtent l="0" t="0" r="0" b="0"/>
                <wp:wrapNone/>
                <wp:docPr id="1786781764" name="Rectangles 1786781764"/>
                <wp:cNvGraphicFramePr/>
                <a:graphic xmlns:a="http://schemas.openxmlformats.org/drawingml/2006/main">
                  <a:graphicData uri="http://schemas.microsoft.com/office/word/2010/wordprocessingShape">
                    <wps:wsp>
                      <wps:cNvSpPr/>
                      <wps:spPr>
                        <a:xfrm>
                          <a:off x="5306893" y="3665995"/>
                          <a:ext cx="78214" cy="228010"/>
                        </a:xfrm>
                        <a:prstGeom prst="rect">
                          <a:avLst/>
                        </a:prstGeom>
                        <a:noFill/>
                        <a:ln>
                          <a:noFill/>
                        </a:ln>
                      </wps:spPr>
                      <wps:txbx>
                        <w:txbxContent>
                          <w:p w14:paraId="7D5E04EE">
                            <w:pPr>
                              <w:spacing w:before="0" w:after="160" w:line="255" w:lineRule="auto"/>
                              <w:ind w:left="0" w:right="0" w:firstLine="0"/>
                              <w:jc w:val="left"/>
                            </w:pPr>
                            <w:r>
                              <w:rPr>
                                <w:rFonts w:ascii="Calibri" w:hAnsi="Calibri" w:eastAsia="Calibri" w:cs="Calibri"/>
                                <w:b w:val="0"/>
                                <w:i w:val="0"/>
                                <w:smallCaps w:val="0"/>
                                <w:strike w:val="0"/>
                                <w:color w:val="000000"/>
                                <w:sz w:val="36"/>
                                <w:vertAlign w:val="baseline"/>
                              </w:rPr>
                              <w:t>t</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27pt;margin-top:12pt;height:18.7pt;width:6.9pt;z-index:251659264;mso-width-relative:page;mso-height-relative:page;" filled="f" stroked="f" coordsize="21600,21600" o:gfxdata="UEsDBAoAAAAAAIdO4kAAAAAAAAAAAAAAAAAEAAAAZHJzL1BLAwQUAAAACACHTuJALWVVf9oAAAAJ&#10;AQAADwAAAGRycy9kb3ducmV2LnhtbE2Py07DQAxF90j8w8hI7OgkVQlpiFMhHipLaJEKu2nGJBHz&#10;iDLTpu3X465gZVm+uj6nXBysEXsaQucdQjpJQJCrve5cg/CxfrnJQYSonFbGO0I4UoBFdXlRqkL7&#10;0b3TfhUbwSUuFAqhjbEvpAx1S1aFie/J8e3bD1ZFXodG6kGNXG6NnCZJJq3qHH9oVU+PLdU/q51F&#10;WOb9w+erP42Nef5abt4286f1PCJeX6XJPYhIh/gXhjM+o0PFTFu/czoIg5DfztglIkzPkwN5dscu&#10;W4QsnYGsSvnfoPoFUEsDBBQAAAAIAIdO4kCfedlC5gEAAM8DAAAOAAAAZHJzL2Uyb0RvYy54bWyt&#10;U02PmzAQvVfqf7B8bwikIQSFrKpGqSqt2qjb/QGOMcGSv+pxAvn3HQPZ3W4ve9gLjGeGN+89D5u7&#10;XityER6kNRVNZ3NKhOG2luZU0cff+08FJRCYqZmyRlT0KoDebT9+2HSuFJltraqFJwhioOxcRdsQ&#10;XJkkwFuhGcysEwaLjfWaBTz6U1J71iG6Vkk2n+dJZ33tvOUCALO7sUgnRP8WQNs0koud5WctTBhR&#10;vVAsoCRopQO6Hdg2jeDhZ9OACERVFJWG4YlDMD7GZ7LdsPLkmWslnyiwt1B4pUkzaXDoE9SOBUbO&#10;Xv4HpSX3FmwTZtzqZBQyOIIq0vkrbx5a5sSgBa0G92Q6vB8s/3E5eCJr3IRVka+KdJV/psQwjTf/&#10;C91j5qQEkBdFdKxzUOKHD+7gpxNgGOX3jdfxjcJIX9HlYp4X6wUl14ou8ny5Xi9Hx0UfCMeGVZGl&#10;OI9jPcsKdCCWk2cc5yF8E1aTGFTUI6PBZna5hzC23lriWGP3UinMs1KZfxKIGTNJpD6SjVHoj/2k&#10;4GjrKzoBju8lzrpnEA7M4y6klHS4HxWFP2fmBSXqu8ELiMt0C/wtON4CZnhrcc0CJWP4NQxLN3L6&#10;cg62kQP/yGIcPZHDex4cmHYyLtLL89D1/B9u/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tZVV/&#10;2gAAAAkBAAAPAAAAAAAAAAEAIAAAACIAAABkcnMvZG93bnJldi54bWxQSwECFAAUAAAACACHTuJA&#10;n3nZQuYBAADPAwAADgAAAAAAAAABACAAAAApAQAAZHJzL2Uyb0RvYy54bWxQSwUGAAAAAAYABgBZ&#10;AQAAgQUAAAAA&#10;">
                <v:fill on="f" focussize="0,0"/>
                <v:stroke on="f"/>
                <v:imagedata o:title=""/>
                <o:lock v:ext="edit" aspectratio="f"/>
                <v:textbox inset="0mm,0mm,0mm,0mm">
                  <w:txbxContent>
                    <w:p w14:paraId="7D5E04EE">
                      <w:pPr>
                        <w:spacing w:before="0" w:after="160" w:line="255" w:lineRule="auto"/>
                        <w:ind w:left="0" w:right="0" w:firstLine="0"/>
                        <w:jc w:val="left"/>
                      </w:pPr>
                      <w:r>
                        <w:rPr>
                          <w:rFonts w:ascii="Calibri" w:hAnsi="Calibri" w:eastAsia="Calibri" w:cs="Calibri"/>
                          <w:b w:val="0"/>
                          <w:i w:val="0"/>
                          <w:smallCaps w:val="0"/>
                          <w:strike w:val="0"/>
                          <w:color w:val="000000"/>
                          <w:sz w:val="36"/>
                          <w:vertAlign w:val="baseline"/>
                        </w:rPr>
                        <w:t>t</w:t>
                      </w:r>
                    </w:p>
                  </w:txbxContent>
                </v:textbox>
              </v:rect>
            </w:pict>
          </mc:Fallback>
        </mc:AlternateContent>
      </w:r>
    </w:p>
    <w:p w14:paraId="00000443">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139700</wp:posOffset>
                </wp:positionV>
                <wp:extent cx="5278755" cy="227330"/>
                <wp:effectExtent l="0" t="0" r="0" b="0"/>
                <wp:wrapNone/>
                <wp:docPr id="1786781737" name="Freeform 1786781737"/>
                <wp:cNvGraphicFramePr/>
                <a:graphic xmlns:a="http://schemas.openxmlformats.org/drawingml/2006/main">
                  <a:graphicData uri="http://schemas.microsoft.com/office/word/2010/wordprocessingShape">
                    <wps:wsp>
                      <wps:cNvSpPr/>
                      <wps:spPr>
                        <a:xfrm>
                          <a:off x="2711385" y="3671098"/>
                          <a:ext cx="5269230" cy="217805"/>
                        </a:xfrm>
                        <a:custGeom>
                          <a:avLst/>
                          <a:gdLst/>
                          <a:ahLst/>
                          <a:cxnLst/>
                          <a:rect l="l" t="t" r="r" b="b"/>
                          <a:pathLst>
                            <a:path w="4589145" h="197486" extrusionOk="0">
                              <a:moveTo>
                                <a:pt x="917829" y="0"/>
                              </a:moveTo>
                              <a:lnTo>
                                <a:pt x="917829" y="49403"/>
                              </a:lnTo>
                              <a:lnTo>
                                <a:pt x="3671316" y="49403"/>
                              </a:lnTo>
                              <a:lnTo>
                                <a:pt x="3671316" y="0"/>
                              </a:lnTo>
                              <a:lnTo>
                                <a:pt x="4589145" y="98679"/>
                              </a:lnTo>
                              <a:lnTo>
                                <a:pt x="3671316" y="197486"/>
                              </a:lnTo>
                              <a:lnTo>
                                <a:pt x="3671316" y="148082"/>
                              </a:lnTo>
                              <a:lnTo>
                                <a:pt x="917829" y="148082"/>
                              </a:lnTo>
                              <a:lnTo>
                                <a:pt x="917829" y="197486"/>
                              </a:lnTo>
                              <a:lnTo>
                                <a:pt x="0" y="98679"/>
                              </a:lnTo>
                              <a:lnTo>
                                <a:pt x="91782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27.95pt;margin-top:11pt;height:17.9pt;width:415.65pt;z-index:251659264;v-text-anchor:middle;mso-width-relative:page;mso-height-relative:page;" fillcolor="#000000" filled="t" stroked="f" coordsize="4589145,197486" o:gfxdata="UEsDBAoAAAAAAIdO4kAAAAAAAAAAAAAAAAAEAAAAZHJzL1BLAwQUAAAACACHTuJAnlJ82NcAAAAJ&#10;AQAADwAAAGRycy9kb3ducmV2LnhtbE2PwU7DMBBE70j8g7VIXFBrNyKkTeNUqIJzaSmct/E2iYjt&#10;KHbS8vcsJziu9mnmTbG52k5MNITWOw2LuQJBrvKmdbWG4/vrbAkiRHQGO+9IwzcF2JS3NwXmxl/c&#10;nqZDrAWHuJCjhibGPpcyVA1ZDHPfk+Pf2Q8WI59DLc2AFw63nUyUepIWW8cNDfa0baj6OoxWA+5S&#10;0z9PD0e7Q7X62Cbq82180fr+bqHWICJd4x8Mv/qsDiU7nfzoTBCdhlmarhjVkCS8iYEsSx9BnDSk&#10;2RJkWcj/C8ofUEsDBBQAAAAIAIdO4kBQ2eKyowIAAHcGAAAOAAAAZHJzL2Uyb0RvYy54bWytVe1u&#10;2yAU/T9p74D4v/ojH7ajOtXUKtOkao3U7gEIxrE1DAxInL79LmCnXqtVqbT8MNz4cjjnfvn65tRx&#10;dGTatFKUOLmKMWKCyqoV+xL/fNp8yTEyloiKcClYiZ+ZwTfrz5+ue7ViqWwkr5hGACLMqlclbqxV&#10;qygytGEdMVdSMQEva6k7YsHU+6jSpAf0jkdpHC+jXupKaUmZMfDvXXiJB0R9CaCs65ayO0kPHRM2&#10;oGrGiQVJpmmVwWvPtq4ZtQ91bZhFvMSg1PonXAL7nXtG62uy2muimpYOFMglFF5p6kgr4NIz1B2x&#10;BB10+waqa6mWRtb2isouCkJ8REBFEr+KzWNDFPNaINRGnYNu/h8s/XHcatRWUAlZvszyJJtlGAnS&#10;QeY3mjGXRzR5BfHqlVnBsUe11YNlYOvEn2rduRVkoVOJ0yxJZvkCo+cSz5ZZEhd5iDc7WUTBYZEu&#10;i3QGqaDgkcIt8cI5RC9I9GDsNyY9KjneGxvyVY070ow7ehLjVkPWXb65z7fFCPKtfb534X5FrDvn&#10;qLot6ks8X+RFMgeuDUSiyOb5EtriZPXBtcnDL1cqzr2TR/Yk/UHrJBZAOi28Ql9LQP3FhYt/uM6L&#10;eTwblI5O46o8rgvXLAEOEJiPeY80RrxxDbhnmYBbQL6Li1kMQQnpGUHH9S3pZJ7Hefou+iR2H/QO&#10;+XmPCtTURQonHF4HjnJpWLjDFYkvy3PhQJ6npWkkb6tNy7mrDKP3u1uu0ZG4meN/Qxz+cuPCOQvp&#10;jo1S4BLXXaGf3G4nq2foT6PoptXG3hNjt0TDhEow6mFqldj8PhDNMOLfBYwFqOEUithODT01dlOD&#10;CNpIaA5qoT2CcWv9cAzUvh6srFvXc55WIDMYMI98SIbZ6Qbe1PZeL9+L9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eUnzY1wAAAAkBAAAPAAAAAAAAAAEAIAAAACIAAABkcnMvZG93bnJldi54bWxQ&#10;SwECFAAUAAAACACHTuJAUNnisqMCAAB3BgAADgAAAAAAAAABACAAAAAmAQAAZHJzL2Uyb0RvYy54&#10;bWxQSwUGAAAAAAYABgBZAQAAOwYAAAAA&#10;" path="m917829,0l917829,49403,3671316,49403,3671316,0,4589145,98679,3671316,197486,3671316,148082,917829,148082,917829,197486,0,98679,917829,0xe">
                <v:fill on="t" focussize="0,0"/>
                <v:stroke on="f"/>
                <v:imagedata o:title=""/>
                <o:lock v:ext="edit" aspectratio="f"/>
                <v:textbox inset="7.1988188976378pt,7.1988188976378pt,7.1988188976378pt,7.1988188976378pt"/>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114300</wp:posOffset>
                </wp:positionV>
                <wp:extent cx="5278755" cy="227330"/>
                <wp:effectExtent l="0" t="0" r="0" b="0"/>
                <wp:wrapNone/>
                <wp:docPr id="1786781808" name="Freeform 1786781808"/>
                <wp:cNvGraphicFramePr/>
                <a:graphic xmlns:a="http://schemas.openxmlformats.org/drawingml/2006/main">
                  <a:graphicData uri="http://schemas.microsoft.com/office/word/2010/wordprocessingShape">
                    <wps:wsp>
                      <wps:cNvSpPr/>
                      <wps:spPr>
                        <a:xfrm>
                          <a:off x="2711385" y="3671098"/>
                          <a:ext cx="5269230" cy="217805"/>
                        </a:xfrm>
                        <a:custGeom>
                          <a:avLst/>
                          <a:gdLst/>
                          <a:ahLst/>
                          <a:cxnLst/>
                          <a:rect l="l" t="t" r="r" b="b"/>
                          <a:pathLst>
                            <a:path w="4589145" h="197486" extrusionOk="0">
                              <a:moveTo>
                                <a:pt x="0" y="98679"/>
                              </a:moveTo>
                              <a:lnTo>
                                <a:pt x="917829" y="197486"/>
                              </a:lnTo>
                              <a:lnTo>
                                <a:pt x="917829" y="148082"/>
                              </a:lnTo>
                              <a:lnTo>
                                <a:pt x="3671316" y="148082"/>
                              </a:lnTo>
                              <a:lnTo>
                                <a:pt x="3671316" y="197486"/>
                              </a:lnTo>
                              <a:lnTo>
                                <a:pt x="4589145" y="98679"/>
                              </a:lnTo>
                              <a:lnTo>
                                <a:pt x="3671316" y="0"/>
                              </a:lnTo>
                              <a:lnTo>
                                <a:pt x="3671316" y="49403"/>
                              </a:lnTo>
                              <a:lnTo>
                                <a:pt x="917829" y="49403"/>
                              </a:lnTo>
                              <a:lnTo>
                                <a:pt x="917829" y="0"/>
                              </a:lnTo>
                              <a:lnTo>
                                <a:pt x="0" y="98679"/>
                              </a:lnTo>
                              <a:close/>
                            </a:path>
                          </a:pathLst>
                        </a:custGeom>
                        <a:noFill/>
                        <a:ln w="9525" cap="rnd" cmpd="sng">
                          <a:solidFill>
                            <a:srgbClr val="000000"/>
                          </a:solidFill>
                          <a:prstDash val="solid"/>
                          <a:miter lim="101601"/>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27.95pt;margin-top:9pt;height:17.9pt;width:415.65pt;z-index:251659264;v-text-anchor:middle;mso-width-relative:page;mso-height-relative:page;" filled="f" stroked="t" coordsize="4589145,197486" o:gfxdata="UEsDBAoAAAAAAIdO4kAAAAAAAAAAAAAAAAAEAAAAZHJzL1BLAwQUAAAACACHTuJAJi/ymNsAAAAJ&#10;AQAADwAAAGRycy9kb3ducmV2LnhtbE2PQUvDQBCF74L/YRnBi7SbqrExZlOwKCLxoLUK3rbZaTY0&#10;Oxuy27T+e8eTHof38eZ7xeLoOjHiEFpPCmbTBARS7U1LjYL1++MkAxGiJqM7T6jgGwMsytOTQufG&#10;H+gNx1VsBJdQyLUCG2OfSxlqi06Hqe+RONv6wenI59BIM+gDl7tOXibJjXS6Jf5gdY9Li/VutXcK&#10;qo+leR0/7bh9eljfXzzvqi96qZQ6P5sldyAiHuMfDL/6rA4lO238nkwQnYJJmt4yykHGmxiYz9Nr&#10;EBsF6VUGsizk/wXlD1BLAwQUAAAACACHTuJAIqwqSPICAAAUBwAADgAAAGRycy9lMm9Eb2MueG1s&#10;rVVbb9sgFH6ftP+AeF99yc2O6lRTs0yTprVSux9AMI7RMDAgl/77HcBOvUbqWml5MAf74/B955br&#10;m1Mn0IEZy5WscHaVYsQkVTWXuwr/fNx8KjCyjsiaCCVZhZ+YxTerjx+uj3rJctUqUTODwIm0y6Ou&#10;cOucXiaJpS3riL1Smkn42CjTEQdbs0tqQ47gvRNJnqbz5KhMrY2izFp4u44fce/RvMWhahpO2VrR&#10;fceki14NE8SBJNtybfEqsG0aRt1d01jmkKgwKHXhCZeAvfXPZHVNljtDdMtpT4G8hcILTR3hEi49&#10;u1oTR9De8AtXHadGWdW4K6q6JAoJEQEVWfoiNg8t0SxogVBbfQ66/X9u6Y/DvUG8hkpYFPNFkRUp&#10;5F+SDjK/MYz5PKLRJ4jXUdslHHvQ96bfWTC9+FNjOr+CLHSqcL7Iskkxw+ipwpP5IkvLIsabnRyi&#10;AJjl8zKfQCooIHK4JZ15QPLsie6t+8pU8EoO362L+aoHi7SDRU9yMA1k3edbhHw7jCDfJuR7G+/X&#10;xPlznqo30bHC01lRZlPg2kIkysW0mENbnJzZ+za5++VLxcM7dWCPKhx0XiJwB+olRK7smT8jhBwj&#10;S5CXlwHe+49KB9Sw6uB3jJ5CSvLe+4Aa1oj2wZ1kwBi4ZO+ER62vcTmH5oXSgcOwXnIJ7QXZHBDD&#10;eomcltN08qrGUUTeBX6dw2X+Bo5UKMtiWHyNhKo81w1oGlemVBsuBIC9VF9N5SyHUqIExqORNVid&#10;hg6zcheKyCrBa3/CH7Bmt70VBh2In1Dh18fhL5g21q2JbSMufPIwqEjuYBwL3kHq02yeZvF1y0j9&#10;RdbIPWnoZAmTHHtitsNIMJj7YITjjnDxb1zIIYTAt35sdm9tVf0Ew8NquuFA7zux7p4YGJ8Z3AUj&#10;FW75vScGbhbfJMwsaDAfFjfemPFmO94QSVsFnUsd9G7c3Lowub1sqT7vnWq4HwiBViTTb2BYhoT1&#10;g91P4/E+oJ7/zF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YFAABbQ29udGVudF9UeXBlc10ueG1sUEsBAhQACgAAAAAAh07iQAAAAAAAAAAA&#10;AAAAAAYAAAAAAAAAAAAQAAAASAQAAF9yZWxzL1BLAQIUABQAAAAIAIdO4kCKFGY80QAAAJQBAAAL&#10;AAAAAAAAAAEAIAAAAGwEAABfcmVscy8ucmVsc1BLAQIUAAoAAAAAAIdO4kAAAAAAAAAAAAAAAAAE&#10;AAAAAAAAAAAAEAAAAAAAAABkcnMvUEsBAhQAFAAAAAgAh07iQCYv8pjbAAAACQEAAA8AAAAAAAAA&#10;AQAgAAAAIgAAAGRycy9kb3ducmV2LnhtbFBLAQIUABQAAAAIAIdO4kAirCpI8gIAABQHAAAOAAAA&#10;AAAAAAEAIAAAACoBAABkcnMvZTJvRG9jLnhtbFBLBQYAAAAABgAGAFkBAACOBgAAAAA=&#10;" path="m0,98679l917829,197486,917829,148082,3671316,148082,3671316,197486,4589145,98679,3671316,0,3671316,49403,917829,49403,917829,0,0,98679xe">
                <v:fill on="f" focussize="0,0"/>
                <v:stroke color="#000000" miterlimit="1" joinstyle="miter" endcap="round" startarrowwidth="narrow" startarrowlength="short" endarrowwidth="narrow" endarrowlength="short"/>
                <v:imagedata o:title=""/>
                <o:lock v:ext="edit" aspectratio="f"/>
                <v:textbox inset="7.1988188976378pt,7.1988188976378pt,7.1988188976378pt,7.1988188976378pt"/>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5422900</wp:posOffset>
                </wp:positionH>
                <wp:positionV relativeFrom="paragraph">
                  <wp:posOffset>114300</wp:posOffset>
                </wp:positionV>
                <wp:extent cx="125730" cy="237490"/>
                <wp:effectExtent l="0" t="0" r="0" b="0"/>
                <wp:wrapNone/>
                <wp:docPr id="1786781781" name="Rectangles 1786781781"/>
                <wp:cNvGraphicFramePr/>
                <a:graphic xmlns:a="http://schemas.openxmlformats.org/drawingml/2006/main">
                  <a:graphicData uri="http://schemas.microsoft.com/office/word/2010/wordprocessingShape">
                    <wps:wsp>
                      <wps:cNvSpPr/>
                      <wps:spPr>
                        <a:xfrm>
                          <a:off x="5287795" y="3665995"/>
                          <a:ext cx="116411" cy="228010"/>
                        </a:xfrm>
                        <a:prstGeom prst="rect">
                          <a:avLst/>
                        </a:prstGeom>
                        <a:noFill/>
                        <a:ln>
                          <a:noFill/>
                        </a:ln>
                      </wps:spPr>
                      <wps:txbx>
                        <w:txbxContent>
                          <w:p w14:paraId="5FCE74AB">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e</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27pt;margin-top:9pt;height:18.7pt;width:9.9pt;z-index:251659264;mso-width-relative:page;mso-height-relative:page;" filled="f" stroked="f" coordsize="21600,21600" o:gfxdata="UEsDBAoAAAAAAIdO4kAAAAAAAAAAAAAAAAAEAAAAZHJzL1BLAwQUAAAACACHTuJAYdpr0NoAAAAJ&#10;AQAADwAAAGRycy9kb3ducmV2LnhtbE2PzU7DMBCE70i8g7VI3KhTaMANcSrEj9ojtEiFmxsvSYS9&#10;jmK3KTw9ywlOq9GMZucrF0fvxAGH2AXSMJ1kIJDqYDtqNLxuni4UiJgMWeMCoYYvjLCoTk9KU9gw&#10;0gse1qkRXEKxMBralPpCyli36E2chB6JvY8weJNYDo20gxm53Dt5mWXX0puO+ENrerxvsf5c772G&#10;perv3lbhe2zc4/ty+7ydP2zmSevzs2l2CyLhMf2F4Xc+T4eKN+3CnmwUToPKZ8yS2FB8OaBurphl&#10;pyHPZyCrUv4nqH4AUEsDBBQAAAAIAIdO4kCaIveZ4gEAANADAAAOAAAAZHJzL2Uyb0RvYy54bWyt&#10;U02P2jAUvFfqf7B8LyFpCdmIsKqKqCqtWrTb/gDjOMSSv+pnSPj3fXZg2W4ve+jFjO3HvHnjyep+&#10;1IqchAdpTUPz2ZwSYbhtpTk09NfP7YeKEgjMtExZIxp6FkDv1+/frQZXi8L2VrXCEyQxUA+uoX0I&#10;rs4y4L3QDGbWCYOXnfWaBdz6Q9Z6NiC7Vlkxn5fZYH3rvOUCAE830yW9MPq3ENquk1xsLD9qYcLE&#10;6oViAUeCXjqg66S26wQPP7oORCCqoThpSCs2QbyPa7Zesfrgmeslv0hgb5HwaibNpMGmz1QbFhg5&#10;evkPlZbcW7BdmHGrs2mQ5AhOkc9fefPUMyfSLGg1uGfT4f/R8u+nnSeyxSQsq3JZ4ZpTYpjGl39E&#10;95g5KAHkxSU6Njio8Y9PbucvO0AYxx87r+MvDkbGhi6Karm8W1BybujHslzcIU6OizEQjgV5Xn7K&#10;sSHHgqKo0IJ4n92InIfwVVhNImioR0nJZ3Z6gDCVXktiX2O3UqnUQpm/DpAznmRR+6Q2ojDuR6yO&#10;cG/bM1oBjm8l9npgEHbMYxhQ3oABaSj8PjIvKFHfDL5ATNMV+CvYXwEzvLeYs0DJBL+ElLpJ0+dj&#10;sJ1M+m+tL+LwoZMDl1DGJL3cp6rbh7j+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aa9DaAAAA&#10;CQEAAA8AAAAAAAAAAQAgAAAAIgAAAGRycy9kb3ducmV2LnhtbFBLAQIUABQAAAAIAIdO4kCaIveZ&#10;4gEAANADAAAOAAAAAAAAAAEAIAAAACkBAABkcnMvZTJvRG9jLnhtbFBLBQYAAAAABgAGAFkBAAB9&#10;BQAAAAA=&#10;">
                <v:fill on="f" focussize="0,0"/>
                <v:stroke on="f"/>
                <v:imagedata o:title=""/>
                <o:lock v:ext="edit" aspectratio="f"/>
                <v:textbox inset="0mm,0mm,0mm,0mm">
                  <w:txbxContent>
                    <w:p w14:paraId="5FCE74AB">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e</w:t>
                      </w:r>
                    </w:p>
                  </w:txbxContent>
                </v:textbox>
              </v:rect>
            </w:pict>
          </mc:Fallback>
        </mc:AlternateContent>
      </w:r>
    </w:p>
    <w:p w14:paraId="00000444">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2679700</wp:posOffset>
                </wp:positionH>
                <wp:positionV relativeFrom="paragraph">
                  <wp:posOffset>76200</wp:posOffset>
                </wp:positionV>
                <wp:extent cx="2207895" cy="1441450"/>
                <wp:effectExtent l="0" t="0" r="0" b="0"/>
                <wp:wrapNone/>
                <wp:docPr id="1786781743" name="Freeform 1786781743"/>
                <wp:cNvGraphicFramePr/>
                <a:graphic xmlns:a="http://schemas.openxmlformats.org/drawingml/2006/main">
                  <a:graphicData uri="http://schemas.microsoft.com/office/word/2010/wordprocessingShape">
                    <wps:wsp>
                      <wps:cNvSpPr/>
                      <wps:spPr>
                        <a:xfrm>
                          <a:off x="4246815" y="3064038"/>
                          <a:ext cx="2198370" cy="1431925"/>
                        </a:xfrm>
                        <a:custGeom>
                          <a:avLst/>
                          <a:gdLst/>
                          <a:ahLst/>
                          <a:cxnLst/>
                          <a:rect l="l" t="t" r="r" b="b"/>
                          <a:pathLst>
                            <a:path w="2091055" h="1537970" extrusionOk="0">
                              <a:moveTo>
                                <a:pt x="256286" y="0"/>
                              </a:moveTo>
                              <a:lnTo>
                                <a:pt x="1834769" y="0"/>
                              </a:lnTo>
                              <a:cubicBezTo>
                                <a:pt x="1976247" y="0"/>
                                <a:pt x="2091055" y="114809"/>
                                <a:pt x="2091055" y="256286"/>
                              </a:cubicBezTo>
                              <a:lnTo>
                                <a:pt x="2091055" y="1281685"/>
                              </a:lnTo>
                              <a:cubicBezTo>
                                <a:pt x="2091055" y="1423162"/>
                                <a:pt x="1976247" y="1537970"/>
                                <a:pt x="1834769" y="1537970"/>
                              </a:cubicBezTo>
                              <a:lnTo>
                                <a:pt x="256286" y="1537970"/>
                              </a:lnTo>
                              <a:cubicBezTo>
                                <a:pt x="114808" y="1537970"/>
                                <a:pt x="0" y="1423162"/>
                                <a:pt x="0" y="1281685"/>
                              </a:cubicBezTo>
                              <a:lnTo>
                                <a:pt x="0" y="256286"/>
                              </a:lnTo>
                              <a:cubicBezTo>
                                <a:pt x="0" y="114809"/>
                                <a:pt x="114808" y="0"/>
                                <a:pt x="256286" y="0"/>
                              </a:cubicBezTo>
                              <a:close/>
                            </a:path>
                          </a:pathLst>
                        </a:custGeom>
                        <a:solidFill>
                          <a:srgbClr val="548DD4"/>
                        </a:solidFill>
                        <a:ln>
                          <a:noFill/>
                        </a:ln>
                      </wps:spPr>
                      <wps:txbx>
                        <w:txbxContent>
                          <w:p w14:paraId="14FC85E7">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shape id="_x0000_s1026" o:spid="_x0000_s1026" o:spt="100" style="position:absolute;left:0pt;margin-left:211pt;margin-top:6pt;height:113.5pt;width:173.85pt;z-index:251659264;mso-width-relative:page;mso-height-relative:page;" fillcolor="#548DD4" filled="t" stroked="f" coordsize="2091055,1537970" o:gfxdata="UEsDBAoAAAAAAIdO4kAAAAAAAAAAAAAAAAAEAAAAZHJzL1BLAwQUAAAACACHTuJAs84oZNkAAAAK&#10;AQAADwAAAGRycy9kb3ducmV2LnhtbE2PzU7DMBCE70i8g7VI3KidtGpoiNNDBUg9INKSB3DjJYmI&#10;11Hs/vD2bE/0tBrNaPabYn1xgzjhFHpPGpKZAoHUeNtTq6H+ent6BhGiIWsGT6jhFwOsy/u7wuTW&#10;n2mHp31sBZdQyI2GLsYxlzI0HToTZn5EYu/bT85EllMr7WTOXO4GmSq1lM70xB86M+Kmw+Znf3Qa&#10;5rbaVmH30dTJ6yarq/fPbb+QWj8+JOoFRMRL/A/DFZ/RoWSmgz+SDWLQsEhT3hLZuF4OZMtVBuKg&#10;IZ2vFMiykLcTyj9QSwMEFAAAAAgAh07iQDmsTdH+AgAANAcAAA4AAABkcnMvZTJvRG9jLnhtbK1V&#10;227bMAx9H7B/EPS++hpfgjrF1iDDgGIN0O4DFFmOjdmSJymX7utHSXZjN33ow15SyjwkDw8l9vbu&#10;3LXoyKRqBC9wcONjxDgVZcP3Bf71vPmSYaQ04SVpBWcFfmEK360+f7o99UsWilq0JZMIknC1PPUF&#10;rrXul56naM06om5Ezzg4KyE7ouEo914pyQmyd60X+n7inYQseykoUwq+rp0TDxnlRxKKqmooWwt6&#10;6BjXLqtkLdHQkqqbXuGVZVtVjOrHqlJMo7bA0Km2v1AE7J359Va3ZLmXpK8bOlAgH6HwpqeONByK&#10;vqZaE03QQTZXqbqGSqFEpW+o6DzXiFUEugj8N9o81aRntheQWvWvoqv/l5b+PG4lakq4CWmWpFmQ&#10;xhFGnHQw+Y1kzMwRTVyg16lXSwh76rdyOCkwTfPnSnbmL7SFzgWOwzjJggVGLwWO/CT2o8zpzc4a&#10;UQCEQZ5FKYyCAiKIoyAPFwbhXVLRg9LfmbBpyfFBaTewcrRIPVr0zEdTwtjNwFs7cI0RDFzage8c&#10;gZ5oE2e4GhOdgIufB/4CyNZAZRGlueEFROXBPJTH3+ayGHwnjuxZ2EhtmgwXSZgltkd7m4D7BdLy&#10;KTTIojhN8hl2RNDDrqHf2N8ZPk+TME4veGDrao5cjWxBnPn50NaVd2DnNJ3XGCu/kzLMgiQbJzHi&#10;5tHvRMVhFCThlEkwaWDU1M7PRU/1mLhBwXmtkcFQ8yL4PGiEzYOHUkYlWGxGsGG4EyIwaXsBrxoY&#10;HDM95unHoq6Mw89EHwHzsCn8eoL2i2M7bKir1se7Nk9LW6GYG7a51/Ylvd51q+vlNSnRNuWmaVtz&#10;l5Xc7+5biY4Ens0iztbreHiIM1jLDZgLE+bKmC+e2QhuBxhLn3dncBpzJ8oXWC+qp5tGKv1AlN4S&#10;CQs2wOgES7fA6s+BSIZR+4PDVsuDGDYA0vYQL1IfBJVTz27qIZzWAp42PHBn3mu72R3Hrwctqsbs&#10;C8vPURkOsEytNsPiN9t6eraoyz+71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AAAAAZHJzL1BLAQIUABQAAAAIAIdO4kCzzihk2QAAAAoB&#10;AAAPAAAAAAAAAAEAIAAAACIAAABkcnMvZG93bnJldi54bWxQSwECFAAUAAAACACHTuJAOaxN0f4C&#10;AAA0BwAADgAAAAAAAAABACAAAAAoAQAAZHJzL2Uyb0RvYy54bWxQSwUGAAAAAAYABgBZAQAAmAYA&#10;AAAA&#10;" path="m256286,0l1834769,0c1976247,0,2091055,114809,2091055,256286l2091055,1281685c2091055,1423162,1976247,1537970,1834769,1537970l256286,1537970c114808,1537970,0,1423162,0,1281685l0,256286c0,114809,114808,0,256286,0xe">
                <v:path textboxrect="0,0,2091055,1537970"/>
                <v:fill on="t" focussize="0,0"/>
                <v:stroke on="f"/>
                <v:imagedata o:title=""/>
                <o:lock v:ext="edit" aspectratio="f"/>
                <v:textbox inset="7.1988188976378pt,3.59842519685039pt,7.1988188976378pt,3.59842519685039pt">
                  <w:txbxContent>
                    <w:p w14:paraId="14FC85E7">
                      <w:pPr>
                        <w:spacing w:before="0" w:after="160" w:line="258" w:lineRule="auto"/>
                        <w:ind w:left="0" w:right="0" w:firstLine="0"/>
                        <w:jc w:val="left"/>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-481965</wp:posOffset>
                </wp:positionH>
                <wp:positionV relativeFrom="paragraph">
                  <wp:posOffset>76200</wp:posOffset>
                </wp:positionV>
                <wp:extent cx="2493645" cy="1515110"/>
                <wp:effectExtent l="0" t="0" r="0" b="0"/>
                <wp:wrapNone/>
                <wp:docPr id="1786781786" name="Freeform 1786781786"/>
                <wp:cNvGraphicFramePr/>
                <a:graphic xmlns:a="http://schemas.openxmlformats.org/drawingml/2006/main">
                  <a:graphicData uri="http://schemas.microsoft.com/office/word/2010/wordprocessingShape">
                    <wps:wsp>
                      <wps:cNvSpPr/>
                      <wps:spPr>
                        <a:xfrm>
                          <a:off x="4103940" y="3027208"/>
                          <a:ext cx="2484120" cy="1505585"/>
                        </a:xfrm>
                        <a:custGeom>
                          <a:avLst/>
                          <a:gdLst/>
                          <a:ahLst/>
                          <a:cxnLst/>
                          <a:rect l="l" t="t" r="r" b="b"/>
                          <a:pathLst>
                            <a:path w="2182495" h="1536064" extrusionOk="0">
                              <a:moveTo>
                                <a:pt x="256032" y="0"/>
                              </a:moveTo>
                              <a:lnTo>
                                <a:pt x="1926463" y="0"/>
                              </a:lnTo>
                              <a:cubicBezTo>
                                <a:pt x="2067814" y="0"/>
                                <a:pt x="2182495" y="114681"/>
                                <a:pt x="2182495" y="256032"/>
                              </a:cubicBezTo>
                              <a:lnTo>
                                <a:pt x="2182495" y="1280033"/>
                              </a:lnTo>
                              <a:cubicBezTo>
                                <a:pt x="2182495" y="1421384"/>
                                <a:pt x="2067814" y="1536064"/>
                                <a:pt x="1926463" y="1536064"/>
                              </a:cubicBezTo>
                              <a:lnTo>
                                <a:pt x="256032" y="1536064"/>
                              </a:lnTo>
                              <a:cubicBezTo>
                                <a:pt x="114681" y="1536064"/>
                                <a:pt x="0" y="1421384"/>
                                <a:pt x="0" y="1280033"/>
                              </a:cubicBezTo>
                              <a:lnTo>
                                <a:pt x="0" y="256032"/>
                              </a:lnTo>
                              <a:cubicBezTo>
                                <a:pt x="0" y="114681"/>
                                <a:pt x="114681" y="0"/>
                                <a:pt x="256032" y="0"/>
                              </a:cubicBezTo>
                              <a:close/>
                            </a:path>
                          </a:pathLst>
                        </a:custGeom>
                        <a:solidFill>
                          <a:srgbClr val="17365D"/>
                        </a:solidFill>
                        <a:ln>
                          <a:noFill/>
                        </a:ln>
                      </wps:spPr>
                      <wps:txbx>
                        <w:txbxContent>
                          <w:p w14:paraId="7EE885ED">
                            <w:pPr>
                              <w:spacing w:before="0" w:after="16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shape id="_x0000_s1026" o:spid="_x0000_s1026" o:spt="100" style="position:absolute;left:0pt;margin-left:-37.95pt;margin-top:6pt;height:119.3pt;width:196.35pt;z-index:251659264;mso-width-relative:page;mso-height-relative:page;" fillcolor="#17365D" filled="t" stroked="f" coordsize="2182495,1536064" o:gfxdata="UEsDBAoAAAAAAIdO4kAAAAAAAAAAAAAAAAAEAAAAZHJzL1BLAwQUAAAACACHTuJAdkDX3NgAAAAK&#10;AQAADwAAAGRycy9kb3ducmV2LnhtbE2PwU7DMBBE70j8g7VI3Fo7qZrSNE4FSNw4QKmQuLnxEkeN&#10;11HsNuXvWU70uJrR7HvV9uJ7ccYxdoE0ZHMFAqkJtqNWw/7jZfYAIiZD1vSBUMMPRtjWtzeVKW2Y&#10;6B3Pu9QKHqFYGg0upaGUMjYOvYnzMCBx9h1GbxKfYyvtaCYe973MlSqkNx3xB2cGfHbYHHcnr+Ep&#10;SVW4ZrWI0+fXY/D749trq7S+v8vUBkTCS/ovwx8+o0PNTIdwIhtFr2G2Wq65ykHOTlxYZAW7HDTk&#10;S1WArCt5rVD/AlBLAwQUAAAACACHTuJA0p6dBfgCAAA0BwAADgAAAGRycy9lMm9Eb2MueG1srVVL&#10;btswEN0X6B0I7hv9ZdmIHLQxXBQIGgNJD0BTlCVUIlWStpWevkNSiqU4iyy6oYea/3vD8e1d3zbo&#10;xKSqBc9xcONjxDgVRc0POf71vP2SYaQ04QVpBGc5fmEK360/f7o9dysWiko0BZMIgnC1Onc5rrTu&#10;Vp6naMVaom5ExzgoSyFbouEqD14hyRmit40X+n7qnYUsOikoUwq+bpwSDxHlRwKKsqwp2wh6bBnX&#10;LqpkDdHQkqrqTuG1rbYsGdWPZamYRk2OoVNtT0gC8t6c3vqWrA6SdFVNhxLIR0p401NLag5JX0Nt&#10;iCboKOurUG1NpVCi1DdUtJ5rxCICXQT+G2yeKtIx2wtArbpX0NX/C0t/nnYS1QVMwiJLF5k5MeKk&#10;Bea3kjHDI5qoAK9zp1bg9tTt5HBTIJrm+1K25hfaQn2O48CPljEg/ZLjyA8XoZ85vFmvEQWDMM7i&#10;IAQDChZB4idJlhgL7xKKHpX+zoQNS04PSjvCilEi1SjRno+iBNoN4Y0lXGMEhEtL+N4V0BFt/Eyt&#10;RkRnqCXIwniZYFSZUqLUT2N4GL2WR/NQHn+bYTH2rTixZ2E9tWkyTFI/Cm2Pdpqg9otJw6emwTJM&#10;4zSa2Y4W9Liv6Tf2d2of+oYQKAPQGSa1cznHWg1sQZxmwdDWlXaozmE6zzFmfidkmPl+FA1MjHZz&#10;73e84jCIsnhWyaSBEVPLn/Oe4jFRA4LzXGMFQ84L4HOn0WzuPKRyKBkkJ07AvkXMjWhw3cCgmOEx&#10;Dz8mnQaagT4azN2m5tcMDl+ueb+0Ps7aPCxthGKObDPX9iW9zrrF9fKalGjqYls3jZllJQ/7+0ai&#10;E4FnEyyiNNkM9M/MGm6MuTBuLo354pmN4HaAkXS/70FpxL0oXmC9qI5ua6n0A1F6RyQs2ACjMyzd&#10;HKs/RyIZRs0PDlttCRzAE9T2EicLHwiQU81+qiGcVgKeNjxwJ95ru9ldjV+PWpS12Re2PlfKcIFl&#10;arEZFr/Z1tO7tbr82a3/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HZA19zYAAAACgEAAA8AAAAA&#10;AAAAAQAgAAAAIgAAAGRycy9kb3ducmV2LnhtbFBLAQIUABQAAAAIAIdO4kDSnp0F+AIAADQHAAAO&#10;AAAAAAAAAAEAIAAAACcBAABkcnMvZTJvRG9jLnhtbFBLBQYAAAAABgAGAFkBAACRBgAAAAA=&#10;" path="m256032,0l1926463,0c2067814,0,2182495,114681,2182495,256032l2182495,1280033c2182495,1421384,2067814,1536064,1926463,1536064l256032,1536064c114681,1536064,0,1421384,0,1280033l0,256032c0,114681,114681,0,256032,0xe">
                <v:path textboxrect="0,0,2182495,1536064"/>
                <v:fill on="t" focussize="0,0"/>
                <v:stroke on="f"/>
                <v:imagedata o:title=""/>
                <o:lock v:ext="edit" aspectratio="f"/>
                <v:textbox inset="7.1988188976378pt,3.59842519685039pt,7.1988188976378pt,3.59842519685039pt">
                  <w:txbxContent>
                    <w:p w14:paraId="7EE885ED">
                      <w:pPr>
                        <w:spacing w:before="0" w:after="160" w:line="258" w:lineRule="auto"/>
                        <w:ind w:left="0" w:right="0" w:firstLine="0"/>
                        <w:jc w:val="cente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5422900</wp:posOffset>
                </wp:positionH>
                <wp:positionV relativeFrom="paragraph">
                  <wp:posOffset>76200</wp:posOffset>
                </wp:positionV>
                <wp:extent cx="90805" cy="237490"/>
                <wp:effectExtent l="0" t="0" r="0" b="0"/>
                <wp:wrapNone/>
                <wp:docPr id="1786781839" name="Rectangles 1786781839"/>
                <wp:cNvGraphicFramePr/>
                <a:graphic xmlns:a="http://schemas.openxmlformats.org/drawingml/2006/main">
                  <a:graphicData uri="http://schemas.microsoft.com/office/word/2010/wordprocessingShape">
                    <wps:wsp>
                      <wps:cNvSpPr/>
                      <wps:spPr>
                        <a:xfrm>
                          <a:off x="5305378" y="3665995"/>
                          <a:ext cx="81245" cy="228010"/>
                        </a:xfrm>
                        <a:prstGeom prst="rect">
                          <a:avLst/>
                        </a:prstGeom>
                        <a:noFill/>
                        <a:ln>
                          <a:noFill/>
                        </a:ln>
                      </wps:spPr>
                      <wps:txbx>
                        <w:txbxContent>
                          <w:p w14:paraId="7E3811EE">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r</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27pt;margin-top:6pt;height:18.7pt;width:7.15pt;z-index:251659264;mso-width-relative:page;mso-height-relative:page;" filled="f" stroked="f" coordsize="21600,21600" o:gfxdata="UEsDBAoAAAAAAIdO4kAAAAAAAAAAAAAAAAAEAAAAZHJzL1BLAwQUAAAACACHTuJAtyzQh9oAAAAJ&#10;AQAADwAAAGRycy9kb3ducmV2LnhtbE2PzU7DMBCE70i8g7VI3KjTEionxKkQPyrH0iK1vbnxkkTE&#10;6yh2m8LTs5zgtBrNaPabYnF2nTjhEFpPGqaTBARS5W1LtYb3zcuNAhGiIWs6T6jhCwMsysuLwuTW&#10;j/SGp3WsBZdQyI2GJsY+lzJUDToTJr5HYu/DD85ElkMt7WBGLnednCXJXDrTEn9oTI+PDVaf66PT&#10;sFT9w+7Vf49197xfblfb7GmTRa2vr6bJPYiI5/gXhl98RoeSmQ7+SDaIToO6S3lLZGPGlwNqrm5B&#10;HDSkWQqyLOT/BeUPUEsDBBQAAAAIAIdO4kBPXfbu5gEAAM8DAAAOAAAAZHJzL2Uyb0RvYy54bWyt&#10;U8tu2zAQvBfoPxC81/KjdmTBclDUcFEgaI2m/YA1RVkE+CqXtuS/71KSkzS95NCLtORSszPD0ea+&#10;M5pdZEDlbMlnkyln0gpXKXsq+a+f+w85ZxjBVqCdlSW/SuT32/fvNq0v5Nw1TlcyMAKxWLS+5E2M&#10;vsgyFI00gBPnpaVm7YKBSMtwyqoALaEbnc2n01XWulD54IREpN3d0OQjYngLoKtrJeTOibORNg6o&#10;QWqIJAkb5ZFve7Z1LUX8XtcoI9MlJ6Wxf9IQqo/pmW03UJwC+EaJkQK8hcIrTQaUpaFPUDuIwM5B&#10;/QNllAgOXR0nwplsENI7Qipm01fePDbgZa+FrEb/ZDr+P1jx7XIITFWUhLt8dZfP8sWaMwuGbv4H&#10;uQf2pCWyF01yrPVY0IeP/hDGFVKZ5Hd1MOlNwlhX8uViulzcUaCuJV+sVsv1ejk4LrvIBB3IZ/OP&#10;S84E9efznBxI7ewZxweMX6QzLBUlD8SotxkuDxiHo7cjaax1e6U17UOh7V8bhJl2skR9IJuq2B27&#10;UcHRVVdyAr3YK5r1ABgPECgLM85aykfJ8fcZguRMf7V0ASlMtyLciuOtACsaRzGLnA3l59iHbuD0&#10;6RxdrXr+icUweiRH99w7MGYyBenluj/1/B9u/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3LNCH&#10;2gAAAAkBAAAPAAAAAAAAAAEAIAAAACIAAABkcnMvZG93bnJldi54bWxQSwECFAAUAAAACACHTuJA&#10;T1327uYBAADPAwAADgAAAAAAAAABACAAAAApAQAAZHJzL2Uyb0RvYy54bWxQSwUGAAAAAAYABgBZ&#10;AQAAgQUAAAAA&#10;">
                <v:fill on="f" focussize="0,0"/>
                <v:stroke on="f"/>
                <v:imagedata o:title=""/>
                <o:lock v:ext="edit" aspectratio="f"/>
                <v:textbox inset="0mm,0mm,0mm,0mm">
                  <w:txbxContent>
                    <w:p w14:paraId="7E3811EE">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r</w:t>
                      </w:r>
                    </w:p>
                  </w:txbxContent>
                </v:textbox>
              </v:rect>
            </w:pict>
          </mc:Fallback>
        </mc:AlternateContent>
      </w:r>
    </w:p>
    <w:p w14:paraId="00000445">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5422900</wp:posOffset>
                </wp:positionH>
                <wp:positionV relativeFrom="paragraph">
                  <wp:posOffset>38100</wp:posOffset>
                </wp:positionV>
                <wp:extent cx="125730" cy="237490"/>
                <wp:effectExtent l="0" t="0" r="0" b="0"/>
                <wp:wrapNone/>
                <wp:docPr id="1786781734" name="Rectangles 1786781734"/>
                <wp:cNvGraphicFramePr/>
                <a:graphic xmlns:a="http://schemas.openxmlformats.org/drawingml/2006/main">
                  <a:graphicData uri="http://schemas.microsoft.com/office/word/2010/wordprocessingShape">
                    <wps:wsp>
                      <wps:cNvSpPr/>
                      <wps:spPr>
                        <a:xfrm>
                          <a:off x="5287795" y="3665995"/>
                          <a:ext cx="116411" cy="228010"/>
                        </a:xfrm>
                        <a:prstGeom prst="rect">
                          <a:avLst/>
                        </a:prstGeom>
                        <a:noFill/>
                        <a:ln>
                          <a:noFill/>
                        </a:ln>
                      </wps:spPr>
                      <wps:txbx>
                        <w:txbxContent>
                          <w:p w14:paraId="1C70702A">
                            <w:pPr>
                              <w:spacing w:before="0" w:after="160" w:line="255" w:lineRule="auto"/>
                              <w:ind w:left="0" w:right="0" w:firstLine="0"/>
                              <w:jc w:val="left"/>
                            </w:pPr>
                            <w:r>
                              <w:rPr>
                                <w:rFonts w:ascii="Calibri" w:hAnsi="Calibri" w:eastAsia="Calibri" w:cs="Calibri"/>
                                <w:b w:val="0"/>
                                <w:i w:val="0"/>
                                <w:smallCaps w:val="0"/>
                                <w:strike w:val="0"/>
                                <w:color w:val="000000"/>
                                <w:sz w:val="32"/>
                                <w:vertAlign w:val="baseline"/>
                              </w:rPr>
                              <w:t>e</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27pt;margin-top:3pt;height:18.7pt;width:9.9pt;z-index:251659264;mso-width-relative:page;mso-height-relative:page;" filled="f" stroked="f" coordsize="21600,21600" o:gfxdata="UEsDBAoAAAAAAIdO4kAAAAAAAAAAAAAAAAAEAAAAZHJzL1BLAwQUAAAACACHTuJAyFlfY9kAAAAI&#10;AQAADwAAAGRycy9kb3ducmV2LnhtbE2PTU/DMAyG70j8h8hI3Fg6VkZX6k6ID40jbEiDW9aatiJx&#10;qiZbB78ec4KTZb3W6+cplkdn1YGG0HlGmE4SUMSVrztuEF43jxcZqBAN18Z6JoQvCrAsT08Kk9d+&#10;5Bc6rGOjpIRDbhDaGPtc61C15EyY+J5Ysg8/OBNlHRpdD2aUcmf1ZZLMtTMdy4fW9HTXUvW53juE&#10;Vdbfvj3577GxD++r7fN2cb9ZRMTzs2lyAyrSMf4dwy++oEMpTDu/5zooi5BdpeISEeYyJM+uZ6Ky&#10;Q0hnKeiy0P8Fyh9QSwMEFAAAAAgAh07iQPY4Yk3kAQAA0AMAAA4AAABkcnMvZTJvRG9jLnhtbK1T&#10;y27bMBC8F+g/ELzXspTYVgTLQVHDRYGgNZLmA2iKsgjwVS5tyX/fJWXHaXLJoRdpSK5mZ4ej5f2g&#10;FTkKD9KamuaTKSXCcNtIs6/p8+/Nl5ISCMw0TFkjanoSQO9Xnz8te1eJwnZWNcITJDFQ9a6mXQiu&#10;yjLgndAMJtYJg4et9ZoFXPp91njWI7tWWTGdzrPe+sZ5ywUA7q7HQ3pm9B8htG0ruVhbftDChJHV&#10;C8UCjgSddEBXSW3bCh5+tS2IQFRNcdKQntgE8S4+s9WSVXvPXCf5WQL7iIQ3M2kmDTZ9oVqzwMjB&#10;y3dUWnJvwbZhwq3OxkGSIzhFPn3jzVPHnEizoNXgXkyH/0fLfx63nsgGk7Ao54syX9zcUmKYxpt/&#10;RPeY2SsB5NUhOtY7qPDDJ7f15xUgjOMPrdfxjYORoaazolws7maUnGp6M5/P7hAnx8UQCMeCPJ/f&#10;5jklHAuKokQL4nl2JXIewndhNYmgph4lJZ/Z8QHCWHopiX2N3UilUgtl/tlAzriTRe2j2ojCsBuw&#10;OsKdbU5oBTi+kdjrgUHYMo9hQHk9BqSm8OfAvKBE/TB4AzFNF+AvYHcBzPDOYs4CJSP8FlLqRk1f&#10;D8G2Mum/tj6Lw4tODpxDGZP0ep2qrj/i6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IWV9j2QAA&#10;AAgBAAAPAAAAAAAAAAEAIAAAACIAAABkcnMvZG93bnJldi54bWxQSwECFAAUAAAACACHTuJA9jhi&#10;TeQBAADQAwAADgAAAAAAAAABACAAAAAoAQAAZHJzL2Uyb0RvYy54bWxQSwUGAAAAAAYABgBZAQAA&#10;fgUAAAAA&#10;">
                <v:fill on="f" focussize="0,0"/>
                <v:stroke on="f"/>
                <v:imagedata o:title=""/>
                <o:lock v:ext="edit" aspectratio="f"/>
                <v:textbox inset="0mm,0mm,0mm,0mm">
                  <w:txbxContent>
                    <w:p w14:paraId="1C70702A">
                      <w:pPr>
                        <w:spacing w:before="0" w:after="160" w:line="255" w:lineRule="auto"/>
                        <w:ind w:left="0" w:right="0" w:firstLine="0"/>
                        <w:jc w:val="left"/>
                      </w:pPr>
                      <w:r>
                        <w:rPr>
                          <w:rFonts w:ascii="Calibri" w:hAnsi="Calibri" w:eastAsia="Calibri" w:cs="Calibri"/>
                          <w:b w:val="0"/>
                          <w:i w:val="0"/>
                          <w:smallCaps w:val="0"/>
                          <w:strike w:val="0"/>
                          <w:color w:val="000000"/>
                          <w:sz w:val="32"/>
                          <w:vertAlign w:val="baseline"/>
                        </w:rPr>
                        <w:t>e</w:t>
                      </w:r>
                    </w:p>
                  </w:txbxContent>
                </v:textbox>
              </v:rect>
            </w:pict>
          </mc:Fallback>
        </mc:AlternateContent>
      </w:r>
    </w:p>
    <w:p w14:paraId="00000446">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-304165</wp:posOffset>
                </wp:positionH>
                <wp:positionV relativeFrom="paragraph">
                  <wp:posOffset>114300</wp:posOffset>
                </wp:positionV>
                <wp:extent cx="74295" cy="259715"/>
                <wp:effectExtent l="0" t="0" r="0" b="0"/>
                <wp:wrapNone/>
                <wp:docPr id="1786781804" name="Rectangles 1786781804"/>
                <wp:cNvGraphicFramePr/>
                <a:graphic xmlns:a="http://schemas.openxmlformats.org/drawingml/2006/main">
                  <a:graphicData uri="http://schemas.microsoft.com/office/word/2010/wordprocessingShape">
                    <wps:wsp>
                      <wps:cNvSpPr/>
                      <wps:spPr>
                        <a:xfrm>
                          <a:off x="5313563" y="3654992"/>
                          <a:ext cx="64875" cy="250016"/>
                        </a:xfrm>
                        <a:prstGeom prst="rect">
                          <a:avLst/>
                        </a:prstGeom>
                        <a:noFill/>
                        <a:ln>
                          <a:noFill/>
                        </a:ln>
                      </wps:spPr>
                      <wps:txbx>
                        <w:txbxContent>
                          <w:p w14:paraId="1FE2C550">
                            <w:pPr>
                              <w:spacing w:before="0" w:after="160" w:line="255" w:lineRule="auto"/>
                              <w:ind w:left="0" w:right="0" w:firstLine="0"/>
                              <w:jc w:val="left"/>
                            </w:pPr>
                            <w:r>
                              <w:rPr>
                                <w:rFonts w:ascii="Arial" w:hAnsi="Arial" w:eastAsia="Arial" w:cs="Arial"/>
                                <w:b w:val="0"/>
                                <w:i w:val="0"/>
                                <w:smallCaps w:val="0"/>
                                <w:strike w:val="0"/>
                                <w:color w:val="000000"/>
                                <w:sz w:val="28"/>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3.95pt;margin-top:9pt;height:20.45pt;width:5.85pt;z-index:251659264;mso-width-relative:page;mso-height-relative:page;" filled="f" stroked="f" coordsize="21600,21600" o:gfxdata="UEsDBAoAAAAAAIdO4kAAAAAAAAAAAAAAAAAEAAAAZHJzL1BLAwQUAAAACACHTuJA+QVbddoAAAAJ&#10;AQAADwAAAGRycy9kb3ducmV2LnhtbE2Py07DMBBF90j8gzVI7FKnBUoS4lSIh8oS2kotOzcekgh7&#10;HMVuU/h6hhUsR/fozrnl4uSsOOIQOk8KppMUBFLtTUeNgs36OclAhKjJaOsJFXxhgEV1flbqwviR&#10;3vC4io3gEgqFVtDG2BdShrpFp8PE90icffjB6cjn0Egz6JHLnZWzNJ1LpzviD63u8aHF+nN1cAqW&#10;WX+/e/HfY2Of3pfb123+uM6jUpcX0/QORMRT/IPhV5/VoWKnvT+QCcIqSK5vc0Y5yHgTA8nVfAZi&#10;r+Amy0FWpfy/oPoBUEsDBBQAAAAIAIdO4kC1d0tV5wEAAM8DAAAOAAAAZHJzL2Uyb0RvYy54bWyt&#10;U8tu2zAQvBfoPxC815L8kBXBclDUcFEgaI2k/QCaoiwCfJVLW/LfdynJSZpecuhFWu6uZmeGq819&#10;rxW5CA/Smopms5QSYbitpTlV9NfP/aeCEgjM1ExZIyp6FUDvtx8/bDpXirltraqFJwhioOxcRdsQ&#10;XJkkwFuhGcysEwaLjfWaBTz6U1J71iG6Vsk8TfOks7523nIBgNndWKQTon8PoG0aycXO8rMWJoyo&#10;XigWUBK00gHdDmybRvDwo2lABKIqikrD8MQhGB/jM9luWHnyzLWSTxTYeyi80aSZNDj0GWrHAiNn&#10;L/+B0pJ7C7YJM251MgoZHEEVWfrGm6eWOTFoQavBPZsO/w+Wf78cPJE1bsK6yNdFVqRLSgzTePOP&#10;6B4zJyWAvCqiY52DEj98cgc/nQDDKL9vvI5vFEb6iq4W2WKVLyi5VnSRr5Z3d/PRcdEHwrEhXxbr&#10;FSUc6/NVmmZ5LCcvOM5D+CqsJjGoqEdGg83s8gBhbL21xLHG7qVSmGelMn8lEDNmkkh9JBuj0B/7&#10;ScHR1ld0AhzfS5z1wCAcmMddyCjpcD8qCr/PzAtK1DeDFxCX6Rb4W3C8Bczw1uKaBUrG8EsYlm7k&#10;9PkcbCMH/pHFOHoih/c8ODDtZFyk1+eh6+U/3P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Vb&#10;ddoAAAAJAQAADwAAAAAAAAABACAAAAAiAAAAZHJzL2Rvd25yZXYueG1sUEsBAhQAFAAAAAgAh07i&#10;QLV3S1XnAQAAzwMAAA4AAAAAAAAAAQAgAAAAKQEAAGRycy9lMm9Eb2MueG1sUEsFBgAAAAAGAAYA&#10;WQEAAIIFAAAAAA==&#10;">
                <v:fill on="f" focussize="0,0"/>
                <v:stroke on="f"/>
                <v:imagedata o:title=""/>
                <o:lock v:ext="edit" aspectratio="f"/>
                <v:textbox inset="0mm,0mm,0mm,0mm">
                  <w:txbxContent>
                    <w:p w14:paraId="1FE2C550">
                      <w:pPr>
                        <w:spacing w:before="0" w:after="160" w:line="255" w:lineRule="auto"/>
                        <w:ind w:left="0" w:right="0" w:firstLine="0"/>
                        <w:jc w:val="left"/>
                      </w:pPr>
                      <w:r>
                        <w:rPr>
                          <w:rFonts w:ascii="Arial" w:hAnsi="Arial" w:eastAsia="Arial" w:cs="Arial"/>
                          <w:b w:val="0"/>
                          <w:i w:val="0"/>
                          <w:smallCaps w:val="0"/>
                          <w:strike w:val="0"/>
                          <w:color w:val="000000"/>
                          <w:sz w:val="28"/>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2870200</wp:posOffset>
                </wp:positionH>
                <wp:positionV relativeFrom="paragraph">
                  <wp:posOffset>0</wp:posOffset>
                </wp:positionV>
                <wp:extent cx="1962150" cy="590550"/>
                <wp:effectExtent l="0" t="0" r="0" b="0"/>
                <wp:wrapNone/>
                <wp:docPr id="1786781745" name="Rectangles 1786781745"/>
                <wp:cNvGraphicFramePr/>
                <a:graphic xmlns:a="http://schemas.openxmlformats.org/drawingml/2006/main">
                  <a:graphicData uri="http://schemas.microsoft.com/office/word/2010/wordprocessingShape">
                    <wps:wsp>
                      <wps:cNvSpPr/>
                      <wps:spPr>
                        <a:xfrm>
                          <a:off x="4369688" y="3489488"/>
                          <a:ext cx="1952625" cy="581025"/>
                        </a:xfrm>
                        <a:prstGeom prst="rect">
                          <a:avLst/>
                        </a:prstGeom>
                        <a:noFill/>
                        <a:ln>
                          <a:noFill/>
                        </a:ln>
                      </wps:spPr>
                      <wps:txbx>
                        <w:txbxContent>
                          <w:p w14:paraId="15A82F7D">
                            <w:pPr>
                              <w:spacing w:before="0" w:after="160" w:line="255" w:lineRule="auto"/>
                              <w:ind w:left="0" w:right="0" w:firstLine="0"/>
                              <w:jc w:val="center"/>
                            </w:pPr>
                            <w:r>
                              <w:rPr>
                                <w:rFonts w:ascii="Arial" w:hAnsi="Arial" w:eastAsia="Arial" w:cs="Arial"/>
                                <w:b/>
                                <w:i/>
                                <w:smallCaps w:val="0"/>
                                <w:strike w:val="0"/>
                                <w:color w:val="FFFFFF"/>
                                <w:sz w:val="32"/>
                                <w:vertAlign w:val="baseline"/>
                              </w:rPr>
                              <w:t>DEFENDERS</w:t>
                            </w:r>
                          </w:p>
                          <w:p w14:paraId="299267F7">
                            <w:pPr>
                              <w:spacing w:before="0" w:after="0" w:line="255" w:lineRule="auto"/>
                              <w:ind w:left="720" w:right="0" w:firstLine="360"/>
                              <w:jc w:val="center"/>
                            </w:pPr>
                            <w:r>
                              <w:rPr>
                                <w:rFonts w:ascii="Arial" w:hAnsi="Arial" w:eastAsia="Arial" w:cs="Arial"/>
                                <w:b/>
                                <w:i w:val="0"/>
                                <w:smallCaps w:val="0"/>
                                <w:strike w:val="0"/>
                                <w:color w:val="FFFFFF"/>
                                <w:sz w:val="24"/>
                                <w:vertAlign w:val="baseline"/>
                              </w:rPr>
                              <w:t>Masyarakat Umum</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26pt;margin-top:0pt;height:46.5pt;width:154.5pt;z-index:251659264;mso-width-relative:page;mso-height-relative:page;" filled="f" stroked="f" coordsize="21600,21600" o:gfxdata="UEsDBAoAAAAAAIdO4kAAAAAAAAAAAAAAAAAEAAAAZHJzL1BLAwQUAAAACACHTuJAe8p4nNkAAAAH&#10;AQAADwAAAGRycy9kb3ducmV2LnhtbE2PS0/DMBCE70j8B2uRuFE7BUoTsqkQD7VHaJEKNzdekgg/&#10;othtCr+e5QSX1axmNfNtuTg6Kw40xC54hGyiQJCvg+l8g/C6ebqYg4hJe6Nt8ITwRREW1elJqQsT&#10;Rv9Ch3VqBIf4WGiENqW+kDLWLTkdJ6Enz95HGJxOvA6NNIMeOdxZOVVqJp3uPDe0uqf7lurP9d4h&#10;LOf93dsqfI+NfXxfbp+3+cMmT4jnZ5m6BZHomP6O4Ref0aFipl3YexOFRbi6nvIvCYEn2zezjMUO&#10;Ib9UIKtS/uevfgBQSwMEFAAAAAgAh07iQOxNRfHlAQAA0QMAAA4AAABkcnMvZTJvRG9jLnhtbK1T&#10;y27bMBC8F+g/ELzXshw/ZMFyUNRwUSBojaT5AJqiLAJ8lUtb8t93Sdlxmlxy6EUakqvZ2eFodd9r&#10;RU7Cg7SmovloTIkw3NbSHCr6/Hv7paAEAjM1U9aIip4F0Pv150+rzpViYlurauEJkhgoO1fRNgRX&#10;ZhnwVmgGI+uEwcPGes0CLv0hqz3rkF2rbDIez7PO+tp5ywUA7m6GQ3ph9B8htE0judhYftTChIHV&#10;C8UCjgStdEDXSW3TCB5+NQ2IQFRFcdKQntgE8T4+s/WKlQfPXCv5RQL7iIQ3M2kmDTZ9odqwwMjR&#10;y3dUWnJvwTZhxK3OhkGSIzhFPn7jzVPLnEizoNXgXkyH/0fLf552nsgak7Ao5osiX0xnlBim8eYf&#10;0T1mDkoAeXWIjnUOSvzwye38ZQUI4/h943V842Ckr+j0br6cFxioc0XvpsVyijg5LvpAOBbky9lk&#10;PsGOHCtmRT5GjAXZjcl5CN+F1SSCinrUlIxmpwcIQ+m1JDY2diuVSj2U+WcDOeNOFsUPciMK/b7H&#10;6gj3tj6jF+D4VmKvBwZhxzymIaekw4RUFP4cmReUqB8GryDG6Qr8FeyvgBneWgxaoGSA30KK3aDp&#10;6zHYRib9t9YXcXjTyYFLKmOUXq9T1e1PXP8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8p4nNkA&#10;AAAHAQAADwAAAAAAAAABACAAAAAiAAAAZHJzL2Rvd25yZXYueG1sUEsBAhQAFAAAAAgAh07iQOxN&#10;RfHlAQAA0QMAAA4AAAAAAAAAAQAgAAAAKAEAAGRycy9lMm9Eb2MueG1sUEsFBgAAAAAGAAYAWQEA&#10;AH8FAAAAAA==&#10;">
                <v:fill on="f" focussize="0,0"/>
                <v:stroke on="f"/>
                <v:imagedata o:title=""/>
                <o:lock v:ext="edit" aspectratio="f"/>
                <v:textbox inset="0mm,0mm,0mm,0mm">
                  <w:txbxContent>
                    <w:p w14:paraId="15A82F7D">
                      <w:pPr>
                        <w:spacing w:before="0" w:after="160" w:line="255" w:lineRule="auto"/>
                        <w:ind w:left="0" w:right="0" w:firstLine="0"/>
                        <w:jc w:val="center"/>
                      </w:pPr>
                      <w:r>
                        <w:rPr>
                          <w:rFonts w:ascii="Arial" w:hAnsi="Arial" w:eastAsia="Arial" w:cs="Arial"/>
                          <w:b/>
                          <w:i/>
                          <w:smallCaps w:val="0"/>
                          <w:strike w:val="0"/>
                          <w:color w:val="FFFFFF"/>
                          <w:sz w:val="32"/>
                          <w:vertAlign w:val="baseline"/>
                        </w:rPr>
                        <w:t>DEFENDERS</w:t>
                      </w:r>
                    </w:p>
                    <w:p w14:paraId="299267F7">
                      <w:pPr>
                        <w:spacing w:before="0" w:after="0" w:line="255" w:lineRule="auto"/>
                        <w:ind w:left="720" w:right="0" w:firstLine="360"/>
                        <w:jc w:val="center"/>
                      </w:pPr>
                      <w:r>
                        <w:rPr>
                          <w:rFonts w:ascii="Arial" w:hAnsi="Arial" w:eastAsia="Arial" w:cs="Arial"/>
                          <w:b/>
                          <w:i w:val="0"/>
                          <w:smallCaps w:val="0"/>
                          <w:strike w:val="0"/>
                          <w:color w:val="FFFFFF"/>
                          <w:sz w:val="24"/>
                          <w:vertAlign w:val="baseline"/>
                        </w:rPr>
                        <w:t>Masyarakat Umum</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4584700</wp:posOffset>
                </wp:positionH>
                <wp:positionV relativeFrom="paragraph">
                  <wp:posOffset>25400</wp:posOffset>
                </wp:positionV>
                <wp:extent cx="62865" cy="216535"/>
                <wp:effectExtent l="0" t="0" r="0" b="0"/>
                <wp:wrapNone/>
                <wp:docPr id="1786781827" name="Rectangles 1786781827"/>
                <wp:cNvGraphicFramePr/>
                <a:graphic xmlns:a="http://schemas.openxmlformats.org/drawingml/2006/main">
                  <a:graphicData uri="http://schemas.microsoft.com/office/word/2010/wordprocessingShape">
                    <wps:wsp>
                      <wps:cNvSpPr/>
                      <wps:spPr>
                        <a:xfrm>
                          <a:off x="5319323" y="3676387"/>
                          <a:ext cx="53355" cy="207226"/>
                        </a:xfrm>
                        <a:prstGeom prst="rect">
                          <a:avLst/>
                        </a:prstGeom>
                        <a:noFill/>
                        <a:ln>
                          <a:noFill/>
                        </a:ln>
                      </wps:spPr>
                      <wps:txbx>
                        <w:txbxContent>
                          <w:p w14:paraId="032E14A7">
                            <w:pPr>
                              <w:spacing w:before="0" w:after="160" w:line="255" w:lineRule="auto"/>
                              <w:ind w:left="0" w:right="0" w:firstLine="0"/>
                              <w:jc w:val="left"/>
                            </w:pPr>
                            <w:r>
                              <w:rPr>
                                <w:rFonts w:ascii="Arial" w:hAnsi="Arial" w:eastAsia="Arial" w:cs="Arial"/>
                                <w:b/>
                                <w:i/>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61pt;margin-top:2pt;height:17.05pt;width:4.95pt;z-index:251659264;mso-width-relative:page;mso-height-relative:page;" filled="f" stroked="f" coordsize="21600,21600" o:gfxdata="UEsDBAoAAAAAAIdO4kAAAAAAAAAAAAAAAAAEAAAAZHJzL1BLAwQUAAAACACHTuJANoVfp9oAAAAI&#10;AQAADwAAAGRycy9kb3ducmV2LnhtbE2PzU7DMBCE70i8g7VI3KiTFNEkZFMhflSOpUUq3NzYJBH2&#10;OordpvD0LCc4jVazmvmmWp6cFUczht4TQjpLQBhqvO6pRXjdPl3lIEJUpJX1ZBC+TIBlfX5WqVL7&#10;iV7McRNbwSEUSoXQxTiUUoamM06FmR8MsffhR6cin2Mr9agmDndWZklyI53qiRs6NZj7zjSfm4ND&#10;WOXD3duz/55a+/i+2q13xcO2iIiXF2lyCyKaU/x7hl98Roeamfb+QDoIi7DIMt4SEa5Z2F/M0wLE&#10;HmGepyDrSv4fUP8AUEsDBBQAAAAIAIdO4kCygu5V5QEAAM8DAAAOAAAAZHJzL2Uyb0RvYy54bWyt&#10;U02PmzAQvVfqf7B8b0hAAYpCVlWjVJVWbdTt/gDHmGDJX/U4gfz7joHsbreXPewFxjPDm/eeh83d&#10;oBW5CA/SmpquFktKhOG2keZU08ff+08lJRCYaZiyRtT0KoDebT9+2PSuEqntrGqEJwhioOpdTbsQ&#10;XJUkwDuhGSysEwaLrfWaBTz6U9J41iO6Vkm6XOZJb33jvOUCALO7qUhnRP8WQNu2koud5WctTJhQ&#10;vVAsoCTopAO6Hdm2reDhZ9uCCETVFJWG8YlDMD7GZ7LdsOrkmesknymwt1B4pUkzaXDoE9SOBUbO&#10;Xv4HpSX3FmwbFtzqZBIyOoIqVstX3jx0zIlRC1oN7sl0eD9Y/uNy8EQ2uAlFmRflqkwLSgzTePO/&#10;0D1mTkoAeVFEx3oHFX744A5+PgGGUf7Qeh3fKIwMNV1nq89ZmlFyrWmWF3lWFpPjYgiEjw3Zek0J&#10;x3q6LNI0j+XkGcd5CN+E1SQGNfXIaLSZXe4hTK23ljjW2L1UCvOsUuafBGLGTBKpT2RjFIbjMCs4&#10;2uaKToDje4mz7hmEA/O4CytKetyPmsKfM/OCEvXd4AXEZboF/hYcbwEzvLO4ZoGSKfwaxqWbOH05&#10;B9vKkX9kMY2eyeE9jw7MOxkX6eV57Hr+D7d/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aFX6fa&#10;AAAACAEAAA8AAAAAAAAAAQAgAAAAIgAAAGRycy9kb3ducmV2LnhtbFBLAQIUABQAAAAIAIdO4kCy&#10;gu5V5QEAAM8DAAAOAAAAAAAAAAEAIAAAACkBAABkcnMvZTJvRG9jLnhtbFBLBQYAAAAABgAGAFkB&#10;AACABQAAAAA=&#10;">
                <v:fill on="f" focussize="0,0"/>
                <v:stroke on="f"/>
                <v:imagedata o:title=""/>
                <o:lock v:ext="edit" aspectratio="f"/>
                <v:textbox inset="0mm,0mm,0mm,0mm">
                  <w:txbxContent>
                    <w:p w14:paraId="032E14A7">
                      <w:pPr>
                        <w:spacing w:before="0" w:after="160" w:line="255" w:lineRule="auto"/>
                        <w:ind w:left="0" w:right="0" w:firstLine="0"/>
                        <w:jc w:val="left"/>
                      </w:pPr>
                      <w:r>
                        <w:rPr>
                          <w:rFonts w:ascii="Arial" w:hAnsi="Arial" w:eastAsia="Arial" w:cs="Arial"/>
                          <w:b/>
                          <w:i/>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387475" cy="685800"/>
                <wp:effectExtent l="0" t="0" r="0" b="0"/>
                <wp:wrapNone/>
                <wp:docPr id="1786781784" name="Rectangles 1786781784"/>
                <wp:cNvGraphicFramePr/>
                <a:graphic xmlns:a="http://schemas.openxmlformats.org/drawingml/2006/main">
                  <a:graphicData uri="http://schemas.microsoft.com/office/word/2010/wordprocessingShape">
                    <wps:wsp>
                      <wps:cNvSpPr/>
                      <wps:spPr>
                        <a:xfrm>
                          <a:off x="4657025" y="3441863"/>
                          <a:ext cx="1377950" cy="676275"/>
                        </a:xfrm>
                        <a:prstGeom prst="rect">
                          <a:avLst/>
                        </a:prstGeom>
                        <a:noFill/>
                        <a:ln>
                          <a:noFill/>
                        </a:ln>
                      </wps:spPr>
                      <wps:txbx>
                        <w:txbxContent>
                          <w:p w14:paraId="57BEC47C">
                            <w:pPr>
                              <w:spacing w:before="0" w:after="160" w:line="255" w:lineRule="auto"/>
                              <w:ind w:left="0" w:right="0" w:firstLine="0"/>
                              <w:jc w:val="center"/>
                            </w:pPr>
                            <w:r>
                              <w:rPr>
                                <w:rFonts w:ascii="Arial" w:hAnsi="Arial" w:eastAsia="Arial" w:cs="Arial"/>
                                <w:b/>
                                <w:i/>
                                <w:smallCaps w:val="0"/>
                                <w:strike w:val="0"/>
                                <w:color w:val="FFFFFF"/>
                                <w:sz w:val="32"/>
                                <w:vertAlign w:val="baseline"/>
                              </w:rPr>
                              <w:t>APATHETICS</w:t>
                            </w:r>
                          </w:p>
                          <w:p w14:paraId="20C40547">
                            <w:pPr>
                              <w:spacing w:before="0" w:after="0" w:line="255" w:lineRule="auto"/>
                              <w:ind w:left="342" w:right="0" w:firstLine="141"/>
                              <w:jc w:val="center"/>
                            </w:pPr>
                            <w:r>
                              <w:rPr>
                                <w:rFonts w:ascii="Arial" w:hAnsi="Arial" w:eastAsia="Arial" w:cs="Arial"/>
                                <w:b w:val="0"/>
                                <w:i/>
                                <w:smallCaps w:val="0"/>
                                <w:strike w:val="0"/>
                                <w:color w:val="FFFFFF"/>
                                <w:sz w:val="24"/>
                                <w:vertAlign w:val="baseline"/>
                              </w:rPr>
                              <w:t>Media</w:t>
                            </w:r>
                          </w:p>
                          <w:p w14:paraId="35BFA03E">
                            <w:pPr>
                              <w:spacing w:before="0" w:after="160" w:line="255" w:lineRule="auto"/>
                              <w:ind w:left="0" w:right="0" w:firstLine="0"/>
                              <w:jc w:val="center"/>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0pt;margin-top:0pt;height:54pt;width:109.25pt;z-index:251659264;mso-width-relative:page;mso-height-relative:page;" filled="f" stroked="f" coordsize="21600,21600" o:gfxdata="UEsDBAoAAAAAAIdO4kAAAAAAAAAAAAAAAAAEAAAAZHJzL1BLAwQUAAAACACHTuJAD/1m7dYAAAAF&#10;AQAADwAAAGRycy9kb3ducmV2LnhtbE2PzU7DMBCE70h9B2srcaN2KoHSEKdC/KgcS4tUuLnxkkTY&#10;6yh2m9KnZ+ECl5FWM5r5tlyevBNHHGIXSEM2UyCQ6mA7ajS8bp+uchAxGbLGBUINXxhhWU0uSlPY&#10;MNILHjepEVxCsTAa2pT6QspYt+hNnIUeib2PMHiT+BwaaQczcrl3cq7UjfSmI15oTY/3Ldafm4PX&#10;sMr7u7fncB4b9/i+2q13i4ftIml9Oc3ULYiEp/QXhh98RoeKmfbhQDYKp4EfSb/K3jzLr0HsOaRy&#10;BbIq5X/66htQSwMEFAAAAAgAh07iQKoWAIrnAQAA0QMAAA4AAABkcnMvZTJvRG9jLnhtbK1Ty27b&#10;MBC8F+g/ELzXkvyQXMFyUNRwUSBojab5AJqiLAJ8lUtb8t93KclJmlxy6IVeLtezM7OrzV2vFbkI&#10;D9KaimazlBJhuK2lOVX08ff+05oSCMzUTFkjKnoVQO+2Hz9sOleKuW2tqoUnCGKg7FxF2xBcmSTA&#10;W6EZzKwTBh8b6zULePWnpPasQ3Stknma5klnfe285QIAs7vxkU6I/j2AtmkkFzvLz1qYMKJ6oVhA&#10;SdBKB3Q7sG0awcPPpgERiKooKg3DiU0wPsYz2W5YefLMtZJPFNh7KLzSpJk02PQJascCI2cv30Bp&#10;yb0F24QZtzoZhQyOoIosfeXNQ8ucGLSg1eCeTIf/B8t/XA6eyBo3oVjnxRrPJSWGaZz8L3SPmZMS&#10;QF48omOdgxL/+OAOfroBhlF+33gdf1EY6Su6zFdFOl9Rcq3oYrnM1vlidFz0gXAsyBZF8XmFw+BY&#10;kRf5vFjFguQZyXkI34TVJAYV9chpMJpd7iGMpbeS2NjYvVQK86xU5p8EYsZMEsmPdGMU+mM/aTja&#10;+opegON7ib3uGYQD87gNGSUdbkhF4c+ZeUGJ+m5wBHGdboG/BcdbwAxvLS5aoGQMv4Zh7UZOX87B&#10;NnLgH1mMrSdyOOnBgWkr4yq9vA9Vz1/i9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P/Wbt1gAA&#10;AAUBAAAPAAAAAAAAAAEAIAAAACIAAABkcnMvZG93bnJldi54bWxQSwECFAAUAAAACACHTuJAqhYA&#10;iucBAADRAwAADgAAAAAAAAABACAAAAAlAQAAZHJzL2Uyb0RvYy54bWxQSwUGAAAAAAYABgBZAQAA&#10;fgUAAAAA&#10;">
                <v:fill on="f" focussize="0,0"/>
                <v:stroke on="f"/>
                <v:imagedata o:title=""/>
                <o:lock v:ext="edit" aspectratio="f"/>
                <v:textbox inset="0mm,0mm,0mm,0mm">
                  <w:txbxContent>
                    <w:p w14:paraId="57BEC47C">
                      <w:pPr>
                        <w:spacing w:before="0" w:after="160" w:line="255" w:lineRule="auto"/>
                        <w:ind w:left="0" w:right="0" w:firstLine="0"/>
                        <w:jc w:val="center"/>
                      </w:pPr>
                      <w:r>
                        <w:rPr>
                          <w:rFonts w:ascii="Arial" w:hAnsi="Arial" w:eastAsia="Arial" w:cs="Arial"/>
                          <w:b/>
                          <w:i/>
                          <w:smallCaps w:val="0"/>
                          <w:strike w:val="0"/>
                          <w:color w:val="FFFFFF"/>
                          <w:sz w:val="32"/>
                          <w:vertAlign w:val="baseline"/>
                        </w:rPr>
                        <w:t>APATHETICS</w:t>
                      </w:r>
                    </w:p>
                    <w:p w14:paraId="20C40547">
                      <w:pPr>
                        <w:spacing w:before="0" w:after="0" w:line="255" w:lineRule="auto"/>
                        <w:ind w:left="342" w:right="0" w:firstLine="141"/>
                        <w:jc w:val="center"/>
                      </w:pPr>
                      <w:r>
                        <w:rPr>
                          <w:rFonts w:ascii="Arial" w:hAnsi="Arial" w:eastAsia="Arial" w:cs="Arial"/>
                          <w:b w:val="0"/>
                          <w:i/>
                          <w:smallCaps w:val="0"/>
                          <w:strike w:val="0"/>
                          <w:color w:val="FFFFFF"/>
                          <w:sz w:val="24"/>
                          <w:vertAlign w:val="baseline"/>
                        </w:rPr>
                        <w:t>Media</w:t>
                      </w:r>
                    </w:p>
                    <w:p w14:paraId="35BFA03E">
                      <w:pPr>
                        <w:spacing w:before="0" w:after="160" w:line="255" w:lineRule="auto"/>
                        <w:ind w:left="0" w:right="0" w:firstLine="0"/>
                        <w:jc w:val="center"/>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1028700</wp:posOffset>
                </wp:positionH>
                <wp:positionV relativeFrom="paragraph">
                  <wp:posOffset>25400</wp:posOffset>
                </wp:positionV>
                <wp:extent cx="62865" cy="216535"/>
                <wp:effectExtent l="0" t="0" r="0" b="0"/>
                <wp:wrapNone/>
                <wp:docPr id="1786781733" name="Rectangles 1786781733"/>
                <wp:cNvGraphicFramePr/>
                <a:graphic xmlns:a="http://schemas.openxmlformats.org/drawingml/2006/main">
                  <a:graphicData uri="http://schemas.microsoft.com/office/word/2010/wordprocessingShape">
                    <wps:wsp>
                      <wps:cNvSpPr/>
                      <wps:spPr>
                        <a:xfrm>
                          <a:off x="5319323" y="3676387"/>
                          <a:ext cx="53355" cy="207226"/>
                        </a:xfrm>
                        <a:prstGeom prst="rect">
                          <a:avLst/>
                        </a:prstGeom>
                        <a:noFill/>
                        <a:ln>
                          <a:noFill/>
                        </a:ln>
                      </wps:spPr>
                      <wps:txbx>
                        <w:txbxContent>
                          <w:p w14:paraId="2EA95786">
                            <w:pPr>
                              <w:spacing w:before="0" w:after="160" w:line="255" w:lineRule="auto"/>
                              <w:ind w:left="0" w:right="0" w:firstLine="0"/>
                              <w:jc w:val="left"/>
                            </w:pPr>
                            <w:r>
                              <w:rPr>
                                <w:rFonts w:ascii="Arial" w:hAnsi="Arial" w:eastAsia="Arial" w:cs="Arial"/>
                                <w:b/>
                                <w:i/>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81pt;margin-top:2pt;height:17.05pt;width:4.95pt;z-index:251659264;mso-width-relative:page;mso-height-relative:page;" filled="f" stroked="f" coordsize="21600,21600" o:gfxdata="UEsDBAoAAAAAAIdO4kAAAAAAAAAAAAAAAAAEAAAAZHJzL1BLAwQUAAAACACHTuJAD1l8QdkAAAAI&#10;AQAADwAAAGRycy9kb3ducmV2LnhtbE2PzU7DMBCE70i8g7VI3KiTgkoS4lSIH5VjaZHa3tx4SSLs&#10;dRS7TeHp2Z7gtBrNaPabcn5yVhxxCJ0nBekkAYFUe9NRo+Bj/XqTgQhRk9HWEyr4xgDz6vKi1IXx&#10;I73jcRUbwSUUCq2gjbEvpAx1i06Hie+R2Pv0g9OR5dBIM+iRy52V0ySZSac74g+t7vGpxfprdXAK&#10;Fln/uH3zP2NjX3aLzXKTP6/zqNT1VZo8gIh4in9hOOMzOlTMtPcHMkFY1rMpb4kK7vic/fs0B7FX&#10;cJulIKtS/h9Q/QJQSwMEFAAAAAgAh07iQP3DMMvkAQAAzwMAAA4AAABkcnMvZTJvRG9jLnhtbK1T&#10;y27bMBC8F+g/ELzXesGWK1gOihouCgSt0TQfQFOURYCvcmlL/vsuJTlJ00sOuUjL3dXszHC1uRu0&#10;IhfhQVpT02yRUiIMt400p5o+/t5/WlMCgZmGKWtETa8C6N3244dN7yqR286qRniCIAaq3tW0C8FV&#10;SQK8E5rBwjphsNhar1nAoz8ljWc9omuV5Gm6SnrrG+ctFwCY3U1FOiP6twDatpVc7Cw/a2HChOqF&#10;YgElQScd0O3Itm0FDz/bFkQgqqaoNIxPHILxMT6T7YZVJ89cJ/lMgb2FwitNmkmDQ5+gdiwwcvby&#10;Pygtubdg27DgVieTkNERVJGlr7x56JgToxa0GtyT6fB+sPzH5eCJbHATyvWqXGdlUVBimMab/4Xu&#10;MXNSAsiLIjrWO6jwwwd38PMJMIzyh9br+EZhZKjpssg+FzkCXmtarMpVsS4nx8UQCB8biuWSEo71&#10;PC3zfBXLyTOO8xC+CatJDGrqkdFoM7vcQ5haby1xrLF7qRTmWaXMPwnEjJkkUp/IxigMx2FWcLTN&#10;FZ0Ax/cSZ90zCAfmcRcySnrcj5rCnzPzghL13eAFxGW6Bf4WHG8BM7yzuGaBkin8Gsalmzh9OQfb&#10;ypF/ZDGNnsnhPY8OzDsZF+nleex6/g+3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PWXxB2QAA&#10;AAgBAAAPAAAAAAAAAAEAIAAAACIAAABkcnMvZG93bnJldi54bWxQSwECFAAUAAAACACHTuJA/cMw&#10;y+QBAADPAwAADgAAAAAAAAABACAAAAAoAQAAZHJzL2Uyb0RvYy54bWxQSwUGAAAAAAYABgBZAQAA&#10;fgUAAAAA&#10;">
                <v:fill on="f" focussize="0,0"/>
                <v:stroke on="f"/>
                <v:imagedata o:title=""/>
                <o:lock v:ext="edit" aspectratio="f"/>
                <v:textbox inset="0mm,0mm,0mm,0mm">
                  <w:txbxContent>
                    <w:p w14:paraId="2EA95786">
                      <w:pPr>
                        <w:spacing w:before="0" w:after="160" w:line="255" w:lineRule="auto"/>
                        <w:ind w:left="0" w:right="0" w:firstLine="0"/>
                        <w:jc w:val="left"/>
                      </w:pPr>
                      <w:r>
                        <w:rPr>
                          <w:rFonts w:ascii="Arial" w:hAnsi="Arial" w:eastAsia="Arial" w:cs="Arial"/>
                          <w:b/>
                          <w:i/>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5422900</wp:posOffset>
                </wp:positionH>
                <wp:positionV relativeFrom="paragraph">
                  <wp:posOffset>0</wp:posOffset>
                </wp:positionV>
                <wp:extent cx="100965" cy="237490"/>
                <wp:effectExtent l="0" t="0" r="0" b="0"/>
                <wp:wrapNone/>
                <wp:docPr id="1786781787" name="Rectangles 1786781787"/>
                <wp:cNvGraphicFramePr/>
                <a:graphic xmlns:a="http://schemas.openxmlformats.org/drawingml/2006/main">
                  <a:graphicData uri="http://schemas.microsoft.com/office/word/2010/wordprocessingShape">
                    <wps:wsp>
                      <wps:cNvSpPr/>
                      <wps:spPr>
                        <a:xfrm>
                          <a:off x="5300224" y="3665995"/>
                          <a:ext cx="91553" cy="228010"/>
                        </a:xfrm>
                        <a:prstGeom prst="rect">
                          <a:avLst/>
                        </a:prstGeom>
                        <a:noFill/>
                        <a:ln>
                          <a:noFill/>
                        </a:ln>
                      </wps:spPr>
                      <wps:txbx>
                        <w:txbxContent>
                          <w:p w14:paraId="6D13C648">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27pt;margin-top:0pt;height:18.7pt;width:7.95pt;z-index:251659264;mso-width-relative:page;mso-height-relative:page;" filled="f" stroked="f" coordsize="21600,21600" o:gfxdata="UEsDBAoAAAAAAIdO4kAAAAAAAAAAAAAAAAAEAAAAZHJzL1BLAwQUAAAACACHTuJA3nwKYNkAAAAH&#10;AQAADwAAAGRycy9kb3ducmV2LnhtbE2PzU7DMBCE70i8g7VI3KhTKCUJ2VSIH7VHaJEKNzdekoh4&#10;HcVuU3h6lhNcVhrNaObbYnF0nTrQEFrPCNNJAoq48rblGuF183SRggrRsDWdZ0L4ogCL8vSkMLn1&#10;I7/QYR1rJSUccoPQxNjnWoeqIWfCxPfE4n34wZkocqi1Hcwo5a7Tl0ky1860LAuN6em+oepzvXcI&#10;y7S/e1v577HuHt+X2+dt9rDJIuL52TS5BRXpGP/C8Isv6FAK087v2QbVIaTXM/klIsgVO51nGagd&#10;wtXNDHRZ6P/85Q9QSwMEFAAAAAgAh07iQAniaYbkAQAAzwMAAA4AAABkcnMvZTJvRG9jLnhtbK1T&#10;y27bMBC8F+g/ELzXkuX6JVgOihouCgSt0TQfQFOkRYCvcmlL/vsuJTlJ00sOudDL3fXszHC1ueuM&#10;JhcRQDlb0ekkp0RY7mplTxV9/L3/tKIEIrM1086Kil4F0Lvtxw+b1peicI3TtQgEQSyUra9oE6Mv&#10;swx4IwyDifPCYlG6YFjEazhldWAtohudFXm+yFoXah8cFwCY3Q1FOiKGtwA6KRUXO8fPRtg4oAah&#10;WURJ0CgPdNuzlVLw+FNKEJHoiqLS2J84BONjOrPthpWnwHyj+EiBvYXCK02GKYtDn6B2LDJyDuo/&#10;KKN4cOBknHBnskFI7wiqmOavvHlomBe9FrQa/JPp8H6w/MflEIiqcROWq8VyheeSEssMvvwvdI/Z&#10;kxZAXhTRsdZDiX988Icw3gDDJL+TwaRfFEa6is5neV4Unym5VnS2WMzX6/nguOgi4diwns7nM0o4&#10;1otihQ6kcvaM4wPEb8IZkoKKBmTU28wu9xCH1ltLGmvdXmmNeVZq+08CMVMmS9QHsimK3bEbFRxd&#10;fUUnwPO9wln3DOKBBdyFKSUt7kdF4c+ZBUGJ/m7xAdIy3YJwC463gFneOFyzSMkQfo390g2cvpyj&#10;k6rnn1gMo0dy+M69A+NOpkV6ee+7nr/D7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efApg2QAA&#10;AAcBAAAPAAAAAAAAAAEAIAAAACIAAABkcnMvZG93bnJldi54bWxQSwECFAAUAAAACACHTuJACeJp&#10;huQBAADPAwAADgAAAAAAAAABACAAAAAoAQAAZHJzL2Uyb0RvYy54bWxQSwUGAAAAAAYABgBZAQAA&#10;fgUAAAAA&#10;">
                <v:fill on="f" focussize="0,0"/>
                <v:stroke on="f"/>
                <v:imagedata o:title=""/>
                <o:lock v:ext="edit" aspectratio="f"/>
                <v:textbox inset="0mm,0mm,0mm,0mm">
                  <w:txbxContent>
                    <w:p w14:paraId="6D13C648">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s</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5422900</wp:posOffset>
                </wp:positionH>
                <wp:positionV relativeFrom="paragraph">
                  <wp:posOffset>241300</wp:posOffset>
                </wp:positionV>
                <wp:extent cx="87630" cy="237490"/>
                <wp:effectExtent l="0" t="0" r="0" b="0"/>
                <wp:wrapNone/>
                <wp:docPr id="1786781830" name="Rectangles 1786781830"/>
                <wp:cNvGraphicFramePr/>
                <a:graphic xmlns:a="http://schemas.openxmlformats.org/drawingml/2006/main">
                  <a:graphicData uri="http://schemas.microsoft.com/office/word/2010/wordprocessingShape">
                    <wps:wsp>
                      <wps:cNvSpPr/>
                      <wps:spPr>
                        <a:xfrm>
                          <a:off x="5306893" y="3665995"/>
                          <a:ext cx="78214" cy="228010"/>
                        </a:xfrm>
                        <a:prstGeom prst="rect">
                          <a:avLst/>
                        </a:prstGeom>
                        <a:noFill/>
                        <a:ln>
                          <a:noFill/>
                        </a:ln>
                      </wps:spPr>
                      <wps:txbx>
                        <w:txbxContent>
                          <w:p w14:paraId="3E58C13C">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t</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27pt;margin-top:19pt;height:18.7pt;width:6.9pt;z-index:251659264;mso-width-relative:page;mso-height-relative:page;" filled="f" stroked="f" coordsize="21600,21600" o:gfxdata="UEsDBAoAAAAAAIdO4kAAAAAAAAAAAAAAAAAEAAAAZHJzL1BLAwQUAAAACACHTuJAyQsfkdoAAAAJ&#10;AQAADwAAAGRycy9kb3ducmV2LnhtbE2Py07DMBBF90j8gzVI7KhT6MMNcSrEQ+0SWqTCzo2HJMIe&#10;R7HbFL6eYQWr0Wiu7pxTLE/eiSP2sQ2kYTzKQCBVwbZUa3jdPl0pEDEZssYFQg1fGGFZnp8VJrdh&#10;oBc8blItuIRibjQ0KXW5lLFq0Js4Ch0S3z5C703ita+l7c3A5d7J6yybSW9a4g+N6fC+wepzc/Aa&#10;Vqq7e1uH76F2j++r3fNu8bBdJK0vL8bZLYiEp/QXhl98RoeSmfbhQDYKp0FNJ+ySNNwonhxQszm7&#10;7DXMpxOQZSH/G5Q/UEsDBBQAAAAIAIdO4kCjEavx5gEAAM8DAAAOAAAAZHJzL2Uyb0RvYy54bWyt&#10;U8tu2zAQvBfoPxC81/KjdmTBclDUcFEgaI2m/YA1RVkE+CqXtuS/71KSkzS95NCLtNxdzc4MV5v7&#10;zmh2kQGVsyWfTaacSStcpeyp5L9+7j/knGEEW4F2Vpb8KpHfb9+/27S+kHPXOF3JwAjEYtH6kjcx&#10;+iLLUDTSAE6cl5aKtQsGIh3DKasCtIRudDafTldZ60LlgxMSkbK7ochHxPAWQFfXSsidE2cjbRxQ&#10;g9QQSRI2yiPf9mzrWor4va5RRqZLTkpj/6QhFB/TM9tuoDgF8I0SIwV4C4VXmgwoS0OfoHYQgZ2D&#10;+gfKKBEcujpOhDPZIKR3hFTMpq+8eWzAy14LWY3+yXT8f7Di2+UQmKpoE+7y1V0+yxdkjQVDN/+D&#10;3AN70hLZiyI51nos6MNHfwjjCSlM8rs6mPQmYawr+XIxXeXrBWfXki9Wq+V6vRwcl11kghru8vns&#10;I2eC6vN5Tg6kcvaM4wPGL9IZloKSB2LU2wyXB4xD660ljbVur7SmPBTa/pUgzJTJEvWBbIpid+xG&#10;BUdXXckJ9GKvaNYDYDxAoF2YcdbSfpQcf58hSM70V0sXkJbpFoRbcLwFYEXjaM0iZ0P4OfZLN3D6&#10;dI6uVj3/xGIYPZKje+4dGHcyLdLLc9/1/B9u/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JCx+R&#10;2gAAAAkBAAAPAAAAAAAAAAEAIAAAACIAAABkcnMvZG93bnJldi54bWxQSwECFAAUAAAACACHTuJA&#10;oxGr8eYBAADPAwAADgAAAAAAAAABACAAAAApAQAAZHJzL2Uyb0RvYy54bWxQSwUGAAAAAAYABgBZ&#10;AQAAgQUAAAAA&#10;">
                <v:fill on="f" focussize="0,0"/>
                <v:stroke on="f"/>
                <v:imagedata o:title=""/>
                <o:lock v:ext="edit" aspectratio="f"/>
                <v:textbox inset="0mm,0mm,0mm,0mm">
                  <w:txbxContent>
                    <w:p w14:paraId="3E58C13C">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t</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5486400</wp:posOffset>
                </wp:positionH>
                <wp:positionV relativeFrom="paragraph">
                  <wp:posOffset>241300</wp:posOffset>
                </wp:positionV>
                <wp:extent cx="61595" cy="237490"/>
                <wp:effectExtent l="0" t="0" r="0" b="0"/>
                <wp:wrapNone/>
                <wp:docPr id="1786781758" name="Rectangles 1786781758"/>
                <wp:cNvGraphicFramePr/>
                <a:graphic xmlns:a="http://schemas.openxmlformats.org/drawingml/2006/main">
                  <a:graphicData uri="http://schemas.microsoft.com/office/word/2010/wordprocessingShape">
                    <wps:wsp>
                      <wps:cNvSpPr/>
                      <wps:spPr>
                        <a:xfrm>
                          <a:off x="5319929" y="3665995"/>
                          <a:ext cx="52143" cy="228010"/>
                        </a:xfrm>
                        <a:prstGeom prst="rect">
                          <a:avLst/>
                        </a:prstGeom>
                        <a:noFill/>
                        <a:ln>
                          <a:noFill/>
                        </a:ln>
                      </wps:spPr>
                      <wps:txbx>
                        <w:txbxContent>
                          <w:p w14:paraId="1D912048">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32pt;margin-top:19pt;height:18.7pt;width:4.85pt;z-index:251659264;mso-width-relative:page;mso-height-relative:page;" filled="f" stroked="f" coordsize="21600,21600" o:gfxdata="UEsDBAoAAAAAAIdO4kAAAAAAAAAAAAAAAAAEAAAAZHJzL1BLAwQUAAAACACHTuJAIBrCZNsAAAAJ&#10;AQAADwAAAGRycy9kb3ducmV2LnhtbE2PS0/DMBCE70j8B2uRuFGntDRpyKZCPNQe6UMq3Nx4SSLs&#10;dRS7TeHXY05wGq1mNPtNsThbI07U+9YxwniUgCCunG65RthtX24yED4o1so4JoQv8rAoLy8KlWs3&#10;8JpOm1CLWMI+VwhNCF0upa8assqPXEccvQ/XWxXi2ddS92qI5dbI2ySZSatajh8a1dFjQ9Xn5mgR&#10;lln38LZy30Ntnt+X+9f9/Gk7D4jXV+PkHkSgc/gLwy9+RIcyMh3ckbUXBiGbTeOWgDDJosZAlk5S&#10;EAeE9G4Ksizk/wXlD1BLAwQUAAAACACHTuJAtXzVWOUBAADPAwAADgAAAGRycy9lMm9Eb2MueG1s&#10;rVPLbtswELwX6D8QvNey5PolWA6KGi4KBK3RNB9AU6RFgK9yaUv++y4lOUnTSw65SMtdanZmdrW5&#10;64wmFxFAOVvRfDKlRFjuamVPFX38vf+0ogQiszXTzoqKXgXQu+3HD5vWl6JwjdO1CARBLJStr2gT&#10;oy+zDHgjDIOJ88JiUbpgWMRjOGV1YC2iG50V0+kia12ofXBcAGB2NxTpiBjeAuikVFzsHD8bYeOA&#10;GoRmESVBozzQbc9WSsHjTylBRKIrikpj/8QmGB/TM9tuWHkKzDeKjxTYWyi80mSYstj0CWrHIiPn&#10;oP6DMooHB07GCXcmG4T0jqCKfPrKm4eGedFrQavBP5kO7wfLf1wOgagaN2G5WixX+XKO87fM4OR/&#10;oXvMnrQA8qKIjrUeSvzwwR/CeAIMk/xOBpPeKIx0FZ3P8vW6WFNyrehssZiv1/PBcdFFwtOFIv88&#10;o4RjvShW6EAqZ884PkD8JpwhKahoQEa9zexyD3G4eruS2lq3V1pjnpXa/pNAzJTJEvWBbIpid+xG&#10;BUdXX9EJ8HyvsNc9g3hgAXchp6TF/ago/DmzICjR3y0OIC3TLQi34HgLmOWNwzWLlAzh19gv3cDp&#10;yzk6qXr+icXQeiSHc+4dGHcyLdLLc3/r+T/c/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gGsJk&#10;2wAAAAkBAAAPAAAAAAAAAAEAIAAAACIAAABkcnMvZG93bnJldi54bWxQSwECFAAUAAAACACHTuJA&#10;tXzVWOUBAADPAwAADgAAAAAAAAABACAAAAAqAQAAZHJzL2Uyb0RvYy54bWxQSwUGAAAAAAYABgBZ&#10;AQAAgQUAAAAA&#10;">
                <v:fill on="f" focussize="0,0"/>
                <v:stroke on="f"/>
                <v:imagedata o:title=""/>
                <o:lock v:ext="edit" aspectratio="f"/>
                <v:textbox inset="0mm,0mm,0mm,0mm">
                  <w:txbxContent>
                    <w:p w14:paraId="1D912048">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 xml:space="preserve"> </w:t>
                      </w:r>
                    </w:p>
                  </w:txbxContent>
                </v:textbox>
              </v:rect>
            </w:pict>
          </mc:Fallback>
        </mc:AlternateContent>
      </w:r>
    </w:p>
    <w:p w14:paraId="00000447">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3238500</wp:posOffset>
                </wp:positionH>
                <wp:positionV relativeFrom="paragraph">
                  <wp:posOffset>76200</wp:posOffset>
                </wp:positionV>
                <wp:extent cx="63500" cy="216535"/>
                <wp:effectExtent l="0" t="0" r="0" b="0"/>
                <wp:wrapNone/>
                <wp:docPr id="1786781878" name="Rectangles 1786781878"/>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5579B9E0">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55pt;margin-top:6pt;height:17.05pt;width:5pt;z-index:251659264;mso-width-relative:page;mso-height-relative:page;" filled="f" stroked="f" coordsize="21600,21600" o:gfxdata="UEsDBAoAAAAAAIdO4kAAAAAAAAAAAAAAAAAEAAAAZHJzL1BLAwQUAAAACACHTuJAG7Nf9NkAAAAJ&#10;AQAADwAAAGRycy9kb3ducmV2LnhtbE2PzU7DMBCE70i8g7VI3KidilZtiFNV/Kgcoa1UuLnxkkS1&#10;11HsNoWnZznR02o1o5lvisXZO3HCPraBNGQjBQKpCralWsN283I3AxGTIWtcINTwjREW5fVVYXIb&#10;BnrH0zrVgkMo5kZDk1KXSxmrBr2Jo9AhsfYVem8Sv30tbW8GDvdOjpWaSm9a4obGdPjYYHVYH72G&#10;1axbfryGn6F2z5+r3dtu/rSZJ61vbzL1ACLhOf2b4Q+f0aFkpn04ko3CaZhkirckFsZ82TDhPhB7&#10;DffTDGRZyMsF5S9QSwMEFAAAAAgAh07iQEJTTDLjAQAAzwMAAA4AAABkcnMvZTJvRG9jLnhtbK1T&#10;y27bMBC8F+g/ELzXehiVFMFyUNRwUSBojab9AJqiLAJ8lUtb8t93KclJml5y6EVa7lKzM7Orzf2o&#10;FbkID9KahmarlBJhuG2lOTX018/9h4oSCMy0TFkjGnoVQO+3799tBleL3PZWtcITBDFQD66hfQiu&#10;ThLgvdAMVtYJg8XOes0CHv0paT0bEF2rJE/TIhmsb523XABgdjcX6YLo3wJou05ysbP8rIUJM6oX&#10;igWUBL10QLcT264TPHzvOhCBqIai0jA9sQnGx/hMthtWnzxzveQLBfYWCq80aSYNNn2C2rHAyNnL&#10;f6C05N6C7cKKW53MQiZHUEWWvvLmsWdOTFrQanBPpsP/g+XfLgdPZIubUFZFWWVVifM3TOPkf6B7&#10;zJyUAPKiiI4NDmr88NEd/HICDKP8sfM6vlEYGRv6cZ3dpTl6fW3ouiiLdVXOjosxED5duCsySjjW&#10;87TM8yKWk2cc5yF8EVaTGDTUI6PJZnZ5gDBfvV2JbY3dS6Uwz2pl/kogZswkkfpMNkZhPI6LgqNt&#10;r+gEOL6X2OuBQTgwj7uA9Abcj4bC7zPzghL11eAA4jLdAn8LjreAGd5bXLNAyRx+DtPSzZw+nYPt&#10;5MQ/sphbL+RwzpMDy07GRXp5nm49/4fb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uzX/TZAAAA&#10;CQEAAA8AAAAAAAAAAQAgAAAAIgAAAGRycy9kb3ducmV2LnhtbFBLAQIUABQAAAAIAIdO4kBCU0wy&#10;4wEAAM8DAAAOAAAAAAAAAAEAIAAAACgBAABkcnMvZTJvRG9jLnhtbFBLBQYAAAAABgAGAFkBAAB9&#10;BQAAAAA=&#10;">
                <v:fill on="f" focussize="0,0"/>
                <v:stroke on="f"/>
                <v:imagedata o:title=""/>
                <o:lock v:ext="edit" aspectratio="f"/>
                <v:textbox inset="0mm,0mm,0mm,0mm">
                  <w:txbxContent>
                    <w:p w14:paraId="5579B9E0">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3721100</wp:posOffset>
                </wp:positionH>
                <wp:positionV relativeFrom="paragraph">
                  <wp:posOffset>76200</wp:posOffset>
                </wp:positionV>
                <wp:extent cx="62865" cy="216535"/>
                <wp:effectExtent l="0" t="0" r="0" b="0"/>
                <wp:wrapNone/>
                <wp:docPr id="1786781828" name="Rectangles 1786781828"/>
                <wp:cNvGraphicFramePr/>
                <a:graphic xmlns:a="http://schemas.openxmlformats.org/drawingml/2006/main">
                  <a:graphicData uri="http://schemas.microsoft.com/office/word/2010/wordprocessingShape">
                    <wps:wsp>
                      <wps:cNvSpPr/>
                      <wps:spPr>
                        <a:xfrm>
                          <a:off x="5319323" y="3676387"/>
                          <a:ext cx="53355" cy="207226"/>
                        </a:xfrm>
                        <a:prstGeom prst="rect">
                          <a:avLst/>
                        </a:prstGeom>
                        <a:noFill/>
                        <a:ln>
                          <a:noFill/>
                        </a:ln>
                      </wps:spPr>
                      <wps:txbx>
                        <w:txbxContent>
                          <w:p w14:paraId="61EC9117">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93pt;margin-top:6pt;height:17.05pt;width:4.95pt;z-index:251659264;mso-width-relative:page;mso-height-relative:page;" filled="f" stroked="f" coordsize="21600,21600" o:gfxdata="UEsDBAoAAAAAAIdO4kAAAAAAAAAAAAAAAAAEAAAAZHJzL1BLAwQUAAAACACHTuJA1G8WHNoAAAAJ&#10;AQAADwAAAGRycy9kb3ducmV2LnhtbE2PzU7DMBCE70i8g7VI3KiTikRJiFMhflSO0CIVbm68JBH2&#10;OordpvD0LCc4rUYzmv2mXp2cFUecwuBJQbpIQCC13gzUKXjdPl4VIELUZLT1hAq+MMCqOT+rdWX8&#10;TC943MROcAmFSivoYxwrKUPbo9Nh4Uck9j785HRkOXXSTHrmcmflMkly6fRA/KHXI9712H5uDk7B&#10;uhhv357899zZh/f17nlX3m/LqNTlRZrcgIh4in9h+MVndGiYae8PZIKwCrIi5y2RjSVfDmRlVoLY&#10;K7jOU5BNLf8vaH4AUEsDBBQAAAAIAIdO4kCiBtp35QEAAM8DAAAOAAAAZHJzL2Uyb0RvYy54bWyt&#10;U8tu2zAQvBfoPxC817Il+FHBclDUcFEgaIOm/YA1RVkE+CqXtuS/71KSkzS95NCLtNylZmdmV9u7&#10;3mh2kQGVsxVfzOacSStcreyp4r9+Hj5sOMMItgbtrKz4VSK/271/t+18KXPXOl3LwAjEYtn5ircx&#10;+jLLULTSAM6cl5aKjQsGIh3DKasDdIRudJbP56usc6H2wQmJSNn9WOQTYngLoGsaJeTeibORNo6o&#10;QWqIJAlb5ZHvBrZNI0X83jQoI9MVJ6VxeFITio/pme22UJ4C+FaJiQK8hcIrTQaUpaZPUHuIwM5B&#10;/QNllAgOXRNnwplsFDI4QioW81fePLbg5aCFrEb/ZDr+P1jx7fIQmKppE9ab1Xqz2OQ0fwuGJv+D&#10;3AN70hLZiyI51nks6cNH/xCmE1KY5PdNMOlNwlhf8WWx+FjkBWfXiher9arYrEfHZR+ZGC4UyyVn&#10;gur5fJ3nq1TOnnF8wPhFOsNSUPFAjAab4XKPcbx6u5LaWndQWlMeSm3/ShBmymSJ+kg2RbE/9pOC&#10;o6uv5AR6cVDU6x4wPkCgXVhw1tF+VBx/nyFIzvRXSwNIy3QLwi043gKwonW0ZpGzMfwch6UbOX06&#10;R9eogX9iMbaeyNGcBwemnUyL9PI83Hr+D3d/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RvFhza&#10;AAAACQEAAA8AAAAAAAAAAQAgAAAAIgAAAGRycy9kb3ducmV2LnhtbFBLAQIUABQAAAAIAIdO4kCi&#10;Btp35QEAAM8DAAAOAAAAAAAAAAEAIAAAACkBAABkcnMvZTJvRG9jLnhtbFBLBQYAAAAABgAGAFkB&#10;AACABQAAAAA=&#10;">
                <v:fill on="f" focussize="0,0"/>
                <v:stroke on="f"/>
                <v:imagedata o:title=""/>
                <o:lock v:ext="edit" aspectratio="f"/>
                <v:textbox inset="0mm,0mm,0mm,0mm">
                  <w:txbxContent>
                    <w:p w14:paraId="61EC9117">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-431165</wp:posOffset>
                </wp:positionH>
                <wp:positionV relativeFrom="paragraph">
                  <wp:posOffset>76200</wp:posOffset>
                </wp:positionV>
                <wp:extent cx="63500" cy="216535"/>
                <wp:effectExtent l="0" t="0" r="0" b="0"/>
                <wp:wrapNone/>
                <wp:docPr id="1786781885" name="Rectangles 1786781885"/>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02799870">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95pt;margin-top:6pt;height:17.05pt;width:5pt;z-index:251659264;mso-width-relative:page;mso-height-relative:page;" filled="f" stroked="f" coordsize="21600,21600" o:gfxdata="UEsDBAoAAAAAAIdO4kAAAAAAAAAAAAAAAAAEAAAAZHJzL1BLAwQUAAAACACHTuJAb7S+4tkAAAAJ&#10;AQAADwAAAGRycy9kb3ducmV2LnhtbE2PzU7DMBCE70i8g7VI3FInFYQmxKkQPypHaJEKNzdekgh7&#10;HcVuU3h6tic47syn2ZlqeXRWHHAMvScF2SwFgdR401Or4G3zlCxAhKjJaOsJFXxjgGV9flbp0viJ&#10;XvGwjq3gEAqlVtDFOJRShqZDp8PMD0jsffrR6cjn2Eoz6onDnZXzNM2l0z3xh04PeN9h87XeOwWr&#10;xXD3/ux/ptY+fqy2L9viYVNEpS4vsvQWRMRj/IPhVJ+rQ82ddn5PJgirIMlvCkbZmPMmBpLrk7BT&#10;cJVnIOtK/l9Q/wJQSwMEFAAAAAgAh07iQO0PNrfkAQAAzwMAAA4AAABkcnMvZTJvRG9jLnhtbK1T&#10;y27bMBC8F+g/ELzXehiRFcFyUNRwUSBojaT5AJqiLAJ8lUtb8t93KclJml5yyEVa7q5mZ4ar9d2g&#10;FTkLD9KammaLlBJhuG2kOdb06ffuS0kJBGYapqwRNb0IoHebz5/WvatEbjurGuEJghioelfTLgRX&#10;JQnwTmgGC+uEwWJrvWYBj/6YNJ71iK5VkqdpkfTWN85bLgAwu52KdEb07wG0bSu52Fp+0sKECdUL&#10;xQJKgk46oJuRbdsKHn61LYhAVE1RaRifOATjQ3wmmzWrjp65TvKZAnsPhTeaNJMGhz5DbVlg5OTl&#10;f1Bacm/BtmHBrU4mIaMjqCJL33jz2DEnRi1oNbhn0+HjYPnP894T2eAmrMpiVWZleUOJYRpv/gHd&#10;Y+aoBJBXRXSsd1Dhh49u7+cTYBjlD63X8Y3CyFDTm2V2m+bo9aWmy2JVLMvV5LgYAuFjw22RUcKx&#10;nqerPC9iOXnBcR7Cd2E1iUFNPTIabWbnewhT67UljjV2J5XCPKuU+SeBmDGTROoT2RiF4TDMCg62&#10;uaAT4PhO4qx7BmHPPO4C0utxP2oKf07MC0rUD4MXEJfpGvhrcLgGzPDO4poFSqbwWxiXbuL09RRs&#10;K0f+kcU0eiaH9zw6MO9kXKTX57Hr5T/c/A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vtL7i2QAA&#10;AAkBAAAPAAAAAAAAAAEAIAAAACIAAABkcnMvZG93bnJldi54bWxQSwECFAAUAAAACACHTuJA7Q82&#10;t+QBAADPAwAADgAAAAAAAAABACAAAAAoAQAAZHJzL2Uyb0RvYy54bWxQSwUGAAAAAAYABgBZAQAA&#10;fgUAAAAA&#10;">
                <v:fill on="f" focussize="0,0"/>
                <v:stroke on="f"/>
                <v:imagedata o:title=""/>
                <o:lock v:ext="edit" aspectratio="f"/>
                <v:textbox inset="0mm,0mm,0mm,0mm">
                  <w:txbxContent>
                    <w:p w14:paraId="02799870">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76200</wp:posOffset>
                </wp:positionV>
                <wp:extent cx="63500" cy="216535"/>
                <wp:effectExtent l="0" t="0" r="0" b="0"/>
                <wp:wrapNone/>
                <wp:docPr id="1786781779" name="Rectangles 1786781779"/>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31CCB5F1">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9pt;margin-top:6pt;height:17.05pt;width:5pt;z-index:251659264;mso-width-relative:page;mso-height-relative:page;" filled="f" stroked="f" coordsize="21600,21600" o:gfxdata="UEsDBAoAAAAAAIdO4kAAAAAAAAAAAAAAAAAEAAAAZHJzL1BLAwQUAAAACACHTuJAAbuF1NYAAAAH&#10;AQAADwAAAGRycy9kb3ducmV2LnhtbE2PwU7DMBBE70j8g7VI3KiTCFVpiFOhFlSO0FYq3Nx4SSLs&#10;dRS7TeHr2Z7a02g0q9k35fzkrDjiEDpPCtJJAgKp9qajRsF28/qQgwhRk9HWEyr4xQDz6vam1IXx&#10;I33gcR0bwSUUCq2gjbEvpAx1i06Hie+ROPv2g9OR7dBIM+iRy52VWZJMpdMd8YdW97hosf5ZH5yC&#10;Vd4/f775v7GxL1+r3ftuttzMolL3d2nyBCLiKV6O4YzP6FAx094fyARh2ec8JbJmrJxnZ79X8DhN&#10;QValvOav/gFQSwMEFAAAAAgAh07iQBFZjiLkAQAAzwMAAA4AAABkcnMvZTJvRG9jLnhtbK1Ty27b&#10;MBC8F+g/ELzHehiVbMFyUMRwUSBojab9AJqiLAJ8lUtb8t93KclJml5y6EVa7q5mZ4arzf2gFbkI&#10;D9KammaLlBJhuG2kOdX018/93YoSCMw0TFkjanoVQO+3Hz9seleJ3HZWNcITBDFQ9a6mXQiuShLg&#10;ndAMFtYJg8XWes0CHv0paTzrEV2rJE/TIumtb5y3XABgdjcV6Yzo3wNo21ZysbP8rIUJE6oXigWU&#10;BJ10QLcj27YVPHxvWxCBqJqi0jA+cQjGx/hMthtWnTxzneQzBfYeCm80aSYNDn2G2rHAyNnLf6C0&#10;5N6CbcOCW51MQkZHUEWWvvHmqWNOjFrQanDPpsP/g+XfLgdPZIObUK6KcpWV5ZoSwzTe/A90j5mT&#10;EkBeFdGx3kGFHz65g59PgGGUP7RexzcKI0NNPy2zdZqj19eaLouyWK7KyXExBMLHhnWRUcKxnqdl&#10;nhexnLzgOA/hi7CaxKCmHhmNNrPLI4Sp9dYSxxq7l0phnlXK/JVAzJhJIvWJbIzCcBxmBUfbXNEJ&#10;cHwvcdYjg3BgHncB6fW4HzWF32fmBSXqq8ELiMt0C/wtON4CZnhncc0CJVP4EMalmzh9PgfbypF/&#10;ZDGNnsnhPY8OzDsZF+n1eex6+Q+3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Bu4XU1gAAAAcB&#10;AAAPAAAAAAAAAAEAIAAAACIAAABkcnMvZG93bnJldi54bWxQSwECFAAUAAAACACHTuJAEVmOIuQB&#10;AADPAwAADgAAAAAAAAABACAAAAAlAQAAZHJzL2Uyb0RvYy54bWxQSwUGAAAAAAYABgBZAQAAewUA&#10;AAAA&#10;">
                <v:fill on="f" focussize="0,0"/>
                <v:stroke on="f"/>
                <v:imagedata o:title=""/>
                <o:lock v:ext="edit" aspectratio="f"/>
                <v:textbox inset="0mm,0mm,0mm,0mm">
                  <w:txbxContent>
                    <w:p w14:paraId="31CCB5F1">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-431165</wp:posOffset>
                </wp:positionH>
                <wp:positionV relativeFrom="paragraph">
                  <wp:posOffset>254000</wp:posOffset>
                </wp:positionV>
                <wp:extent cx="63500" cy="216535"/>
                <wp:effectExtent l="0" t="0" r="0" b="0"/>
                <wp:wrapNone/>
                <wp:docPr id="1786781877" name="Rectangles 1786781877"/>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23291C9F">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95pt;margin-top:20pt;height:17.05pt;width:5pt;z-index:251659264;mso-width-relative:page;mso-height-relative:page;" filled="f" stroked="f" coordsize="21600,21600" o:gfxdata="UEsDBAoAAAAAAIdO4kAAAAAAAAAAAAAAAAAEAAAAZHJzL1BLAwQUAAAACACHTuJA1mjHX9kAAAAJ&#10;AQAADwAAAGRycy9kb3ducmV2LnhtbE2Py07DQAxF90j8w8hI7NKZoNI2IU6FeKgsS4tU2E0Tk0TM&#10;I8pMm8LX465gafvo+txiebJGHGkInXcI6USBIFf5unMNwtv2OVmACFG7WhvvCOGbAizLy4tC57Uf&#10;3SsdN7ERHOJCrhHaGPtcylC1ZHWY+J4c3z79YHXkcWhkPeiRw62RN0rNpNWd4w+t7umhpeprc7AI&#10;q0V///7if8bGPH2sdutd9rjNIuL1VaruQEQ6xT8YzvqsDiU77f3B1UEYhGQ2zxhFmCruxEBye17s&#10;EebTFGRZyP8Nyl9QSwMEFAAAAAgAh07iQFLXeBDjAQAAzwMAAA4AAABkcnMvZTJvRG9jLnhtbK1T&#10;y27bMBC8F+g/ELzXehiVFMFyUNRwUSBojab9AJqiLAJ8lUtb8t93KclJml5y6EVa7q5mZ4arzf2o&#10;FbkID9KahmarlBJhuG2lOTX018/9h4oSCMy0TFkjGnoVQO+3799tBleL3PZWtcITBDFQD66hfQiu&#10;ThLgvdAMVtYJg8XOes0CHv0paT0bEF2rJE/TIhmsb523XABgdjcX6YLo3wJou05ysbP8rIUJM6oX&#10;igWUBL10QLcT264TPHzvOhCBqIai0jA9cQjGx/hMthtWnzxzveQLBfYWCq80aSYNDn2C2rHAyNnL&#10;f6C05N6C7cKKW53MQiZHUEWWvvLmsWdOTFrQanBPpsP/g+XfLgdPZIubUFZFWWVVWVJimMab/4Hu&#10;MXNSAsiLIjo2OKjxw0d38MsJMIzyx87r+EZhZGzox3V2l+bo9bWh66Is1lU5Oy7GQPjUcFdklHCs&#10;52mZ50UsJ884zkP4IqwmMWioR0aTzezyAGFuvbXEscbupVKYZ7UyfyUQM2aSSH0mG6MwHsdFwdG2&#10;V3QCHN9LnPXAIByYx11AegPuR0Ph95l5QYn6avAC4jLdAn8LjreAGd5bXLNAyRx+DtPSzZw+nYPt&#10;5MQ/sphHL+TwnicHlp2Mi/TyPHU9/4fb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Zox1/ZAAAA&#10;CQEAAA8AAAAAAAAAAQAgAAAAIgAAAGRycy9kb3ducmV2LnhtbFBLAQIUABQAAAAIAIdO4kBS13gQ&#10;4wEAAM8DAAAOAAAAAAAAAAEAIAAAACgBAABkcnMvZTJvRG9jLnhtbFBLBQYAAAAABgAGAFkBAAB9&#10;BQAAAAA=&#10;">
                <v:fill on="f" focussize="0,0"/>
                <v:stroke on="f"/>
                <v:imagedata o:title=""/>
                <o:lock v:ext="edit" aspectratio="f"/>
                <v:textbox inset="0mm,0mm,0mm,0mm">
                  <w:txbxContent>
                    <w:p w14:paraId="23291C9F">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-443865</wp:posOffset>
                </wp:positionH>
                <wp:positionV relativeFrom="paragraph">
                  <wp:posOffset>152400</wp:posOffset>
                </wp:positionV>
                <wp:extent cx="1255395" cy="325755"/>
                <wp:effectExtent l="0" t="0" r="0" b="0"/>
                <wp:wrapNone/>
                <wp:docPr id="1786781884" name="Rectangles 1786781884"/>
                <wp:cNvGraphicFramePr/>
                <a:graphic xmlns:a="http://schemas.openxmlformats.org/drawingml/2006/main">
                  <a:graphicData uri="http://schemas.microsoft.com/office/word/2010/wordprocessingShape">
                    <wps:wsp>
                      <wps:cNvSpPr/>
                      <wps:spPr>
                        <a:xfrm>
                          <a:off x="4723018" y="3621983"/>
                          <a:ext cx="1245964" cy="316035"/>
                        </a:xfrm>
                        <a:prstGeom prst="rect">
                          <a:avLst/>
                        </a:prstGeom>
                        <a:noFill/>
                        <a:ln>
                          <a:noFill/>
                        </a:ln>
                      </wps:spPr>
                      <wps:txbx>
                        <w:txbxContent>
                          <w:p w14:paraId="1EDB978A">
                            <w:pPr>
                              <w:spacing w:before="0" w:after="0" w:line="255" w:lineRule="auto"/>
                              <w:ind w:left="720" w:right="0" w:firstLine="360"/>
                              <w:jc w:val="left"/>
                            </w:pPr>
                            <w:r>
                              <w:rPr>
                                <w:rFonts w:ascii="Arial" w:hAnsi="Arial" w:eastAsia="Arial" w:cs="Arial"/>
                                <w:b w:val="0"/>
                                <w:i w:val="0"/>
                                <w:smallCaps w:val="0"/>
                                <w:strike w:val="0"/>
                                <w:color w:val="FFFFFF"/>
                                <w:sz w:val="28"/>
                                <w:vertAlign w:val="baseline"/>
                              </w:rPr>
                              <w:t>Media</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4.95pt;margin-top:12pt;height:25.65pt;width:98.85pt;z-index:251659264;mso-width-relative:page;mso-height-relative:page;" filled="f" stroked="f" coordsize="21600,21600" o:gfxdata="UEsDBAoAAAAAAIdO4kAAAAAAAAAAAAAAAAAEAAAAZHJzL1BLAwQUAAAACACHTuJAQhMU/doAAAAJ&#10;AQAADwAAAGRycy9kb3ducmV2LnhtbE2Py07DMBBF95X4B2uQ2LVOA30kZFIhHipLaJEKOzcekgh7&#10;HMVuU/h63BUsR3N17znF6mSNOFLvW8cI00kCgrhyuuUa4W37NF6C8EGxVsYxIXyTh1V5MSpUrt3A&#10;r3TchFrEEva5QmhC6HIpfdWQVX7iOuL4+3S9VSGefS11r4ZYbo1Mk2QurWo5LjSqo/uGqq/NwSKs&#10;l93d+7P7GWrz+LHeveyyh20WEK8up8ktiECn8BeGM35EhzIy7d2BtRcGYTzPshhFSG+i0zmQLqLL&#10;HmExuwZZFvK/QfkLUEsDBBQAAAAIAIdO4kBif/n45wEAANEDAAAOAAAAZHJzL2Uyb0RvYy54bWyt&#10;U8tu2zAQvBfoPxC813rYsRXBclDUcFEgaI2k+QCaoiwCfJVLW/LfdynJSZpccuhFWpKr2ZnhaH3X&#10;a0XOwoO0pqLZLKVEGG5raY4Vffq9+1JQAoGZmilrREUvAujd5vOndedKkdvWqlp4giAGys5VtA3B&#10;lUkCvBWawcw6YfCwsV6zgEt/TGrPOkTXKsnTdJl01tfOWy4AcHc7HtIJ0X8E0DaN5GJr+UkLE0ZU&#10;LxQLKAla6YBuBrZNI3j41TQgAlEVRaVheOIQrA/xmWzWrDx65lrJJwrsIxTeaNJMGhz6DLVlgZGT&#10;l++gtOTegm3CjFudjEIGR1BFlr7x5rFlTgxa0Gpwz6bD/4PlP897T2SNSVgVy1WRFcWCEsM03vwD&#10;usfMUQkgrw7Rsc5BiR8+ur2fVoBllN83Xsc3CiN9RRerfJ5mGKhLRefLPLst5qPjog+EY0OWL25u&#10;lziRx45smc5vYkPyguQ8hO/CahKLinrkNBjNzvcQxtZrSxxs7E4qhfusVOafDcSMO0kkP9KNVegP&#10;/aThYOsLegGO7yTOumcQ9sxjGjJKOkxIReHPiXlBifph8ApinK6FvxaHa8EMby0GLVAylt/CELuR&#10;09dTsI0c+EcW4+iJHN704MCUyhil1+uh6+VP3Pw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hMU&#10;/doAAAAJAQAADwAAAAAAAAABACAAAAAiAAAAZHJzL2Rvd25yZXYueG1sUEsBAhQAFAAAAAgAh07i&#10;QGJ/+fjnAQAA0QMAAA4AAAAAAAAAAQAgAAAAKQEAAGRycy9lMm9Eb2MueG1sUEsFBgAAAAAGAAYA&#10;WQEAAIIFAAAAAA==&#10;">
                <v:fill on="f" focussize="0,0"/>
                <v:stroke on="f"/>
                <v:imagedata o:title=""/>
                <o:lock v:ext="edit" aspectratio="f"/>
                <v:textbox inset="0mm,0mm,0mm,0mm">
                  <w:txbxContent>
                    <w:p w14:paraId="1EDB978A">
                      <w:pPr>
                        <w:spacing w:before="0" w:after="0" w:line="255" w:lineRule="auto"/>
                        <w:ind w:left="720" w:right="0" w:firstLine="360"/>
                        <w:jc w:val="left"/>
                      </w:pPr>
                      <w:r>
                        <w:rPr>
                          <w:rFonts w:ascii="Arial" w:hAnsi="Arial" w:eastAsia="Arial" w:cs="Arial"/>
                          <w:b w:val="0"/>
                          <w:i w:val="0"/>
                          <w:smallCaps w:val="0"/>
                          <w:strike w:val="0"/>
                          <w:color w:val="FFFFFF"/>
                          <w:sz w:val="28"/>
                          <w:vertAlign w:val="baseline"/>
                        </w:rPr>
                        <w:t>Media</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2578100</wp:posOffset>
                </wp:positionH>
                <wp:positionV relativeFrom="paragraph">
                  <wp:posOffset>76200</wp:posOffset>
                </wp:positionV>
                <wp:extent cx="2312035" cy="590550"/>
                <wp:effectExtent l="0" t="0" r="0" b="0"/>
                <wp:wrapNone/>
                <wp:docPr id="1786781867" name="Rectangles 1786781867"/>
                <wp:cNvGraphicFramePr/>
                <a:graphic xmlns:a="http://schemas.openxmlformats.org/drawingml/2006/main">
                  <a:graphicData uri="http://schemas.microsoft.com/office/word/2010/wordprocessingShape">
                    <wps:wsp>
                      <wps:cNvSpPr/>
                      <wps:spPr>
                        <a:xfrm>
                          <a:off x="4194745" y="3489488"/>
                          <a:ext cx="2302510" cy="581025"/>
                        </a:xfrm>
                        <a:prstGeom prst="rect">
                          <a:avLst/>
                        </a:prstGeom>
                        <a:noFill/>
                        <a:ln>
                          <a:noFill/>
                        </a:ln>
                      </wps:spPr>
                      <wps:txbx>
                        <w:txbxContent>
                          <w:p w14:paraId="6A1D7982">
                            <w:pPr>
                              <w:spacing w:before="0" w:after="0" w:line="255" w:lineRule="auto"/>
                              <w:ind w:left="625" w:right="0" w:firstLine="425"/>
                              <w:jc w:val="left"/>
                            </w:pPr>
                            <w:r>
                              <w:rPr>
                                <w:rFonts w:ascii="Arial" w:hAnsi="Arial" w:eastAsia="Arial" w:cs="Arial"/>
                                <w:b w:val="0"/>
                                <w:i w:val="0"/>
                                <w:smallCaps w:val="0"/>
                                <w:strike w:val="0"/>
                                <w:color w:val="FFFFFF"/>
                                <w:sz w:val="28"/>
                                <w:vertAlign w:val="baseline"/>
                              </w:rPr>
                              <w:t>Masyarakat</w:t>
                            </w:r>
                          </w:p>
                          <w:p w14:paraId="438350CA">
                            <w:pPr>
                              <w:spacing w:before="0" w:after="0" w:line="255" w:lineRule="auto"/>
                              <w:ind w:left="625" w:right="0" w:firstLine="425"/>
                              <w:jc w:val="left"/>
                            </w:pPr>
                            <w:r>
                              <w:rPr>
                                <w:rFonts w:ascii="Arial" w:hAnsi="Arial" w:eastAsia="Arial" w:cs="Arial"/>
                                <w:b w:val="0"/>
                                <w:i w:val="0"/>
                                <w:smallCaps w:val="0"/>
                                <w:strike w:val="0"/>
                                <w:color w:val="FFFFFF"/>
                                <w:sz w:val="28"/>
                                <w:vertAlign w:val="baseline"/>
                              </w:rPr>
                              <w:t>Organisasi Keilmuan/ pecinta naskah</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03pt;margin-top:6pt;height:46.5pt;width:182.05pt;z-index:251659264;mso-width-relative:page;mso-height-relative:page;" filled="f" stroked="f" coordsize="21600,21600" o:gfxdata="UEsDBAoAAAAAAIdO4kAAAAAAAAAAAAAAAAAEAAAAZHJzL1BLAwQUAAAACACHTuJAh4YCP9oAAAAK&#10;AQAADwAAAGRycy9kb3ducmV2LnhtbE2PS0/DMBCE70j8B2uRuFE7FfQR4lSIh8qxtEhtb268JBH2&#10;OordpvDrWU5wWu3OaPabYnH2Tpywj20gDdlIgUCqgm2p1vC+ebmZgYjJkDUuEGr4wgiL8vKiMLkN&#10;A73haZ1qwSEUc6OhSanLpYxVg97EUeiQWPsIvTeJ176WtjcDh3snx0pNpDct8YfGdPjYYPW5PnoN&#10;y1n3sHsN30PtnvfL7Wo7f9rMk9bXV5m6B5HwnP7M8IvP6FAy0yEcyUbhNNyqCXdJLIx5smE6VRmI&#10;Ax/UnQJZFvJ/hfIHUEsDBBQAAAAIAIdO4kAZJMDH5gEAANEDAAAOAAAAZHJzL2Uyb0RvYy54bWyt&#10;U8tu2zAQvBfoPxC815IcO1YEy0FRw0WBoDWS9gNoirQI8FUubcl/36UkJ2l6yaEXene5np0Zrtb3&#10;vdHkLAIoZ2tazHJKhOWuUfZY018/d59KSiAy2zDtrKjpRQC933z8sO58JeaudboRgSCIharzNW1j&#10;9FWWAW+FYTBzXli8lC4YFjENx6wJrEN0o7N5nt9mnQuND44LAKxux0s6IYb3ADopFRdbx09G2Dii&#10;BqFZREnQKg90M7CVUvD4Q0oQkeiaotI4nDgE40M6s82aVcfAfKv4RIG9h8IbTYYpi0OfobYsMnIK&#10;6h8oo3hw4GSccWeyUcjgCKoo8jfePLXMi0ELWg3+2XT4f7D8+3kfiGpwE1bl7aos8KDEMoMv/4ju&#10;MXvUAsirS3Ss81DhH5/8PkwZYJjk9zKY9IvCSF/TRXG3WC2WlFxqerMo7xZlOTou+kg4Nsxv8vmy&#10;wMfg2LEsC8xSQ/aC5APEr8IZkoKaBuQ0GM3ODxDH1mtLGmzdTmmNdVZp+1cBMVMlS+RHuimK/aGf&#10;NBxcc0EvwPOdwlkPDOKeBdyGgpION6Sm8PvEgqBEf7P4BGmdrkG4BodrwCxvHS5apGQMv8Rh7UZO&#10;n0/RSTXwTyzG0RM5fOnBgWkr0yq9zoeuly9x8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HhgI/&#10;2gAAAAoBAAAPAAAAAAAAAAEAIAAAACIAAABkcnMvZG93bnJldi54bWxQSwECFAAUAAAACACHTuJA&#10;GSTAx+YBAADRAwAADgAAAAAAAAABACAAAAApAQAAZHJzL2Uyb0RvYy54bWxQSwUGAAAAAAYABgBZ&#10;AQAAgQUAAAAA&#10;">
                <v:fill on="f" focussize="0,0"/>
                <v:stroke on="f"/>
                <v:imagedata o:title=""/>
                <o:lock v:ext="edit" aspectratio="f"/>
                <v:textbox inset="0mm,0mm,0mm,0mm">
                  <w:txbxContent>
                    <w:p w14:paraId="6A1D7982">
                      <w:pPr>
                        <w:spacing w:before="0" w:after="0" w:line="255" w:lineRule="auto"/>
                        <w:ind w:left="625" w:right="0" w:firstLine="425"/>
                        <w:jc w:val="left"/>
                      </w:pPr>
                      <w:r>
                        <w:rPr>
                          <w:rFonts w:ascii="Arial" w:hAnsi="Arial" w:eastAsia="Arial" w:cs="Arial"/>
                          <w:b w:val="0"/>
                          <w:i w:val="0"/>
                          <w:smallCaps w:val="0"/>
                          <w:strike w:val="0"/>
                          <w:color w:val="FFFFFF"/>
                          <w:sz w:val="28"/>
                          <w:vertAlign w:val="baseline"/>
                        </w:rPr>
                        <w:t>Masyarakat</w:t>
                      </w:r>
                    </w:p>
                    <w:p w14:paraId="438350CA">
                      <w:pPr>
                        <w:spacing w:before="0" w:after="0" w:line="255" w:lineRule="auto"/>
                        <w:ind w:left="625" w:right="0" w:firstLine="425"/>
                        <w:jc w:val="left"/>
                      </w:pPr>
                      <w:r>
                        <w:rPr>
                          <w:rFonts w:ascii="Arial" w:hAnsi="Arial" w:eastAsia="Arial" w:cs="Arial"/>
                          <w:b w:val="0"/>
                          <w:i w:val="0"/>
                          <w:smallCaps w:val="0"/>
                          <w:strike w:val="0"/>
                          <w:color w:val="FFFFFF"/>
                          <w:sz w:val="28"/>
                          <w:vertAlign w:val="baseline"/>
                        </w:rPr>
                        <w:t>Organisasi Keilmuan/ pecinta naskah</w:t>
                      </w:r>
                    </w:p>
                  </w:txbxContent>
                </v:textbox>
              </v:rect>
            </w:pict>
          </mc:Fallback>
        </mc:AlternateContent>
      </w:r>
    </w:p>
    <w:p w14:paraId="00000448">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3238500</wp:posOffset>
                </wp:positionH>
                <wp:positionV relativeFrom="paragraph">
                  <wp:posOffset>0</wp:posOffset>
                </wp:positionV>
                <wp:extent cx="63500" cy="216535"/>
                <wp:effectExtent l="0" t="0" r="0" b="0"/>
                <wp:wrapNone/>
                <wp:docPr id="1786781831" name="Rectangles 1786781831"/>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0645A90B">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55pt;margin-top:0pt;height:17.05pt;width:5pt;z-index:251659264;mso-width-relative:page;mso-height-relative:page;" filled="f" stroked="f" coordsize="21600,21600" o:gfxdata="UEsDBAoAAAAAAIdO4kAAAAAAAAAAAAAAAAAEAAAAZHJzL1BLAwQUAAAACACHTuJAVZnjwNgAAAAH&#10;AQAADwAAAGRycy9kb3ducmV2LnhtbE2PzU7DMBCE70i8g7VI3KgdoKgN2VSIH5VjaZEKNzdekoh4&#10;HcVuU3h6lhNcRlrNauabYnH0nTrQENvACNnEgCKugmu5RnjdPF3MQMVk2dkuMCF8UYRFeXpS2NyF&#10;kV/osE61khCOuUVoUupzrWPVkLdxEnpi8T7C4G2Sc6i1G+wo4b7Tl8bcaG9blobG9nTfUPW53nuE&#10;5ay/e3sO32PdPb4vt6vt/GEzT4jnZ5m5BZXomP6e4Rdf0KEUpl3Ys4uqQ5hmRrYkBFGxp9IGaodw&#10;dZ2BLgv9n7/8AVBLAwQUAAAACACHTuJAgfzJKeMBAADPAwAADgAAAGRycy9lMm9Eb2MueG1srVPL&#10;btswELwX6D8QvNd6GJUUwXJQ1HBRIGiNpv0AmqIsAnyVS1vy33cpyUmaXnLoRVrurmZnhqvN/agV&#10;uQgP0pqGZquUEmG4baU5NfTXz/2HihIIzLRMWSMaehVA77fv320GV4vc9la1whMEMVAPrqF9CK5O&#10;EuC90AxW1gmDxc56zQIe/SlpPRsQXaskT9MiGaxvnbdcAGB2NxfpgujfAmi7TnKxs/yshQkzqheK&#10;BZQEvXRAtxPbrhM8fO86EIGohqLSMD1xCMbH+Ey2G1afPHO95AsF9hYKrzRpJg0OfYLascDI2ct/&#10;oLTk3oLtwopbncxCJkdQRZa+8uaxZ05MWtBqcE+mw/+D5d8uB09ki5tQVkVZZdU6o8QwjTf/A91j&#10;5qQEkBdFdGxwUOOHj+7glxNgGOWPndfxjcLI2NCP6+wuzdHra0PXRVmsq3J2XIyB8KnhrsB5HOt5&#10;WuZ5EcvJM47zEL4Iq0kMGuqR0WQzuzxAmFtvLXGssXupFOZZrcxfCcSMmSRSn8nGKIzHcVFwtO0V&#10;nQDH9xJnPTAIB+ZxF5DegPvRUPh9Zl5Qor4avIC4TLfA34LjLWCG9xbXLFAyh5/DtHQzp0/nYDs5&#10;8Y8s5tELObznyYFlJ+MivTxPXc//4f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VZnjwNgAAAAH&#10;AQAADwAAAAAAAAABACAAAAAiAAAAZHJzL2Rvd25yZXYueG1sUEsBAhQAFAAAAAgAh07iQIH8ySnj&#10;AQAAzwMAAA4AAAAAAAAAAQAgAAAAJwEAAGRycy9lMm9Eb2MueG1sUEsFBgAAAAAGAAYAWQEAAHwF&#10;AAAAAA==&#10;">
                <v:fill on="f" focussize="0,0"/>
                <v:stroke on="f"/>
                <v:imagedata o:title=""/>
                <o:lock v:ext="edit" aspectratio="f"/>
                <v:textbox inset="0mm,0mm,0mm,0mm">
                  <w:txbxContent>
                    <w:p w14:paraId="0645A90B">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3238500</wp:posOffset>
                </wp:positionH>
                <wp:positionV relativeFrom="paragraph">
                  <wp:posOffset>177800</wp:posOffset>
                </wp:positionV>
                <wp:extent cx="63500" cy="216535"/>
                <wp:effectExtent l="0" t="0" r="0" b="0"/>
                <wp:wrapNone/>
                <wp:docPr id="1786781837" name="Rectangles 1786781837"/>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32528084">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55pt;margin-top:14pt;height:17.05pt;width:5pt;z-index:251659264;mso-width-relative:page;mso-height-relative:page;" filled="f" stroked="f" coordsize="21600,21600" o:gfxdata="UEsDBAoAAAAAAIdO4kAAAAAAAAAAAAAAAAAEAAAAZHJzL1BLAwQUAAAACACHTuJAWdypFdkAAAAJ&#10;AQAADwAAAGRycy9kb3ducmV2LnhtbE2PS0/DMBCE70j8B2uRuFE7kVqlIZsK8VA5QotUuLnxkkT4&#10;EcVuU/j1LKdyWo12NPNNtTo5K440xj54hGymQJBvgul9i/C2fbopQMSkvdE2eEL4pgir+vKi0qUJ&#10;k3+l4ya1gkN8LDVCl9JQShmbjpyOszCQ599nGJ1OLMdWmlFPHO6szJVaSKd7zw2dHui+o+Zrc3AI&#10;62K4e38OP1NrHz/Wu5fd8mG7TIjXV5m6BZHolM5m+MNndKiZaR8O3kRhEeaZ4i0JIS/4smHOfSD2&#10;CIs8A1lX8v+C+hdQSwMEFAAAAAgAh07iQCH+1D3kAQAAzwMAAA4AAABkcnMvZTJvRG9jLnhtbK1T&#10;y27bMBC8F+g/ELzXehiVFMFyUNRwUSBojab9AJqiLAJ8lUtb8t93KclJml5y6EVa7q5mZ4arzf2o&#10;FbkID9KahmarlBJhuG2lOTX018/9h4oSCMy0TFkjGnoVQO+3799tBleL3PZWtcITBDFQD66hfQiu&#10;ThLgvdAMVtYJg8XOes0CHv0paT0bEF2rJE/TIhmsb523XABgdjcX6YLo3wJou05ysbP8rIUJM6oX&#10;igWUBL10QLcT264TPHzvOhCBqIai0jA9cQjGx/hMthtWnzxzveQLBfYWCq80aSYNDn2C2rHAyNnL&#10;f6C05N6C7cKKW53MQiZHUEWWvvLmsWdOTFrQanBPpsP/g+XfLgdPZIubUFZFWWXVuqTEMI03/wPd&#10;Y+akBJAXRXRscFDjh4/u4JcTYBjlj53X8Y3CyNjQj+vsLs3R62tD10VZrKtydlyMgfCp4a7IKOFY&#10;z9Myz4tYTp5xnIfwRVhNYtBQj4wmm9nlAcLcemuJY43dS6Uwz2pl/kogZswkkfpMNkZhPI6LgqNt&#10;r+gEOL6XOOuBQTgwj7uA9Abcj4bC7zPzghL11eAFxGW6Bf4WHG8BM7y3uGaBkjn8HKalmzl9Ogfb&#10;yYl/ZDGPXsjhPU8OLDsZF+nleep6/g+3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Z3KkV2QAA&#10;AAkBAAAPAAAAAAAAAAEAIAAAACIAAABkcnMvZG93bnJldi54bWxQSwECFAAUAAAACACHTuJAIf7U&#10;PeQBAADPAwAADgAAAAAAAAABACAAAAAoAQAAZHJzL2Uyb0RvYy54bWxQSwUGAAAAAAYABgBZAQAA&#10;fgUAAAAA&#10;">
                <v:fill on="f" focussize="0,0"/>
                <v:stroke on="f"/>
                <v:imagedata o:title=""/>
                <o:lock v:ext="edit" aspectratio="f"/>
                <v:textbox inset="0mm,0mm,0mm,0mm">
                  <w:txbxContent>
                    <w:p w14:paraId="32528084">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4076700</wp:posOffset>
                </wp:positionH>
                <wp:positionV relativeFrom="paragraph">
                  <wp:posOffset>177800</wp:posOffset>
                </wp:positionV>
                <wp:extent cx="62865" cy="216535"/>
                <wp:effectExtent l="0" t="0" r="0" b="0"/>
                <wp:wrapNone/>
                <wp:docPr id="1786781759" name="Rectangles 1786781759"/>
                <wp:cNvGraphicFramePr/>
                <a:graphic xmlns:a="http://schemas.openxmlformats.org/drawingml/2006/main">
                  <a:graphicData uri="http://schemas.microsoft.com/office/word/2010/wordprocessingShape">
                    <wps:wsp>
                      <wps:cNvSpPr/>
                      <wps:spPr>
                        <a:xfrm>
                          <a:off x="5319323" y="3676387"/>
                          <a:ext cx="53355" cy="207226"/>
                        </a:xfrm>
                        <a:prstGeom prst="rect">
                          <a:avLst/>
                        </a:prstGeom>
                        <a:noFill/>
                        <a:ln>
                          <a:noFill/>
                        </a:ln>
                      </wps:spPr>
                      <wps:txbx>
                        <w:txbxContent>
                          <w:p w14:paraId="322204C9">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21pt;margin-top:14pt;height:17.05pt;width:4.95pt;z-index:251659264;mso-width-relative:page;mso-height-relative:page;" filled="f" stroked="f" coordsize="21600,21600" o:gfxdata="UEsDBAoAAAAAAIdO4kAAAAAAAAAAAAAAAAAEAAAAZHJzL1BLAwQUAAAACACHTuJAwnidctoAAAAJ&#10;AQAADwAAAGRycy9kb3ducmV2LnhtbE2PzU7DMBCE70i8g7VI3KiTCKIkxKkQPypH2iIVbm68JBH2&#10;OordpvD0LCc47a5mNPtNvTw5K444hcGTgnSRgEBqvRmoU/C6fboqQISoyWjrCRV8YYBlc35W68r4&#10;mdZ43MROcAiFSivoYxwrKUPbo9Nh4Uck1j785HTkc+qkmfTM4c7KLEly6fRA/KHXI9732H5uDk7B&#10;qhjv3p7999zZx/fV7mVXPmzLqNTlRZrcgoh4in9m+MVndGiYae8PZIKwCvLrjLtEBVnBkw35TVqC&#10;2POSpSCbWv5v0PwAUEsDBBQAAAAIAIdO4kD3etUh5AEAAM8DAAAOAAAAZHJzL2Uyb0RvYy54bWyt&#10;U8tu2zAQvBfoPxC813rBliNYDooaLgoErZG0H0BTlEWAr3JpS/77LiU5SdNLDr1Iy93V7Mxwtbkf&#10;tCIX4UFaU9NskVIiDLeNNKea/vq5/7SmBAIzDVPWiJpeBdD77ccPm95VIredVY3wBEEMVL2raReC&#10;q5IEeCc0g4V1wmCxtV6zgEd/ShrPekTXKsnTdJX01jfOWy4AMLubinRG9O8BtG0rudhZftbChAnV&#10;C8UCSoJOOqDbkW3bCh5+tC2IQFRNUWkYnzgE42N8JtsNq06euU7ymQJ7D4U3mjSTBoc+Q+1YYOTs&#10;5T9QWnJvwbZhwa1OJiGjI6giS99489QxJ0YtaDW4Z9Ph/8Hy75eDJ7LBTSjXq3Kdlcs7SgzTePOP&#10;6B4zJyWAvCqiY72DCj98cgc/nwDDKH9ovY5vFEaGmi6L7K7IC0quNS1W5apYl5PjYgiEjw3FckkJ&#10;x3qelnm+iuXkBcd5CF+F1SQGNfXIaLSZXR4gTK23ljjW2L1UCvOsUuavBGLGTBKpT2RjFIbjMCs4&#10;2uaKToDje4mzHhiEA/O4CxklPe5HTeH3mXlBifpm8ALiMt0CfwuOt4AZ3llcs0DJFH4J49JNnD6f&#10;g23lyD+ymEbP5PCeRwfmnYyL9Po8dr38h9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wnidctoA&#10;AAAJAQAADwAAAAAAAAABACAAAAAiAAAAZHJzL2Rvd25yZXYueG1sUEsBAhQAFAAAAAgAh07iQPd6&#10;1SHkAQAAzwMAAA4AAAAAAAAAAQAgAAAAKQEAAGRycy9lMm9Eb2MueG1sUEsFBgAAAAAGAAYAWQEA&#10;AH8FAAAAAA==&#10;">
                <v:fill on="f" focussize="0,0"/>
                <v:stroke on="f"/>
                <v:imagedata o:title=""/>
                <o:lock v:ext="edit" aspectratio="f"/>
                <v:textbox inset="0mm,0mm,0mm,0mm">
                  <w:txbxContent>
                    <w:p w14:paraId="322204C9">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495300</wp:posOffset>
                </wp:positionH>
                <wp:positionV relativeFrom="paragraph">
                  <wp:posOffset>165100</wp:posOffset>
                </wp:positionV>
                <wp:extent cx="62865" cy="216535"/>
                <wp:effectExtent l="0" t="0" r="0" b="0"/>
                <wp:wrapNone/>
                <wp:docPr id="1786781846" name="Rectangles 1786781846"/>
                <wp:cNvGraphicFramePr/>
                <a:graphic xmlns:a="http://schemas.openxmlformats.org/drawingml/2006/main">
                  <a:graphicData uri="http://schemas.microsoft.com/office/word/2010/wordprocessingShape">
                    <wps:wsp>
                      <wps:cNvSpPr/>
                      <wps:spPr>
                        <a:xfrm>
                          <a:off x="5319323" y="3676387"/>
                          <a:ext cx="53355" cy="207226"/>
                        </a:xfrm>
                        <a:prstGeom prst="rect">
                          <a:avLst/>
                        </a:prstGeom>
                        <a:noFill/>
                        <a:ln>
                          <a:noFill/>
                        </a:ln>
                      </wps:spPr>
                      <wps:txbx>
                        <w:txbxContent>
                          <w:p w14:paraId="1FB96FE8">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9pt;margin-top:13pt;height:17.05pt;width:4.95pt;z-index:251659264;mso-width-relative:page;mso-height-relative:page;" filled="f" stroked="f" coordsize="21600,21600" o:gfxdata="UEsDBAoAAAAAAIdO4kAAAAAAAAAAAAAAAAAEAAAAZHJzL1BLAwQUAAAACACHTuJA7hy+ZNgAAAAH&#10;AQAADwAAAGRycy9kb3ducmV2LnhtbE2PzU7DMBCE70i8g7VI3KidHtIkzaZC/KgcoUUq3Nx4m0TE&#10;dhS7TeHpWU7ltBrNaObbcnW2vTjRGDrvEJKZAkGu9qZzDcL79vkuAxGidkb33hHCNwVYVddXpS6M&#10;n9wbnTaxEVziQqER2hiHQspQt2R1mPmBHHsHP1odWY6NNKOeuNz2cq5UKq3uHC+0eqCHluqvzdEi&#10;rLPh/uPF/0xN//S53r3u8sdtHhFvbxK1BBHpHC9h+MNndKiYae+PzgTRIywyfiUizFO+7GeLHMQe&#10;IVUJyKqU//mrX1BLAwQUAAAACACHTuJAV0H5M+UBAADPAwAADgAAAGRycy9lMm9Eb2MueG1srVNN&#10;j5swEL1X6n+wfG8I0ECKQlZVo1SVVm202/4Ax5hgyV/1OIH8+46B7G63lz30AuOZ4c17z8PmbtCK&#10;XIQHaU1N08WSEmG4baQ51fTXz/2HNSUQmGmYskbU9CqA3m3fv9v0rhKZ7axqhCcIYqDqXU27EFyV&#10;JMA7oRksrBMGi631mgU8+lPSeNYjulZJtlwWSW9947zlAgCzu6lIZ0T/FkDbtpKLneVnLUyYUL1Q&#10;LKAk6KQDuh3Ztq3g4UfbgghE1RSVhvGJQzA+xmey3bDq5JnrJJ8psLdQeKVJM2lw6BPUjgVGzl7+&#10;A6Ul9xZsGxbc6mQSMjqCKtLlK28eO+bEqAWtBvdkOvw/WP79cvBENrgJ5boo1+n6Y0GJYRpv/gHd&#10;Y+akBJAXRXSsd1Dhh4/u4OcTYBjlD63X8Y3CyFDTVZ5+yrOckmtN86Is8nU5OS6GQPjYkK9WlHCs&#10;Z8syy4pYTp5xnIfwVVhNYlBTj4xGm9nlHsLUemuJY43dS6Uwzypl/kogZswkkfpENkZhOA6zgqNt&#10;rugEOL6XOOueQTgwj7uQUtLjftQUfp+ZF5SobwYvIC7TLfC34HgLmOGdxTULlEzhlzAu3cTp8znY&#10;Vo78I4tp9EwO73l0YN7JuEgvz2PX83+4/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uHL5k2AAA&#10;AAcBAAAPAAAAAAAAAAEAIAAAACIAAABkcnMvZG93bnJldi54bWxQSwECFAAUAAAACACHTuJAV0H5&#10;M+UBAADPAwAADgAAAAAAAAABACAAAAAnAQAAZHJzL2Uyb0RvYy54bWxQSwUGAAAAAAYABgBZAQAA&#10;fgUAAAAA&#10;">
                <v:fill on="f" focussize="0,0"/>
                <v:stroke on="f"/>
                <v:imagedata o:title=""/>
                <o:lock v:ext="edit" aspectratio="f"/>
                <v:textbox inset="0mm,0mm,0mm,0mm">
                  <w:txbxContent>
                    <w:p w14:paraId="1FB96FE8">
                      <w:pPr>
                        <w:spacing w:before="0" w:after="160" w:line="255" w:lineRule="auto"/>
                        <w:ind w:left="0" w:right="0" w:firstLine="0"/>
                        <w:jc w:val="left"/>
                      </w:pPr>
                      <w:r>
                        <w:rPr>
                          <w:rFonts w:ascii="Arial" w:hAnsi="Arial" w:eastAsia="Arial" w:cs="Arial"/>
                          <w:b/>
                          <w:i w:val="0"/>
                          <w:smallCaps w:val="0"/>
                          <w:strike w:val="0"/>
                          <w:color w:val="FFFFFF"/>
                          <w:sz w:val="21"/>
                          <w:vertAlign w:val="baseline"/>
                        </w:rPr>
                        <w:t xml:space="preserve"> </w:t>
                      </w:r>
                    </w:p>
                  </w:txbxContent>
                </v:textbox>
              </v:rect>
            </w:pict>
          </mc:Fallback>
        </mc:AlternateContent>
      </w:r>
    </w:p>
    <w:tbl>
      <w:tblPr>
        <w:tblStyle w:val="87"/>
        <w:tblW w:w="8506" w:type="dxa"/>
        <w:tblInd w:w="-142" w:type="dxa"/>
        <w:tblLayout w:type="fixed"/>
        <w:tblCellMar>
          <w:top w:w="8" w:type="dxa"/>
          <w:left w:w="0" w:type="dxa"/>
          <w:bottom w:w="0" w:type="dxa"/>
          <w:right w:w="0" w:type="dxa"/>
        </w:tblCellMar>
      </w:tblPr>
      <w:tblGrid>
        <w:gridCol w:w="709"/>
        <w:gridCol w:w="2268"/>
        <w:gridCol w:w="5529"/>
      </w:tblGrid>
      <w:tr w14:paraId="5655581A">
        <w:tblPrEx>
          <w:tblCellMar>
            <w:top w:w="8" w:type="dxa"/>
            <w:left w:w="0" w:type="dxa"/>
            <w:bottom w:w="0" w:type="dxa"/>
            <w:right w:w="0" w:type="dxa"/>
          </w:tblCellMar>
        </w:tblPrEx>
        <w:trPr>
          <w:trHeight w:val="419" w:hRule="atLeast"/>
        </w:trPr>
        <w:tc>
          <w:tcPr>
            <w:tcBorders>
              <w:top w:val="nil"/>
              <w:left w:val="nil"/>
              <w:bottom w:val="single" w:color="FFFFFF" w:sz="4" w:space="0"/>
              <w:right w:val="nil"/>
            </w:tcBorders>
            <w:shd w:val="clear" w:color="auto" w:fill="365F91"/>
          </w:tcPr>
          <w:p w14:paraId="00000449">
            <w:pPr>
              <w:spacing w:after="0" w:line="259" w:lineRule="auto"/>
              <w:ind w:left="154" w:firstLine="0"/>
            </w:pPr>
            <w:r>
              <w:rPr>
                <w:b/>
                <w:color w:val="FFFFFF"/>
                <w:rtl w:val="0"/>
              </w:rPr>
              <w:t xml:space="preserve">No. </w:t>
            </w:r>
            <w:r>
              <mc:AlternateContent>
                <mc:Choice Requires="wps">
                  <w:drawing>
                    <wp:anchor distT="0" distB="0" distL="114300" distR="114300" simplePos="0" relativeHeight="251659264" behindDoc="0" locked="0" layoutInCell="1" allowOverlap="1">
                      <wp:simplePos x="0" y="0"/>
                      <wp:positionH relativeFrom="column">
                        <wp:posOffset>127000</wp:posOffset>
                      </wp:positionH>
                      <wp:positionV relativeFrom="paragraph">
                        <wp:posOffset>571500</wp:posOffset>
                      </wp:positionV>
                      <wp:extent cx="1950720" cy="149225"/>
                      <wp:effectExtent l="0" t="0" r="0" b="0"/>
                      <wp:wrapNone/>
                      <wp:docPr id="1786781790" name="Rectangles 1786781790"/>
                      <wp:cNvGraphicFramePr/>
                      <a:graphic xmlns:a="http://schemas.openxmlformats.org/drawingml/2006/main">
                        <a:graphicData uri="http://schemas.microsoft.com/office/word/2010/wordprocessingShape">
                          <wps:wsp>
                            <wps:cNvSpPr/>
                            <wps:spPr>
                              <a:xfrm>
                                <a:off x="4375403" y="3710150"/>
                                <a:ext cx="1941195" cy="139700"/>
                              </a:xfrm>
                              <a:prstGeom prst="rect">
                                <a:avLst/>
                              </a:prstGeom>
                              <a:noFill/>
                              <a:ln>
                                <a:noFill/>
                              </a:ln>
                            </wps:spPr>
                            <wps:txbx>
                              <w:txbxContent>
                                <w:p w14:paraId="00E2F7D8">
                                  <w:pPr>
                                    <w:spacing w:before="0" w:after="160" w:line="258"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10pt;margin-top:45pt;height:11.75pt;width:153.6pt;z-index:251659264;mso-width-relative:page;mso-height-relative:page;" filled="f" stroked="f" coordsize="21600,21600" o:gfxdata="UEsDBAoAAAAAAIdO4kAAAAAAAAAAAAAAAAAEAAAAZHJzL1BLAwQUAAAACACHTuJAHvh7WtkAAAAJ&#10;AQAADwAAAGRycy9kb3ducmV2LnhtbE2PTU/DMAyG70j8h8hI3FjaTsBamk6ID43j2JC23bLGtBWJ&#10;UzXZOvj1eCc4Wdb76vHjcn5yVhxxCJ0nBekkAYFUe9NRo+Bj/XozAxGiJqOtJ1TwjQHm1eVFqQvj&#10;R3rH4yo2giEUCq2gjbEvpAx1i06Hie+ROPv0g9OR16GRZtAjw52VWZLcSac74gut7vGpxfprdXAK&#10;FrP+cfvmf8bGvuwWm+Umf17nUanrqzR5ABHxFP/KcNZndajYae8PZIKwCpjOTQX5eXI+ze4zEHsu&#10;ptNbkFUp/39Q/QJQSwMEFAAAAAgAh07iQIljuafnAQAA0QMAAA4AAABkcnMvZTJvRG9jLnhtbK1T&#10;y27bMBC8F+g/ELzXkmI7sg3LQVHDRYGgNZLmA2iKsgjwVS5tyX/fJSUnaXLJoRdpSa5mZ4aj9V2v&#10;FTkLD9KaihaTnBJhuK2lOVb06ffuy4ISCMzUTFkjKnoRQO82nz+tO7cSN7a1qhaeIIiBVecq2obg&#10;VlkGvBWawcQ6YfCwsV6zgEt/zGrPOkTXKrvJ89uss7523nIBgLvb4ZCOiP4jgLZpJBdby09amDCg&#10;eqFYQEnQSgd0k9g2jeDhV9OACERVFJWG9MQhWB/iM9us2eromWslHymwj1B4o0kzaXDoM9SWBUZO&#10;Xr6D0pJ7C7YJE251NghJjqCKIn/jzWPLnEha0Gpwz6bD/4PlP897T2SNSSgXt+WiKJdojWEab/4B&#10;3WPmqASQV4foWOdghR8+ur0fV4BllN83Xsc3CiN9RWfTcj7Lp5RcKjoti7yYj46LPhCODcVyVhTL&#10;OSUcO4rpssxTQ/aC5DyE78JqEouKeuSUjGbnewg4HVuvLXGwsTupVLpVZf7ZwMa4k0XyA91Yhf7Q&#10;jxoOtr6gF+D4TuKsewZhzzymoaCkw4RUFP6cmBeUqB8GryDG6Vr4a3G4Fszw1mLQAiVD+S2k2A2c&#10;vp6CbWTiH1kMo0dyeNNJ1pjKGKXX69T18idu/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e+Hta&#10;2QAAAAkBAAAPAAAAAAAAAAEAIAAAACIAAABkcnMvZG93bnJldi54bWxQSwECFAAUAAAACACHTuJA&#10;iWO5p+cBAADRAwAADgAAAAAAAAABACAAAAAoAQAAZHJzL2Uyb0RvYy54bWxQSwUGAAAAAAYABgBZ&#10;AQAAgQUAAAAA&#10;">
                      <v:fill on="f" focussize="0,0"/>
                      <v:stroke on="f"/>
                      <v:imagedata o:title=""/>
                      <o:lock v:ext="edit" aspectratio="f"/>
                      <v:textbox inset="0mm,0mm,0mm,0mm">
                        <w:txbxContent>
                          <w:p w14:paraId="00E2F7D8">
                            <w:pPr>
                              <w:spacing w:before="0" w:after="160" w:line="258"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1066800</wp:posOffset>
                      </wp:positionV>
                      <wp:extent cx="149225" cy="196850"/>
                      <wp:effectExtent l="0" t="0" r="0" b="0"/>
                      <wp:wrapNone/>
                      <wp:docPr id="1786781798" name="Rectangles 1786781798"/>
                      <wp:cNvGraphicFramePr/>
                      <a:graphic xmlns:a="http://schemas.openxmlformats.org/drawingml/2006/main">
                        <a:graphicData uri="http://schemas.microsoft.com/office/word/2010/wordprocessingShape">
                          <wps:wsp>
                            <wps:cNvSpPr/>
                            <wps:spPr>
                              <a:xfrm>
                                <a:off x="5276150" y="3686338"/>
                                <a:ext cx="139700" cy="187325"/>
                              </a:xfrm>
                              <a:prstGeom prst="rect">
                                <a:avLst/>
                              </a:prstGeom>
                              <a:noFill/>
                              <a:ln>
                                <a:noFill/>
                              </a:ln>
                            </wps:spPr>
                            <wps:txbx>
                              <w:txbxContent>
                                <w:p w14:paraId="36F24B59">
                                  <w:pPr>
                                    <w:spacing w:before="0" w:after="160" w:line="258"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0.95pt;margin-top:84pt;height:15.5pt;width:11.75pt;z-index:251659264;mso-width-relative:page;mso-height-relative:page;" filled="f" stroked="f" coordsize="21600,21600" o:gfxdata="UEsDBAoAAAAAAIdO4kAAAAAAAAAAAAAAAAAEAAAAZHJzL1BLAwQUAAAACACHTuJAgU3kM9cAAAAJ&#10;AQAADwAAAGRycy9kb3ducmV2LnhtbE2Py07DMBBF90j8gzVI7Fo7XURxiFMhHipLaJEKOzcekoh4&#10;HMVuU/h6hhUs587RfVTrsx/ECafYBzKQLRUIpCa4nloDr7vHRQEiJkvODoHQwBdGWNeXF5UtXZjp&#10;BU/b1Ao2oVhaA11KYyllbDr0Ni7DiMS/jzB5m/icWukmO7O5H+RKqVx62xMndHbEuw6bz+3RG9gU&#10;4+3bU/ie2+HhfbN/3uv7nU7GXF9l6gZEwnP6g+G3PleHmjsdwpFcFIOBRaaZZD0veBMDqywHcWBB&#10;awWyruT/BfUPUEsDBBQAAAAIAIdO4kBIrp755gEAANADAAAOAAAAZHJzL2Uyb0RvYy54bWytU02P&#10;mzAQvVfqf7B8b4CgBBaFrKpGqSqt2mi3/QGOMcGSv+pxAvn3HQPZ3W4ve+gFxjPDm/eeh839oBW5&#10;CA/Smppmi5QSYbhtpDnV9NfP/aeSEgjMNExZI2p6FUDvtx8/bHpXiaXtrGqEJwhioOpdTbsQXJUk&#10;wDuhGSysEwaLrfWaBTz6U9J41iO6VskyTddJb33jvOUCALO7qUhnRP8eQNu2koud5WctTJhQvVAs&#10;oCTopAO6Hdm2reDhR9uCCETVFJWG8YlDMD7GZ7LdsOrkmesknymw91B4o0kzaXDoM9SOBUbOXv4D&#10;pSX3FmwbFtzqZBIyOoIqsvSNN08dc2LUglaDezYd/h8s/345eCIb3ISiXBdlVtzh/Rum8eYf0T1m&#10;TkoAeVVEx3oHFX745A5+PgGGUf7Qeh3fKIwMNV0ti3W2Qq+vNc3X5TrPy8lxMQTCsSHL74oU6xwb&#10;srLIl6tYT16AnIfwVVhNYlBTj5RGn9nlAcLUemuJc43dS6Uwzypl/kogZswkkfvENkZhOA6zhKNt&#10;rmgFOL6XOOuBQTgwj8uQUdLjgtQUfp+ZF5SobwZvIG7TLfC34HgLmOGdxT0LlEzhlzBu3cTp8znY&#10;Vo78I4tp9EwOL3p0YF7KuEmvz2PXy4+4/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BTeQz1wAA&#10;AAkBAAAPAAAAAAAAAAEAIAAAACIAAABkcnMvZG93bnJldi54bWxQSwECFAAUAAAACACHTuJASK6e&#10;+eYBAADQAwAADgAAAAAAAAABACAAAAAmAQAAZHJzL2Uyb0RvYy54bWxQSwUGAAAAAAYABgBZAQAA&#10;fgUAAAAA&#10;">
                      <v:fill on="f" focussize="0,0"/>
                      <v:stroke on="f"/>
                      <v:imagedata o:title=""/>
                      <o:lock v:ext="edit" aspectratio="f"/>
                      <v:textbox inset="0mm,0mm,0mm,0mm">
                        <w:txbxContent>
                          <w:p w14:paraId="36F24B59">
                            <w:pPr>
                              <w:spacing w:before="0" w:after="160" w:line="258"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3073400</wp:posOffset>
                      </wp:positionH>
                      <wp:positionV relativeFrom="paragraph">
                        <wp:posOffset>88900</wp:posOffset>
                      </wp:positionV>
                      <wp:extent cx="63500" cy="216535"/>
                      <wp:effectExtent l="0" t="0" r="0" b="0"/>
                      <wp:wrapNone/>
                      <wp:docPr id="1786781801" name="Rectangles 1786781801"/>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4DA6E846">
                                  <w:pPr>
                                    <w:spacing w:before="0" w:after="160" w:line="255" w:lineRule="auto"/>
                                    <w:ind w:left="0" w:right="0" w:firstLine="0"/>
                                    <w:jc w:val="left"/>
                                  </w:pPr>
                                  <w:r>
                                    <w:rPr>
                                      <w:rFonts w:ascii="Arial" w:hAnsi="Arial" w:eastAsia="Arial" w:cs="Arial"/>
                                      <w:b w:val="0"/>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42pt;margin-top:7pt;height:17.05pt;width:5pt;z-index:251659264;mso-width-relative:page;mso-height-relative:page;" filled="f" stroked="f" coordsize="21600,21600" o:gfxdata="UEsDBAoAAAAAAIdO4kAAAAAAAAAAAAAAAAAEAAAAZHJzL1BLAwQUAAAACACHTuJAEdTT1dcAAAAJ&#10;AQAADwAAAGRycy9kb3ducmV2LnhtbE2PzU7DMBCE70i8g7VI3KgTFKEkjVMhflSO0CKV3tx4SSLs&#10;dRS7TeHp2ZzgtLv6RrMz1ersrDjhGHpPCtJFAgKp8aanVsH79vkmBxGiJqOtJ1TwjQFW9eVFpUvj&#10;J3rD0ya2gk0olFpBF+NQShmaDp0OCz8gMfv0o9ORz7GVZtQTmzsrb5PkTjrdE3/o9IAPHTZfm6NT&#10;sM6H+48X/zO19mm/3r3uisdtEZW6vkqTJYiI5/gnhjk+R4eaMx38kUwQVkGWZ9wlMpgnC7JiXg4z&#10;SUHWlfzfoP4FUEsDBBQAAAAIAIdO4kD0o6hC4wEAAM8DAAAOAAAAZHJzL2Uyb0RvYy54bWytU8tu&#10;2zAQvBfoPxC813oYlRTBclDUcFEgaI2m/QCaoiwCfJVLW/LfdynJSZpecuhFWu6uZmeGq839qBW5&#10;CA/SmoZmq5QSYbhtpTk19NfP/YeKEgjMtExZIxp6FUDvt+/fbQZXi9z2VrXCEwQxUA+uoX0Irk4S&#10;4L3QDFbWCYPFznrNAh79KWk9GxBdqyRP0yIZrG+dt1wAYHY3F+mC6N8CaLtOcrGz/KyFCTOqF4oF&#10;lAS9dEC3E9uuEzx87zoQgaiGotIwPXEIxsf4TLYbVp88c73kCwX2FgqvNGkmDQ59gtqxwMjZy3+g&#10;tOTegu3CiludzEImR1BFlr7y5rFnTkxa0GpwT6bD/4Pl3y4HT2SLm1BWRVllVZpRYpjGm/+B7jFz&#10;UgLIiyI6Njio8cNHd/DLCTCM8sfO6/hGYWRs6Md1dpfm6PW1oeuiLNZVOTsuxkD41HBX4DyO9Twt&#10;87yI5eQZx3kIX4TVJAYN9chospldHiDMrbeWONbYvVQK86xW5q8EYsZMEqnPZGMUxuO4KDja9opO&#10;gON7ibMeGIQD87gLSG/A/Wgo/D4zLyhRXw1eQFymW+BvwfEWMMN7i2sWKJnDz2FaupnTp3OwnZz4&#10;Rxbz6IUc3vPkwLKTcZFenqeu5/9w+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R1NPV1wAAAAkB&#10;AAAPAAAAAAAAAAEAIAAAACIAAABkcnMvZG93bnJldi54bWxQSwECFAAUAAAACACHTuJA9KOoQuMB&#10;AADPAwAADgAAAAAAAAABACAAAAAmAQAAZHJzL2Uyb0RvYy54bWxQSwUGAAAAAAYABgBZAQAAewUA&#10;AAAA&#10;">
                      <v:fill on="f" focussize="0,0"/>
                      <v:stroke on="f"/>
                      <v:imagedata o:title=""/>
                      <o:lock v:ext="edit" aspectratio="f"/>
                      <v:textbox inset="0mm,0mm,0mm,0mm">
                        <w:txbxContent>
                          <w:p w14:paraId="4DA6E846">
                            <w:pPr>
                              <w:spacing w:before="0" w:after="160" w:line="255" w:lineRule="auto"/>
                              <w:ind w:left="0" w:right="0" w:firstLine="0"/>
                              <w:jc w:val="left"/>
                            </w:pPr>
                            <w:r>
                              <w:rPr>
                                <w:rFonts w:ascii="Arial" w:hAnsi="Arial" w:eastAsia="Arial" w:cs="Arial"/>
                                <w:b w:val="0"/>
                                <w:i w:val="0"/>
                                <w:smallCaps w:val="0"/>
                                <w:strike w:val="0"/>
                                <w:color w:val="FFFFFF"/>
                                <w:sz w:val="21"/>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3073400</wp:posOffset>
                      </wp:positionH>
                      <wp:positionV relativeFrom="paragraph">
                        <wp:posOffset>165100</wp:posOffset>
                      </wp:positionV>
                      <wp:extent cx="62230" cy="237490"/>
                      <wp:effectExtent l="0" t="0" r="0" b="0"/>
                      <wp:wrapNone/>
                      <wp:docPr id="1786781881" name="Rectangles 1786781881"/>
                      <wp:cNvGraphicFramePr/>
                      <a:graphic xmlns:a="http://schemas.openxmlformats.org/drawingml/2006/main">
                        <a:graphicData uri="http://schemas.microsoft.com/office/word/2010/wordprocessingShape">
                          <wps:wsp>
                            <wps:cNvSpPr/>
                            <wps:spPr>
                              <a:xfrm>
                                <a:off x="5319626" y="3665995"/>
                                <a:ext cx="52749" cy="228010"/>
                              </a:xfrm>
                              <a:prstGeom prst="rect">
                                <a:avLst/>
                              </a:prstGeom>
                              <a:noFill/>
                              <a:ln>
                                <a:noFill/>
                              </a:ln>
                            </wps:spPr>
                            <wps:txbx>
                              <w:txbxContent>
                                <w:p w14:paraId="58A7B92B">
                                  <w:pPr>
                                    <w:spacing w:before="0" w:after="160" w:line="255" w:lineRule="auto"/>
                                    <w:ind w:left="0" w:right="0" w:firstLine="0"/>
                                    <w:jc w:val="left"/>
                                  </w:pPr>
                                  <w:r>
                                    <w:rPr>
                                      <w:rFonts w:ascii="Calibri" w:hAnsi="Calibri" w:eastAsia="Calibri" w:cs="Calibri"/>
                                      <w:b w:val="0"/>
                                      <w:i w:val="0"/>
                                      <w:smallCaps w:val="0"/>
                                      <w:strike w:val="0"/>
                                      <w:color w:val="FFFFFF"/>
                                      <w:sz w:val="28"/>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42pt;margin-top:13pt;height:18.7pt;width:4.9pt;z-index:251659264;mso-width-relative:page;mso-height-relative:page;" filled="f" stroked="f" coordsize="21600,21600" o:gfxdata="UEsDBAoAAAAAAIdO4kAAAAAAAAAAAAAAAAAEAAAAZHJzL1BLAwQUAAAACACHTuJAb84dbNoAAAAJ&#10;AQAADwAAAGRycy9kb3ducmV2LnhtbE2PTU/DMAyG70j8h8hI3Fi6rara0nRCfGgc2YY0uGWNaSsS&#10;p2qydfDrMSc4WZZfvX6eanV2VpxwDL0nBfNZAgKp8aanVsHr7ukmBxGiJqOtJ1TwhQFW9eVFpUvj&#10;J9rgaRtbwSUUSq2gi3EopQxNh06HmR+Q+PbhR6cjr2MrzagnLndWLpIkk073xB86PeB9h83n9ugU&#10;rPPh7u3Zf0+tfXxf71/2xcOuiEpdX82TWxARz/EvDL/4jA41Mx38kUwQVkGap+wSFSwynhxIiyW7&#10;HBRkyxRkXcn/BvUPUEsDBBQAAAAIAIdO4kBlELH05QEAAM8DAAAOAAAAZHJzL2Uyb0RvYy54bWyt&#10;U02P0zAQvSPxHyzfadosTdOo6QpRFSGtoGLhB7iO3VjyFx63Sf894yTdXZbLHrgk45nJm/eeJ5v7&#10;3mhyEQGUszVdzOaUCMtdo+yppr9+7j+UlEBktmHaWVHTqwB6v33/btP5SuSudboRgSCIharzNW1j&#10;9FWWAW+FYTBzXlgsShcMi3gMp6wJrEN0o7N8Pi+yzoXGB8cFAGZ3Y5FOiOEtgE5KxcXO8bMRNo6o&#10;QWgWURK0ygPdDmylFDx+lxJEJLqmqDQOTxyC8TE9s+2GVafAfKv4RIG9hcIrTYYpi0OfoHYsMnIO&#10;6h8oo3hw4GSccWeyUcjgCKpYzF9589gyLwYtaDX4J9Ph/8Hyb5dDIKrBTViVxapclOWCEssM3vwP&#10;dI/ZkxZAXhTRsc5DhR8++kOYToBhkt/LYNIbhZG+psu7xbrIC0quNb0riuV6vRwdF30kPDXkq49r&#10;SjjW87xEB1I5e8bxAeIX4QxJQU0DMhpsZpcHiGPrrSWNtW6vtMY8q7T9K4GYKZMl6iPZFMX+2E8K&#10;jq65ohPg+V7hrAcG8cAC7gLa0eF+1BR+n1kQlOivFi8gLdMtCLfgeAuY5a3DNYuUjOHnOCzdyOnT&#10;OTqpBv6JxTh6Iof3PDgw7WRapJfnoev5P9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OHWza&#10;AAAACQEAAA8AAAAAAAAAAQAgAAAAIgAAAGRycy9kb3ducmV2LnhtbFBLAQIUABQAAAAIAIdO4kBl&#10;ELH05QEAAM8DAAAOAAAAAAAAAAEAIAAAACkBAABkcnMvZTJvRG9jLnhtbFBLBQYAAAAABgAGAFkB&#10;AACABQAAAAA=&#10;">
                      <v:fill on="f" focussize="0,0"/>
                      <v:stroke on="f"/>
                      <v:imagedata o:title=""/>
                      <o:lock v:ext="edit" aspectratio="f"/>
                      <v:textbox inset="0mm,0mm,0mm,0mm">
                        <w:txbxContent>
                          <w:p w14:paraId="58A7B92B">
                            <w:pPr>
                              <w:spacing w:before="0" w:after="160" w:line="255" w:lineRule="auto"/>
                              <w:ind w:left="0" w:right="0" w:firstLine="0"/>
                              <w:jc w:val="left"/>
                            </w:pPr>
                            <w:r>
                              <w:rPr>
                                <w:rFonts w:ascii="Calibri" w:hAnsi="Calibri" w:eastAsia="Calibri" w:cs="Calibri"/>
                                <w:b w:val="0"/>
                                <w:i w:val="0"/>
                                <w:smallCaps w:val="0"/>
                                <w:strike w:val="0"/>
                                <w:color w:val="FFFFFF"/>
                                <w:sz w:val="28"/>
                                <w:vertAlign w:val="baseline"/>
                              </w:rPr>
                              <w:t xml:space="preserve">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-545465</wp:posOffset>
                      </wp:positionH>
                      <wp:positionV relativeFrom="paragraph">
                        <wp:posOffset>76200</wp:posOffset>
                      </wp:positionV>
                      <wp:extent cx="63500" cy="216535"/>
                      <wp:effectExtent l="0" t="0" r="0" b="0"/>
                      <wp:wrapNone/>
                      <wp:docPr id="1786781715" name="Rectangles 1786781715"/>
                      <wp:cNvGraphicFramePr/>
                      <a:graphic xmlns:a="http://schemas.openxmlformats.org/drawingml/2006/main">
                        <a:graphicData uri="http://schemas.microsoft.com/office/word/2010/wordprocessingShape">
                          <wps:wsp>
                            <wps:cNvSpPr/>
                            <wps:spPr>
                              <a:xfrm>
                                <a:off x="5319020" y="3676387"/>
                                <a:ext cx="53961" cy="207226"/>
                              </a:xfrm>
                              <a:prstGeom prst="rect">
                                <a:avLst/>
                              </a:prstGeom>
                              <a:noFill/>
                              <a:ln>
                                <a:noFill/>
                              </a:ln>
                            </wps:spPr>
                            <wps:txbx>
                              <w:txbxContent>
                                <w:p w14:paraId="20DA3FB2">
                                  <w:pPr>
                                    <w:spacing w:before="0" w:after="160" w:line="255" w:lineRule="auto"/>
                                    <w:ind w:left="0" w:right="0" w:firstLine="0"/>
                                    <w:jc w:val="left"/>
                                  </w:pPr>
                                  <w:r>
                                    <w:rPr>
                                      <w:rFonts w:ascii="Arial" w:hAnsi="Arial" w:eastAsia="Arial" w:cs="Arial"/>
                                      <w:b w:val="0"/>
                                      <w:i w:val="0"/>
                                      <w:smallCaps w:val="0"/>
                                      <w:strike w:val="0"/>
                                      <w:color w:val="FFFFFF"/>
                                      <w:sz w:val="21"/>
                                      <w:vertAlign w:val="baseline"/>
                                    </w:rPr>
                                    <w:t xml:space="preserve">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2.95pt;margin-top:6pt;height:17.05pt;width:5pt;z-index:251659264;mso-width-relative:page;mso-height-relative:page;" filled="f" stroked="f" coordsize="21600,21600" o:gfxdata="UEsDBAoAAAAAAIdO4kAAAAAAAAAAAAAAAAAEAAAAZHJzL1BLAwQUAAAACACHTuJA9SXtKNkAAAAJ&#10;AQAADwAAAGRycy9kb3ducmV2LnhtbE2PzU7DMBCE70i8g7VI3FInFZQkxKkQPypHaJEKNzdekgh7&#10;HcVuU3h6tic47syn2ZlqeXRWHHAMvScF2SwFgdR401Or4G3zlOQgQtRktPWECr4xwLI+P6t0afxE&#10;r3hYx1ZwCIVSK+hiHEopQ9Oh02HmByT2Pv3odORzbKUZ9cThzsp5mi6k0z3xh04PeN9h87XeOwWr&#10;fLh7f/Y/U2sfP1bbl23xsCmiUpcXWXoLIuIx/sFwqs/VoeZOO78nE4RVkOTXBaNszHkTA8nNSdgp&#10;uFpkIOtK/l9Q/wJQSwMEFAAAAAgAh07iQLvidtzkAQAAzwMAAA4AAABkcnMvZTJvRG9jLnhtbK1T&#10;y27bMBC8F+g/ELzXehiRHMFyUNRwUSBojaT5AJqiLAJ8lUtb8t93KclJml5yyEVa7q5mZ4ar9d2g&#10;FTkLD9KammaLlBJhuG2kOdb06ffuy4oSCMw0TFkjanoRQO82nz+te1eJ3HZWNcITBDFQ9a6mXQiu&#10;ShLgndAMFtYJg8XWes0CHv0xaTzrEV2rJE/TIumtb5y3XABgdjsV6Yzo3wNo21ZysbX8pIUJE6oX&#10;igWUBJ10QDcj27YVPPxqWxCBqJqi0jA+cQjGh/hMNmtWHT1zneQzBfYeCm80aSYNDn2G2rLAyMnL&#10;/6C05N6CbcOCW51MQkZHUEWWvvHmsWNOjFrQanDPpsPHwfKf570nssFNKFdFucrK7IYSwzTe/AO6&#10;x8xRCSCviuhY76DCDx/d3s8nwDDKH1qv4xuFkaGmN8vsNs3R60tNl0VZLFfl5LgYAuFjw22RUcKx&#10;nqdlnhexnLzgOA/hu7CaxKCmHhmNNrPzPYSp9doSxxq7k0phnlXK/JNAzJhJIvWJbIzCcBhmBQfb&#10;XNAJcHwncdY9g7BnHncB6fW4HzWFPyfmBSXqh8ELiMt0Dfw1OFwDZnhncc0CJVP4LYxLN3H6egq2&#10;lSP/yGIaPZPDex4dmHcyLtLr89j18h9u/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1Je0o2QAA&#10;AAkBAAAPAAAAAAAAAAEAIAAAACIAAABkcnMvZG93bnJldi54bWxQSwECFAAUAAAACACHTuJAu+J2&#10;3OQBAADPAwAADgAAAAAAAAABACAAAAAoAQAAZHJzL2Uyb0RvYy54bWxQSwUGAAAAAAYABgBZAQAA&#10;fgUAAAAA&#10;">
                      <v:fill on="f" focussize="0,0"/>
                      <v:stroke on="f"/>
                      <v:imagedata o:title=""/>
                      <o:lock v:ext="edit" aspectratio="f"/>
                      <v:textbox inset="0mm,0mm,0mm,0mm">
                        <w:txbxContent>
                          <w:p w14:paraId="20DA3FB2">
                            <w:pPr>
                              <w:spacing w:before="0" w:after="160" w:line="255" w:lineRule="auto"/>
                              <w:ind w:left="0" w:right="0" w:firstLine="0"/>
                              <w:jc w:val="left"/>
                            </w:pPr>
                            <w:r>
                              <w:rPr>
                                <w:rFonts w:ascii="Arial" w:hAnsi="Arial" w:eastAsia="Arial" w:cs="Arial"/>
                                <w:b w:val="0"/>
                                <w:i w:val="0"/>
                                <w:smallCaps w:val="0"/>
                                <w:strike w:val="0"/>
                                <w:color w:val="FFFFFF"/>
                                <w:sz w:val="21"/>
                                <w:vertAlign w:val="baseline"/>
                              </w:rPr>
                              <w:t xml:space="preserve"> </w:t>
                            </w:r>
                          </w:p>
                        </w:txbxContent>
                      </v:textbox>
                    </v:rect>
                  </w:pict>
                </mc:Fallback>
              </mc:AlternateContent>
            </w:r>
          </w:p>
        </w:tc>
        <w:tc>
          <w:tcPr>
            <w:tcBorders>
              <w:top w:val="nil"/>
              <w:left w:val="nil"/>
              <w:bottom w:val="single" w:color="FFFFFF" w:sz="4" w:space="0"/>
              <w:right w:val="nil"/>
            </w:tcBorders>
            <w:shd w:val="clear" w:color="auto" w:fill="365F91"/>
          </w:tcPr>
          <w:p w14:paraId="0000044A">
            <w:pPr>
              <w:spacing w:after="0" w:line="259" w:lineRule="auto"/>
              <w:ind w:left="1" w:firstLine="0"/>
              <w:jc w:val="center"/>
            </w:pPr>
            <w:r>
              <w:rPr>
                <w:b/>
                <w:color w:val="FFFFFF"/>
                <w:rtl w:val="0"/>
              </w:rPr>
              <w:t xml:space="preserve">Identifikasi </w:t>
            </w:r>
          </w:p>
        </w:tc>
        <w:tc>
          <w:tcPr>
            <w:tcBorders>
              <w:top w:val="nil"/>
              <w:left w:val="nil"/>
              <w:bottom w:val="single" w:color="FFFFFF" w:sz="4" w:space="0"/>
              <w:right w:val="nil"/>
            </w:tcBorders>
            <w:shd w:val="clear" w:color="auto" w:fill="365F91"/>
          </w:tcPr>
          <w:p w14:paraId="0000044B">
            <w:pPr>
              <w:spacing w:after="0" w:line="259" w:lineRule="auto"/>
              <w:jc w:val="center"/>
            </w:pPr>
            <w:r>
              <w:rPr>
                <w:b/>
                <w:color w:val="FFFFFF"/>
                <w:rtl w:val="0"/>
              </w:rPr>
              <w:t>Strategi Komunikasi</w:t>
            </w:r>
          </w:p>
        </w:tc>
      </w:tr>
      <w:tr w14:paraId="2988A25E">
        <w:tblPrEx>
          <w:tblCellMar>
            <w:top w:w="8" w:type="dxa"/>
            <w:left w:w="0" w:type="dxa"/>
            <w:bottom w:w="0" w:type="dxa"/>
            <w:right w:w="0" w:type="dxa"/>
          </w:tblCellMar>
        </w:tblPrEx>
        <w:trPr>
          <w:trHeight w:val="1793" w:hRule="atLeast"/>
        </w:trPr>
        <w:tc>
          <w:tcPr>
            <w:tcBorders>
              <w:top w:val="single" w:color="FFFFFF" w:sz="4" w:space="0"/>
              <w:left w:val="nil"/>
              <w:bottom w:val="single" w:color="FFFFFF" w:sz="4" w:space="0"/>
              <w:right w:val="nil"/>
            </w:tcBorders>
            <w:shd w:val="clear" w:color="auto" w:fill="365F91"/>
          </w:tcPr>
          <w:p w14:paraId="0000044C">
            <w:pPr>
              <w:spacing w:after="0" w:line="259" w:lineRule="auto"/>
              <w:ind w:right="3"/>
              <w:jc w:val="center"/>
            </w:pPr>
            <w:r>
              <w:rPr>
                <w:color w:val="FFFFFF"/>
                <w:rtl w:val="0"/>
              </w:rPr>
              <w:t xml:space="preserve">1 </w:t>
            </w:r>
          </w:p>
        </w:tc>
        <w:tc>
          <w:tcPr>
            <w:tcBorders>
              <w:top w:val="single" w:color="FFFFFF" w:sz="4" w:space="0"/>
              <w:left w:val="nil"/>
              <w:bottom w:val="single" w:color="FFFFFF" w:sz="4" w:space="0"/>
              <w:right w:val="nil"/>
            </w:tcBorders>
            <w:shd w:val="clear" w:color="auto" w:fill="A7BFDE"/>
          </w:tcPr>
          <w:p w14:paraId="0000044D">
            <w:pPr>
              <w:spacing w:after="0" w:line="259" w:lineRule="auto"/>
            </w:pPr>
            <w:r>
              <w:rPr>
                <w:b/>
                <w:i/>
                <w:rtl w:val="0"/>
              </w:rPr>
              <w:t xml:space="preserve">Promoters </w:t>
            </w:r>
          </w:p>
        </w:tc>
        <w:tc>
          <w:tcPr>
            <w:tcBorders>
              <w:top w:val="single" w:color="FFFFFF" w:sz="4" w:space="0"/>
              <w:left w:val="nil"/>
              <w:bottom w:val="single" w:color="FFFFFF" w:sz="4" w:space="0"/>
              <w:right w:val="nil"/>
            </w:tcBorders>
            <w:shd w:val="clear" w:color="auto" w:fill="A7BFDE"/>
          </w:tcPr>
          <w:p w14:paraId="0000044E">
            <w:pPr>
              <w:numPr>
                <w:ilvl w:val="0"/>
                <w:numId w:val="41"/>
              </w:numPr>
              <w:spacing w:after="2" w:line="359" w:lineRule="auto"/>
              <w:ind w:left="372" w:right="3" w:hanging="372"/>
              <w:jc w:val="both"/>
            </w:pPr>
            <w:r>
              <w:rPr>
                <w:rtl w:val="0"/>
              </w:rPr>
              <w:t xml:space="preserve">Melakukan konsultasi dan meminta arahan tentang aksi perubahan.  </w:t>
            </w:r>
          </w:p>
          <w:p w14:paraId="0000044F">
            <w:pPr>
              <w:numPr>
                <w:ilvl w:val="0"/>
                <w:numId w:val="41"/>
              </w:numPr>
              <w:spacing w:after="0" w:line="259" w:lineRule="auto"/>
              <w:ind w:left="372" w:right="3" w:hanging="372"/>
              <w:jc w:val="both"/>
            </w:pPr>
            <w:r>
              <w:rPr>
                <w:rtl w:val="0"/>
              </w:rPr>
              <w:t xml:space="preserve">Memperkuat dukungan, melakukan koordinasi dan meminta kesediaan terlibat dalam aksi perubahan. </w:t>
            </w:r>
          </w:p>
        </w:tc>
      </w:tr>
      <w:tr w14:paraId="1C5FDD4E">
        <w:tblPrEx>
          <w:tblCellMar>
            <w:top w:w="8" w:type="dxa"/>
            <w:left w:w="0" w:type="dxa"/>
            <w:bottom w:w="0" w:type="dxa"/>
            <w:right w:w="0" w:type="dxa"/>
          </w:tblCellMar>
        </w:tblPrEx>
        <w:trPr>
          <w:trHeight w:val="1973" w:hRule="atLeast"/>
        </w:trPr>
        <w:tc>
          <w:tcPr>
            <w:tcBorders>
              <w:top w:val="single" w:color="FFFFFF" w:sz="4" w:space="0"/>
              <w:left w:val="nil"/>
              <w:bottom w:val="single" w:color="FFFFFF" w:sz="4" w:space="0"/>
              <w:right w:val="nil"/>
            </w:tcBorders>
            <w:shd w:val="clear" w:color="auto" w:fill="365F91"/>
          </w:tcPr>
          <w:p w14:paraId="00000450">
            <w:pPr>
              <w:spacing w:after="0" w:line="259" w:lineRule="auto"/>
              <w:ind w:right="3"/>
              <w:jc w:val="center"/>
            </w:pPr>
            <w:r>
              <w:rPr>
                <w:color w:val="FFFFFF"/>
                <w:rtl w:val="0"/>
              </w:rPr>
              <w:t xml:space="preserve">2 </w:t>
            </w:r>
          </w:p>
        </w:tc>
        <w:tc>
          <w:tcPr>
            <w:tcBorders>
              <w:top w:val="single" w:color="FFFFFF" w:sz="4" w:space="0"/>
              <w:left w:val="nil"/>
              <w:bottom w:val="single" w:color="FFFFFF" w:sz="4" w:space="0"/>
              <w:right w:val="nil"/>
            </w:tcBorders>
            <w:shd w:val="clear" w:color="auto" w:fill="DBE5F1"/>
          </w:tcPr>
          <w:p w14:paraId="00000451">
            <w:pPr>
              <w:spacing w:after="0" w:line="259" w:lineRule="auto"/>
            </w:pPr>
            <w:r>
              <w:rPr>
                <w:b/>
                <w:i/>
                <w:rtl w:val="0"/>
              </w:rPr>
              <w:t xml:space="preserve">Latents </w:t>
            </w:r>
          </w:p>
        </w:tc>
        <w:tc>
          <w:tcPr>
            <w:tcBorders>
              <w:top w:val="single" w:color="FFFFFF" w:sz="4" w:space="0"/>
              <w:left w:val="nil"/>
              <w:bottom w:val="single" w:color="FFFFFF" w:sz="4" w:space="0"/>
              <w:right w:val="nil"/>
            </w:tcBorders>
            <w:shd w:val="clear" w:color="auto" w:fill="DBE5F1"/>
          </w:tcPr>
          <w:p w14:paraId="00000452">
            <w:pPr>
              <w:numPr>
                <w:ilvl w:val="0"/>
                <w:numId w:val="42"/>
              </w:numPr>
              <w:spacing w:after="1" w:line="360" w:lineRule="auto"/>
              <w:ind w:left="317" w:right="2" w:hanging="317"/>
              <w:jc w:val="both"/>
            </w:pPr>
            <w:r>
              <w:rPr>
                <w:rtl w:val="0"/>
              </w:rPr>
              <w:t xml:space="preserve">Memperkuat dukungan, memberikan penjelasan tentang efek positif yang akan diperoleh dengan terlaksananya aksi perubahan.  </w:t>
            </w:r>
          </w:p>
          <w:p w14:paraId="00000453">
            <w:pPr>
              <w:numPr>
                <w:ilvl w:val="0"/>
                <w:numId w:val="42"/>
              </w:numPr>
              <w:spacing w:after="0" w:line="259" w:lineRule="auto"/>
              <w:ind w:left="317" w:right="2" w:hanging="317"/>
              <w:jc w:val="both"/>
            </w:pPr>
            <w:r>
              <w:rPr>
                <w:rtl w:val="0"/>
              </w:rPr>
              <w:t xml:space="preserve">Melibatkan secara aktif dalam pelaksanaan aksi perubahan. </w:t>
            </w:r>
          </w:p>
        </w:tc>
      </w:tr>
      <w:tr w14:paraId="38E5BFF8">
        <w:tblPrEx>
          <w:tblCellMar>
            <w:top w:w="8" w:type="dxa"/>
            <w:left w:w="0" w:type="dxa"/>
            <w:bottom w:w="0" w:type="dxa"/>
            <w:right w:w="0" w:type="dxa"/>
          </w:tblCellMar>
        </w:tblPrEx>
        <w:trPr>
          <w:trHeight w:val="1960" w:hRule="atLeast"/>
        </w:trPr>
        <w:tc>
          <w:tcPr>
            <w:tcBorders>
              <w:top w:val="single" w:color="FFFFFF" w:sz="4" w:space="0"/>
              <w:left w:val="nil"/>
              <w:bottom w:val="single" w:color="FFFFFF" w:sz="4" w:space="0"/>
              <w:right w:val="nil"/>
            </w:tcBorders>
            <w:shd w:val="clear" w:color="auto" w:fill="365F91"/>
          </w:tcPr>
          <w:p w14:paraId="00000454">
            <w:pPr>
              <w:spacing w:after="0" w:line="259" w:lineRule="auto"/>
              <w:ind w:right="3"/>
              <w:jc w:val="center"/>
            </w:pPr>
            <w:r>
              <w:rPr>
                <w:color w:val="FFFFFF"/>
                <w:rtl w:val="0"/>
              </w:rPr>
              <w:t xml:space="preserve">3 </w:t>
            </w:r>
          </w:p>
        </w:tc>
        <w:tc>
          <w:tcPr>
            <w:tcBorders>
              <w:top w:val="single" w:color="FFFFFF" w:sz="4" w:space="0"/>
              <w:left w:val="nil"/>
              <w:bottom w:val="single" w:color="FFFFFF" w:sz="4" w:space="0"/>
              <w:right w:val="nil"/>
            </w:tcBorders>
            <w:shd w:val="clear" w:color="auto" w:fill="A7BFDE"/>
          </w:tcPr>
          <w:p w14:paraId="00000455">
            <w:pPr>
              <w:spacing w:after="0" w:line="259" w:lineRule="auto"/>
            </w:pPr>
            <w:r>
              <w:rPr>
                <w:b/>
                <w:i/>
                <w:rtl w:val="0"/>
              </w:rPr>
              <w:t xml:space="preserve">Defenders </w:t>
            </w:r>
          </w:p>
        </w:tc>
        <w:tc>
          <w:tcPr>
            <w:tcBorders>
              <w:top w:val="single" w:color="FFFFFF" w:sz="4" w:space="0"/>
              <w:left w:val="nil"/>
              <w:bottom w:val="single" w:color="FFFFFF" w:sz="4" w:space="0"/>
              <w:right w:val="nil"/>
            </w:tcBorders>
            <w:shd w:val="clear" w:color="auto" w:fill="A7BFDE"/>
          </w:tcPr>
          <w:p w14:paraId="00000456">
            <w:pPr>
              <w:numPr>
                <w:ilvl w:val="0"/>
                <w:numId w:val="43"/>
              </w:numPr>
              <w:spacing w:after="0" w:line="366" w:lineRule="auto"/>
              <w:ind w:left="317" w:right="2" w:hanging="283"/>
            </w:pPr>
            <w:r>
              <w:rPr>
                <w:rtl w:val="0"/>
              </w:rPr>
              <w:t xml:space="preserve">Menjalin </w:t>
            </w:r>
            <w:r>
              <w:rPr>
                <w:rtl w:val="0"/>
              </w:rPr>
              <w:tab/>
            </w:r>
            <w:r>
              <w:rPr>
                <w:rtl w:val="0"/>
              </w:rPr>
              <w:t xml:space="preserve">komunikasi </w:t>
            </w:r>
            <w:r>
              <w:rPr>
                <w:rtl w:val="0"/>
              </w:rPr>
              <w:tab/>
            </w:r>
            <w:r>
              <w:rPr>
                <w:rtl w:val="0"/>
              </w:rPr>
              <w:t xml:space="preserve">dan </w:t>
            </w:r>
            <w:r>
              <w:rPr>
                <w:rtl w:val="0"/>
              </w:rPr>
              <w:tab/>
            </w:r>
            <w:r>
              <w:rPr>
                <w:rtl w:val="0"/>
              </w:rPr>
              <w:t xml:space="preserve">meminta pendapat.  </w:t>
            </w:r>
          </w:p>
          <w:p w14:paraId="00000457">
            <w:pPr>
              <w:numPr>
                <w:ilvl w:val="0"/>
                <w:numId w:val="43"/>
              </w:numPr>
              <w:spacing w:after="0" w:line="259" w:lineRule="auto"/>
              <w:ind w:left="317" w:right="2" w:hanging="283"/>
            </w:pPr>
            <w:r>
              <w:rPr>
                <w:rtl w:val="0"/>
              </w:rPr>
              <w:t xml:space="preserve">Menginformasikan tentang progres pembangunan aksi perubahan dan bila bersedia dilibatkan dalam kegiatan. </w:t>
            </w:r>
          </w:p>
        </w:tc>
      </w:tr>
      <w:tr w14:paraId="47B9886A">
        <w:tblPrEx>
          <w:tblCellMar>
            <w:top w:w="8" w:type="dxa"/>
            <w:left w:w="0" w:type="dxa"/>
            <w:bottom w:w="0" w:type="dxa"/>
            <w:right w:w="0" w:type="dxa"/>
          </w:tblCellMar>
        </w:tblPrEx>
        <w:trPr>
          <w:trHeight w:val="1246" w:hRule="atLeast"/>
        </w:trPr>
        <w:tc>
          <w:tcPr>
            <w:tcBorders>
              <w:top w:val="single" w:color="FFFFFF" w:sz="4" w:space="0"/>
              <w:left w:val="nil"/>
              <w:bottom w:val="nil"/>
              <w:right w:val="nil"/>
            </w:tcBorders>
            <w:shd w:val="clear" w:color="auto" w:fill="365F91"/>
          </w:tcPr>
          <w:p w14:paraId="00000458">
            <w:pPr>
              <w:spacing w:after="0" w:line="259" w:lineRule="auto"/>
              <w:ind w:right="3"/>
              <w:jc w:val="center"/>
            </w:pPr>
            <w:r>
              <w:rPr>
                <w:color w:val="FFFFFF"/>
                <w:rtl w:val="0"/>
              </w:rPr>
              <w:t xml:space="preserve">4 </w:t>
            </w:r>
          </w:p>
        </w:tc>
        <w:tc>
          <w:tcPr>
            <w:tcBorders>
              <w:top w:val="single" w:color="FFFFFF" w:sz="4" w:space="0"/>
              <w:left w:val="nil"/>
              <w:bottom w:val="nil"/>
              <w:right w:val="nil"/>
            </w:tcBorders>
            <w:shd w:val="clear" w:color="auto" w:fill="DBE5F1"/>
          </w:tcPr>
          <w:p w14:paraId="00000459">
            <w:pPr>
              <w:spacing w:after="0" w:line="259" w:lineRule="auto"/>
            </w:pPr>
            <w:r>
              <w:rPr>
                <w:b/>
                <w:i/>
                <w:rtl w:val="0"/>
              </w:rPr>
              <w:t xml:space="preserve">Apathetic </w:t>
            </w:r>
          </w:p>
        </w:tc>
        <w:tc>
          <w:tcPr>
            <w:tcBorders>
              <w:top w:val="single" w:color="FFFFFF" w:sz="4" w:space="0"/>
              <w:left w:val="nil"/>
              <w:bottom w:val="nil"/>
              <w:right w:val="nil"/>
            </w:tcBorders>
            <w:shd w:val="clear" w:color="auto" w:fill="DBE5F1"/>
          </w:tcPr>
          <w:p w14:paraId="0000045A">
            <w:pPr>
              <w:spacing w:after="0" w:line="259" w:lineRule="auto"/>
              <w:ind w:left="317" w:right="5" w:firstLine="0"/>
            </w:pPr>
            <w:r>
              <w:rPr>
                <w:rtl w:val="0"/>
              </w:rPr>
              <w:t xml:space="preserve">Melakukan pendekatan, menjaga hubungan baik dan menginformasikan tentang aksi perubahan yang dibangun. </w:t>
            </w:r>
          </w:p>
        </w:tc>
      </w:tr>
    </w:tbl>
    <w:p w14:paraId="0000045B"/>
    <w:p w14:paraId="000004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Berdasarkan pembagian kuadran stakeholders tersebut, yang perlu mendapat perhatian adalah </w:t>
      </w:r>
      <w:r>
        <w:rPr>
          <w:rFonts w:ascii="Arial" w:hAnsi="Arial" w:eastAsia="Arial" w:cs="Arial"/>
          <w:b w:val="0"/>
          <w:i/>
          <w:smallCaps w:val="0"/>
          <w:strike w:val="0"/>
          <w:color w:val="000000"/>
          <w:sz w:val="24"/>
          <w:szCs w:val="24"/>
          <w:u w:val="none"/>
          <w:shd w:val="clear" w:fill="auto"/>
          <w:vertAlign w:val="baseline"/>
          <w:rtl w:val="0"/>
        </w:rPr>
        <w:t xml:space="preserve">stakeholders </w:t>
      </w:r>
      <w:r>
        <w:rPr>
          <w:rFonts w:ascii="Arial" w:hAnsi="Arial" w:eastAsia="Arial" w:cs="Arial"/>
          <w:b w:val="0"/>
          <w:i w:val="0"/>
          <w:smallCaps w:val="0"/>
          <w:strike w:val="0"/>
          <w:color w:val="000000"/>
          <w:sz w:val="24"/>
          <w:szCs w:val="24"/>
          <w:u w:val="none"/>
          <w:shd w:val="clear" w:fill="auto"/>
          <w:vertAlign w:val="baseline"/>
          <w:rtl w:val="0"/>
        </w:rPr>
        <w:t xml:space="preserve">yang berada di </w:t>
      </w:r>
      <w:r>
        <w:rPr>
          <w:rFonts w:ascii="Arial" w:hAnsi="Arial" w:eastAsia="Arial" w:cs="Arial"/>
          <w:b/>
          <w:i w:val="0"/>
          <w:smallCaps w:val="0"/>
          <w:strike w:val="0"/>
          <w:color w:val="000000"/>
          <w:sz w:val="24"/>
          <w:szCs w:val="24"/>
          <w:u w:val="none"/>
          <w:shd w:val="clear" w:fill="auto"/>
          <w:vertAlign w:val="baseline"/>
          <w:rtl w:val="0"/>
        </w:rPr>
        <w:t xml:space="preserve">Promotors </w:t>
      </w:r>
      <w:r>
        <w:rPr>
          <w:rFonts w:ascii="Arial" w:hAnsi="Arial" w:eastAsia="Arial" w:cs="Arial"/>
          <w:b w:val="0"/>
          <w:i w:val="0"/>
          <w:smallCaps w:val="0"/>
          <w:strike w:val="0"/>
          <w:color w:val="000000"/>
          <w:sz w:val="24"/>
          <w:szCs w:val="24"/>
          <w:u w:val="none"/>
          <w:shd w:val="clear" w:fill="auto"/>
          <w:vertAlign w:val="baseline"/>
          <w:rtl w:val="0"/>
        </w:rPr>
        <w:t xml:space="preserve">karena </w:t>
      </w:r>
      <w:r>
        <w:rPr>
          <w:rFonts w:ascii="Arial" w:hAnsi="Arial" w:eastAsia="Arial" w:cs="Arial"/>
          <w:b w:val="0"/>
          <w:i/>
          <w:smallCaps w:val="0"/>
          <w:strike w:val="0"/>
          <w:color w:val="000000"/>
          <w:sz w:val="24"/>
          <w:szCs w:val="24"/>
          <w:u w:val="none"/>
          <w:shd w:val="clear" w:fill="auto"/>
          <w:vertAlign w:val="baseline"/>
          <w:rtl w:val="0"/>
        </w:rPr>
        <w:t xml:space="preserve">stakeholders </w:t>
      </w:r>
      <w:r>
        <w:rPr>
          <w:rFonts w:ascii="Arial" w:hAnsi="Arial" w:eastAsia="Arial" w:cs="Arial"/>
          <w:b w:val="0"/>
          <w:i w:val="0"/>
          <w:smallCaps w:val="0"/>
          <w:strike w:val="0"/>
          <w:color w:val="000000"/>
          <w:sz w:val="24"/>
          <w:szCs w:val="24"/>
          <w:u w:val="none"/>
          <w:shd w:val="clear" w:fill="auto"/>
          <w:vertAlign w:val="baseline"/>
          <w:rtl w:val="0"/>
        </w:rPr>
        <w:t>ini akan menjadi mitra kerja dalam melakukan implementasi aksi perubahan. Pada kuadran ini terdiri dari Kepala Dinas,  Kepala Bidang Pelestarian Bahan Perpustakaan, Kasubbag Perencanaan, Pustakawan dan staf teknis di Dinas Perpustakaan Provinsi Sumatera Selatan.</w:t>
      </w:r>
    </w:p>
    <w:p w14:paraId="000004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smallCaps w:val="0"/>
          <w:strike w:val="0"/>
          <w:color w:val="000000"/>
          <w:sz w:val="24"/>
          <w:szCs w:val="24"/>
          <w:u w:val="none"/>
          <w:shd w:val="clear" w:fill="auto"/>
          <w:vertAlign w:val="baseline"/>
          <w:rtl w:val="0"/>
        </w:rPr>
        <w:t xml:space="preserve">Stakeholders </w:t>
      </w:r>
      <w:r>
        <w:rPr>
          <w:rFonts w:ascii="Arial" w:hAnsi="Arial" w:eastAsia="Arial" w:cs="Arial"/>
          <w:b w:val="0"/>
          <w:i w:val="0"/>
          <w:smallCaps w:val="0"/>
          <w:strike w:val="0"/>
          <w:color w:val="000000"/>
          <w:sz w:val="24"/>
          <w:szCs w:val="24"/>
          <w:u w:val="none"/>
          <w:shd w:val="clear" w:fill="auto"/>
          <w:vertAlign w:val="baseline"/>
          <w:rtl w:val="0"/>
        </w:rPr>
        <w:t>di kuadran ini perlu diinformasikan terkait adanya aksi perubahan. Perlu dipastikan juga stakeholder pada kuadran ini mendukung aksi perubahan sehingga implementasi aksi perubahan dapat berjalan dengan baik. Sebagian dari kuadran ini akan menjadi tim efektif dalam implementasi aksi perubahan, yaitu Kepala Bidang Pelestarian Bahan Perpustakaan, Pustakawan dan staf di Bidang Pelestarian Bahan Perpustakaan, Kasubbag Perencanaan, Evaluasi pada Sekretariat Dinas Perpustakaan Provinsi Sumatera Selatan.</w:t>
      </w:r>
    </w:p>
    <w:p w14:paraId="0000045E">
      <w:pPr>
        <w:spacing w:line="360" w:lineRule="auto"/>
        <w:ind w:right="0" w:firstLine="709"/>
        <w:jc w:val="both"/>
        <w:rPr>
          <w:rFonts w:ascii="Arial" w:hAnsi="Arial" w:eastAsia="Arial" w:cs="Arial"/>
          <w:sz w:val="24"/>
          <w:szCs w:val="24"/>
        </w:rPr>
      </w:pPr>
      <w:r>
        <w:rPr>
          <w:rFonts w:ascii="Arial" w:hAnsi="Arial" w:eastAsia="Arial" w:cs="Arial"/>
          <w:sz w:val="24"/>
          <w:szCs w:val="24"/>
          <w:rtl w:val="0"/>
        </w:rPr>
        <w:t xml:space="preserve">Masyarakat umum ditempatkan di </w:t>
      </w:r>
      <w:r>
        <w:rPr>
          <w:rFonts w:ascii="Arial" w:hAnsi="Arial" w:eastAsia="Arial" w:cs="Arial"/>
          <w:b/>
          <w:sz w:val="24"/>
          <w:szCs w:val="24"/>
          <w:rtl w:val="0"/>
        </w:rPr>
        <w:t xml:space="preserve">Defender </w:t>
      </w:r>
      <w:r>
        <w:rPr>
          <w:rFonts w:ascii="Arial" w:hAnsi="Arial" w:eastAsia="Arial" w:cs="Arial"/>
          <w:sz w:val="24"/>
          <w:szCs w:val="24"/>
          <w:rtl w:val="0"/>
        </w:rPr>
        <w:t>mengingat bahwa mereka memiliki kepentingan terhadap digitalisasi naskah kuno  yang sedang dirancang walau tidak mempunyai kewenangan secara formal dan pengaruhnya terhadap aksi perubahan kecil.</w:t>
      </w:r>
    </w:p>
    <w:p w14:paraId="0000045F">
      <w:pPr>
        <w:spacing w:line="360" w:lineRule="auto"/>
        <w:ind w:right="0" w:firstLine="709"/>
        <w:jc w:val="both"/>
        <w:rPr>
          <w:rFonts w:ascii="Arial" w:hAnsi="Arial" w:eastAsia="Arial" w:cs="Arial"/>
          <w:sz w:val="24"/>
          <w:szCs w:val="24"/>
        </w:rPr>
      </w:pPr>
      <w:r>
        <w:rPr>
          <w:rFonts w:ascii="Arial" w:hAnsi="Arial" w:eastAsia="Arial" w:cs="Arial"/>
          <w:sz w:val="24"/>
          <w:szCs w:val="24"/>
          <w:rtl w:val="0"/>
        </w:rPr>
        <w:t xml:space="preserve">Dinas Perpustakaan Kab/Kota, Dinas Kebudayaan dan Pariwisata, Museum, Perpustakaan Perguruan Tinggi, organisasi keilmuan/pecinta naskah, masyarakat pemilik naskah ditempatkan di kuadran </w:t>
      </w:r>
      <w:r>
        <w:rPr>
          <w:rFonts w:ascii="Arial" w:hAnsi="Arial" w:eastAsia="Arial" w:cs="Arial"/>
          <w:b/>
          <w:sz w:val="24"/>
          <w:szCs w:val="24"/>
          <w:rtl w:val="0"/>
        </w:rPr>
        <w:t xml:space="preserve">Latent </w:t>
      </w:r>
      <w:r>
        <w:rPr>
          <w:rFonts w:ascii="Arial" w:hAnsi="Arial" w:eastAsia="Arial" w:cs="Arial"/>
          <w:sz w:val="24"/>
          <w:szCs w:val="24"/>
          <w:rtl w:val="0"/>
        </w:rPr>
        <w:t xml:space="preserve">karena secara khusus memang tidak memiliki kepentingan dalam aksi perubahan. </w:t>
      </w:r>
    </w:p>
    <w:p w14:paraId="00000460">
      <w:pPr>
        <w:spacing w:after="137" w:line="360" w:lineRule="auto"/>
        <w:ind w:right="0" w:firstLine="720"/>
        <w:jc w:val="both"/>
        <w:rPr>
          <w:rFonts w:ascii="Arial" w:hAnsi="Arial" w:eastAsia="Arial" w:cs="Arial"/>
          <w:sz w:val="24"/>
          <w:szCs w:val="24"/>
        </w:rPr>
      </w:pPr>
      <w:r>
        <w:rPr>
          <w:rFonts w:ascii="Arial" w:hAnsi="Arial" w:eastAsia="Arial" w:cs="Arial"/>
          <w:sz w:val="24"/>
          <w:szCs w:val="24"/>
          <w:rtl w:val="0"/>
        </w:rPr>
        <w:t xml:space="preserve">Pada kuadran </w:t>
      </w:r>
      <w:r>
        <w:rPr>
          <w:rFonts w:ascii="Arial" w:hAnsi="Arial" w:eastAsia="Arial" w:cs="Arial"/>
          <w:b/>
          <w:sz w:val="24"/>
          <w:szCs w:val="24"/>
          <w:rtl w:val="0"/>
        </w:rPr>
        <w:t>Apathetic</w:t>
      </w:r>
      <w:r>
        <w:rPr>
          <w:rFonts w:ascii="Arial" w:hAnsi="Arial" w:eastAsia="Arial" w:cs="Arial"/>
          <w:sz w:val="24"/>
          <w:szCs w:val="24"/>
          <w:rtl w:val="0"/>
        </w:rPr>
        <w:t>, ditempatkan Media. Seringkali masyarakat umum tidak mengetahui terkait informasi pelestarian naskah kuno yang ada pada Dinas Perpustakaan Provinsi Sumatera Selatan,  saat ini peran media belum terlihat kepermukaan.</w:t>
      </w:r>
    </w:p>
    <w:p w14:paraId="00000461">
      <w:pPr>
        <w:spacing w:after="0" w:line="360" w:lineRule="auto"/>
        <w:jc w:val="both"/>
        <w:rPr>
          <w:rFonts w:ascii="Arial" w:hAnsi="Arial" w:eastAsia="Arial" w:cs="Arial"/>
          <w:sz w:val="24"/>
          <w:szCs w:val="24"/>
        </w:rPr>
      </w:pPr>
      <w:r>
        <w:rPr>
          <w:rFonts w:ascii="Arial" w:hAnsi="Arial" w:eastAsia="Arial" w:cs="Arial"/>
          <w:sz w:val="24"/>
          <w:szCs w:val="24"/>
          <w:rtl w:val="0"/>
        </w:rPr>
        <w:tab/>
      </w:r>
      <w:r>
        <w:rPr>
          <w:rFonts w:ascii="Arial" w:hAnsi="Arial" w:eastAsia="Arial" w:cs="Arial"/>
          <w:sz w:val="24"/>
          <w:szCs w:val="24"/>
          <w:rtl w:val="0"/>
        </w:rPr>
        <w:t xml:space="preserve">Dari hasil identifikasi, penggambaran </w:t>
      </w:r>
      <w:r>
        <w:rPr>
          <w:rFonts w:ascii="Arial" w:hAnsi="Arial" w:eastAsia="Arial" w:cs="Arial"/>
          <w:i/>
          <w:sz w:val="24"/>
          <w:szCs w:val="24"/>
          <w:rtl w:val="0"/>
        </w:rPr>
        <w:t>netmap</w:t>
      </w:r>
      <w:r>
        <w:rPr>
          <w:rFonts w:ascii="Arial" w:hAnsi="Arial" w:eastAsia="Arial" w:cs="Arial"/>
          <w:sz w:val="24"/>
          <w:szCs w:val="24"/>
          <w:rtl w:val="0"/>
        </w:rPr>
        <w:t xml:space="preserve"> dan pembuatan kuadran stakeholder menjadi inovasi yang sangat penting dalam proses optimalisasi pelestarian naskah kuno. Hal ini disebabkan oleh banyaknya pihak yang terlibat dengan tingkat pengaruh dan kepentingan yang beragam. Tanpa manajemen stakeholder yang baik, kompleksitas ini berpotensi menimbulkan diskoordinasi, yang pada akhirnya dapat mengakibatkan kegagalan aksi perubahan yang diharapkan.</w:t>
      </w:r>
    </w:p>
    <w:p w14:paraId="00000462">
      <w:pPr>
        <w:keepNext w:val="0"/>
        <w:keepLines w:val="0"/>
        <w:pageBreakBefore w:val="0"/>
        <w:widowControl/>
        <w:numPr>
          <w:ilvl w:val="3"/>
          <w:numId w:val="4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hanging="426"/>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Pemanfaatan Teknologi Informasi</w:t>
      </w:r>
    </w:p>
    <w:p w14:paraId="00000463">
      <w:pPr>
        <w:spacing w:after="0" w:line="360" w:lineRule="auto"/>
        <w:ind w:firstLine="720"/>
        <w:jc w:val="both"/>
        <w:rPr>
          <w:rFonts w:ascii="Arial" w:hAnsi="Arial" w:eastAsia="Arial" w:cs="Arial"/>
          <w:sz w:val="24"/>
          <w:szCs w:val="24"/>
        </w:rPr>
      </w:pPr>
      <w:r>
        <w:rPr>
          <w:rFonts w:ascii="Arial" w:hAnsi="Arial" w:eastAsia="Arial" w:cs="Arial"/>
          <w:sz w:val="24"/>
          <w:szCs w:val="24"/>
          <w:rtl w:val="0"/>
        </w:rPr>
        <w:t>Pemanfaatan Teknologi Informasi (TI) dalam pelestarian naskah kuno telah membawa perubahan mendasar dalam cara pengelolaan, penyimpanan, dan penyebarluasan warisan budaya bangsa. Digitalisasi naskah kuno tidak hanya bertujuan untuk menduplikasi isi naskah secara visual, tetapi juga untuk menciptakan sistem pengelolaan informasi yang lebih efisien, akurat, aman, dan kolaboratif, dengan biaya yang relatif lebih terukur.</w:t>
      </w:r>
    </w:p>
    <w:p w14:paraId="00000464">
      <w:pPr>
        <w:keepNext w:val="0"/>
        <w:keepLines w:val="0"/>
        <w:pageBreakBefore w:val="0"/>
        <w:widowControl/>
        <w:numPr>
          <w:ilvl w:val="1"/>
          <w:numId w:val="3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Efisiensi Waktu</w:t>
      </w:r>
    </w:p>
    <w:p w14:paraId="00000465">
      <w:pPr>
        <w:spacing w:after="0" w:line="360" w:lineRule="auto"/>
        <w:ind w:left="567" w:firstLine="0"/>
        <w:jc w:val="both"/>
        <w:rPr>
          <w:rFonts w:ascii="Arial" w:hAnsi="Arial" w:eastAsia="Arial" w:cs="Arial"/>
          <w:sz w:val="24"/>
          <w:szCs w:val="24"/>
        </w:rPr>
      </w:pPr>
      <w:r>
        <w:rPr>
          <w:rFonts w:ascii="Arial" w:hAnsi="Arial" w:eastAsia="Arial" w:cs="Arial"/>
          <w:sz w:val="24"/>
          <w:szCs w:val="24"/>
          <w:rtl w:val="0"/>
        </w:rPr>
        <w:t>Proses digitalisasi mempercepat kegiatan pelestarian dan akses terhadap naskah kuno. Dengan dukungan perangkat pemindai (scanner) beresolusi tinggi dan sistem manajemen file digital, ribuan halaman naskah dapat didokumentasikan dalam waktu yang jauh lebih singkat dibandingkan metode manual. Pengguna pun tidak perlu lagi mengakses fisik naskah satu per satu, cukup melalui platform digital yang tersedia.</w:t>
      </w:r>
    </w:p>
    <w:p w14:paraId="00000466">
      <w:pPr>
        <w:keepNext w:val="0"/>
        <w:keepLines w:val="0"/>
        <w:pageBreakBefore w:val="0"/>
        <w:widowControl/>
        <w:numPr>
          <w:ilvl w:val="1"/>
          <w:numId w:val="3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Akurasi Data</w:t>
      </w:r>
    </w:p>
    <w:p w14:paraId="00000467">
      <w:pPr>
        <w:spacing w:after="0" w:line="360" w:lineRule="auto"/>
        <w:ind w:left="567" w:firstLine="0"/>
        <w:jc w:val="both"/>
        <w:rPr>
          <w:rFonts w:ascii="Arial" w:hAnsi="Arial" w:eastAsia="Arial" w:cs="Arial"/>
          <w:sz w:val="24"/>
          <w:szCs w:val="24"/>
        </w:rPr>
      </w:pPr>
      <w:r>
        <w:rPr>
          <w:rFonts w:ascii="Arial" w:hAnsi="Arial" w:eastAsia="Arial" w:cs="Arial"/>
          <w:sz w:val="24"/>
          <w:szCs w:val="24"/>
          <w:rtl w:val="0"/>
        </w:rPr>
        <w:t>Teknologi memungkinkan pencatatan metadata secara rinci dan sistematis: mulai dari judul, pengarang, isi ringkasan, hingga kondisi fisik naskah. Penggunaan software berbasis Optical Character Recognition (OCR) juga membantu proses transkripsi dan identifikasi isi naskah secara lebih presisi, terutama untuk naskah berbahasa lokal atau aksara kuno yang telah diteliti sebelumnya.</w:t>
      </w:r>
    </w:p>
    <w:p w14:paraId="00000468">
      <w:pPr>
        <w:keepNext w:val="0"/>
        <w:keepLines w:val="0"/>
        <w:pageBreakBefore w:val="0"/>
        <w:widowControl/>
        <w:numPr>
          <w:ilvl w:val="1"/>
          <w:numId w:val="3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Keamanan Data</w:t>
      </w:r>
    </w:p>
    <w:p w14:paraId="00000469">
      <w:pPr>
        <w:spacing w:after="0" w:line="360" w:lineRule="auto"/>
        <w:ind w:left="567" w:firstLine="0"/>
        <w:jc w:val="both"/>
        <w:rPr>
          <w:rFonts w:ascii="Arial" w:hAnsi="Arial" w:eastAsia="Arial" w:cs="Arial"/>
          <w:sz w:val="24"/>
          <w:szCs w:val="24"/>
        </w:rPr>
      </w:pPr>
      <w:r>
        <w:rPr>
          <w:rFonts w:ascii="Arial" w:hAnsi="Arial" w:eastAsia="Arial" w:cs="Arial"/>
          <w:sz w:val="24"/>
          <w:szCs w:val="24"/>
          <w:rtl w:val="0"/>
        </w:rPr>
        <w:t>Salah satu risiko terbesar pelestarian naskah fisik adalah potensi kerusakan akibat usia, cuaca, atau kesalahan penanganan. Digitalisasi menyajikan solusi berupa penyimpanan ganda di server lokal dan cloud, sehingga data tetap aman meskipun terjadi kerusakan fisik.Sistem backup otomatis, pengaturan akses pengguna, dan pengamanan digital melalui enkripsi semakin memperkuat aspek keamanan ini.</w:t>
      </w:r>
    </w:p>
    <w:p w14:paraId="0000046A">
      <w:pPr>
        <w:keepNext w:val="0"/>
        <w:keepLines w:val="0"/>
        <w:pageBreakBefore w:val="0"/>
        <w:widowControl/>
        <w:numPr>
          <w:ilvl w:val="1"/>
          <w:numId w:val="3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Kolaborasi Lebih Baik</w:t>
      </w:r>
    </w:p>
    <w:p w14:paraId="0000046B">
      <w:pPr>
        <w:spacing w:after="0" w:line="360" w:lineRule="auto"/>
        <w:ind w:left="567" w:firstLine="0"/>
        <w:jc w:val="both"/>
        <w:rPr>
          <w:rFonts w:ascii="Arial" w:hAnsi="Arial" w:eastAsia="Arial" w:cs="Arial"/>
          <w:sz w:val="24"/>
          <w:szCs w:val="24"/>
        </w:rPr>
      </w:pPr>
      <w:r>
        <w:rPr>
          <w:rFonts w:ascii="Arial" w:hAnsi="Arial" w:eastAsia="Arial" w:cs="Arial"/>
          <w:sz w:val="24"/>
          <w:szCs w:val="24"/>
          <w:rtl w:val="0"/>
        </w:rPr>
        <w:t>Platform digital memungkinkan kolaborasi lintas sektor dan lintas wilayah.Institusi seperti perguruan tinggi, komunitas pelestari naskah, hingga lembaga internasional dapat mengakses, mengkaji, dan memberi kontribusi terhadap naskah yang sudah terdigitalisasi. Proses anotasi, transliterasi, dan penelitian dapat dilakukan secara daring tanpa perlu berpindah lokasi fisik.</w:t>
      </w:r>
    </w:p>
    <w:p w14:paraId="0000046C">
      <w:pPr>
        <w:spacing w:after="0" w:line="360" w:lineRule="auto"/>
        <w:ind w:left="567" w:firstLine="0"/>
        <w:jc w:val="both"/>
        <w:rPr>
          <w:rFonts w:ascii="Arial" w:hAnsi="Arial" w:eastAsia="Arial" w:cs="Arial"/>
          <w:sz w:val="24"/>
          <w:szCs w:val="24"/>
        </w:rPr>
      </w:pPr>
    </w:p>
    <w:p w14:paraId="0000046D">
      <w:pPr>
        <w:spacing w:after="0" w:line="360" w:lineRule="auto"/>
        <w:ind w:left="567" w:firstLine="0"/>
        <w:jc w:val="both"/>
        <w:rPr>
          <w:rFonts w:ascii="Arial" w:hAnsi="Arial" w:eastAsia="Arial" w:cs="Arial"/>
          <w:sz w:val="24"/>
          <w:szCs w:val="24"/>
        </w:rPr>
      </w:pPr>
    </w:p>
    <w:p w14:paraId="0000046E">
      <w:pPr>
        <w:keepNext w:val="0"/>
        <w:keepLines w:val="0"/>
        <w:pageBreakBefore w:val="0"/>
        <w:widowControl/>
        <w:numPr>
          <w:ilvl w:val="1"/>
          <w:numId w:val="38"/>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Efektivitas Biaya</w:t>
      </w:r>
    </w:p>
    <w:p w14:paraId="0000046F">
      <w:pPr>
        <w:spacing w:after="0" w:line="360" w:lineRule="auto"/>
        <w:ind w:left="567" w:firstLine="0"/>
        <w:jc w:val="both"/>
        <w:rPr>
          <w:rFonts w:ascii="Arial" w:hAnsi="Arial" w:eastAsia="Arial" w:cs="Arial"/>
          <w:sz w:val="24"/>
          <w:szCs w:val="24"/>
        </w:rPr>
      </w:pPr>
      <w:r>
        <w:rPr>
          <w:rFonts w:ascii="Arial" w:hAnsi="Arial" w:eastAsia="Arial" w:cs="Arial"/>
          <w:sz w:val="24"/>
          <w:szCs w:val="24"/>
          <w:rtl w:val="0"/>
        </w:rPr>
        <w:t>Walaupun investasi awal dalam perangkat dan pelatihan mungkin signifikan, namun dalam jangka panjang digitalisasi lebih hemat biaya dibandingkan konservasi fisik berkelanjutan.Tidak diperlukan lagi biaya perawatan fisik harian, penggandaan fisik, atau pengamanan ruang arsip yang kompleks.Penyimpanan digital juga dapat terus dikembangkan tanpa memerlukan ruang fisik tambahan.</w:t>
      </w:r>
    </w:p>
    <w:p w14:paraId="000004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2160" w:right="0" w:hanging="216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471">
      <w:pPr>
        <w:keepNext w:val="0"/>
        <w:keepLines w:val="0"/>
        <w:pageBreakBefore w:val="0"/>
        <w:widowControl/>
        <w:numPr>
          <w:ilvl w:val="3"/>
          <w:numId w:val="4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Membangun Tim Efektif </w:t>
      </w:r>
    </w:p>
    <w:p w14:paraId="00000472">
      <w:pPr>
        <w:spacing w:after="0" w:line="360" w:lineRule="auto"/>
        <w:ind w:firstLine="720"/>
        <w:jc w:val="both"/>
        <w:rPr>
          <w:rFonts w:ascii="Arial" w:hAnsi="Arial" w:eastAsia="Arial" w:cs="Arial"/>
          <w:sz w:val="24"/>
          <w:szCs w:val="24"/>
        </w:rPr>
      </w:pPr>
      <w:r>
        <w:rPr>
          <w:rFonts w:ascii="Arial" w:hAnsi="Arial" w:eastAsia="Arial" w:cs="Arial"/>
          <w:sz w:val="24"/>
          <w:szCs w:val="24"/>
          <w:rtl w:val="0"/>
        </w:rPr>
        <w:t>Tim efektif ini dibentuk dengan mengedepankan prinsip sinergi  keterwakilan kompetensi, dan kejelasan struktur organisasi kerja. Setiap anggota tim ditetapkan berdasarkan bidang keahlian dan peran strategisnya dalam mendukung keberhasilan program, mulai dari aspek pengelolaan naskah, digitalisasi teknis, hingga dokumentasi dan pelaporan.</w:t>
      </w:r>
    </w:p>
    <w:p w14:paraId="00000473">
      <w:pPr>
        <w:spacing w:after="0" w:line="360" w:lineRule="auto"/>
        <w:ind w:firstLine="720"/>
        <w:jc w:val="both"/>
        <w:rPr>
          <w:rFonts w:ascii="Arial" w:hAnsi="Arial" w:eastAsia="Arial" w:cs="Arial"/>
          <w:sz w:val="24"/>
          <w:szCs w:val="24"/>
        </w:rPr>
      </w:pPr>
    </w:p>
    <w:p w14:paraId="00000474">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i w:val="0"/>
          <w:smallCaps w:val="0"/>
          <w:strike w:val="0"/>
          <w:color w:val="000000"/>
          <w:sz w:val="24"/>
          <w:szCs w:val="24"/>
          <w:u w:val="none"/>
          <w:shd w:val="clear" w:fill="auto"/>
          <w:vertAlign w:val="baseline"/>
        </w:rPr>
      </w:pPr>
      <w:bookmarkStart w:id="36" w:name="_heading=h.t6easpsizsj" w:colFirst="0" w:colLast="0"/>
      <w:bookmarkEnd w:id="36"/>
      <w:r>
        <w:rPr>
          <w:rFonts w:ascii="Arial" w:hAnsi="Arial" w:eastAsia="Arial" w:cs="Arial"/>
          <w:b/>
          <w:i w:val="0"/>
          <w:smallCaps w:val="0"/>
          <w:strike w:val="0"/>
          <w:color w:val="000000"/>
          <w:sz w:val="24"/>
          <w:szCs w:val="24"/>
          <w:u w:val="none"/>
          <w:shd w:val="clear" w:fill="auto"/>
          <w:vertAlign w:val="baseline"/>
          <w:rtl w:val="0"/>
        </w:rPr>
        <w:t>Gambar 1. 5</w:t>
      </w:r>
      <w:r>
        <w:rPr>
          <w:rFonts w:ascii="Arial" w:hAnsi="Arial" w:eastAsia="Arial" w:cs="Arial"/>
          <w:b/>
          <w:i w:val="0"/>
          <w:smallCaps w:val="0"/>
          <w:strike w:val="0"/>
          <w:color w:val="000000"/>
          <w:sz w:val="24"/>
          <w:szCs w:val="24"/>
          <w:u w:val="none"/>
          <w:shd w:val="clear" w:fill="auto"/>
          <w:vertAlign w:val="baseline"/>
          <w:rtl w:val="0"/>
        </w:rPr>
        <w:br w:type="textWrapping"/>
      </w:r>
      <w:r>
        <w:rPr>
          <w:rFonts w:ascii="Arial" w:hAnsi="Arial" w:eastAsia="Arial" w:cs="Arial"/>
          <w:b/>
          <w:i w:val="0"/>
          <w:smallCaps w:val="0"/>
          <w:strike w:val="0"/>
          <w:color w:val="000000"/>
          <w:sz w:val="24"/>
          <w:szCs w:val="24"/>
          <w:u w:val="none"/>
          <w:shd w:val="clear" w:fill="auto"/>
          <w:vertAlign w:val="baseline"/>
          <w:rtl w:val="0"/>
        </w:rPr>
        <w:t>Sumber Daya Organisasi</w:t>
      </w:r>
    </w:p>
    <w:p w14:paraId="000004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Pr>
        <w:drawing>
          <wp:inline distT="0" distB="0" distL="0" distR="0">
            <wp:extent cx="5408295" cy="3041650"/>
            <wp:effectExtent l="0" t="0" r="0" b="0"/>
            <wp:docPr id="1786781906" name="image227.png"/>
            <wp:cNvGraphicFramePr/>
            <a:graphic xmlns:a="http://schemas.openxmlformats.org/drawingml/2006/main">
              <a:graphicData uri="http://schemas.openxmlformats.org/drawingml/2006/picture">
                <pic:pic xmlns:pic="http://schemas.openxmlformats.org/drawingml/2006/picture">
                  <pic:nvPicPr>
                    <pic:cNvPr id="1786781906" name="image227.png"/>
                    <pic:cNvPicPr preferRelativeResize="0"/>
                  </pic:nvPicPr>
                  <pic:blipFill>
                    <a:blip r:embed="rId13"/>
                    <a:srcRect/>
                    <a:stretch>
                      <a:fillRect/>
                    </a:stretch>
                  </pic:blipFill>
                  <pic:spPr>
                    <a:xfrm>
                      <a:off x="0" y="0"/>
                      <a:ext cx="5408774" cy="3041857"/>
                    </a:xfrm>
                    <a:prstGeom prst="rect">
                      <a:avLst/>
                    </a:prstGeom>
                  </pic:spPr>
                </pic:pic>
              </a:graphicData>
            </a:graphic>
          </wp:inline>
        </w:drawing>
      </w:r>
    </w:p>
    <w:p w14:paraId="000004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p w14:paraId="000004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478">
      <w:pPr>
        <w:keepNext w:val="0"/>
        <w:keepLines w:val="0"/>
        <w:pageBreakBefore w:val="0"/>
        <w:widowControl/>
        <w:numPr>
          <w:ilvl w:val="3"/>
          <w:numId w:val="4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hanging="426"/>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Rencana Pengembangan Kompetensi Dalam Aksi Perubahan</w:t>
      </w:r>
    </w:p>
    <w:p w14:paraId="000004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Dalam melaksanakan aksi perubahan, pengembangan potensi aparatur menjadi aspek yang krusial untuk memastikan tercapainya tujuan yang diharapkan. Agar mampu beradaptasi dengan dinamika perubahan, tim perlu memperkuat kompetensi yang relevan dalam menghadapi berbagai tantangan. Upaya peningkatan kompetensi ini dirancang secara terarah untuk mendukung pencapaian target aksi perubahan.                        Adapun strategi pengembangan kompetensi tersebut dirangkum dalam tabel berikut.</w:t>
      </w:r>
    </w:p>
    <w:p w14:paraId="0000047A">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i w:val="0"/>
          <w:smallCaps w:val="0"/>
          <w:strike w:val="0"/>
          <w:color w:val="0E2841"/>
          <w:sz w:val="24"/>
          <w:szCs w:val="24"/>
          <w:u w:val="none"/>
          <w:shd w:val="clear" w:fill="auto"/>
          <w:vertAlign w:val="baseline"/>
        </w:rPr>
      </w:pPr>
      <w:bookmarkStart w:id="37" w:name="_heading=h.xelqk2gxpzy6" w:colFirst="0" w:colLast="0"/>
      <w:bookmarkEnd w:id="37"/>
      <w:r>
        <w:rPr>
          <w:rFonts w:ascii="Arial" w:hAnsi="Arial" w:eastAsia="Arial" w:cs="Arial"/>
          <w:b/>
          <w:i w:val="0"/>
          <w:smallCaps w:val="0"/>
          <w:strike w:val="0"/>
          <w:color w:val="0E2841"/>
          <w:sz w:val="24"/>
          <w:szCs w:val="24"/>
          <w:u w:val="none"/>
          <w:shd w:val="clear" w:fill="auto"/>
          <w:vertAlign w:val="baseline"/>
          <w:rtl w:val="0"/>
        </w:rPr>
        <w:t>Tabel 1. 9</w:t>
      </w:r>
      <w:r>
        <w:rPr>
          <w:rFonts w:ascii="Arial" w:hAnsi="Arial" w:eastAsia="Arial" w:cs="Arial"/>
          <w:b/>
          <w:i w:val="0"/>
          <w:smallCaps w:val="0"/>
          <w:strike w:val="0"/>
          <w:color w:val="0E2841"/>
          <w:sz w:val="24"/>
          <w:szCs w:val="24"/>
          <w:u w:val="none"/>
          <w:shd w:val="clear" w:fill="auto"/>
          <w:vertAlign w:val="baseline"/>
          <w:rtl w:val="0"/>
        </w:rPr>
        <w:br w:type="textWrapping"/>
      </w:r>
      <w:r>
        <w:rPr>
          <w:rFonts w:ascii="Arial" w:hAnsi="Arial" w:eastAsia="Arial" w:cs="Arial"/>
          <w:b/>
          <w:i w:val="0"/>
          <w:smallCaps w:val="0"/>
          <w:strike w:val="0"/>
          <w:color w:val="0E2841"/>
          <w:sz w:val="24"/>
          <w:szCs w:val="24"/>
          <w:u w:val="none"/>
          <w:shd w:val="clear" w:fill="auto"/>
          <w:vertAlign w:val="baseline"/>
          <w:rtl w:val="0"/>
        </w:rPr>
        <w:t>Rencana Strategi Pengembangan Kompetensi</w:t>
      </w:r>
    </w:p>
    <w:p w14:paraId="0000047B">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rFonts w:ascii="Aptos" w:hAnsi="Aptos" w:eastAsia="Aptos" w:cs="Aptos"/>
          <w:b w:val="0"/>
          <w:i/>
          <w:smallCaps w:val="0"/>
          <w:strike w:val="0"/>
          <w:color w:val="0E2841"/>
          <w:sz w:val="18"/>
          <w:szCs w:val="18"/>
          <w:u w:val="none"/>
          <w:shd w:val="clear" w:fill="auto"/>
          <w:vertAlign w:val="baseline"/>
        </w:rPr>
      </w:pPr>
    </w:p>
    <w:tbl>
      <w:tblPr>
        <w:tblStyle w:val="88"/>
        <w:tblW w:w="80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9"/>
        <w:gridCol w:w="2988"/>
        <w:gridCol w:w="2693"/>
      </w:tblGrid>
      <w:tr w14:paraId="3082C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2" w:hRule="atLeast"/>
        </w:trPr>
        <w:tc>
          <w:tcPr>
            <w:tcBorders>
              <w:top w:val="single" w:color="000000" w:sz="4" w:space="0"/>
              <w:left w:val="single" w:color="000000" w:sz="4" w:space="0"/>
              <w:bottom w:val="single" w:color="000000" w:sz="4" w:space="0"/>
              <w:right w:val="single" w:color="000000" w:sz="4" w:space="0"/>
            </w:tcBorders>
            <w:shd w:val="clear" w:color="auto" w:fill="BCD5ED"/>
            <w:vAlign w:val="center"/>
          </w:tcPr>
          <w:p w14:paraId="0000047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6" w:lineRule="auto"/>
              <w:ind w:left="334" w:right="287" w:hanging="43"/>
              <w:jc w:val="center"/>
              <w:rPr>
                <w:rFonts w:ascii="Arial" w:hAnsi="Arial" w:eastAsia="Arial" w:cs="Arial"/>
                <w:b/>
                <w:i w:val="0"/>
                <w:smallCaps w:val="0"/>
                <w:strike w:val="0"/>
                <w:color w:val="000000"/>
                <w:sz w:val="18"/>
                <w:szCs w:val="18"/>
                <w:u w:val="none"/>
                <w:shd w:val="clear" w:fill="auto"/>
                <w:vertAlign w:val="baseline"/>
              </w:rPr>
            </w:pPr>
            <w:r>
              <w:rPr>
                <w:rFonts w:ascii="Arial" w:hAnsi="Arial" w:eastAsia="Arial" w:cs="Arial"/>
                <w:b/>
                <w:i w:val="0"/>
                <w:smallCaps w:val="0"/>
                <w:strike w:val="0"/>
                <w:color w:val="000000"/>
                <w:sz w:val="18"/>
                <w:szCs w:val="18"/>
                <w:u w:val="none"/>
                <w:shd w:val="clear" w:fill="auto"/>
                <w:vertAlign w:val="baseline"/>
                <w:rtl w:val="0"/>
              </w:rPr>
              <w:t>Yang Terdampak Aksi Perubahan</w:t>
            </w:r>
          </w:p>
        </w:tc>
        <w:tc>
          <w:tcPr>
            <w:tcBorders>
              <w:top w:val="single" w:color="000000" w:sz="4" w:space="0"/>
              <w:left w:val="single" w:color="000000" w:sz="4" w:space="0"/>
              <w:bottom w:val="single" w:color="000000" w:sz="4" w:space="0"/>
              <w:right w:val="single" w:color="000000" w:sz="4" w:space="0"/>
            </w:tcBorders>
            <w:shd w:val="clear" w:color="auto" w:fill="BCD5ED"/>
          </w:tcPr>
          <w:p w14:paraId="000004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95"/>
              </w:tabs>
              <w:spacing w:before="182" w:after="0" w:line="246" w:lineRule="auto"/>
              <w:ind w:left="148" w:right="139" w:firstLine="0"/>
              <w:jc w:val="center"/>
              <w:rPr>
                <w:rFonts w:ascii="Arial" w:hAnsi="Arial" w:eastAsia="Arial" w:cs="Arial"/>
                <w:b/>
                <w:i w:val="0"/>
                <w:smallCaps w:val="0"/>
                <w:strike w:val="0"/>
                <w:color w:val="000000"/>
                <w:sz w:val="18"/>
                <w:szCs w:val="18"/>
                <w:u w:val="none"/>
                <w:shd w:val="clear" w:fill="auto"/>
                <w:vertAlign w:val="baseline"/>
              </w:rPr>
            </w:pPr>
            <w:r>
              <w:rPr>
                <w:rFonts w:ascii="Arial" w:hAnsi="Arial" w:eastAsia="Arial" w:cs="Arial"/>
                <w:b/>
                <w:i w:val="0"/>
                <w:smallCaps w:val="0"/>
                <w:strike w:val="0"/>
                <w:color w:val="000000"/>
                <w:sz w:val="18"/>
                <w:szCs w:val="18"/>
                <w:u w:val="none"/>
                <w:shd w:val="clear" w:fill="auto"/>
                <w:vertAlign w:val="baseline"/>
                <w:rtl w:val="0"/>
              </w:rPr>
              <w:t>Perubahan Kompetensi yang Dibutuhkan</w:t>
            </w:r>
          </w:p>
          <w:p w14:paraId="0000047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2" w:after="0" w:line="246" w:lineRule="auto"/>
              <w:ind w:left="938" w:right="648" w:hanging="273"/>
              <w:jc w:val="center"/>
              <w:rPr>
                <w:rFonts w:ascii="Arial" w:hAnsi="Arial" w:eastAsia="Arial" w:cs="Arial"/>
                <w:b/>
                <w:i w:val="0"/>
                <w:smallCaps w:val="0"/>
                <w:strike w:val="0"/>
                <w:color w:val="000000"/>
                <w:sz w:val="18"/>
                <w:szCs w:val="18"/>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shd w:val="clear" w:color="auto" w:fill="BCD5ED"/>
          </w:tcPr>
          <w:p w14:paraId="0000047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8" w:after="0" w:line="246" w:lineRule="auto"/>
              <w:ind w:left="3" w:right="0" w:firstLine="0"/>
              <w:jc w:val="center"/>
              <w:rPr>
                <w:rFonts w:ascii="Arial" w:hAnsi="Arial" w:eastAsia="Arial" w:cs="Arial"/>
                <w:b/>
                <w:i w:val="0"/>
                <w:smallCaps w:val="0"/>
                <w:strike w:val="0"/>
                <w:color w:val="000000"/>
                <w:sz w:val="18"/>
                <w:szCs w:val="18"/>
                <w:u w:val="none"/>
                <w:shd w:val="clear" w:fill="auto"/>
                <w:vertAlign w:val="baseline"/>
              </w:rPr>
            </w:pPr>
            <w:r>
              <w:rPr>
                <w:rFonts w:ascii="Arial" w:hAnsi="Arial" w:eastAsia="Arial" w:cs="Arial"/>
                <w:b/>
                <w:i w:val="0"/>
                <w:smallCaps w:val="0"/>
                <w:strike w:val="0"/>
                <w:color w:val="000000"/>
                <w:sz w:val="18"/>
                <w:szCs w:val="18"/>
                <w:u w:val="none"/>
                <w:shd w:val="clear" w:fill="auto"/>
                <w:vertAlign w:val="baseline"/>
                <w:rtl w:val="0"/>
              </w:rPr>
              <w:t>Cara Pengembangan</w:t>
            </w:r>
          </w:p>
        </w:tc>
      </w:tr>
      <w:tr w14:paraId="0E117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Borders>
              <w:top w:val="single" w:color="000000" w:sz="4" w:space="0"/>
              <w:left w:val="single" w:color="000000" w:sz="4" w:space="0"/>
              <w:bottom w:val="single" w:color="000000" w:sz="4" w:space="0"/>
              <w:right w:val="single" w:color="000000" w:sz="4" w:space="0"/>
            </w:tcBorders>
          </w:tcPr>
          <w:p w14:paraId="0000048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03" w:after="0" w:line="246" w:lineRule="auto"/>
              <w:ind w:left="213"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Kepala Dinas/ Kepala Bidang</w:t>
            </w:r>
          </w:p>
        </w:tc>
        <w:tc>
          <w:tcPr>
            <w:tcBorders>
              <w:top w:val="single" w:color="000000" w:sz="4" w:space="0"/>
              <w:left w:val="single" w:color="000000" w:sz="4" w:space="0"/>
              <w:bottom w:val="single" w:color="000000" w:sz="4" w:space="0"/>
              <w:right w:val="single" w:color="000000" w:sz="4" w:space="0"/>
            </w:tcBorders>
          </w:tcPr>
          <w:p w14:paraId="00000481">
            <w:pPr>
              <w:keepNext w:val="0"/>
              <w:keepLines w:val="0"/>
              <w:pageBreakBefore w:val="0"/>
              <w:widowControl/>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431"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Supervisi dan pengendalian program kegiatan </w:t>
            </w:r>
          </w:p>
        </w:tc>
        <w:tc>
          <w:tcPr>
            <w:tcBorders>
              <w:top w:val="single" w:color="000000" w:sz="4" w:space="0"/>
              <w:left w:val="single" w:color="000000" w:sz="4" w:space="0"/>
              <w:bottom w:val="single" w:color="000000" w:sz="4" w:space="0"/>
              <w:right w:val="single" w:color="000000" w:sz="4" w:space="0"/>
            </w:tcBorders>
          </w:tcPr>
          <w:p w14:paraId="00000482">
            <w:pPr>
              <w:numPr>
                <w:ilvl w:val="0"/>
                <w:numId w:val="46"/>
              </w:numPr>
              <w:spacing w:line="240" w:lineRule="auto"/>
              <w:ind w:left="428" w:hanging="283"/>
              <w:rPr>
                <w:rFonts w:ascii="Arial" w:hAnsi="Arial" w:eastAsia="Arial" w:cs="Arial"/>
                <w:sz w:val="20"/>
                <w:szCs w:val="20"/>
              </w:rPr>
            </w:pPr>
            <w:r>
              <w:rPr>
                <w:rFonts w:ascii="Arial" w:hAnsi="Arial" w:eastAsia="Arial" w:cs="Arial"/>
                <w:sz w:val="20"/>
                <w:szCs w:val="20"/>
                <w:rtl w:val="0"/>
              </w:rPr>
              <w:t>Melakukan monitoring dan evaluasi</w:t>
            </w:r>
          </w:p>
        </w:tc>
      </w:tr>
      <w:tr w14:paraId="5F4DF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Borders>
              <w:top w:val="single" w:color="000000" w:sz="4" w:space="0"/>
              <w:left w:val="single" w:color="000000" w:sz="4" w:space="0"/>
              <w:bottom w:val="single" w:color="000000" w:sz="4" w:space="0"/>
              <w:right w:val="single" w:color="000000" w:sz="4" w:space="0"/>
            </w:tcBorders>
          </w:tcPr>
          <w:p w14:paraId="00000483">
            <w:pPr>
              <w:pStyle w:val="3"/>
              <w:ind w:left="142" w:firstLine="0"/>
              <w:rPr>
                <w:b w:val="0"/>
                <w:sz w:val="20"/>
                <w:szCs w:val="20"/>
              </w:rPr>
            </w:pPr>
            <w:bookmarkStart w:id="38" w:name="_heading=h.z6qgdi2p9u2f" w:colFirst="0" w:colLast="0"/>
            <w:bookmarkEnd w:id="38"/>
            <w:r>
              <w:rPr>
                <w:b/>
                <w:sz w:val="20"/>
                <w:szCs w:val="20"/>
                <w:rtl w:val="0"/>
              </w:rPr>
              <w:t>Dinas Perpustakaan Kab/Kota</w:t>
            </w:r>
          </w:p>
        </w:tc>
        <w:tc>
          <w:tcPr>
            <w:tcBorders>
              <w:top w:val="single" w:color="000000" w:sz="4" w:space="0"/>
              <w:left w:val="single" w:color="000000" w:sz="4" w:space="0"/>
              <w:bottom w:val="single" w:color="000000" w:sz="4" w:space="0"/>
              <w:right w:val="single" w:color="000000" w:sz="4" w:space="0"/>
            </w:tcBorders>
          </w:tcPr>
          <w:p w14:paraId="00000484">
            <w:pPr>
              <w:numPr>
                <w:ilvl w:val="0"/>
                <w:numId w:val="47"/>
              </w:numPr>
              <w:spacing w:after="280" w:line="240" w:lineRule="auto"/>
              <w:ind w:left="431" w:hanging="283"/>
              <w:rPr>
                <w:rFonts w:ascii="Arial" w:hAnsi="Arial" w:eastAsia="Arial" w:cs="Arial"/>
                <w:sz w:val="20"/>
                <w:szCs w:val="20"/>
              </w:rPr>
            </w:pPr>
            <w:r>
              <w:rPr>
                <w:rFonts w:ascii="Arial" w:hAnsi="Arial" w:eastAsia="Arial" w:cs="Arial"/>
                <w:b w:val="0"/>
                <w:sz w:val="20"/>
                <w:szCs w:val="20"/>
                <w:rtl w:val="0"/>
              </w:rPr>
              <w:t>Kemampuan manajerial program digitalisasi daerah</w:t>
            </w:r>
          </w:p>
          <w:p w14:paraId="000004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6" w:lineRule="auto"/>
              <w:ind w:left="431" w:right="0" w:hanging="283"/>
              <w:jc w:val="center"/>
              <w:rPr>
                <w:rFonts w:ascii="Arial" w:hAnsi="Arial" w:eastAsia="Arial" w:cs="Arial"/>
                <w:b w:val="0"/>
                <w:i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486">
            <w:pPr>
              <w:numPr>
                <w:ilvl w:val="0"/>
                <w:numId w:val="48"/>
              </w:numPr>
              <w:spacing w:after="280" w:line="240" w:lineRule="auto"/>
              <w:ind w:left="428" w:hanging="283"/>
              <w:rPr>
                <w:rFonts w:ascii="Arial" w:hAnsi="Arial" w:eastAsia="Arial" w:cs="Arial"/>
                <w:sz w:val="20"/>
                <w:szCs w:val="20"/>
              </w:rPr>
            </w:pPr>
            <w:r>
              <w:rPr>
                <w:rFonts w:ascii="Arial" w:hAnsi="Arial" w:eastAsia="Arial" w:cs="Arial"/>
                <w:sz w:val="20"/>
                <w:szCs w:val="20"/>
                <w:rtl w:val="0"/>
              </w:rPr>
              <w:t>Bimtek digitalisasi dokumen koleksi perpustakaan</w:t>
            </w:r>
          </w:p>
          <w:p w14:paraId="0000048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1" w:lineRule="auto"/>
              <w:ind w:left="106" w:right="0" w:firstLine="0"/>
              <w:jc w:val="center"/>
              <w:rPr>
                <w:rFonts w:ascii="Arial" w:hAnsi="Arial" w:eastAsia="Arial" w:cs="Arial"/>
                <w:b w:val="0"/>
                <w:i w:val="0"/>
                <w:smallCaps w:val="0"/>
                <w:strike w:val="0"/>
                <w:color w:val="000000"/>
                <w:sz w:val="20"/>
                <w:szCs w:val="20"/>
                <w:u w:val="none"/>
                <w:shd w:val="clear" w:fill="auto"/>
                <w:vertAlign w:val="baseline"/>
              </w:rPr>
            </w:pPr>
          </w:p>
        </w:tc>
      </w:tr>
      <w:tr w14:paraId="5C36E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Borders>
              <w:top w:val="single" w:color="000000" w:sz="4" w:space="0"/>
              <w:left w:val="single" w:color="000000" w:sz="4" w:space="0"/>
              <w:bottom w:val="single" w:color="000000" w:sz="4" w:space="0"/>
              <w:right w:val="single" w:color="000000" w:sz="4" w:space="0"/>
            </w:tcBorders>
          </w:tcPr>
          <w:p w14:paraId="0000048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4" w:lineRule="auto"/>
              <w:ind w:left="102"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Masyarakat</w:t>
            </w:r>
          </w:p>
        </w:tc>
        <w:tc>
          <w:tcPr>
            <w:tcBorders>
              <w:top w:val="single" w:color="000000" w:sz="4" w:space="0"/>
              <w:left w:val="single" w:color="000000" w:sz="4" w:space="0"/>
              <w:bottom w:val="single" w:color="000000" w:sz="4" w:space="0"/>
              <w:right w:val="single" w:color="000000" w:sz="4" w:space="0"/>
            </w:tcBorders>
          </w:tcPr>
          <w:p w14:paraId="00000489">
            <w:pPr>
              <w:numPr>
                <w:ilvl w:val="0"/>
                <w:numId w:val="49"/>
              </w:numPr>
              <w:spacing w:after="280" w:line="240" w:lineRule="auto"/>
              <w:ind w:left="431" w:hanging="283"/>
              <w:rPr>
                <w:rFonts w:ascii="Arial" w:hAnsi="Arial" w:eastAsia="Arial" w:cs="Arial"/>
                <w:sz w:val="20"/>
                <w:szCs w:val="20"/>
              </w:rPr>
            </w:pPr>
            <w:r>
              <w:rPr>
                <w:rFonts w:ascii="Arial" w:hAnsi="Arial" w:eastAsia="Arial" w:cs="Arial"/>
                <w:b w:val="0"/>
                <w:sz w:val="20"/>
                <w:szCs w:val="20"/>
                <w:rtl w:val="0"/>
              </w:rPr>
              <w:t>Pemahaman pentingnya pelestarian naskah kuno</w:t>
            </w:r>
          </w:p>
          <w:p w14:paraId="0000048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8" w:lineRule="auto"/>
              <w:ind w:left="431" w:right="96" w:hanging="283"/>
              <w:jc w:val="both"/>
              <w:rPr>
                <w:rFonts w:ascii="Arial" w:hAnsi="Arial" w:eastAsia="Arial" w:cs="Arial"/>
                <w:b w:val="0"/>
                <w:i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48B">
            <w:pPr>
              <w:keepNext w:val="0"/>
              <w:keepLines w:val="0"/>
              <w:pageBreakBefore w:val="0"/>
              <w:widowControl/>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428"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Sosialisasi Pelestarian Naskah Kuno</w:t>
            </w:r>
          </w:p>
        </w:tc>
      </w:tr>
    </w:tbl>
    <w:p w14:paraId="0000048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i w:val="0"/>
          <w:smallCaps w:val="0"/>
          <w:strike w:val="0"/>
          <w:color w:val="000000"/>
          <w:sz w:val="22"/>
          <w:szCs w:val="22"/>
          <w:u w:val="none"/>
          <w:shd w:val="clear" w:fill="auto"/>
          <w:vertAlign w:val="baseline"/>
        </w:rPr>
      </w:pPr>
    </w:p>
    <w:p w14:paraId="000004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center"/>
        <w:rPr>
          <w:rFonts w:ascii="Arial" w:hAnsi="Arial" w:eastAsia="Arial" w:cs="Arial"/>
          <w:b/>
          <w:i w:val="0"/>
          <w:smallCaps w:val="0"/>
          <w:strike w:val="0"/>
          <w:color w:val="000000"/>
          <w:sz w:val="24"/>
          <w:szCs w:val="24"/>
          <w:u w:val="none"/>
          <w:shd w:val="clear" w:fill="auto"/>
          <w:vertAlign w:val="baseline"/>
        </w:rPr>
      </w:pPr>
    </w:p>
    <w:p w14:paraId="000004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center"/>
        <w:rPr>
          <w:rFonts w:ascii="Arial" w:hAnsi="Arial" w:eastAsia="Arial" w:cs="Arial"/>
          <w:b/>
          <w:i w:val="0"/>
          <w:smallCaps w:val="0"/>
          <w:strike w:val="0"/>
          <w:color w:val="000000"/>
          <w:sz w:val="24"/>
          <w:szCs w:val="24"/>
          <w:u w:val="none"/>
          <w:shd w:val="clear" w:fill="auto"/>
          <w:vertAlign w:val="baseline"/>
        </w:rPr>
      </w:pPr>
    </w:p>
    <w:p w14:paraId="0000048F">
      <w:pPr>
        <w:pStyle w:val="3"/>
        <w:spacing w:line="360" w:lineRule="auto"/>
      </w:pPr>
      <w:bookmarkStart w:id="39" w:name="_heading=h.t9l8nn6u4bax" w:colFirst="0" w:colLast="0"/>
      <w:bookmarkEnd w:id="39"/>
      <w:r>
        <w:rPr>
          <w:rtl w:val="0"/>
        </w:rPr>
        <w:t>G. Pemetaan Sikap Perilaku Kepemimpinan Dan Rencana Strategis Pengembangan Potensi Diri</w:t>
      </w:r>
    </w:p>
    <w:p w14:paraId="00000490">
      <w:pPr>
        <w:pStyle w:val="4"/>
        <w:spacing w:line="276" w:lineRule="auto"/>
      </w:pPr>
      <w:bookmarkStart w:id="40" w:name="_heading=h.z9kq9oedapr8" w:colFirst="0" w:colLast="0"/>
      <w:bookmarkEnd w:id="40"/>
      <w:r>
        <w:rPr>
          <w:rtl w:val="0"/>
        </w:rPr>
        <w:t>1. Hasil Pemetaan Sikap Perilaku Kepemimpinan</w:t>
      </w:r>
    </w:p>
    <w:p w14:paraId="00000491">
      <w:pPr>
        <w:spacing w:after="0" w:line="360" w:lineRule="auto"/>
        <w:ind w:firstLine="720"/>
        <w:jc w:val="both"/>
        <w:rPr>
          <w:rFonts w:ascii="Arial" w:hAnsi="Arial" w:eastAsia="Arial" w:cs="Arial"/>
          <w:sz w:val="24"/>
          <w:szCs w:val="24"/>
        </w:rPr>
      </w:pPr>
      <w:r>
        <w:rPr>
          <w:rFonts w:ascii="Arial" w:hAnsi="Arial" w:eastAsia="Arial" w:cs="Arial"/>
          <w:sz w:val="24"/>
          <w:szCs w:val="24"/>
          <w:rtl w:val="0"/>
        </w:rPr>
        <w:t>Pemetaan sikap dan perilaku kepemimpinan bertujuan untuk mengidentifikasi kekuatan dan area pengembangan individu, sehingga dapat disusun strategi peningkatan yang lebih terarah dan efektif. Identifikasi ini juga menjadi dasar penting dalam menyusun langkah-langkah strategis untuk meningkatkan kapasitas pribadi, memperkuat kesiapan menghadapi perubahan, dan mendorong pencapaian tujuan organisasi secara lebih optimal.</w:t>
      </w:r>
    </w:p>
    <w:p w14:paraId="00000492">
      <w:pPr>
        <w:keepNext w:val="0"/>
        <w:keepLines w:val="0"/>
        <w:pageBreakBefore w:val="0"/>
        <w:widowControl/>
        <w:numPr>
          <w:ilvl w:val="0"/>
          <w:numId w:val="50"/>
        </w:numPr>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Integritas</w:t>
      </w:r>
      <w:r>
        <w:rPr>
          <w:rFonts w:ascii="Arial" w:hAnsi="Arial" w:eastAsia="Arial" w:cs="Arial"/>
          <w:b w:val="0"/>
          <w:i w:val="0"/>
          <w:smallCaps w:val="0"/>
          <w:strike w:val="0"/>
          <w:color w:val="000000"/>
          <w:sz w:val="24"/>
          <w:szCs w:val="24"/>
          <w:u w:val="none"/>
          <w:shd w:val="clear" w:fill="auto"/>
          <w:vertAlign w:val="baseline"/>
          <w:rtl w:val="0"/>
        </w:rPr>
        <w:t>, menjadi landasan utama dalam setiap tindakan dan keputusan, mencerminkan kejujuran, konsistensi, serta komitmen terhadap nilai-nilai etika dan profesionalisme. Terdapat 6 (enam) sub komponen sebagai berikut :</w:t>
      </w:r>
    </w:p>
    <w:p w14:paraId="00000493">
      <w:pPr>
        <w:keepNext w:val="0"/>
        <w:keepLines w:val="0"/>
        <w:pageBreakBefore w:val="0"/>
        <w:widowControl/>
        <w:numPr>
          <w:ilvl w:val="1"/>
          <w:numId w:val="48"/>
        </w:numPr>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60" w:lineRule="auto"/>
        <w:ind w:left="851"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Tanggungjawab</w:t>
      </w:r>
    </w:p>
    <w:p w14:paraId="00000494">
      <w:pPr>
        <w:keepNext w:val="0"/>
        <w:keepLines w:val="0"/>
        <w:pageBreakBefore w:val="0"/>
        <w:widowControl/>
        <w:numPr>
          <w:ilvl w:val="1"/>
          <w:numId w:val="48"/>
        </w:numPr>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60" w:lineRule="auto"/>
        <w:ind w:left="851"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Komitmen</w:t>
      </w:r>
    </w:p>
    <w:p w14:paraId="00000495">
      <w:pPr>
        <w:keepNext w:val="0"/>
        <w:keepLines w:val="0"/>
        <w:pageBreakBefore w:val="0"/>
        <w:widowControl/>
        <w:numPr>
          <w:ilvl w:val="1"/>
          <w:numId w:val="48"/>
        </w:numPr>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60" w:lineRule="auto"/>
        <w:ind w:left="851"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Kedisiplinan</w:t>
      </w:r>
    </w:p>
    <w:p w14:paraId="00000496">
      <w:pPr>
        <w:keepNext w:val="0"/>
        <w:keepLines w:val="0"/>
        <w:pageBreakBefore w:val="0"/>
        <w:widowControl/>
        <w:numPr>
          <w:ilvl w:val="1"/>
          <w:numId w:val="48"/>
        </w:numPr>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60" w:lineRule="auto"/>
        <w:ind w:left="851"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Kejujuran</w:t>
      </w:r>
    </w:p>
    <w:p w14:paraId="00000497">
      <w:pPr>
        <w:keepNext w:val="0"/>
        <w:keepLines w:val="0"/>
        <w:pageBreakBefore w:val="0"/>
        <w:widowControl/>
        <w:numPr>
          <w:ilvl w:val="1"/>
          <w:numId w:val="48"/>
        </w:numPr>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60" w:lineRule="auto"/>
        <w:ind w:left="851"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Konsistensi</w:t>
      </w:r>
    </w:p>
    <w:p w14:paraId="00000498">
      <w:pPr>
        <w:keepNext w:val="0"/>
        <w:keepLines w:val="0"/>
        <w:pageBreakBefore w:val="0"/>
        <w:widowControl/>
        <w:numPr>
          <w:ilvl w:val="1"/>
          <w:numId w:val="48"/>
        </w:numPr>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60" w:lineRule="auto"/>
        <w:ind w:left="851"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Pengambilan keputusan</w:t>
      </w:r>
    </w:p>
    <w:p w14:paraId="000004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49A">
      <w:pPr>
        <w:keepNext w:val="0"/>
        <w:keepLines w:val="0"/>
        <w:pageBreakBefore w:val="0"/>
        <w:widowControl w:val="0"/>
        <w:numPr>
          <w:ilvl w:val="0"/>
          <w:numId w:val="5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hanging="426"/>
        <w:jc w:val="both"/>
      </w:pPr>
      <w:r>
        <w:rPr>
          <w:rFonts w:ascii="Arial" w:hAnsi="Arial" w:eastAsia="Arial" w:cs="Arial"/>
          <w:b/>
          <w:i w:val="0"/>
          <w:smallCaps w:val="0"/>
          <w:strike w:val="0"/>
          <w:color w:val="000000"/>
          <w:sz w:val="24"/>
          <w:szCs w:val="24"/>
          <w:u w:val="none"/>
          <w:shd w:val="clear" w:fill="auto"/>
          <w:vertAlign w:val="baseline"/>
          <w:rtl w:val="0"/>
        </w:rPr>
        <w:t xml:space="preserve">Kerjasama, </w:t>
      </w:r>
      <w:r>
        <w:rPr>
          <w:rFonts w:ascii="Arial" w:hAnsi="Arial" w:eastAsia="Arial" w:cs="Arial"/>
          <w:b w:val="0"/>
          <w:i w:val="0"/>
          <w:smallCaps w:val="0"/>
          <w:strike w:val="0"/>
          <w:color w:val="000000"/>
          <w:sz w:val="24"/>
          <w:szCs w:val="24"/>
          <w:u w:val="none"/>
          <w:shd w:val="clear" w:fill="auto"/>
          <w:vertAlign w:val="baseline"/>
          <w:rtl w:val="0"/>
        </w:rPr>
        <w:t xml:space="preserve"> merupakan suatu proses kolaboratif antara dua pihak atau lebih yang saling berbagi pengetahuan, pengalaman, sumber daya, serta tanggung jawab untuk mencapai tujuan bersama. Melalui sinergi ini, masing-masing pihak dapat saling melengkapi kekuatan dan mengatasi keterbatasan, sehingga hasil yang diperoleh menjadi lebih optimal. Terdapat 5 (lima) sub komponen sebagai berikut:</w:t>
      </w:r>
    </w:p>
    <w:p w14:paraId="0000049B">
      <w:pPr>
        <w:keepNext w:val="0"/>
        <w:keepLines w:val="0"/>
        <w:pageBreakBefore w:val="0"/>
        <w:widowControl w:val="0"/>
        <w:numPr>
          <w:ilvl w:val="2"/>
          <w:numId w:val="5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2213" w:right="0" w:hanging="1929"/>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Kerjasama internal</w:t>
      </w:r>
    </w:p>
    <w:p w14:paraId="0000049C">
      <w:pPr>
        <w:keepNext w:val="0"/>
        <w:keepLines w:val="0"/>
        <w:pageBreakBefore w:val="0"/>
        <w:widowControl w:val="0"/>
        <w:numPr>
          <w:ilvl w:val="2"/>
          <w:numId w:val="5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140" w:after="0" w:line="240" w:lineRule="auto"/>
        <w:ind w:left="2213" w:right="0" w:hanging="1929"/>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Kerjasama eksternal</w:t>
      </w:r>
    </w:p>
    <w:p w14:paraId="0000049D">
      <w:pPr>
        <w:keepNext w:val="0"/>
        <w:keepLines w:val="0"/>
        <w:pageBreakBefore w:val="0"/>
        <w:widowControl w:val="0"/>
        <w:numPr>
          <w:ilvl w:val="2"/>
          <w:numId w:val="5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135" w:after="0" w:line="240" w:lineRule="auto"/>
        <w:ind w:left="2214" w:right="0" w:hanging="1929"/>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Komunikasi</w:t>
      </w:r>
    </w:p>
    <w:p w14:paraId="0000049E">
      <w:pPr>
        <w:keepNext w:val="0"/>
        <w:keepLines w:val="0"/>
        <w:pageBreakBefore w:val="0"/>
        <w:widowControl w:val="0"/>
        <w:numPr>
          <w:ilvl w:val="2"/>
          <w:numId w:val="5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140" w:after="0" w:line="240" w:lineRule="auto"/>
        <w:ind w:left="2213" w:right="0" w:hanging="1929"/>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Fleksibilitas</w:t>
      </w:r>
    </w:p>
    <w:p w14:paraId="0000049F">
      <w:pPr>
        <w:keepNext w:val="0"/>
        <w:keepLines w:val="0"/>
        <w:pageBreakBefore w:val="0"/>
        <w:widowControl w:val="0"/>
        <w:numPr>
          <w:ilvl w:val="2"/>
          <w:numId w:val="5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137" w:after="0" w:line="240" w:lineRule="auto"/>
        <w:ind w:left="2213" w:right="0" w:hanging="1929"/>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Komitmen dalam tim</w:t>
      </w:r>
    </w:p>
    <w:p w14:paraId="000004A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137" w:after="0" w:line="240" w:lineRule="auto"/>
        <w:ind w:left="2213" w:right="0" w:firstLine="0"/>
        <w:jc w:val="both"/>
        <w:rPr>
          <w:rFonts w:ascii="Aptos" w:hAnsi="Aptos" w:eastAsia="Aptos" w:cs="Aptos"/>
          <w:b w:val="0"/>
          <w:i w:val="0"/>
          <w:smallCaps w:val="0"/>
          <w:strike w:val="0"/>
          <w:color w:val="000000"/>
          <w:sz w:val="24"/>
          <w:szCs w:val="24"/>
          <w:u w:val="none"/>
          <w:shd w:val="clear" w:fill="auto"/>
          <w:vertAlign w:val="baseline"/>
        </w:rPr>
      </w:pPr>
    </w:p>
    <w:p w14:paraId="000004A1">
      <w:pPr>
        <w:keepNext w:val="0"/>
        <w:keepLines w:val="0"/>
        <w:pageBreakBefore w:val="0"/>
        <w:widowControl/>
        <w:numPr>
          <w:ilvl w:val="0"/>
          <w:numId w:val="5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Mengelola perubahan</w:t>
      </w:r>
      <w:r>
        <w:rPr>
          <w:rFonts w:ascii="Arial" w:hAnsi="Arial" w:eastAsia="Arial" w:cs="Arial"/>
          <w:b w:val="0"/>
          <w:i w:val="0"/>
          <w:smallCaps w:val="0"/>
          <w:strike w:val="0"/>
          <w:color w:val="000000"/>
          <w:sz w:val="24"/>
          <w:szCs w:val="24"/>
          <w:u w:val="none"/>
          <w:shd w:val="clear" w:fill="auto"/>
          <w:vertAlign w:val="baseline"/>
          <w:rtl w:val="0"/>
        </w:rPr>
        <w:t xml:space="preserve"> adalah upaya strategis untuk merancang, melaksanakan, dan mengevaluasi berbagai transformasi dalam suatu organisasi, baik yang berkaitan dengan kebijakan, prosedur, maupun budaya kerja. Tujuannya untuk meningkatkan efektivitas organisasi dan menyesuaikan diri dengan dinamika lingkungan eksternal maupun internal. Penting untuk memahami faktor-faktor pemicu perubahan, merumuskan tujuan yang jelas, menyusun rencana aksi yang terstruktur, serta memastikan implementasi berjalan secara konsisten. Kepemimpinan yang menerapkan komunikasi yang terbuka dan partisipatif dengan para pemangku kepentingan menjadi kunci utama untuk membangun keterlibatan, mengurangi resistensi, dan menciptakan transisi yang lebih mulus menuju kondisi baru yang diinginkan. Terdapat 5 (lima) sub komponen sebagai berikut:</w:t>
      </w:r>
    </w:p>
    <w:p w14:paraId="000004A2">
      <w:pPr>
        <w:keepNext w:val="0"/>
        <w:keepLines w:val="0"/>
        <w:pageBreakBefore w:val="0"/>
        <w:widowControl w:val="0"/>
        <w:numPr>
          <w:ilvl w:val="2"/>
          <w:numId w:val="4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Orientasi Pelayanan</w:t>
      </w:r>
    </w:p>
    <w:p w14:paraId="000004A3">
      <w:pPr>
        <w:keepNext w:val="0"/>
        <w:keepLines w:val="0"/>
        <w:pageBreakBefore w:val="0"/>
        <w:widowControl w:val="0"/>
        <w:numPr>
          <w:ilvl w:val="2"/>
          <w:numId w:val="48"/>
        </w:numPr>
        <w:pBdr>
          <w:top w:val="none" w:color="auto" w:sz="0" w:space="0"/>
          <w:left w:val="none" w:color="auto" w:sz="0" w:space="0"/>
          <w:bottom w:val="none" w:color="auto" w:sz="0" w:space="0"/>
          <w:right w:val="none" w:color="auto" w:sz="0" w:space="0"/>
          <w:between w:val="none" w:color="auto" w:sz="0" w:space="0"/>
        </w:pBdr>
        <w:shd w:val="clear" w:fill="auto"/>
        <w:spacing w:before="136" w:after="0" w:line="240" w:lineRule="auto"/>
        <w:ind w:left="851" w:right="0"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Adaptabilitas</w:t>
      </w:r>
    </w:p>
    <w:p w14:paraId="000004A4">
      <w:pPr>
        <w:keepNext w:val="0"/>
        <w:keepLines w:val="0"/>
        <w:pageBreakBefore w:val="0"/>
        <w:widowControl w:val="0"/>
        <w:numPr>
          <w:ilvl w:val="2"/>
          <w:numId w:val="48"/>
        </w:numPr>
        <w:pBdr>
          <w:top w:val="none" w:color="auto" w:sz="0" w:space="0"/>
          <w:left w:val="none" w:color="auto" w:sz="0" w:space="0"/>
          <w:bottom w:val="none" w:color="auto" w:sz="0" w:space="0"/>
          <w:right w:val="none" w:color="auto" w:sz="0" w:space="0"/>
          <w:between w:val="none" w:color="auto" w:sz="0" w:space="0"/>
        </w:pBdr>
        <w:shd w:val="clear" w:fill="auto"/>
        <w:spacing w:before="140" w:after="0" w:line="240" w:lineRule="auto"/>
        <w:ind w:left="851" w:right="0"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Pengembangan Diri dan Orang lain</w:t>
      </w:r>
    </w:p>
    <w:p w14:paraId="000004A5">
      <w:pPr>
        <w:keepNext w:val="0"/>
        <w:keepLines w:val="0"/>
        <w:pageBreakBefore w:val="0"/>
        <w:widowControl w:val="0"/>
        <w:numPr>
          <w:ilvl w:val="2"/>
          <w:numId w:val="48"/>
        </w:numPr>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851" w:right="0"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Orientasi pada hasil</w:t>
      </w:r>
    </w:p>
    <w:p w14:paraId="000004A6">
      <w:pPr>
        <w:keepNext w:val="0"/>
        <w:keepLines w:val="0"/>
        <w:pageBreakBefore w:val="0"/>
        <w:widowControl w:val="0"/>
        <w:numPr>
          <w:ilvl w:val="2"/>
          <w:numId w:val="48"/>
        </w:numPr>
        <w:pBdr>
          <w:top w:val="none" w:color="auto" w:sz="0" w:space="0"/>
          <w:left w:val="none" w:color="auto" w:sz="0" w:space="0"/>
          <w:bottom w:val="none" w:color="auto" w:sz="0" w:space="0"/>
          <w:right w:val="none" w:color="auto" w:sz="0" w:space="0"/>
          <w:between w:val="none" w:color="auto" w:sz="0" w:space="0"/>
        </w:pBdr>
        <w:shd w:val="clear" w:fill="auto"/>
        <w:spacing w:before="137" w:after="0" w:line="240" w:lineRule="auto"/>
        <w:ind w:left="851" w:right="0" w:hanging="425"/>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Inisiatif</w:t>
      </w:r>
    </w:p>
    <w:p w14:paraId="000004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4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Ketiga kompetensi di atas secara detail beserta penilaian assesment peserta ditampilkan dalam tabel berikut :</w:t>
      </w:r>
    </w:p>
    <w:tbl>
      <w:tblPr>
        <w:tblStyle w:val="89"/>
        <w:tblW w:w="8804" w:type="dxa"/>
        <w:tblInd w:w="-21" w:type="dxa"/>
        <w:tblLayout w:type="fixed"/>
        <w:tblCellMar>
          <w:top w:w="0" w:type="dxa"/>
          <w:left w:w="115" w:type="dxa"/>
          <w:bottom w:w="0" w:type="dxa"/>
          <w:right w:w="115" w:type="dxa"/>
        </w:tblCellMar>
      </w:tblPr>
      <w:tblGrid>
        <w:gridCol w:w="1620"/>
        <w:gridCol w:w="320"/>
        <w:gridCol w:w="540"/>
        <w:gridCol w:w="4765"/>
        <w:gridCol w:w="1559"/>
      </w:tblGrid>
      <w:tr w14:paraId="0A7FD547">
        <w:tblPrEx>
          <w:tblCellMar>
            <w:top w:w="0" w:type="dxa"/>
            <w:left w:w="115" w:type="dxa"/>
            <w:bottom w:w="0" w:type="dxa"/>
            <w:right w:w="115" w:type="dxa"/>
          </w:tblCellMar>
        </w:tblPrEx>
        <w:trPr>
          <w:trHeight w:val="420" w:hRule="atLeast"/>
        </w:trPr>
        <w:tc>
          <w:tcPr>
            <w:tcBorders>
              <w:top w:val="nil"/>
              <w:left w:val="nil"/>
              <w:bottom w:val="nil"/>
              <w:right w:val="nil"/>
            </w:tcBorders>
            <w:vAlign w:val="bottom"/>
          </w:tcPr>
          <w:p w14:paraId="000004A9">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4AA">
            <w:pPr>
              <w:spacing w:after="0" w:line="240" w:lineRule="auto"/>
              <w:rPr>
                <w:rFonts w:ascii="Calibri" w:hAnsi="Calibri" w:eastAsia="Calibri" w:cs="Calibri"/>
                <w:color w:val="000000"/>
                <w:sz w:val="24"/>
                <w:szCs w:val="24"/>
              </w:rPr>
            </w:pPr>
          </w:p>
        </w:tc>
        <w:tc>
          <w:tcPr>
            <w:tcBorders>
              <w:top w:val="nil"/>
              <w:left w:val="nil"/>
              <w:bottom w:val="nil"/>
              <w:right w:val="nil"/>
            </w:tcBorders>
          </w:tcPr>
          <w:p w14:paraId="000004AB">
            <w:pPr>
              <w:spacing w:after="0" w:line="240" w:lineRule="auto"/>
              <w:jc w:val="center"/>
              <w:rPr>
                <w:rFonts w:ascii="Calibri" w:hAnsi="Calibri" w:eastAsia="Calibri" w:cs="Calibri"/>
                <w:color w:val="000000"/>
                <w:sz w:val="24"/>
                <w:szCs w:val="24"/>
              </w:rPr>
            </w:pPr>
          </w:p>
        </w:tc>
        <w:tc>
          <w:tcPr>
            <w:tcBorders>
              <w:top w:val="nil"/>
              <w:left w:val="nil"/>
              <w:bottom w:val="nil"/>
              <w:right w:val="nil"/>
            </w:tcBorders>
            <w:vAlign w:val="bottom"/>
          </w:tcPr>
          <w:p w14:paraId="000004AC">
            <w:pPr>
              <w:spacing w:after="0" w:line="240" w:lineRule="auto"/>
              <w:jc w:val="center"/>
              <w:rPr>
                <w:rFonts w:ascii="Calibri" w:hAnsi="Calibri" w:eastAsia="Calibri" w:cs="Calibri"/>
                <w:b/>
                <w:color w:val="000000"/>
                <w:sz w:val="32"/>
                <w:szCs w:val="32"/>
              </w:rPr>
            </w:pPr>
          </w:p>
          <w:p w14:paraId="000004AD">
            <w:pPr>
              <w:spacing w:after="0" w:line="240" w:lineRule="auto"/>
              <w:jc w:val="center"/>
              <w:rPr>
                <w:rFonts w:ascii="Calibri" w:hAnsi="Calibri" w:eastAsia="Calibri" w:cs="Calibri"/>
                <w:b/>
                <w:color w:val="000000"/>
                <w:sz w:val="32"/>
                <w:szCs w:val="32"/>
              </w:rPr>
            </w:pPr>
            <w:r>
              <w:rPr>
                <w:rFonts w:ascii="Calibri" w:hAnsi="Calibri" w:eastAsia="Calibri" w:cs="Calibri"/>
                <w:b/>
                <w:color w:val="000000"/>
                <w:sz w:val="32"/>
                <w:szCs w:val="32"/>
                <w:rtl w:val="0"/>
              </w:rPr>
              <w:t>FORMULIR PESERTA</w:t>
            </w:r>
          </w:p>
          <w:p w14:paraId="000004AE">
            <w:pPr>
              <w:spacing w:after="0" w:line="240" w:lineRule="auto"/>
              <w:jc w:val="center"/>
              <w:rPr>
                <w:rFonts w:ascii="Calibri" w:hAnsi="Calibri" w:eastAsia="Calibri" w:cs="Calibri"/>
                <w:b/>
                <w:color w:val="000000"/>
                <w:sz w:val="32"/>
                <w:szCs w:val="32"/>
              </w:rPr>
            </w:pPr>
          </w:p>
        </w:tc>
        <w:tc>
          <w:tcPr>
            <w:tcBorders>
              <w:top w:val="nil"/>
              <w:left w:val="nil"/>
              <w:bottom w:val="nil"/>
              <w:right w:val="nil"/>
            </w:tcBorders>
            <w:vAlign w:val="center"/>
          </w:tcPr>
          <w:p w14:paraId="000004AF">
            <w:pPr>
              <w:spacing w:after="0" w:line="240" w:lineRule="auto"/>
              <w:jc w:val="center"/>
              <w:rPr>
                <w:rFonts w:ascii="Calibri" w:hAnsi="Calibri" w:eastAsia="Calibri" w:cs="Calibri"/>
                <w:color w:val="000000"/>
                <w:sz w:val="24"/>
                <w:szCs w:val="24"/>
              </w:rPr>
            </w:pPr>
          </w:p>
        </w:tc>
      </w:tr>
      <w:tr w14:paraId="3E3857B3">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4B0">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Nama</w:t>
            </w:r>
          </w:p>
        </w:tc>
        <w:tc>
          <w:tcPr>
            <w:tcBorders>
              <w:top w:val="nil"/>
              <w:left w:val="nil"/>
              <w:bottom w:val="nil"/>
              <w:right w:val="nil"/>
            </w:tcBorders>
            <w:vAlign w:val="bottom"/>
          </w:tcPr>
          <w:p w14:paraId="000004B1">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3"/>
            <w:tcBorders>
              <w:top w:val="nil"/>
              <w:left w:val="nil"/>
              <w:bottom w:val="nil"/>
              <w:right w:val="nil"/>
            </w:tcBorders>
            <w:vAlign w:val="bottom"/>
          </w:tcPr>
          <w:p w14:paraId="000004B2">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Indah Susanti, S.Sos.M.I.Kom</w:t>
            </w:r>
          </w:p>
        </w:tc>
      </w:tr>
      <w:tr w14:paraId="752F66B5">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4B5">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NIP</w:t>
            </w:r>
          </w:p>
        </w:tc>
        <w:tc>
          <w:tcPr>
            <w:tcBorders>
              <w:top w:val="nil"/>
              <w:left w:val="nil"/>
              <w:bottom w:val="nil"/>
              <w:right w:val="nil"/>
            </w:tcBorders>
            <w:vAlign w:val="bottom"/>
          </w:tcPr>
          <w:p w14:paraId="000004B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3"/>
            <w:tcBorders>
              <w:top w:val="nil"/>
              <w:left w:val="nil"/>
              <w:bottom w:val="nil"/>
              <w:right w:val="nil"/>
            </w:tcBorders>
            <w:vAlign w:val="bottom"/>
          </w:tcPr>
          <w:p w14:paraId="000004B7">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197501062010012005</w:t>
            </w:r>
          </w:p>
        </w:tc>
      </w:tr>
      <w:tr w14:paraId="67E8D011">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4BA">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Jabatan</w:t>
            </w:r>
          </w:p>
        </w:tc>
        <w:tc>
          <w:tcPr>
            <w:tcBorders>
              <w:top w:val="nil"/>
              <w:left w:val="nil"/>
              <w:bottom w:val="nil"/>
              <w:right w:val="nil"/>
            </w:tcBorders>
            <w:vAlign w:val="bottom"/>
          </w:tcPr>
          <w:p w14:paraId="000004BB">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3"/>
            <w:tcBorders>
              <w:top w:val="nil"/>
              <w:left w:val="nil"/>
              <w:bottom w:val="nil"/>
              <w:right w:val="nil"/>
            </w:tcBorders>
            <w:vAlign w:val="bottom"/>
          </w:tcPr>
          <w:p w14:paraId="000004BC">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Kepala Seksi Alih Media</w:t>
            </w:r>
          </w:p>
        </w:tc>
      </w:tr>
      <w:tr w14:paraId="1AF0C08D">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4BF">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Instansi</w:t>
            </w:r>
          </w:p>
        </w:tc>
        <w:tc>
          <w:tcPr>
            <w:tcBorders>
              <w:top w:val="nil"/>
              <w:left w:val="nil"/>
              <w:bottom w:val="nil"/>
              <w:right w:val="nil"/>
            </w:tcBorders>
            <w:vAlign w:val="bottom"/>
          </w:tcPr>
          <w:p w14:paraId="000004C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3"/>
            <w:tcBorders>
              <w:top w:val="nil"/>
              <w:left w:val="nil"/>
              <w:bottom w:val="nil"/>
              <w:right w:val="nil"/>
            </w:tcBorders>
            <w:vAlign w:val="bottom"/>
          </w:tcPr>
          <w:p w14:paraId="000004C1">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Dinas Perpustakaan Prov.Sumsel</w:t>
            </w:r>
          </w:p>
        </w:tc>
      </w:tr>
      <w:tr w14:paraId="59D0A45F">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4C4">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Program</w:t>
            </w:r>
          </w:p>
        </w:tc>
        <w:tc>
          <w:tcPr>
            <w:tcBorders>
              <w:top w:val="nil"/>
              <w:left w:val="nil"/>
              <w:bottom w:val="nil"/>
              <w:right w:val="nil"/>
            </w:tcBorders>
            <w:vAlign w:val="bottom"/>
          </w:tcPr>
          <w:p w14:paraId="000004C5">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3"/>
            <w:tcBorders>
              <w:top w:val="nil"/>
              <w:left w:val="nil"/>
              <w:bottom w:val="nil"/>
              <w:right w:val="nil"/>
            </w:tcBorders>
            <w:vAlign w:val="bottom"/>
          </w:tcPr>
          <w:p w14:paraId="000004C6">
            <w:pPr>
              <w:spacing w:after="0" w:line="240" w:lineRule="auto"/>
              <w:rPr>
                <w:rFonts w:ascii="Calibri" w:hAnsi="Calibri" w:eastAsia="Calibri" w:cs="Calibri"/>
                <w:color w:val="000000"/>
                <w:sz w:val="24"/>
                <w:szCs w:val="24"/>
              </w:rPr>
            </w:pPr>
          </w:p>
        </w:tc>
      </w:tr>
      <w:tr w14:paraId="2A9D77F3">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4C9">
            <w:pPr>
              <w:spacing w:after="0" w:line="240" w:lineRule="auto"/>
              <w:rPr>
                <w:rFonts w:ascii="Calibri" w:hAnsi="Calibri" w:eastAsia="Calibri" w:cs="Calibri"/>
                <w:b/>
                <w:color w:val="000000"/>
                <w:sz w:val="24"/>
                <w:szCs w:val="24"/>
              </w:rPr>
            </w:pPr>
          </w:p>
        </w:tc>
        <w:tc>
          <w:tcPr>
            <w:tcBorders>
              <w:top w:val="nil"/>
              <w:left w:val="nil"/>
              <w:bottom w:val="nil"/>
              <w:right w:val="nil"/>
            </w:tcBorders>
            <w:vAlign w:val="bottom"/>
          </w:tcPr>
          <w:p w14:paraId="000004CA">
            <w:pPr>
              <w:spacing w:after="0" w:line="240" w:lineRule="auto"/>
              <w:jc w:val="center"/>
              <w:rPr>
                <w:rFonts w:ascii="Calibri" w:hAnsi="Calibri" w:eastAsia="Calibri" w:cs="Calibri"/>
                <w:color w:val="000000"/>
                <w:sz w:val="24"/>
                <w:szCs w:val="24"/>
              </w:rPr>
            </w:pPr>
          </w:p>
        </w:tc>
        <w:tc>
          <w:tcPr>
            <w:tcBorders>
              <w:top w:val="nil"/>
              <w:left w:val="nil"/>
              <w:bottom w:val="nil"/>
              <w:right w:val="nil"/>
            </w:tcBorders>
            <w:vAlign w:val="bottom"/>
          </w:tcPr>
          <w:p w14:paraId="000004CB">
            <w:pPr>
              <w:spacing w:after="0" w:line="240" w:lineRule="auto"/>
              <w:rPr>
                <w:rFonts w:ascii="Calibri" w:hAnsi="Calibri" w:eastAsia="Calibri" w:cs="Calibri"/>
                <w:color w:val="000000"/>
                <w:sz w:val="24"/>
                <w:szCs w:val="24"/>
              </w:rPr>
            </w:pPr>
          </w:p>
          <w:p w14:paraId="000004CC">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4CD">
            <w:pPr>
              <w:spacing w:after="0" w:line="240" w:lineRule="auto"/>
              <w:jc w:val="center"/>
              <w:rPr>
                <w:rFonts w:ascii="Arial" w:hAnsi="Arial" w:eastAsia="Arial" w:cs="Arial"/>
                <w:b/>
                <w:sz w:val="24"/>
                <w:szCs w:val="24"/>
              </w:rPr>
            </w:pPr>
            <w:bookmarkStart w:id="41" w:name="_heading=h.6wt3z8xqpzdt" w:colFirst="0" w:colLast="0"/>
            <w:bookmarkEnd w:id="41"/>
            <w:r>
              <w:rPr>
                <w:rFonts w:ascii="Arial" w:hAnsi="Arial" w:eastAsia="Arial" w:cs="Arial"/>
                <w:b/>
                <w:sz w:val="24"/>
                <w:szCs w:val="24"/>
                <w:rtl w:val="0"/>
              </w:rPr>
              <w:t>Tabel 1. 10</w:t>
            </w:r>
            <w:r>
              <w:rPr>
                <w:rFonts w:ascii="Arial" w:hAnsi="Arial" w:eastAsia="Arial" w:cs="Arial"/>
                <w:b/>
                <w:sz w:val="24"/>
                <w:szCs w:val="24"/>
                <w:rtl w:val="0"/>
              </w:rPr>
              <w:br w:type="textWrapping"/>
            </w:r>
            <w:r>
              <w:rPr>
                <w:rFonts w:ascii="Arial" w:hAnsi="Arial" w:eastAsia="Arial" w:cs="Arial"/>
                <w:b/>
                <w:sz w:val="24"/>
                <w:szCs w:val="24"/>
                <w:rtl w:val="0"/>
              </w:rPr>
              <w:t>Formulir Peserta</w:t>
            </w:r>
          </w:p>
          <w:p w14:paraId="000004CE">
            <w:pPr>
              <w:spacing w:after="0" w:line="240" w:lineRule="auto"/>
              <w:rPr>
                <w:rFonts w:ascii="Arial" w:hAnsi="Arial" w:eastAsia="Arial" w:cs="Arial"/>
                <w:b/>
                <w:color w:val="000000"/>
                <w:sz w:val="24"/>
                <w:szCs w:val="24"/>
              </w:rPr>
            </w:pPr>
          </w:p>
        </w:tc>
        <w:tc>
          <w:tcPr>
            <w:tcBorders>
              <w:top w:val="nil"/>
              <w:left w:val="nil"/>
              <w:bottom w:val="nil"/>
              <w:right w:val="nil"/>
            </w:tcBorders>
            <w:vAlign w:val="bottom"/>
          </w:tcPr>
          <w:p w14:paraId="000004CF">
            <w:pPr>
              <w:spacing w:after="0" w:line="240" w:lineRule="auto"/>
              <w:rPr>
                <w:rFonts w:ascii="Calibri" w:hAnsi="Calibri" w:eastAsia="Calibri" w:cs="Calibri"/>
                <w:color w:val="000000"/>
                <w:sz w:val="24"/>
                <w:szCs w:val="24"/>
              </w:rPr>
            </w:pPr>
          </w:p>
        </w:tc>
      </w:tr>
      <w:tr w14:paraId="2DB0E3E7">
        <w:tblPrEx>
          <w:tblCellMar>
            <w:top w:w="0" w:type="dxa"/>
            <w:left w:w="115" w:type="dxa"/>
            <w:bottom w:w="0" w:type="dxa"/>
            <w:right w:w="115" w:type="dxa"/>
          </w:tblCellMar>
        </w:tblPrEx>
        <w:trPr>
          <w:trHeight w:val="435" w:hRule="atLeast"/>
        </w:trPr>
        <w:tc>
          <w:tcPr>
            <w:gridSpan w:val="2"/>
            <w:tcBorders>
              <w:top w:val="single" w:color="000000" w:sz="4" w:space="0"/>
              <w:left w:val="single" w:color="000000" w:sz="4" w:space="0"/>
              <w:bottom w:val="single" w:color="000000" w:sz="4" w:space="0"/>
              <w:right w:val="single" w:color="000000" w:sz="4" w:space="0"/>
            </w:tcBorders>
            <w:shd w:val="clear" w:color="auto" w:fill="BFBFBF"/>
            <w:vAlign w:val="bottom"/>
          </w:tcPr>
          <w:p w14:paraId="000004D0">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Komponen</w:t>
            </w:r>
          </w:p>
        </w:tc>
        <w:tc>
          <w:tcPr>
            <w:gridSpan w:val="2"/>
            <w:tcBorders>
              <w:top w:val="single" w:color="000000" w:sz="4" w:space="0"/>
              <w:left w:val="nil"/>
              <w:bottom w:val="single" w:color="000000" w:sz="4" w:space="0"/>
              <w:right w:val="single" w:color="000000" w:sz="4" w:space="0"/>
            </w:tcBorders>
            <w:shd w:val="clear" w:color="auto" w:fill="BFBFBF"/>
            <w:vAlign w:val="bottom"/>
          </w:tcPr>
          <w:p w14:paraId="000004D2">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Sub Komponen</w:t>
            </w:r>
          </w:p>
        </w:tc>
        <w:tc>
          <w:tcPr>
            <w:tcBorders>
              <w:top w:val="single" w:color="000000" w:sz="4" w:space="0"/>
              <w:left w:val="nil"/>
              <w:bottom w:val="single" w:color="000000" w:sz="4" w:space="0"/>
              <w:right w:val="single" w:color="000000" w:sz="4" w:space="0"/>
            </w:tcBorders>
            <w:shd w:val="clear" w:color="auto" w:fill="BFBFBF"/>
            <w:vAlign w:val="center"/>
          </w:tcPr>
          <w:p w14:paraId="000004D4">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SKOR 1 - 10</w:t>
            </w:r>
          </w:p>
        </w:tc>
      </w:tr>
      <w:tr w14:paraId="443556DB">
        <w:tblPrEx>
          <w:tblCellMar>
            <w:top w:w="0" w:type="dxa"/>
            <w:left w:w="115" w:type="dxa"/>
            <w:bottom w:w="0" w:type="dxa"/>
            <w:right w:w="115" w:type="dxa"/>
          </w:tblCellMar>
        </w:tblPrEx>
        <w:trPr>
          <w:trHeight w:val="765" w:hRule="atLeast"/>
        </w:trPr>
        <w:tc>
          <w:tcPr>
            <w:gridSpan w:val="2"/>
            <w:vMerge w:val="restart"/>
            <w:tcBorders>
              <w:top w:val="single" w:color="000000" w:sz="4" w:space="0"/>
              <w:left w:val="single" w:color="000000" w:sz="4" w:space="0"/>
              <w:bottom w:val="single" w:color="000000" w:sz="4" w:space="0"/>
              <w:right w:val="single" w:color="000000" w:sz="4" w:space="0"/>
            </w:tcBorders>
            <w:vAlign w:val="center"/>
          </w:tcPr>
          <w:p w14:paraId="000004D5">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INTEGRITAS</w:t>
            </w:r>
          </w:p>
        </w:tc>
        <w:tc>
          <w:tcPr>
            <w:tcBorders>
              <w:top w:val="nil"/>
              <w:left w:val="nil"/>
              <w:bottom w:val="single" w:color="000000" w:sz="4" w:space="0"/>
              <w:right w:val="single" w:color="000000" w:sz="4" w:space="0"/>
            </w:tcBorders>
          </w:tcPr>
          <w:p w14:paraId="000004D7">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w:t>
            </w:r>
          </w:p>
        </w:tc>
        <w:tc>
          <w:tcPr>
            <w:tcBorders>
              <w:top w:val="nil"/>
              <w:left w:val="nil"/>
              <w:bottom w:val="single" w:color="000000" w:sz="4" w:space="0"/>
              <w:right w:val="single" w:color="000000" w:sz="4" w:space="0"/>
            </w:tcBorders>
            <w:vAlign w:val="center"/>
          </w:tcPr>
          <w:p w14:paraId="000004D8">
            <w:pPr>
              <w:spacing w:after="0" w:line="240" w:lineRule="auto"/>
              <w:jc w:val="both"/>
              <w:rPr>
                <w:rFonts w:ascii="Calibri" w:hAnsi="Calibri" w:eastAsia="Calibri" w:cs="Calibri"/>
                <w:sz w:val="24"/>
                <w:szCs w:val="24"/>
              </w:rPr>
            </w:pPr>
            <w:r>
              <w:rPr>
                <w:rFonts w:ascii="Calibri" w:hAnsi="Calibri" w:eastAsia="Calibri" w:cs="Calibri"/>
                <w:sz w:val="24"/>
                <w:szCs w:val="24"/>
                <w:rtl w:val="0"/>
              </w:rPr>
              <w:t>Mengingatkan rekan kerja atau bawahan untuk bertindak sesuai dengan nilai, norma, dan etika organisasi dalam segala situasi dan kondisi.</w:t>
            </w:r>
          </w:p>
        </w:tc>
        <w:tc>
          <w:tcPr>
            <w:tcBorders>
              <w:top w:val="nil"/>
              <w:left w:val="nil"/>
              <w:bottom w:val="single" w:color="000000" w:sz="4" w:space="0"/>
              <w:right w:val="single" w:color="000000" w:sz="4" w:space="0"/>
            </w:tcBorders>
            <w:vAlign w:val="center"/>
          </w:tcPr>
          <w:p w14:paraId="000004D9">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8,0</w:t>
            </w:r>
          </w:p>
        </w:tc>
      </w:tr>
      <w:tr w14:paraId="5682CD42">
        <w:tblPrEx>
          <w:tblCellMar>
            <w:top w:w="0" w:type="dxa"/>
            <w:left w:w="115" w:type="dxa"/>
            <w:bottom w:w="0" w:type="dxa"/>
            <w:right w:w="115" w:type="dxa"/>
          </w:tblCellMar>
        </w:tblPrEx>
        <w:trPr>
          <w:trHeight w:val="690"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4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4D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2</w:t>
            </w:r>
          </w:p>
        </w:tc>
        <w:tc>
          <w:tcPr>
            <w:tcBorders>
              <w:top w:val="nil"/>
              <w:left w:val="nil"/>
              <w:bottom w:val="single" w:color="000000" w:sz="4" w:space="0"/>
              <w:right w:val="single" w:color="000000" w:sz="4" w:space="0"/>
            </w:tcBorders>
            <w:vAlign w:val="center"/>
          </w:tcPr>
          <w:p w14:paraId="000004DD">
            <w:pPr>
              <w:spacing w:after="0" w:line="240" w:lineRule="auto"/>
              <w:jc w:val="both"/>
              <w:rPr>
                <w:rFonts w:ascii="Calibri" w:hAnsi="Calibri" w:eastAsia="Calibri" w:cs="Calibri"/>
                <w:sz w:val="24"/>
                <w:szCs w:val="24"/>
              </w:rPr>
            </w:pPr>
            <w:r>
              <w:rPr>
                <w:rFonts w:ascii="Calibri" w:hAnsi="Calibri" w:eastAsia="Calibri" w:cs="Calibri"/>
                <w:sz w:val="24"/>
                <w:szCs w:val="24"/>
                <w:rtl w:val="0"/>
              </w:rPr>
              <w:t>Menunjukkan komitmen dan tanggung jawab terhadap penyelesaian tugas yang diembannya.</w:t>
            </w:r>
          </w:p>
        </w:tc>
        <w:tc>
          <w:tcPr>
            <w:tcBorders>
              <w:top w:val="nil"/>
              <w:left w:val="nil"/>
              <w:bottom w:val="single" w:color="000000" w:sz="4" w:space="0"/>
              <w:right w:val="single" w:color="000000" w:sz="4" w:space="0"/>
            </w:tcBorders>
            <w:vAlign w:val="center"/>
          </w:tcPr>
          <w:p w14:paraId="000004D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r>
      <w:tr w14:paraId="29FF3085">
        <w:tblPrEx>
          <w:tblCellMar>
            <w:top w:w="0" w:type="dxa"/>
            <w:left w:w="115" w:type="dxa"/>
            <w:bottom w:w="0" w:type="dxa"/>
            <w:right w:w="115" w:type="dxa"/>
          </w:tblCellMar>
        </w:tblPrEx>
        <w:trPr>
          <w:trHeight w:val="1095"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4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4E1">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3</w:t>
            </w:r>
          </w:p>
        </w:tc>
        <w:tc>
          <w:tcPr>
            <w:tcBorders>
              <w:top w:val="nil"/>
              <w:left w:val="nil"/>
              <w:bottom w:val="single" w:color="000000" w:sz="4" w:space="0"/>
              <w:right w:val="single" w:color="000000" w:sz="4" w:space="0"/>
            </w:tcBorders>
            <w:vAlign w:val="center"/>
          </w:tcPr>
          <w:p w14:paraId="000004E2">
            <w:pPr>
              <w:spacing w:after="0" w:line="240" w:lineRule="auto"/>
              <w:jc w:val="both"/>
              <w:rPr>
                <w:rFonts w:ascii="Calibri" w:hAnsi="Calibri" w:eastAsia="Calibri" w:cs="Calibri"/>
                <w:sz w:val="24"/>
                <w:szCs w:val="24"/>
              </w:rPr>
            </w:pPr>
            <w:r>
              <w:rPr>
                <w:rFonts w:ascii="Calibri" w:hAnsi="Calibri" w:eastAsia="Calibri" w:cs="Calibri"/>
                <w:sz w:val="24"/>
                <w:szCs w:val="24"/>
                <w:rtl w:val="0"/>
              </w:rPr>
              <w:t>Mengingatkan rekan kerja atau bawahan untuk melaksanakan tugas dan fungsi mereka sesuai dengan tenggat waktu yang ada dan mematuhi ketentuan terkait waktu kerja yang berlaku dalam organisasi.</w:t>
            </w:r>
          </w:p>
        </w:tc>
        <w:tc>
          <w:tcPr>
            <w:tcBorders>
              <w:top w:val="nil"/>
              <w:left w:val="nil"/>
              <w:bottom w:val="single" w:color="000000" w:sz="4" w:space="0"/>
              <w:right w:val="single" w:color="000000" w:sz="4" w:space="0"/>
            </w:tcBorders>
            <w:vAlign w:val="center"/>
          </w:tcPr>
          <w:p w14:paraId="000004E3">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8,0</w:t>
            </w:r>
          </w:p>
        </w:tc>
      </w:tr>
      <w:tr w14:paraId="18B91A0F">
        <w:tblPrEx>
          <w:tblCellMar>
            <w:top w:w="0" w:type="dxa"/>
            <w:left w:w="115" w:type="dxa"/>
            <w:bottom w:w="0" w:type="dxa"/>
            <w:right w:w="115" w:type="dxa"/>
          </w:tblCellMar>
        </w:tblPrEx>
        <w:trPr>
          <w:trHeight w:val="705"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4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4E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4</w:t>
            </w:r>
          </w:p>
        </w:tc>
        <w:tc>
          <w:tcPr>
            <w:tcBorders>
              <w:top w:val="nil"/>
              <w:left w:val="nil"/>
              <w:bottom w:val="single" w:color="000000" w:sz="4" w:space="0"/>
              <w:right w:val="single" w:color="000000" w:sz="4" w:space="0"/>
            </w:tcBorders>
            <w:vAlign w:val="center"/>
          </w:tcPr>
          <w:p w14:paraId="000004E7">
            <w:pPr>
              <w:spacing w:after="0" w:line="240" w:lineRule="auto"/>
              <w:jc w:val="both"/>
              <w:rPr>
                <w:rFonts w:ascii="Calibri" w:hAnsi="Calibri" w:eastAsia="Calibri" w:cs="Calibri"/>
                <w:sz w:val="24"/>
                <w:szCs w:val="24"/>
              </w:rPr>
            </w:pPr>
            <w:r>
              <w:rPr>
                <w:rFonts w:ascii="Calibri" w:hAnsi="Calibri" w:eastAsia="Calibri" w:cs="Calibri"/>
                <w:sz w:val="24"/>
                <w:szCs w:val="24"/>
                <w:rtl w:val="0"/>
              </w:rPr>
              <w:t>Memberikan informasi yang dapat dipercaya kepada orang lain/ pihak lain sesuai dengan etika organisasi.</w:t>
            </w:r>
          </w:p>
        </w:tc>
        <w:tc>
          <w:tcPr>
            <w:tcBorders>
              <w:top w:val="nil"/>
              <w:left w:val="nil"/>
              <w:bottom w:val="single" w:color="000000" w:sz="4" w:space="0"/>
              <w:right w:val="single" w:color="000000" w:sz="4" w:space="0"/>
            </w:tcBorders>
            <w:vAlign w:val="center"/>
          </w:tcPr>
          <w:p w14:paraId="000004E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r>
      <w:tr w14:paraId="36C90A2F">
        <w:tblPrEx>
          <w:tblCellMar>
            <w:top w:w="0" w:type="dxa"/>
            <w:left w:w="115" w:type="dxa"/>
            <w:bottom w:w="0" w:type="dxa"/>
            <w:right w:w="115" w:type="dxa"/>
          </w:tblCellMar>
        </w:tblPrEx>
        <w:trPr>
          <w:trHeight w:val="720"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4E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4EB">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5</w:t>
            </w:r>
          </w:p>
        </w:tc>
        <w:tc>
          <w:tcPr>
            <w:tcBorders>
              <w:top w:val="nil"/>
              <w:left w:val="nil"/>
              <w:bottom w:val="single" w:color="000000" w:sz="4" w:space="0"/>
              <w:right w:val="single" w:color="000000" w:sz="4" w:space="0"/>
            </w:tcBorders>
            <w:vAlign w:val="center"/>
          </w:tcPr>
          <w:p w14:paraId="000004EC">
            <w:pPr>
              <w:spacing w:after="0" w:line="240" w:lineRule="auto"/>
              <w:jc w:val="both"/>
              <w:rPr>
                <w:rFonts w:ascii="Calibri" w:hAnsi="Calibri" w:eastAsia="Calibri" w:cs="Calibri"/>
                <w:sz w:val="24"/>
                <w:szCs w:val="24"/>
              </w:rPr>
            </w:pPr>
            <w:r>
              <w:rPr>
                <w:rFonts w:ascii="Calibri" w:hAnsi="Calibri" w:eastAsia="Calibri" w:cs="Calibri"/>
                <w:sz w:val="24"/>
                <w:szCs w:val="24"/>
                <w:rtl w:val="0"/>
              </w:rPr>
              <w:t>Menerapkan norma atau aturan yang berlaku dalam organisasi secara konsisten dalam setiap situasi dalam lingkup pekerjaannya.</w:t>
            </w:r>
          </w:p>
        </w:tc>
        <w:tc>
          <w:tcPr>
            <w:tcBorders>
              <w:top w:val="nil"/>
              <w:left w:val="nil"/>
              <w:bottom w:val="single" w:color="000000" w:sz="4" w:space="0"/>
              <w:right w:val="single" w:color="000000" w:sz="4" w:space="0"/>
            </w:tcBorders>
            <w:vAlign w:val="center"/>
          </w:tcPr>
          <w:p w14:paraId="000004ED">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8,3</w:t>
            </w:r>
          </w:p>
        </w:tc>
      </w:tr>
      <w:tr w14:paraId="031A387A">
        <w:tblPrEx>
          <w:tblCellMar>
            <w:top w:w="0" w:type="dxa"/>
            <w:left w:w="115" w:type="dxa"/>
            <w:bottom w:w="0" w:type="dxa"/>
            <w:right w:w="115" w:type="dxa"/>
          </w:tblCellMar>
        </w:tblPrEx>
        <w:trPr>
          <w:trHeight w:val="885"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4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4F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6</w:t>
            </w:r>
          </w:p>
        </w:tc>
        <w:tc>
          <w:tcPr>
            <w:tcBorders>
              <w:top w:val="nil"/>
              <w:left w:val="nil"/>
              <w:bottom w:val="single" w:color="000000" w:sz="4" w:space="0"/>
              <w:right w:val="single" w:color="000000" w:sz="4" w:space="0"/>
            </w:tcBorders>
            <w:vAlign w:val="center"/>
          </w:tcPr>
          <w:p w14:paraId="000004F1">
            <w:pPr>
              <w:spacing w:after="0" w:line="240" w:lineRule="auto"/>
              <w:jc w:val="both"/>
              <w:rPr>
                <w:rFonts w:ascii="Calibri" w:hAnsi="Calibri" w:eastAsia="Calibri" w:cs="Calibri"/>
                <w:sz w:val="24"/>
                <w:szCs w:val="24"/>
              </w:rPr>
            </w:pPr>
            <w:r>
              <w:rPr>
                <w:rFonts w:ascii="Calibri" w:hAnsi="Calibri" w:eastAsia="Calibri" w:cs="Calibri"/>
                <w:sz w:val="24"/>
                <w:szCs w:val="24"/>
                <w:rtl w:val="0"/>
              </w:rPr>
              <w:t>Memberikan argumen dengan disertai pemahaman atas ketentuan yang berlaku di organisasi dan konsekuensinya dalam mengingatkan atau mengajak rekan kerja/ bawahan dalam penegakan aturan.</w:t>
            </w:r>
          </w:p>
        </w:tc>
        <w:tc>
          <w:tcPr>
            <w:tcBorders>
              <w:top w:val="nil"/>
              <w:left w:val="nil"/>
              <w:bottom w:val="single" w:color="000000" w:sz="4" w:space="0"/>
              <w:right w:val="single" w:color="000000" w:sz="4" w:space="0"/>
            </w:tcBorders>
            <w:vAlign w:val="center"/>
          </w:tcPr>
          <w:p w14:paraId="000004F2">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8,6</w:t>
            </w:r>
          </w:p>
        </w:tc>
      </w:tr>
      <w:tr w14:paraId="4EDDF04D">
        <w:tblPrEx>
          <w:tblCellMar>
            <w:top w:w="0" w:type="dxa"/>
            <w:left w:w="115" w:type="dxa"/>
            <w:bottom w:w="0" w:type="dxa"/>
            <w:right w:w="115" w:type="dxa"/>
          </w:tblCellMar>
        </w:tblPrEx>
        <w:trPr>
          <w:trHeight w:val="390"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4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4F5">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 </w:t>
            </w:r>
          </w:p>
        </w:tc>
        <w:tc>
          <w:tcPr>
            <w:tcBorders>
              <w:top w:val="nil"/>
              <w:left w:val="nil"/>
              <w:bottom w:val="single" w:color="000000" w:sz="4" w:space="0"/>
              <w:right w:val="single" w:color="000000" w:sz="4" w:space="0"/>
            </w:tcBorders>
            <w:vAlign w:val="center"/>
          </w:tcPr>
          <w:p w14:paraId="000004F6">
            <w:pPr>
              <w:spacing w:after="0" w:line="240" w:lineRule="auto"/>
              <w:jc w:val="center"/>
              <w:rPr>
                <w:rFonts w:ascii="Calibri" w:hAnsi="Calibri" w:eastAsia="Calibri" w:cs="Calibri"/>
                <w:b/>
                <w:sz w:val="24"/>
                <w:szCs w:val="24"/>
              </w:rPr>
            </w:pPr>
            <w:r>
              <w:rPr>
                <w:rFonts w:ascii="Calibri" w:hAnsi="Calibri" w:eastAsia="Calibri" w:cs="Calibri"/>
                <w:b/>
                <w:sz w:val="24"/>
                <w:szCs w:val="24"/>
                <w:rtl w:val="0"/>
              </w:rPr>
              <w:t>JUMLAH</w:t>
            </w:r>
          </w:p>
        </w:tc>
        <w:tc>
          <w:tcPr>
            <w:tcBorders>
              <w:top w:val="nil"/>
              <w:left w:val="nil"/>
              <w:bottom w:val="single" w:color="000000" w:sz="4" w:space="0"/>
              <w:right w:val="single" w:color="000000" w:sz="4" w:space="0"/>
            </w:tcBorders>
            <w:shd w:val="clear" w:color="auto" w:fill="FFFFFF"/>
            <w:vAlign w:val="center"/>
          </w:tcPr>
          <w:p w14:paraId="000004F7">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8,32</w:t>
            </w:r>
          </w:p>
        </w:tc>
      </w:tr>
      <w:tr w14:paraId="4BC2E971">
        <w:tblPrEx>
          <w:tblCellMar>
            <w:top w:w="0" w:type="dxa"/>
            <w:left w:w="115" w:type="dxa"/>
            <w:bottom w:w="0" w:type="dxa"/>
            <w:right w:w="115" w:type="dxa"/>
          </w:tblCellMar>
        </w:tblPrEx>
        <w:trPr>
          <w:trHeight w:val="274" w:hRule="atLeast"/>
        </w:trPr>
        <w:tc>
          <w:tcPr>
            <w:gridSpan w:val="2"/>
            <w:vMerge w:val="restart"/>
            <w:tcBorders>
              <w:top w:val="single" w:color="000000" w:sz="4" w:space="0"/>
              <w:left w:val="single" w:color="000000" w:sz="4" w:space="0"/>
              <w:bottom w:val="single" w:color="000000" w:sz="4" w:space="0"/>
              <w:right w:val="single" w:color="000000" w:sz="4" w:space="0"/>
            </w:tcBorders>
            <w:vAlign w:val="center"/>
          </w:tcPr>
          <w:p w14:paraId="000004F8">
            <w:pPr>
              <w:spacing w:after="0" w:line="240" w:lineRule="auto"/>
              <w:jc w:val="center"/>
              <w:rPr>
                <w:rFonts w:ascii="Calibri" w:hAnsi="Calibri" w:eastAsia="Calibri" w:cs="Calibri"/>
                <w:b/>
                <w:color w:val="000000"/>
                <w:sz w:val="24"/>
                <w:szCs w:val="24"/>
              </w:rPr>
            </w:pPr>
          </w:p>
          <w:p w14:paraId="000004F9">
            <w:pPr>
              <w:spacing w:after="0" w:line="240" w:lineRule="auto"/>
              <w:jc w:val="center"/>
              <w:rPr>
                <w:rFonts w:ascii="Calibri" w:hAnsi="Calibri" w:eastAsia="Calibri" w:cs="Calibri"/>
                <w:b/>
                <w:color w:val="000000"/>
                <w:sz w:val="24"/>
                <w:szCs w:val="24"/>
              </w:rPr>
            </w:pPr>
          </w:p>
          <w:p w14:paraId="000004FA">
            <w:pPr>
              <w:spacing w:after="0" w:line="240" w:lineRule="auto"/>
              <w:jc w:val="center"/>
              <w:rPr>
                <w:rFonts w:ascii="Calibri" w:hAnsi="Calibri" w:eastAsia="Calibri" w:cs="Calibri"/>
                <w:b/>
                <w:color w:val="000000"/>
                <w:sz w:val="24"/>
                <w:szCs w:val="24"/>
              </w:rPr>
            </w:pPr>
          </w:p>
          <w:p w14:paraId="000004FB">
            <w:pPr>
              <w:spacing w:after="0" w:line="240" w:lineRule="auto"/>
              <w:jc w:val="center"/>
              <w:rPr>
                <w:rFonts w:ascii="Calibri" w:hAnsi="Calibri" w:eastAsia="Calibri" w:cs="Calibri"/>
                <w:b/>
                <w:color w:val="000000"/>
                <w:sz w:val="24"/>
                <w:szCs w:val="24"/>
              </w:rPr>
            </w:pPr>
          </w:p>
          <w:p w14:paraId="000004FC">
            <w:pPr>
              <w:spacing w:after="0" w:line="240" w:lineRule="auto"/>
              <w:jc w:val="center"/>
              <w:rPr>
                <w:rFonts w:ascii="Calibri" w:hAnsi="Calibri" w:eastAsia="Calibri" w:cs="Calibri"/>
                <w:b/>
                <w:color w:val="000000"/>
                <w:sz w:val="24"/>
                <w:szCs w:val="24"/>
              </w:rPr>
            </w:pPr>
          </w:p>
          <w:p w14:paraId="000004FD">
            <w:pPr>
              <w:spacing w:after="0" w:line="240" w:lineRule="auto"/>
              <w:jc w:val="center"/>
              <w:rPr>
                <w:rFonts w:ascii="Calibri" w:hAnsi="Calibri" w:eastAsia="Calibri" w:cs="Calibri"/>
                <w:b/>
                <w:color w:val="000000"/>
                <w:sz w:val="24"/>
                <w:szCs w:val="24"/>
              </w:rPr>
            </w:pPr>
          </w:p>
          <w:p w14:paraId="000004FE">
            <w:pPr>
              <w:spacing w:after="0" w:line="240" w:lineRule="auto"/>
              <w:jc w:val="center"/>
              <w:rPr>
                <w:rFonts w:ascii="Calibri" w:hAnsi="Calibri" w:eastAsia="Calibri" w:cs="Calibri"/>
                <w:b/>
                <w:color w:val="000000"/>
                <w:sz w:val="24"/>
                <w:szCs w:val="24"/>
              </w:rPr>
            </w:pPr>
          </w:p>
          <w:p w14:paraId="000004FF">
            <w:pPr>
              <w:spacing w:after="0" w:line="240" w:lineRule="auto"/>
              <w:jc w:val="center"/>
              <w:rPr>
                <w:rFonts w:ascii="Calibri" w:hAnsi="Calibri" w:eastAsia="Calibri" w:cs="Calibri"/>
                <w:b/>
                <w:color w:val="000000"/>
                <w:sz w:val="24"/>
                <w:szCs w:val="24"/>
              </w:rPr>
            </w:pPr>
          </w:p>
          <w:p w14:paraId="00000500">
            <w:pPr>
              <w:spacing w:after="0" w:line="240" w:lineRule="auto"/>
              <w:jc w:val="center"/>
              <w:rPr>
                <w:rFonts w:ascii="Calibri" w:hAnsi="Calibri" w:eastAsia="Calibri" w:cs="Calibri"/>
                <w:b/>
                <w:color w:val="000000"/>
                <w:sz w:val="24"/>
                <w:szCs w:val="24"/>
              </w:rPr>
            </w:pPr>
          </w:p>
          <w:p w14:paraId="00000501">
            <w:pPr>
              <w:spacing w:after="0" w:line="240" w:lineRule="auto"/>
              <w:jc w:val="center"/>
              <w:rPr>
                <w:rFonts w:ascii="Calibri" w:hAnsi="Calibri" w:eastAsia="Calibri" w:cs="Calibri"/>
                <w:b/>
                <w:color w:val="000000"/>
                <w:sz w:val="24"/>
                <w:szCs w:val="24"/>
              </w:rPr>
            </w:pPr>
          </w:p>
          <w:p w14:paraId="00000502">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KERJASAMA</w:t>
            </w:r>
          </w:p>
        </w:tc>
        <w:tc>
          <w:tcPr>
            <w:tcBorders>
              <w:top w:val="nil"/>
              <w:left w:val="nil"/>
              <w:bottom w:val="single" w:color="000000" w:sz="4" w:space="0"/>
              <w:right w:val="single" w:color="000000" w:sz="4" w:space="0"/>
            </w:tcBorders>
          </w:tcPr>
          <w:p w14:paraId="0000050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7</w:t>
            </w:r>
          </w:p>
          <w:p w14:paraId="00000505">
            <w:pPr>
              <w:spacing w:after="0" w:line="240" w:lineRule="auto"/>
              <w:jc w:val="center"/>
              <w:rPr>
                <w:rFonts w:ascii="Calibri" w:hAnsi="Calibri" w:eastAsia="Calibri" w:cs="Calibri"/>
                <w:color w:val="000000"/>
                <w:sz w:val="24"/>
                <w:szCs w:val="24"/>
              </w:rPr>
            </w:pPr>
          </w:p>
          <w:p w14:paraId="00000506">
            <w:pPr>
              <w:spacing w:after="0" w:line="240" w:lineRule="auto"/>
              <w:jc w:val="center"/>
              <w:rPr>
                <w:rFonts w:ascii="Calibri" w:hAnsi="Calibri" w:eastAsia="Calibri" w:cs="Calibri"/>
                <w:color w:val="000000"/>
                <w:sz w:val="24"/>
                <w:szCs w:val="24"/>
              </w:rPr>
            </w:pPr>
          </w:p>
          <w:p w14:paraId="00000507">
            <w:pPr>
              <w:spacing w:after="0" w:line="240" w:lineRule="auto"/>
              <w:jc w:val="center"/>
              <w:rPr>
                <w:rFonts w:ascii="Calibri" w:hAnsi="Calibri" w:eastAsia="Calibri" w:cs="Calibri"/>
                <w:color w:val="000000"/>
                <w:sz w:val="24"/>
                <w:szCs w:val="24"/>
              </w:rPr>
            </w:pPr>
          </w:p>
          <w:p w14:paraId="00000508">
            <w:pPr>
              <w:spacing w:after="0" w:line="240" w:lineRule="auto"/>
              <w:rPr>
                <w:rFonts w:ascii="Calibri" w:hAnsi="Calibri" w:eastAsia="Calibri" w:cs="Calibri"/>
                <w:color w:val="000000"/>
                <w:sz w:val="24"/>
                <w:szCs w:val="24"/>
              </w:rPr>
            </w:pPr>
          </w:p>
        </w:tc>
        <w:tc>
          <w:tcPr>
            <w:tcBorders>
              <w:top w:val="nil"/>
              <w:left w:val="nil"/>
              <w:bottom w:val="single" w:color="000000" w:sz="4" w:space="0"/>
              <w:right w:val="single" w:color="000000" w:sz="4" w:space="0"/>
            </w:tcBorders>
            <w:vAlign w:val="center"/>
          </w:tcPr>
          <w:p w14:paraId="00000509">
            <w:pPr>
              <w:spacing w:after="0" w:line="240" w:lineRule="auto"/>
              <w:jc w:val="both"/>
              <w:rPr>
                <w:rFonts w:ascii="Calibri" w:hAnsi="Calibri" w:eastAsia="Calibri" w:cs="Calibri"/>
                <w:sz w:val="24"/>
                <w:szCs w:val="24"/>
              </w:rPr>
            </w:pPr>
            <w:r>
              <w:rPr>
                <w:rFonts w:ascii="Calibri" w:hAnsi="Calibri" w:eastAsia="Calibri" w:cs="Calibri"/>
                <w:sz w:val="24"/>
                <w:szCs w:val="24"/>
                <w:rtl w:val="0"/>
              </w:rPr>
              <w:t>Menyampaikan informasi dengan cukup jelas baik secara tertulis maupun lisan dalam menunjang kelancaran kerja pada unit/tim yang dipimpinnya.</w:t>
            </w:r>
          </w:p>
        </w:tc>
        <w:tc>
          <w:tcPr>
            <w:tcBorders>
              <w:top w:val="nil"/>
              <w:left w:val="nil"/>
              <w:bottom w:val="single" w:color="000000" w:sz="4" w:space="0"/>
              <w:right w:val="single" w:color="000000" w:sz="4" w:space="0"/>
            </w:tcBorders>
            <w:vAlign w:val="center"/>
          </w:tcPr>
          <w:p w14:paraId="0000050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p w14:paraId="0000050B">
            <w:pPr>
              <w:spacing w:after="0" w:line="240" w:lineRule="auto"/>
              <w:jc w:val="center"/>
              <w:rPr>
                <w:rFonts w:ascii="Calibri" w:hAnsi="Calibri" w:eastAsia="Calibri" w:cs="Calibri"/>
                <w:color w:val="000000"/>
                <w:sz w:val="24"/>
                <w:szCs w:val="24"/>
              </w:rPr>
            </w:pPr>
          </w:p>
          <w:p w14:paraId="0000050C">
            <w:pPr>
              <w:spacing w:after="0" w:line="240" w:lineRule="auto"/>
              <w:rPr>
                <w:rFonts w:ascii="Calibri" w:hAnsi="Calibri" w:eastAsia="Calibri" w:cs="Calibri"/>
                <w:color w:val="000000"/>
                <w:sz w:val="24"/>
                <w:szCs w:val="24"/>
              </w:rPr>
            </w:pPr>
          </w:p>
        </w:tc>
      </w:tr>
      <w:tr w14:paraId="4604F47F">
        <w:tblPrEx>
          <w:tblCellMar>
            <w:top w:w="0" w:type="dxa"/>
            <w:left w:w="115" w:type="dxa"/>
            <w:bottom w:w="0" w:type="dxa"/>
            <w:right w:w="115" w:type="dxa"/>
          </w:tblCellMar>
        </w:tblPrEx>
        <w:trPr>
          <w:trHeight w:val="645"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5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0F">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w:t>
            </w:r>
          </w:p>
        </w:tc>
        <w:tc>
          <w:tcPr>
            <w:tcBorders>
              <w:top w:val="nil"/>
              <w:left w:val="nil"/>
              <w:bottom w:val="single" w:color="000000" w:sz="4" w:space="0"/>
              <w:right w:val="single" w:color="000000" w:sz="4" w:space="0"/>
            </w:tcBorders>
            <w:vAlign w:val="center"/>
          </w:tcPr>
          <w:p w14:paraId="00000510">
            <w:pPr>
              <w:spacing w:after="0" w:line="240" w:lineRule="auto"/>
              <w:jc w:val="both"/>
              <w:rPr>
                <w:rFonts w:ascii="Calibri" w:hAnsi="Calibri" w:eastAsia="Calibri" w:cs="Calibri"/>
                <w:sz w:val="24"/>
                <w:szCs w:val="24"/>
              </w:rPr>
            </w:pPr>
            <w:r>
              <w:rPr>
                <w:rFonts w:ascii="Calibri" w:hAnsi="Calibri" w:eastAsia="Calibri" w:cs="Calibri"/>
                <w:sz w:val="24"/>
                <w:szCs w:val="24"/>
                <w:rtl w:val="0"/>
              </w:rPr>
              <w:t>Melakukan koordinasi yang efektif dengan pihak-pihak relevan di lingkup satuan kerja/organisasi dalam rangka menjamin kineja di lingkup unitnya.</w:t>
            </w:r>
          </w:p>
        </w:tc>
        <w:tc>
          <w:tcPr>
            <w:tcBorders>
              <w:top w:val="nil"/>
              <w:left w:val="nil"/>
              <w:bottom w:val="single" w:color="000000" w:sz="4" w:space="0"/>
              <w:right w:val="single" w:color="000000" w:sz="4" w:space="0"/>
            </w:tcBorders>
            <w:vAlign w:val="center"/>
          </w:tcPr>
          <w:p w14:paraId="00000511">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r>
      <w:tr w14:paraId="14DFDEC9">
        <w:tblPrEx>
          <w:tblCellMar>
            <w:top w:w="0" w:type="dxa"/>
            <w:left w:w="115" w:type="dxa"/>
            <w:bottom w:w="0" w:type="dxa"/>
            <w:right w:w="115" w:type="dxa"/>
          </w:tblCellMar>
        </w:tblPrEx>
        <w:trPr>
          <w:trHeight w:val="915"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5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1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9</w:t>
            </w:r>
            <w:r>
              <w:rPr>
                <w:rFonts w:ascii="Calibri" w:hAnsi="Calibri" w:eastAsia="Calibri" w:cs="Calibri"/>
                <w:color w:val="000000"/>
                <w:sz w:val="24"/>
                <w:szCs w:val="24"/>
                <w:rtl w:val="0"/>
              </w:rPr>
              <w:br w:type="textWrapping"/>
            </w:r>
          </w:p>
          <w:p w14:paraId="00000515">
            <w:pPr>
              <w:spacing w:after="0" w:line="240" w:lineRule="auto"/>
              <w:jc w:val="center"/>
              <w:rPr>
                <w:rFonts w:ascii="Calibri" w:hAnsi="Calibri" w:eastAsia="Calibri" w:cs="Calibri"/>
                <w:color w:val="000000"/>
                <w:sz w:val="24"/>
                <w:szCs w:val="24"/>
              </w:rPr>
            </w:pPr>
          </w:p>
          <w:p w14:paraId="00000516">
            <w:pPr>
              <w:spacing w:after="0" w:line="240" w:lineRule="auto"/>
              <w:jc w:val="center"/>
              <w:rPr>
                <w:rFonts w:ascii="Calibri" w:hAnsi="Calibri" w:eastAsia="Calibri" w:cs="Calibri"/>
                <w:color w:val="000000"/>
                <w:sz w:val="24"/>
                <w:szCs w:val="24"/>
              </w:rPr>
            </w:pPr>
          </w:p>
        </w:tc>
        <w:tc>
          <w:tcPr>
            <w:tcBorders>
              <w:top w:val="nil"/>
              <w:left w:val="nil"/>
              <w:bottom w:val="single" w:color="000000" w:sz="4" w:space="0"/>
              <w:right w:val="single" w:color="000000" w:sz="4" w:space="0"/>
            </w:tcBorders>
            <w:vAlign w:val="center"/>
          </w:tcPr>
          <w:p w14:paraId="00000517">
            <w:pPr>
              <w:spacing w:after="0" w:line="240" w:lineRule="auto"/>
              <w:jc w:val="both"/>
              <w:rPr>
                <w:rFonts w:ascii="Calibri" w:hAnsi="Calibri" w:eastAsia="Calibri" w:cs="Calibri"/>
                <w:sz w:val="24"/>
                <w:szCs w:val="24"/>
              </w:rPr>
            </w:pPr>
            <w:r>
              <w:rPr>
                <w:rFonts w:ascii="Calibri" w:hAnsi="Calibri" w:eastAsia="Calibri" w:cs="Calibri"/>
                <w:sz w:val="24"/>
                <w:szCs w:val="24"/>
                <w:rtl w:val="0"/>
              </w:rPr>
              <w:t>Aktif menjalin komunikasi dengan pemangku kepentingan eksternal organisasi dalam rangka menunjang kualitas layanan yang diselenggarakan organisasi</w:t>
            </w:r>
          </w:p>
        </w:tc>
        <w:tc>
          <w:tcPr>
            <w:tcBorders>
              <w:top w:val="nil"/>
              <w:left w:val="nil"/>
              <w:bottom w:val="single" w:color="000000" w:sz="4" w:space="0"/>
              <w:right w:val="single" w:color="000000" w:sz="4" w:space="0"/>
            </w:tcBorders>
            <w:vAlign w:val="center"/>
          </w:tcPr>
          <w:p w14:paraId="0000051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8,0</w:t>
            </w:r>
          </w:p>
        </w:tc>
      </w:tr>
      <w:tr w14:paraId="4C3F53A7">
        <w:tblPrEx>
          <w:tblCellMar>
            <w:top w:w="0" w:type="dxa"/>
            <w:left w:w="115" w:type="dxa"/>
            <w:bottom w:w="0" w:type="dxa"/>
            <w:right w:w="115" w:type="dxa"/>
          </w:tblCellMar>
        </w:tblPrEx>
        <w:trPr>
          <w:trHeight w:val="735"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51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1B">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10</w:t>
            </w:r>
          </w:p>
        </w:tc>
        <w:tc>
          <w:tcPr>
            <w:tcBorders>
              <w:top w:val="nil"/>
              <w:left w:val="nil"/>
              <w:bottom w:val="single" w:color="000000" w:sz="4" w:space="0"/>
              <w:right w:val="single" w:color="000000" w:sz="4" w:space="0"/>
            </w:tcBorders>
            <w:vAlign w:val="center"/>
          </w:tcPr>
          <w:p w14:paraId="0000051C">
            <w:pPr>
              <w:spacing w:after="0" w:line="240" w:lineRule="auto"/>
              <w:jc w:val="both"/>
              <w:rPr>
                <w:rFonts w:ascii="Calibri" w:hAnsi="Calibri" w:eastAsia="Calibri" w:cs="Calibri"/>
                <w:sz w:val="24"/>
                <w:szCs w:val="24"/>
              </w:rPr>
            </w:pPr>
            <w:r>
              <w:rPr>
                <w:rFonts w:ascii="Calibri" w:hAnsi="Calibri" w:eastAsia="Calibri" w:cs="Calibri"/>
                <w:sz w:val="24"/>
                <w:szCs w:val="24"/>
                <w:rtl w:val="0"/>
              </w:rPr>
              <w:t>Merespon dengan positif adanya perbedaan atau kemajemukan dalam unit/tim kerja sehingga tetap fokus pada tujuan kerja yang disepakati.</w:t>
            </w:r>
          </w:p>
        </w:tc>
        <w:tc>
          <w:tcPr>
            <w:tcBorders>
              <w:top w:val="nil"/>
              <w:left w:val="nil"/>
              <w:bottom w:val="single" w:color="000000" w:sz="4" w:space="0"/>
              <w:right w:val="single" w:color="000000" w:sz="4" w:space="0"/>
            </w:tcBorders>
            <w:vAlign w:val="center"/>
          </w:tcPr>
          <w:p w14:paraId="0000051D">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8,1</w:t>
            </w:r>
          </w:p>
        </w:tc>
      </w:tr>
      <w:tr w14:paraId="3D9BA538">
        <w:tblPrEx>
          <w:tblCellMar>
            <w:top w:w="0" w:type="dxa"/>
            <w:left w:w="115" w:type="dxa"/>
            <w:bottom w:w="0" w:type="dxa"/>
            <w:right w:w="115" w:type="dxa"/>
          </w:tblCellMar>
        </w:tblPrEx>
        <w:trPr>
          <w:trHeight w:val="570"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51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2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11</w:t>
            </w:r>
          </w:p>
        </w:tc>
        <w:tc>
          <w:tcPr>
            <w:tcBorders>
              <w:top w:val="nil"/>
              <w:left w:val="nil"/>
              <w:bottom w:val="single" w:color="000000" w:sz="4" w:space="0"/>
              <w:right w:val="single" w:color="000000" w:sz="4" w:space="0"/>
            </w:tcBorders>
            <w:vAlign w:val="bottom"/>
          </w:tcPr>
          <w:p w14:paraId="00000521">
            <w:pPr>
              <w:spacing w:after="0" w:line="240" w:lineRule="auto"/>
              <w:rPr>
                <w:rFonts w:ascii="Calibri" w:hAnsi="Calibri" w:eastAsia="Calibri" w:cs="Calibri"/>
                <w:sz w:val="24"/>
                <w:szCs w:val="24"/>
              </w:rPr>
            </w:pPr>
            <w:r>
              <w:rPr>
                <w:rFonts w:ascii="Calibri" w:hAnsi="Calibri" w:eastAsia="Calibri" w:cs="Calibri"/>
                <w:sz w:val="24"/>
                <w:szCs w:val="24"/>
                <w:rtl w:val="0"/>
              </w:rPr>
              <w:t>Bertanggungjawab terhadap peran atau tugasnya dalam rangka mencapai sasaran atau tujuan tim yang telah disepakati.</w:t>
            </w:r>
          </w:p>
        </w:tc>
        <w:tc>
          <w:tcPr>
            <w:tcBorders>
              <w:top w:val="nil"/>
              <w:left w:val="nil"/>
              <w:bottom w:val="single" w:color="000000" w:sz="4" w:space="0"/>
              <w:right w:val="single" w:color="000000" w:sz="4" w:space="0"/>
            </w:tcBorders>
            <w:vAlign w:val="center"/>
          </w:tcPr>
          <w:p w14:paraId="00000522">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8,7</w:t>
            </w:r>
          </w:p>
        </w:tc>
      </w:tr>
      <w:tr w14:paraId="5507E0BD">
        <w:tblPrEx>
          <w:tblCellMar>
            <w:top w:w="0" w:type="dxa"/>
            <w:left w:w="115" w:type="dxa"/>
            <w:bottom w:w="0" w:type="dxa"/>
            <w:right w:w="115" w:type="dxa"/>
          </w:tblCellMar>
        </w:tblPrEx>
        <w:trPr>
          <w:trHeight w:val="315"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52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25">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 </w:t>
            </w:r>
          </w:p>
        </w:tc>
        <w:tc>
          <w:tcPr>
            <w:tcBorders>
              <w:top w:val="nil"/>
              <w:left w:val="nil"/>
              <w:bottom w:val="single" w:color="000000" w:sz="4" w:space="0"/>
              <w:right w:val="single" w:color="000000" w:sz="4" w:space="0"/>
            </w:tcBorders>
            <w:vAlign w:val="bottom"/>
          </w:tcPr>
          <w:p w14:paraId="00000526">
            <w:pPr>
              <w:spacing w:after="0" w:line="240" w:lineRule="auto"/>
              <w:jc w:val="center"/>
              <w:rPr>
                <w:rFonts w:ascii="Calibri" w:hAnsi="Calibri" w:eastAsia="Calibri" w:cs="Calibri"/>
                <w:b/>
                <w:sz w:val="24"/>
                <w:szCs w:val="24"/>
              </w:rPr>
            </w:pPr>
            <w:r>
              <w:rPr>
                <w:rFonts w:ascii="Calibri" w:hAnsi="Calibri" w:eastAsia="Calibri" w:cs="Calibri"/>
                <w:b/>
                <w:sz w:val="24"/>
                <w:szCs w:val="24"/>
                <w:rtl w:val="0"/>
              </w:rPr>
              <w:t>JUMLAH</w:t>
            </w:r>
          </w:p>
        </w:tc>
        <w:tc>
          <w:tcPr>
            <w:tcBorders>
              <w:top w:val="nil"/>
              <w:left w:val="nil"/>
              <w:bottom w:val="single" w:color="000000" w:sz="4" w:space="0"/>
              <w:right w:val="single" w:color="000000" w:sz="4" w:space="0"/>
            </w:tcBorders>
            <w:vAlign w:val="center"/>
          </w:tcPr>
          <w:p w14:paraId="00000527">
            <w:pPr>
              <w:spacing w:after="0" w:line="240" w:lineRule="auto"/>
              <w:jc w:val="center"/>
              <w:rPr>
                <w:rFonts w:ascii="Calibri" w:hAnsi="Calibri" w:eastAsia="Calibri" w:cs="Calibri"/>
                <w:b/>
                <w:sz w:val="24"/>
                <w:szCs w:val="24"/>
              </w:rPr>
            </w:pPr>
            <w:r>
              <w:rPr>
                <w:rFonts w:ascii="Calibri" w:hAnsi="Calibri" w:eastAsia="Calibri" w:cs="Calibri"/>
                <w:b/>
                <w:sz w:val="24"/>
                <w:szCs w:val="24"/>
                <w:rtl w:val="0"/>
              </w:rPr>
              <w:t>8,36</w:t>
            </w:r>
          </w:p>
        </w:tc>
      </w:tr>
      <w:tr w14:paraId="5ACE6179">
        <w:tblPrEx>
          <w:tblCellMar>
            <w:top w:w="0" w:type="dxa"/>
            <w:left w:w="115" w:type="dxa"/>
            <w:bottom w:w="0" w:type="dxa"/>
            <w:right w:w="115" w:type="dxa"/>
          </w:tblCellMar>
        </w:tblPrEx>
        <w:trPr>
          <w:trHeight w:val="930" w:hRule="atLeast"/>
        </w:trPr>
        <w:tc>
          <w:tcPr>
            <w:gridSpan w:val="2"/>
            <w:vMerge w:val="restart"/>
            <w:tcBorders>
              <w:top w:val="single" w:color="000000" w:sz="4" w:space="0"/>
              <w:left w:val="single" w:color="000000" w:sz="4" w:space="0"/>
              <w:bottom w:val="single" w:color="000000" w:sz="4" w:space="0"/>
              <w:right w:val="single" w:color="000000" w:sz="4" w:space="0"/>
            </w:tcBorders>
            <w:vAlign w:val="center"/>
          </w:tcPr>
          <w:p w14:paraId="00000528">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MENGELOLA PERUBAHAN</w:t>
            </w:r>
          </w:p>
        </w:tc>
        <w:tc>
          <w:tcPr>
            <w:tcBorders>
              <w:top w:val="nil"/>
              <w:left w:val="nil"/>
              <w:bottom w:val="single" w:color="000000" w:sz="4" w:space="0"/>
              <w:right w:val="single" w:color="000000" w:sz="4" w:space="0"/>
            </w:tcBorders>
          </w:tcPr>
          <w:p w14:paraId="0000052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12</w:t>
            </w:r>
          </w:p>
        </w:tc>
        <w:tc>
          <w:tcPr>
            <w:tcBorders>
              <w:top w:val="nil"/>
              <w:left w:val="nil"/>
              <w:bottom w:val="single" w:color="000000" w:sz="4" w:space="0"/>
              <w:right w:val="single" w:color="000000" w:sz="4" w:space="0"/>
            </w:tcBorders>
            <w:vAlign w:val="center"/>
          </w:tcPr>
          <w:p w14:paraId="0000052B">
            <w:pPr>
              <w:spacing w:after="0" w:line="240" w:lineRule="auto"/>
              <w:jc w:val="both"/>
              <w:rPr>
                <w:rFonts w:ascii="Calibri" w:hAnsi="Calibri" w:eastAsia="Calibri" w:cs="Calibri"/>
                <w:sz w:val="24"/>
                <w:szCs w:val="24"/>
              </w:rPr>
            </w:pPr>
            <w:r>
              <w:rPr>
                <w:rFonts w:ascii="Calibri" w:hAnsi="Calibri" w:eastAsia="Calibri" w:cs="Calibri"/>
                <w:sz w:val="24"/>
                <w:szCs w:val="24"/>
                <w:rtl w:val="0"/>
              </w:rPr>
              <w:t>Aktif mencari informasi kebutuhan pemangku kepentingan dan memberikan penjelasan mengenai prosedur standar pelayanan yang berlaku sebagai upaya pemenuhan pelayanan publik yang efektif dan efisien.</w:t>
            </w:r>
          </w:p>
        </w:tc>
        <w:tc>
          <w:tcPr>
            <w:tcBorders>
              <w:top w:val="nil"/>
              <w:left w:val="nil"/>
              <w:bottom w:val="single" w:color="000000" w:sz="4" w:space="0"/>
              <w:right w:val="single" w:color="000000" w:sz="4" w:space="0"/>
            </w:tcBorders>
            <w:vAlign w:val="center"/>
          </w:tcPr>
          <w:p w14:paraId="0000052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8,3</w:t>
            </w:r>
          </w:p>
        </w:tc>
      </w:tr>
      <w:tr w14:paraId="07082DCB">
        <w:tblPrEx>
          <w:tblCellMar>
            <w:top w:w="0" w:type="dxa"/>
            <w:left w:w="115" w:type="dxa"/>
            <w:bottom w:w="0" w:type="dxa"/>
            <w:right w:w="115" w:type="dxa"/>
          </w:tblCellMar>
        </w:tblPrEx>
        <w:trPr>
          <w:trHeight w:val="645"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52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2F">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13</w:t>
            </w:r>
          </w:p>
        </w:tc>
        <w:tc>
          <w:tcPr>
            <w:tcBorders>
              <w:top w:val="nil"/>
              <w:left w:val="nil"/>
              <w:bottom w:val="single" w:color="000000" w:sz="4" w:space="0"/>
              <w:right w:val="single" w:color="000000" w:sz="4" w:space="0"/>
            </w:tcBorders>
            <w:vAlign w:val="center"/>
          </w:tcPr>
          <w:p w14:paraId="00000530">
            <w:pPr>
              <w:spacing w:after="0" w:line="240" w:lineRule="auto"/>
              <w:jc w:val="both"/>
              <w:rPr>
                <w:rFonts w:ascii="Calibri" w:hAnsi="Calibri" w:eastAsia="Calibri" w:cs="Calibri"/>
                <w:sz w:val="24"/>
                <w:szCs w:val="24"/>
              </w:rPr>
            </w:pPr>
            <w:r>
              <w:rPr>
                <w:rFonts w:ascii="Calibri" w:hAnsi="Calibri" w:eastAsia="Calibri" w:cs="Calibri"/>
                <w:sz w:val="24"/>
                <w:szCs w:val="24"/>
                <w:rtl w:val="0"/>
              </w:rPr>
              <w:t>Aktif mengembangkan kemampuan untuk menyesuaikan diri dengan tuntutan perubahan dalam pemberian pelayanan publik.</w:t>
            </w:r>
          </w:p>
        </w:tc>
        <w:tc>
          <w:tcPr>
            <w:tcBorders>
              <w:top w:val="nil"/>
              <w:left w:val="nil"/>
              <w:bottom w:val="single" w:color="000000" w:sz="4" w:space="0"/>
              <w:right w:val="single" w:color="000000" w:sz="4" w:space="0"/>
            </w:tcBorders>
            <w:vAlign w:val="center"/>
          </w:tcPr>
          <w:p w14:paraId="00000531">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r>
      <w:tr w14:paraId="432CFFE1">
        <w:tblPrEx>
          <w:tblCellMar>
            <w:top w:w="0" w:type="dxa"/>
            <w:left w:w="115" w:type="dxa"/>
            <w:bottom w:w="0" w:type="dxa"/>
            <w:right w:w="115" w:type="dxa"/>
          </w:tblCellMar>
        </w:tblPrEx>
        <w:trPr>
          <w:trHeight w:val="945"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53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3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14</w:t>
            </w:r>
          </w:p>
        </w:tc>
        <w:tc>
          <w:tcPr>
            <w:tcBorders>
              <w:top w:val="nil"/>
              <w:left w:val="nil"/>
              <w:bottom w:val="single" w:color="000000" w:sz="4" w:space="0"/>
              <w:right w:val="single" w:color="000000" w:sz="4" w:space="0"/>
            </w:tcBorders>
            <w:vAlign w:val="center"/>
          </w:tcPr>
          <w:p w14:paraId="00000535">
            <w:pPr>
              <w:spacing w:after="0" w:line="240" w:lineRule="auto"/>
              <w:jc w:val="both"/>
              <w:rPr>
                <w:rFonts w:ascii="Calibri" w:hAnsi="Calibri" w:eastAsia="Calibri" w:cs="Calibri"/>
                <w:sz w:val="24"/>
                <w:szCs w:val="24"/>
              </w:rPr>
            </w:pPr>
            <w:r>
              <w:rPr>
                <w:rFonts w:ascii="Calibri" w:hAnsi="Calibri" w:eastAsia="Calibri" w:cs="Calibri"/>
                <w:sz w:val="24"/>
                <w:szCs w:val="24"/>
                <w:rtl w:val="0"/>
              </w:rPr>
              <w:t>Menggunakan cara yang beragam untuk memastikan bawahan memahami arahan penyelesaian tugas yang sesuai dengan target kerja yang diberikan dan SOP yang berlaku</w:t>
            </w:r>
          </w:p>
        </w:tc>
        <w:tc>
          <w:tcPr>
            <w:tcBorders>
              <w:top w:val="nil"/>
              <w:left w:val="nil"/>
              <w:bottom w:val="single" w:color="000000" w:sz="4" w:space="0"/>
              <w:right w:val="single" w:color="000000" w:sz="4" w:space="0"/>
            </w:tcBorders>
            <w:vAlign w:val="center"/>
          </w:tcPr>
          <w:p w14:paraId="0000053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w:t>
            </w:r>
          </w:p>
        </w:tc>
      </w:tr>
      <w:tr w14:paraId="0B7428C8">
        <w:tblPrEx>
          <w:tblCellMar>
            <w:top w:w="0" w:type="dxa"/>
            <w:left w:w="115" w:type="dxa"/>
            <w:bottom w:w="0" w:type="dxa"/>
            <w:right w:w="115" w:type="dxa"/>
          </w:tblCellMar>
        </w:tblPrEx>
        <w:trPr>
          <w:trHeight w:val="630"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5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39">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15</w:t>
            </w:r>
          </w:p>
        </w:tc>
        <w:tc>
          <w:tcPr>
            <w:tcBorders>
              <w:top w:val="nil"/>
              <w:left w:val="nil"/>
              <w:bottom w:val="single" w:color="000000" w:sz="4" w:space="0"/>
              <w:right w:val="single" w:color="000000" w:sz="4" w:space="0"/>
            </w:tcBorders>
            <w:vAlign w:val="center"/>
          </w:tcPr>
          <w:p w14:paraId="0000053A">
            <w:pPr>
              <w:spacing w:after="0" w:line="240" w:lineRule="auto"/>
              <w:jc w:val="both"/>
              <w:rPr>
                <w:rFonts w:ascii="Calibri" w:hAnsi="Calibri" w:eastAsia="Calibri" w:cs="Calibri"/>
                <w:sz w:val="24"/>
                <w:szCs w:val="24"/>
              </w:rPr>
            </w:pPr>
            <w:r>
              <w:rPr>
                <w:rFonts w:ascii="Calibri" w:hAnsi="Calibri" w:eastAsia="Calibri" w:cs="Calibri"/>
                <w:sz w:val="24"/>
                <w:szCs w:val="24"/>
                <w:rtl w:val="0"/>
              </w:rPr>
              <w:t>Mencari metode kerja alternatif yang lebih efektif untuk menyesaikan pekerjaan terutama ketika menghadapi hambatan</w:t>
            </w:r>
          </w:p>
        </w:tc>
        <w:tc>
          <w:tcPr>
            <w:tcBorders>
              <w:top w:val="nil"/>
              <w:left w:val="nil"/>
              <w:bottom w:val="single" w:color="000000" w:sz="4" w:space="0"/>
              <w:right w:val="single" w:color="000000" w:sz="4" w:space="0"/>
            </w:tcBorders>
            <w:vAlign w:val="center"/>
          </w:tcPr>
          <w:p w14:paraId="0000053B">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w:t>
            </w:r>
          </w:p>
        </w:tc>
      </w:tr>
      <w:tr w14:paraId="1807B40C">
        <w:tblPrEx>
          <w:tblCellMar>
            <w:top w:w="0" w:type="dxa"/>
            <w:left w:w="115" w:type="dxa"/>
            <w:bottom w:w="0" w:type="dxa"/>
            <w:right w:w="115" w:type="dxa"/>
          </w:tblCellMar>
        </w:tblPrEx>
        <w:trPr>
          <w:trHeight w:val="630"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53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3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16</w:t>
            </w:r>
          </w:p>
        </w:tc>
        <w:tc>
          <w:tcPr>
            <w:tcBorders>
              <w:top w:val="nil"/>
              <w:left w:val="nil"/>
              <w:bottom w:val="single" w:color="000000" w:sz="4" w:space="0"/>
              <w:right w:val="single" w:color="000000" w:sz="4" w:space="0"/>
            </w:tcBorders>
            <w:vAlign w:val="center"/>
          </w:tcPr>
          <w:p w14:paraId="0000053F">
            <w:pPr>
              <w:spacing w:after="0" w:line="240" w:lineRule="auto"/>
              <w:jc w:val="both"/>
              <w:rPr>
                <w:rFonts w:ascii="Calibri" w:hAnsi="Calibri" w:eastAsia="Calibri" w:cs="Calibri"/>
                <w:sz w:val="24"/>
                <w:szCs w:val="24"/>
              </w:rPr>
            </w:pPr>
            <w:r>
              <w:rPr>
                <w:rFonts w:ascii="Calibri" w:hAnsi="Calibri" w:eastAsia="Calibri" w:cs="Calibri"/>
                <w:sz w:val="24"/>
                <w:szCs w:val="24"/>
                <w:rtl w:val="0"/>
              </w:rPr>
              <w:t>Proaktif mencari peluang perbaikan yang perlu dilakukan untuk meningkatkan kualitas pemberian pelayan publik.</w:t>
            </w:r>
          </w:p>
        </w:tc>
        <w:tc>
          <w:tcPr>
            <w:tcBorders>
              <w:top w:val="nil"/>
              <w:left w:val="nil"/>
              <w:bottom w:val="single" w:color="000000" w:sz="4" w:space="0"/>
              <w:right w:val="single" w:color="000000" w:sz="4" w:space="0"/>
            </w:tcBorders>
            <w:vAlign w:val="center"/>
          </w:tcPr>
          <w:p w14:paraId="0000054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r>
      <w:tr w14:paraId="0335C95D">
        <w:tblPrEx>
          <w:tblCellMar>
            <w:top w:w="0" w:type="dxa"/>
            <w:left w:w="115" w:type="dxa"/>
            <w:bottom w:w="0" w:type="dxa"/>
            <w:right w:w="115" w:type="dxa"/>
          </w:tblCellMar>
        </w:tblPrEx>
        <w:trPr>
          <w:trHeight w:val="315" w:hRule="atLeast"/>
        </w:trPr>
        <w:tc>
          <w:tcPr>
            <w:gridSpan w:val="2"/>
            <w:vMerge w:val="continue"/>
            <w:tcBorders>
              <w:top w:val="single" w:color="000000" w:sz="4" w:space="0"/>
              <w:left w:val="single" w:color="000000" w:sz="4" w:space="0"/>
              <w:bottom w:val="single" w:color="000000" w:sz="4" w:space="0"/>
              <w:right w:val="single" w:color="000000" w:sz="4" w:space="0"/>
            </w:tcBorders>
            <w:vAlign w:val="center"/>
          </w:tcPr>
          <w:p w14:paraId="0000054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43">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 </w:t>
            </w:r>
          </w:p>
        </w:tc>
        <w:tc>
          <w:tcPr>
            <w:tcBorders>
              <w:top w:val="nil"/>
              <w:left w:val="nil"/>
              <w:bottom w:val="single" w:color="000000" w:sz="4" w:space="0"/>
              <w:right w:val="single" w:color="000000" w:sz="4" w:space="0"/>
            </w:tcBorders>
            <w:vAlign w:val="bottom"/>
          </w:tcPr>
          <w:p w14:paraId="00000544">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JUMLAH</w:t>
            </w:r>
          </w:p>
        </w:tc>
        <w:tc>
          <w:tcPr>
            <w:tcBorders>
              <w:top w:val="nil"/>
              <w:left w:val="nil"/>
              <w:bottom w:val="single" w:color="000000" w:sz="4" w:space="0"/>
              <w:right w:val="single" w:color="000000" w:sz="4" w:space="0"/>
            </w:tcBorders>
            <w:vAlign w:val="center"/>
          </w:tcPr>
          <w:p w14:paraId="00000545">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8,34</w:t>
            </w:r>
          </w:p>
        </w:tc>
      </w:tr>
    </w:tbl>
    <w:p w14:paraId="0000054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4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4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4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4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4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4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55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937"/>
        </w:tabs>
        <w:spacing w:before="0" w:after="0" w:line="357"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tbl>
      <w:tblPr>
        <w:tblStyle w:val="90"/>
        <w:tblW w:w="8511" w:type="dxa"/>
        <w:tblInd w:w="-574" w:type="dxa"/>
        <w:tblLayout w:type="fixed"/>
        <w:tblCellMar>
          <w:top w:w="0" w:type="dxa"/>
          <w:left w:w="115" w:type="dxa"/>
          <w:bottom w:w="0" w:type="dxa"/>
          <w:right w:w="115" w:type="dxa"/>
        </w:tblCellMar>
      </w:tblPr>
      <w:tblGrid>
        <w:gridCol w:w="139"/>
        <w:gridCol w:w="1164"/>
        <w:gridCol w:w="460"/>
        <w:gridCol w:w="362"/>
        <w:gridCol w:w="837"/>
        <w:gridCol w:w="2247"/>
        <w:gridCol w:w="1168"/>
        <w:gridCol w:w="722"/>
        <w:gridCol w:w="159"/>
        <w:gridCol w:w="701"/>
        <w:gridCol w:w="1889"/>
        <w:gridCol w:w="99"/>
        <w:gridCol w:w="124"/>
        <w:gridCol w:w="162"/>
        <w:gridCol w:w="260"/>
        <w:gridCol w:w="1"/>
      </w:tblGrid>
      <w:tr w14:paraId="2B7BAB6B">
        <w:tblPrEx>
          <w:tblCellMar>
            <w:top w:w="0" w:type="dxa"/>
            <w:left w:w="115" w:type="dxa"/>
            <w:bottom w:w="0" w:type="dxa"/>
            <w:right w:w="115" w:type="dxa"/>
          </w:tblCellMar>
        </w:tblPrEx>
        <w:trPr>
          <w:gridAfter w:val="3"/>
          <w:trHeight w:val="420" w:hRule="atLeast"/>
        </w:trPr>
        <w:tc>
          <w:tcPr>
            <w:gridSpan w:val="13"/>
            <w:tcBorders>
              <w:top w:val="nil"/>
              <w:left w:val="nil"/>
              <w:bottom w:val="nil"/>
              <w:right w:val="nil"/>
            </w:tcBorders>
            <w:vAlign w:val="bottom"/>
          </w:tcPr>
          <w:p w14:paraId="0000055E">
            <w:pPr>
              <w:spacing w:after="0" w:line="240" w:lineRule="auto"/>
              <w:jc w:val="center"/>
              <w:rPr>
                <w:rFonts w:ascii="Calibri" w:hAnsi="Calibri" w:eastAsia="Calibri" w:cs="Calibri"/>
                <w:b/>
                <w:color w:val="000000"/>
                <w:sz w:val="32"/>
                <w:szCs w:val="32"/>
              </w:rPr>
            </w:pPr>
            <w:r>
              <w:rPr>
                <w:rFonts w:ascii="Calibri" w:hAnsi="Calibri" w:eastAsia="Calibri" w:cs="Calibri"/>
                <w:b/>
                <w:color w:val="000000"/>
                <w:sz w:val="32"/>
                <w:szCs w:val="32"/>
                <w:rtl w:val="0"/>
              </w:rPr>
              <w:t>FORMULIR MENTOR</w:t>
            </w:r>
          </w:p>
        </w:tc>
      </w:tr>
      <w:tr w14:paraId="74111D2D">
        <w:tblPrEx>
          <w:tblCellMar>
            <w:top w:w="0" w:type="dxa"/>
            <w:left w:w="115" w:type="dxa"/>
            <w:bottom w:w="0" w:type="dxa"/>
            <w:right w:w="115" w:type="dxa"/>
          </w:tblCellMar>
        </w:tblPrEx>
        <w:trPr>
          <w:gridAfter w:val="4"/>
          <w:trHeight w:val="300" w:hRule="atLeast"/>
        </w:trPr>
        <w:tc>
          <w:tcPr>
            <w:gridSpan w:val="2"/>
            <w:tcBorders>
              <w:top w:val="nil"/>
              <w:left w:val="nil"/>
              <w:bottom w:val="nil"/>
              <w:right w:val="nil"/>
            </w:tcBorders>
            <w:vAlign w:val="bottom"/>
          </w:tcPr>
          <w:p w14:paraId="0000056B">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Nama Peserta</w:t>
            </w:r>
          </w:p>
        </w:tc>
        <w:tc>
          <w:tcPr>
            <w:tcBorders>
              <w:top w:val="nil"/>
              <w:left w:val="nil"/>
              <w:bottom w:val="nil"/>
              <w:right w:val="nil"/>
            </w:tcBorders>
            <w:vAlign w:val="bottom"/>
          </w:tcPr>
          <w:p w14:paraId="0000056D">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3"/>
            <w:tcBorders>
              <w:top w:val="nil"/>
              <w:left w:val="nil"/>
              <w:bottom w:val="nil"/>
              <w:right w:val="nil"/>
            </w:tcBorders>
            <w:vAlign w:val="bottom"/>
          </w:tcPr>
          <w:p w14:paraId="0000056E">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Indah Susanti, S.Sos.M.I.Kom</w:t>
            </w:r>
          </w:p>
        </w:tc>
        <w:tc>
          <w:tcPr>
            <w:tcBorders>
              <w:top w:val="nil"/>
              <w:left w:val="nil"/>
              <w:bottom w:val="nil"/>
              <w:right w:val="nil"/>
            </w:tcBorders>
            <w:vAlign w:val="bottom"/>
          </w:tcPr>
          <w:p w14:paraId="00000571">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Nama Mentor</w:t>
            </w:r>
          </w:p>
        </w:tc>
        <w:tc>
          <w:tcPr>
            <w:tcBorders>
              <w:top w:val="nil"/>
              <w:left w:val="nil"/>
              <w:bottom w:val="nil"/>
              <w:right w:val="nil"/>
            </w:tcBorders>
            <w:vAlign w:val="bottom"/>
          </w:tcPr>
          <w:p w14:paraId="00000572">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4"/>
            <w:tcBorders>
              <w:top w:val="nil"/>
              <w:left w:val="nil"/>
              <w:bottom w:val="nil"/>
              <w:right w:val="nil"/>
            </w:tcBorders>
            <w:vAlign w:val="bottom"/>
          </w:tcPr>
          <w:p w14:paraId="00000573">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H. Ramdhoni Iqbal, S.Kom.M.Si</w:t>
            </w:r>
          </w:p>
        </w:tc>
      </w:tr>
      <w:tr w14:paraId="78F312C5">
        <w:tblPrEx>
          <w:tblCellMar>
            <w:top w:w="0" w:type="dxa"/>
            <w:left w:w="115" w:type="dxa"/>
            <w:bottom w:w="0" w:type="dxa"/>
            <w:right w:w="115" w:type="dxa"/>
          </w:tblCellMar>
        </w:tblPrEx>
        <w:trPr>
          <w:gridAfter w:val="4"/>
          <w:trHeight w:val="300" w:hRule="atLeast"/>
        </w:trPr>
        <w:tc>
          <w:tcPr>
            <w:gridSpan w:val="2"/>
            <w:tcBorders>
              <w:top w:val="nil"/>
              <w:left w:val="nil"/>
              <w:bottom w:val="nil"/>
              <w:right w:val="nil"/>
            </w:tcBorders>
            <w:vAlign w:val="bottom"/>
          </w:tcPr>
          <w:p w14:paraId="00000577">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NIP</w:t>
            </w:r>
          </w:p>
        </w:tc>
        <w:tc>
          <w:tcPr>
            <w:tcBorders>
              <w:top w:val="nil"/>
              <w:left w:val="nil"/>
              <w:bottom w:val="nil"/>
              <w:right w:val="nil"/>
            </w:tcBorders>
            <w:vAlign w:val="bottom"/>
          </w:tcPr>
          <w:p w14:paraId="00000579">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3"/>
            <w:tcBorders>
              <w:top w:val="nil"/>
              <w:left w:val="nil"/>
              <w:bottom w:val="nil"/>
              <w:right w:val="nil"/>
            </w:tcBorders>
            <w:vAlign w:val="bottom"/>
          </w:tcPr>
          <w:p w14:paraId="0000057A">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197501062010012005</w:t>
            </w:r>
          </w:p>
        </w:tc>
        <w:tc>
          <w:tcPr>
            <w:tcBorders>
              <w:top w:val="nil"/>
              <w:left w:val="nil"/>
              <w:bottom w:val="nil"/>
              <w:right w:val="nil"/>
            </w:tcBorders>
            <w:vAlign w:val="bottom"/>
          </w:tcPr>
          <w:p w14:paraId="0000057D">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NIP         :</w:t>
            </w:r>
          </w:p>
          <w:p w14:paraId="0000057E">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 xml:space="preserve">Jabatan </w:t>
            </w:r>
          </w:p>
        </w:tc>
        <w:tc>
          <w:tcPr>
            <w:tcBorders>
              <w:top w:val="nil"/>
              <w:left w:val="nil"/>
              <w:bottom w:val="nil"/>
              <w:right w:val="nil"/>
            </w:tcBorders>
            <w:vAlign w:val="bottom"/>
          </w:tcPr>
          <w:p w14:paraId="0000057F">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4"/>
            <w:tcBorders>
              <w:top w:val="nil"/>
              <w:left w:val="nil"/>
              <w:bottom w:val="nil"/>
              <w:right w:val="nil"/>
            </w:tcBorders>
            <w:vAlign w:val="bottom"/>
          </w:tcPr>
          <w:p w14:paraId="00000580">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197111021996031002</w:t>
            </w:r>
          </w:p>
        </w:tc>
      </w:tr>
      <w:tr w14:paraId="7C0AED80">
        <w:tblPrEx>
          <w:tblCellMar>
            <w:top w:w="0" w:type="dxa"/>
            <w:left w:w="115" w:type="dxa"/>
            <w:bottom w:w="0" w:type="dxa"/>
            <w:right w:w="115" w:type="dxa"/>
          </w:tblCellMar>
        </w:tblPrEx>
        <w:trPr>
          <w:gridAfter w:val="4"/>
          <w:trHeight w:val="300" w:hRule="atLeast"/>
        </w:trPr>
        <w:tc>
          <w:tcPr>
            <w:gridSpan w:val="2"/>
            <w:tcBorders>
              <w:top w:val="nil"/>
              <w:left w:val="nil"/>
              <w:bottom w:val="nil"/>
              <w:right w:val="nil"/>
            </w:tcBorders>
            <w:vAlign w:val="bottom"/>
          </w:tcPr>
          <w:p w14:paraId="00000584">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Jabatan</w:t>
            </w:r>
          </w:p>
        </w:tc>
        <w:tc>
          <w:tcPr>
            <w:tcBorders>
              <w:top w:val="nil"/>
              <w:left w:val="nil"/>
              <w:bottom w:val="nil"/>
              <w:right w:val="nil"/>
            </w:tcBorders>
            <w:vAlign w:val="bottom"/>
          </w:tcPr>
          <w:p w14:paraId="0000058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3"/>
            <w:tcBorders>
              <w:top w:val="nil"/>
              <w:left w:val="nil"/>
              <w:bottom w:val="nil"/>
              <w:right w:val="nil"/>
            </w:tcBorders>
            <w:vAlign w:val="bottom"/>
          </w:tcPr>
          <w:p w14:paraId="00000587">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Kepala Seksi Alih Media</w:t>
            </w:r>
          </w:p>
        </w:tc>
        <w:tc>
          <w:tcPr>
            <w:tcBorders>
              <w:top w:val="nil"/>
              <w:left w:val="nil"/>
              <w:bottom w:val="nil"/>
              <w:right w:val="nil"/>
            </w:tcBorders>
            <w:vAlign w:val="bottom"/>
          </w:tcPr>
          <w:p w14:paraId="0000058A">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Jabatan</w:t>
            </w:r>
          </w:p>
        </w:tc>
        <w:tc>
          <w:tcPr>
            <w:tcBorders>
              <w:top w:val="nil"/>
              <w:left w:val="nil"/>
              <w:bottom w:val="nil"/>
              <w:right w:val="nil"/>
            </w:tcBorders>
            <w:vAlign w:val="bottom"/>
          </w:tcPr>
          <w:p w14:paraId="0000058B">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4"/>
            <w:tcBorders>
              <w:top w:val="nil"/>
              <w:left w:val="nil"/>
              <w:bottom w:val="nil"/>
              <w:right w:val="nil"/>
            </w:tcBorders>
            <w:vAlign w:val="bottom"/>
          </w:tcPr>
          <w:p w14:paraId="0000058C">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Kabid Pelestarian </w:t>
            </w:r>
          </w:p>
          <w:p w14:paraId="0000058D">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Bahan Perpustakaan </w:t>
            </w:r>
          </w:p>
        </w:tc>
      </w:tr>
      <w:tr w14:paraId="3F9793DD">
        <w:tblPrEx>
          <w:tblCellMar>
            <w:top w:w="0" w:type="dxa"/>
            <w:left w:w="115" w:type="dxa"/>
            <w:bottom w:w="0" w:type="dxa"/>
            <w:right w:w="115" w:type="dxa"/>
          </w:tblCellMar>
        </w:tblPrEx>
        <w:trPr>
          <w:gridAfter w:val="2"/>
          <w:trHeight w:val="300" w:hRule="atLeast"/>
        </w:trPr>
        <w:tc>
          <w:tcPr>
            <w:gridSpan w:val="2"/>
            <w:tcBorders>
              <w:top w:val="nil"/>
              <w:left w:val="nil"/>
              <w:bottom w:val="nil"/>
              <w:right w:val="nil"/>
            </w:tcBorders>
            <w:vAlign w:val="bottom"/>
          </w:tcPr>
          <w:p w14:paraId="00000591">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Instansi</w:t>
            </w:r>
          </w:p>
        </w:tc>
        <w:tc>
          <w:tcPr>
            <w:tcBorders>
              <w:top w:val="nil"/>
              <w:left w:val="nil"/>
              <w:bottom w:val="nil"/>
              <w:right w:val="nil"/>
            </w:tcBorders>
            <w:vAlign w:val="bottom"/>
          </w:tcPr>
          <w:p w14:paraId="00000593">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3"/>
            <w:tcBorders>
              <w:top w:val="nil"/>
              <w:left w:val="nil"/>
              <w:bottom w:val="nil"/>
              <w:right w:val="nil"/>
            </w:tcBorders>
            <w:vAlign w:val="bottom"/>
          </w:tcPr>
          <w:p w14:paraId="00000594">
            <w:pPr>
              <w:spacing w:after="0" w:line="240" w:lineRule="auto"/>
              <w:rPr>
                <w:rFonts w:ascii="Calibri" w:hAnsi="Calibri" w:eastAsia="Calibri" w:cs="Calibri"/>
                <w:color w:val="000000"/>
                <w:sz w:val="24"/>
                <w:szCs w:val="24"/>
              </w:rPr>
            </w:pPr>
          </w:p>
          <w:p w14:paraId="00000595">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Dinas Perpustakaan Prov.Sumsel</w:t>
            </w:r>
          </w:p>
        </w:tc>
        <w:tc>
          <w:tcPr>
            <w:tcBorders>
              <w:top w:val="nil"/>
              <w:left w:val="nil"/>
              <w:bottom w:val="nil"/>
              <w:right w:val="nil"/>
            </w:tcBorders>
            <w:vAlign w:val="bottom"/>
          </w:tcPr>
          <w:p w14:paraId="00000598">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Instansi</w:t>
            </w:r>
          </w:p>
        </w:tc>
        <w:tc>
          <w:tcPr>
            <w:gridSpan w:val="2"/>
            <w:tcBorders>
              <w:top w:val="nil"/>
              <w:left w:val="nil"/>
              <w:bottom w:val="nil"/>
              <w:right w:val="nil"/>
            </w:tcBorders>
            <w:vAlign w:val="bottom"/>
          </w:tcPr>
          <w:p w14:paraId="00000599">
            <w:pPr>
              <w:spacing w:after="0" w:line="240" w:lineRule="auto"/>
              <w:jc w:val="center"/>
              <w:rPr>
                <w:rFonts w:ascii="Calibri" w:hAnsi="Calibri" w:eastAsia="Calibri" w:cs="Calibri"/>
                <w:color w:val="000000"/>
                <w:sz w:val="24"/>
                <w:szCs w:val="24"/>
              </w:rPr>
            </w:pPr>
          </w:p>
        </w:tc>
        <w:tc>
          <w:tcPr>
            <w:gridSpan w:val="5"/>
            <w:tcBorders>
              <w:top w:val="nil"/>
              <w:left w:val="nil"/>
              <w:bottom w:val="nil"/>
              <w:right w:val="nil"/>
            </w:tcBorders>
            <w:vAlign w:val="bottom"/>
          </w:tcPr>
          <w:p w14:paraId="0000059B">
            <w:pPr>
              <w:spacing w:after="0" w:line="240" w:lineRule="auto"/>
              <w:ind w:left="-137" w:firstLine="0"/>
              <w:rPr>
                <w:rFonts w:ascii="Calibri" w:hAnsi="Calibri" w:eastAsia="Calibri" w:cs="Calibri"/>
                <w:color w:val="000000"/>
                <w:sz w:val="24"/>
                <w:szCs w:val="24"/>
              </w:rPr>
            </w:pPr>
            <w:r>
              <w:rPr>
                <w:rFonts w:ascii="Calibri" w:hAnsi="Calibri" w:eastAsia="Calibri" w:cs="Calibri"/>
                <w:color w:val="000000"/>
                <w:sz w:val="24"/>
                <w:szCs w:val="24"/>
                <w:rtl w:val="0"/>
              </w:rPr>
              <w:t xml:space="preserve"> Dinas Perpustakaan </w:t>
            </w:r>
          </w:p>
          <w:p w14:paraId="0000059C">
            <w:pPr>
              <w:spacing w:after="0" w:line="240" w:lineRule="auto"/>
              <w:ind w:left="-136" w:firstLine="0"/>
              <w:rPr>
                <w:rFonts w:ascii="Calibri" w:hAnsi="Calibri" w:eastAsia="Calibri" w:cs="Calibri"/>
                <w:color w:val="000000"/>
                <w:sz w:val="24"/>
                <w:szCs w:val="24"/>
              </w:rPr>
            </w:pPr>
            <w:r>
              <w:rPr>
                <w:rFonts w:ascii="Calibri" w:hAnsi="Calibri" w:eastAsia="Calibri" w:cs="Calibri"/>
                <w:color w:val="000000"/>
                <w:sz w:val="24"/>
                <w:szCs w:val="24"/>
                <w:rtl w:val="0"/>
              </w:rPr>
              <w:t xml:space="preserve"> Prov. Sumsel</w:t>
            </w:r>
          </w:p>
        </w:tc>
      </w:tr>
      <w:tr w14:paraId="507DE20E">
        <w:tblPrEx>
          <w:tblCellMar>
            <w:top w:w="0" w:type="dxa"/>
            <w:left w:w="115" w:type="dxa"/>
            <w:bottom w:w="0" w:type="dxa"/>
            <w:right w:w="115" w:type="dxa"/>
          </w:tblCellMar>
        </w:tblPrEx>
        <w:trPr>
          <w:gridAfter w:val="8"/>
          <w:trHeight w:val="300" w:hRule="atLeast"/>
        </w:trPr>
        <w:tc>
          <w:tcPr>
            <w:gridSpan w:val="2"/>
            <w:tcBorders>
              <w:top w:val="nil"/>
              <w:left w:val="nil"/>
              <w:bottom w:val="nil"/>
              <w:right w:val="nil"/>
            </w:tcBorders>
            <w:vAlign w:val="bottom"/>
          </w:tcPr>
          <w:p w14:paraId="000005A1">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Program</w:t>
            </w:r>
          </w:p>
        </w:tc>
        <w:tc>
          <w:tcPr>
            <w:tcBorders>
              <w:top w:val="nil"/>
              <w:left w:val="nil"/>
              <w:bottom w:val="nil"/>
              <w:right w:val="nil"/>
            </w:tcBorders>
            <w:vAlign w:val="bottom"/>
          </w:tcPr>
          <w:p w14:paraId="000005A3">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3"/>
            <w:tcBorders>
              <w:top w:val="nil"/>
              <w:left w:val="nil"/>
              <w:bottom w:val="nil"/>
              <w:right w:val="nil"/>
            </w:tcBorders>
            <w:vAlign w:val="bottom"/>
          </w:tcPr>
          <w:p w14:paraId="000005A4">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5A7">
            <w:pPr>
              <w:spacing w:after="0" w:line="240" w:lineRule="auto"/>
              <w:jc w:val="center"/>
              <w:rPr>
                <w:rFonts w:ascii="Calibri" w:hAnsi="Calibri" w:eastAsia="Calibri" w:cs="Calibri"/>
                <w:color w:val="000000"/>
                <w:sz w:val="24"/>
                <w:szCs w:val="24"/>
              </w:rPr>
            </w:pPr>
          </w:p>
        </w:tc>
      </w:tr>
      <w:tr w14:paraId="5B6C42F2">
        <w:tblPrEx>
          <w:tblCellMar>
            <w:top w:w="0" w:type="dxa"/>
            <w:left w:w="115" w:type="dxa"/>
            <w:bottom w:w="0" w:type="dxa"/>
            <w:right w:w="115" w:type="dxa"/>
          </w:tblCellMar>
        </w:tblPrEx>
        <w:trPr>
          <w:trHeight w:val="300" w:hRule="atLeast"/>
        </w:trPr>
        <w:tc>
          <w:p w14:paraId="000005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10"/>
            <w:tcBorders>
              <w:top w:val="nil"/>
              <w:left w:val="nil"/>
              <w:bottom w:val="nil"/>
              <w:right w:val="nil"/>
            </w:tcBorders>
            <w:shd w:val="clear" w:color="auto" w:fill="FFFFFF"/>
            <w:vAlign w:val="bottom"/>
          </w:tcPr>
          <w:p w14:paraId="000005AA">
            <w:pPr>
              <w:spacing w:after="0" w:line="240" w:lineRule="auto"/>
              <w:rPr>
                <w:rFonts w:ascii="Arial" w:hAnsi="Arial" w:eastAsia="Arial" w:cs="Arial"/>
                <w:b/>
                <w:color w:val="000000"/>
                <w:sz w:val="24"/>
                <w:szCs w:val="24"/>
              </w:rPr>
            </w:pPr>
            <w:r>
              <w:rPr>
                <w:rFonts w:ascii="Arial" w:hAnsi="Arial" w:eastAsia="Arial" w:cs="Arial"/>
                <w:b/>
                <w:color w:val="000000"/>
                <w:sz w:val="24"/>
                <w:szCs w:val="24"/>
                <w:rtl w:val="0"/>
              </w:rPr>
              <w:t> </w:t>
            </w:r>
          </w:p>
          <w:p w14:paraId="000005AB">
            <w:pPr>
              <w:spacing w:after="0" w:line="240" w:lineRule="auto"/>
              <w:jc w:val="center"/>
              <w:rPr>
                <w:rFonts w:ascii="Arial" w:hAnsi="Arial" w:eastAsia="Arial" w:cs="Arial"/>
                <w:b/>
                <w:sz w:val="24"/>
                <w:szCs w:val="24"/>
              </w:rPr>
            </w:pPr>
            <w:bookmarkStart w:id="42" w:name="_heading=h.nmw9s2b0npg1" w:colFirst="0" w:colLast="0"/>
            <w:bookmarkEnd w:id="42"/>
            <w:r>
              <w:rPr>
                <w:rFonts w:ascii="Arial" w:hAnsi="Arial" w:eastAsia="Arial" w:cs="Arial"/>
                <w:b/>
                <w:sz w:val="24"/>
                <w:szCs w:val="24"/>
                <w:rtl w:val="0"/>
              </w:rPr>
              <w:t>Tabel 1. 11</w:t>
            </w:r>
            <w:r>
              <w:rPr>
                <w:rFonts w:ascii="Arial" w:hAnsi="Arial" w:eastAsia="Arial" w:cs="Arial"/>
                <w:b/>
                <w:sz w:val="24"/>
                <w:szCs w:val="24"/>
                <w:rtl w:val="0"/>
              </w:rPr>
              <w:br w:type="textWrapping"/>
            </w:r>
            <w:r>
              <w:rPr>
                <w:rFonts w:ascii="Arial" w:hAnsi="Arial" w:eastAsia="Arial" w:cs="Arial"/>
                <w:b/>
                <w:sz w:val="24"/>
                <w:szCs w:val="24"/>
                <w:rtl w:val="0"/>
              </w:rPr>
              <w:t>Formulir Mentor</w:t>
            </w:r>
          </w:p>
          <w:p w14:paraId="000005AC">
            <w:pPr>
              <w:spacing w:line="240" w:lineRule="auto"/>
              <w:jc w:val="center"/>
              <w:rPr>
                <w:rFonts w:ascii="Arial" w:hAnsi="Arial" w:eastAsia="Arial" w:cs="Arial"/>
                <w:b/>
                <w:sz w:val="24"/>
                <w:szCs w:val="24"/>
              </w:rPr>
            </w:pPr>
          </w:p>
        </w:tc>
        <w:tc>
          <w:tcPr>
            <w:gridSpan w:val="4"/>
            <w:tcBorders>
              <w:top w:val="nil"/>
              <w:left w:val="nil"/>
              <w:bottom w:val="nil"/>
              <w:right w:val="nil"/>
            </w:tcBorders>
            <w:shd w:val="clear" w:color="auto" w:fill="FFFFFF"/>
            <w:vAlign w:val="bottom"/>
          </w:tcPr>
          <w:p w14:paraId="000005B6">
            <w:pPr>
              <w:spacing w:after="0" w:line="240" w:lineRule="auto"/>
              <w:jc w:val="center"/>
              <w:rPr>
                <w:rFonts w:ascii="Arial" w:hAnsi="Arial" w:eastAsia="Arial" w:cs="Arial"/>
                <w:color w:val="000000"/>
                <w:sz w:val="24"/>
                <w:szCs w:val="24"/>
              </w:rPr>
            </w:pPr>
            <w:r>
              <w:rPr>
                <w:rFonts w:ascii="Arial" w:hAnsi="Arial" w:eastAsia="Arial" w:cs="Arial"/>
                <w:color w:val="000000"/>
                <w:sz w:val="24"/>
                <w:szCs w:val="24"/>
                <w:rtl w:val="0"/>
              </w:rPr>
              <w:t> </w:t>
            </w:r>
          </w:p>
        </w:tc>
        <w:tc>
          <w:tcPr>
            <w:tcBorders>
              <w:top w:val="nil"/>
              <w:left w:val="nil"/>
              <w:bottom w:val="nil"/>
              <w:right w:val="nil"/>
            </w:tcBorders>
            <w:shd w:val="clear" w:color="auto" w:fill="FFFFFF"/>
            <w:vAlign w:val="bottom"/>
          </w:tcPr>
          <w:p w14:paraId="000005BA">
            <w:pPr>
              <w:spacing w:after="0" w:line="240" w:lineRule="auto"/>
              <w:jc w:val="center"/>
              <w:rPr>
                <w:rFonts w:ascii="Arial" w:hAnsi="Arial" w:eastAsia="Arial" w:cs="Arial"/>
                <w:color w:val="000000"/>
                <w:sz w:val="24"/>
                <w:szCs w:val="24"/>
              </w:rPr>
            </w:pPr>
            <w:r>
              <w:rPr>
                <w:rFonts w:ascii="Arial" w:hAnsi="Arial" w:eastAsia="Arial" w:cs="Arial"/>
                <w:color w:val="000000"/>
                <w:sz w:val="24"/>
                <w:szCs w:val="24"/>
                <w:rtl w:val="0"/>
              </w:rPr>
              <w:t> </w:t>
            </w:r>
          </w:p>
        </w:tc>
      </w:tr>
      <w:tr w14:paraId="1FF7B4AE">
        <w:tblPrEx>
          <w:tblCellMar>
            <w:top w:w="0" w:type="dxa"/>
            <w:left w:w="115" w:type="dxa"/>
            <w:bottom w:w="0" w:type="dxa"/>
            <w:right w:w="115" w:type="dxa"/>
          </w:tblCellMar>
        </w:tblPrEx>
        <w:trPr>
          <w:gridAfter w:val="5"/>
          <w:trHeight w:val="300" w:hRule="atLeast"/>
        </w:trPr>
        <w:tc>
          <w:p w14:paraId="000005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color w:val="000000"/>
                <w:sz w:val="24"/>
                <w:szCs w:val="24"/>
              </w:rPr>
            </w:pPr>
          </w:p>
        </w:tc>
        <w:tc>
          <w:tcPr>
            <w:gridSpan w:val="3"/>
            <w:tcBorders>
              <w:top w:val="single" w:color="000000" w:sz="4" w:space="0"/>
              <w:left w:val="single" w:color="000000" w:sz="4" w:space="0"/>
              <w:bottom w:val="single" w:color="000000" w:sz="4" w:space="0"/>
              <w:right w:val="single" w:color="000000" w:sz="4" w:space="0"/>
            </w:tcBorders>
            <w:shd w:val="clear" w:color="auto" w:fill="BFBFBF"/>
            <w:vAlign w:val="bottom"/>
          </w:tcPr>
          <w:p w14:paraId="000005BC">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Komponen</w:t>
            </w:r>
          </w:p>
        </w:tc>
        <w:tc>
          <w:tcPr>
            <w:gridSpan w:val="6"/>
            <w:tcBorders>
              <w:top w:val="single" w:color="000000" w:sz="4" w:space="0"/>
              <w:left w:val="nil"/>
              <w:bottom w:val="single" w:color="000000" w:sz="4" w:space="0"/>
              <w:right w:val="single" w:color="000000" w:sz="4" w:space="0"/>
            </w:tcBorders>
            <w:shd w:val="clear" w:color="auto" w:fill="BFBFBF"/>
          </w:tcPr>
          <w:p w14:paraId="000005BF">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Sub Komponen</w:t>
            </w:r>
          </w:p>
        </w:tc>
        <w:tc>
          <w:tcPr>
            <w:tcBorders>
              <w:top w:val="single" w:color="000000" w:sz="4" w:space="0"/>
              <w:left w:val="nil"/>
              <w:bottom w:val="single" w:color="000000" w:sz="4" w:space="0"/>
              <w:right w:val="single" w:color="000000" w:sz="4" w:space="0"/>
            </w:tcBorders>
            <w:shd w:val="clear" w:color="auto" w:fill="BFBFBF"/>
            <w:vAlign w:val="center"/>
          </w:tcPr>
          <w:p w14:paraId="000005C5">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SKOR 1 – 10</w:t>
            </w:r>
          </w:p>
        </w:tc>
      </w:tr>
      <w:tr w14:paraId="329C8E31">
        <w:tblPrEx>
          <w:tblCellMar>
            <w:top w:w="0" w:type="dxa"/>
            <w:left w:w="115" w:type="dxa"/>
            <w:bottom w:w="0" w:type="dxa"/>
            <w:right w:w="115" w:type="dxa"/>
          </w:tblCellMar>
        </w:tblPrEx>
        <w:trPr>
          <w:gridAfter w:val="5"/>
          <w:trHeight w:val="1050" w:hRule="atLeast"/>
        </w:trPr>
        <w:tc>
          <w:p w14:paraId="000005C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b/>
                <w:color w:val="000000"/>
                <w:sz w:val="24"/>
                <w:szCs w:val="24"/>
              </w:rPr>
            </w:pPr>
          </w:p>
        </w:tc>
        <w:tc>
          <w:tcPr>
            <w:gridSpan w:val="3"/>
            <w:vMerge w:val="restart"/>
            <w:tcBorders>
              <w:top w:val="nil"/>
              <w:left w:val="single" w:color="000000" w:sz="4" w:space="0"/>
              <w:bottom w:val="single" w:color="000000" w:sz="4" w:space="0"/>
              <w:right w:val="single" w:color="000000" w:sz="4" w:space="0"/>
            </w:tcBorders>
            <w:vAlign w:val="center"/>
          </w:tcPr>
          <w:p w14:paraId="000005C7">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INTEGRITAS</w:t>
            </w:r>
          </w:p>
        </w:tc>
        <w:tc>
          <w:tcPr>
            <w:tcBorders>
              <w:top w:val="nil"/>
              <w:left w:val="nil"/>
              <w:bottom w:val="single" w:color="000000" w:sz="4" w:space="0"/>
              <w:right w:val="single" w:color="000000" w:sz="4" w:space="0"/>
            </w:tcBorders>
          </w:tcPr>
          <w:p w14:paraId="000005C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w:t>
            </w:r>
          </w:p>
        </w:tc>
        <w:tc>
          <w:tcPr>
            <w:gridSpan w:val="5"/>
            <w:tcBorders>
              <w:top w:val="single" w:color="000000" w:sz="4" w:space="0"/>
              <w:left w:val="nil"/>
              <w:bottom w:val="single" w:color="000000" w:sz="4" w:space="0"/>
              <w:right w:val="single" w:color="000000" w:sz="4" w:space="0"/>
            </w:tcBorders>
          </w:tcPr>
          <w:p w14:paraId="000005CB">
            <w:pPr>
              <w:spacing w:after="0" w:line="240" w:lineRule="auto"/>
              <w:rPr>
                <w:rFonts w:ascii="Calibri" w:hAnsi="Calibri" w:eastAsia="Calibri" w:cs="Calibri"/>
                <w:sz w:val="24"/>
                <w:szCs w:val="24"/>
              </w:rPr>
            </w:pPr>
            <w:r>
              <w:rPr>
                <w:rFonts w:ascii="Calibri" w:hAnsi="Calibri" w:eastAsia="Calibri" w:cs="Calibri"/>
                <w:sz w:val="24"/>
                <w:szCs w:val="24"/>
                <w:rtl w:val="0"/>
              </w:rPr>
              <w:t>Mengingatkan rekan kerja atau bawahan untuk bertindak sesuai dengan nilai, norma, dan etika organisasi dalam segala situasi dan kondisi.</w:t>
            </w:r>
          </w:p>
        </w:tc>
        <w:tc>
          <w:tcPr>
            <w:tcBorders>
              <w:top w:val="nil"/>
              <w:left w:val="nil"/>
              <w:bottom w:val="single" w:color="000000" w:sz="4" w:space="0"/>
              <w:right w:val="single" w:color="000000" w:sz="4" w:space="0"/>
            </w:tcBorders>
            <w:vAlign w:val="center"/>
          </w:tcPr>
          <w:p w14:paraId="000005D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8,0</w:t>
            </w:r>
          </w:p>
        </w:tc>
      </w:tr>
      <w:tr w14:paraId="635085E4">
        <w:tblPrEx>
          <w:tblCellMar>
            <w:top w:w="0" w:type="dxa"/>
            <w:left w:w="115" w:type="dxa"/>
            <w:bottom w:w="0" w:type="dxa"/>
            <w:right w:w="115" w:type="dxa"/>
          </w:tblCellMar>
        </w:tblPrEx>
        <w:trPr>
          <w:gridAfter w:val="5"/>
          <w:trHeight w:val="795" w:hRule="atLeast"/>
        </w:trPr>
        <w:tc>
          <w:p w14:paraId="000005D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5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D5">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2</w:t>
            </w:r>
          </w:p>
        </w:tc>
        <w:tc>
          <w:tcPr>
            <w:gridSpan w:val="5"/>
            <w:tcBorders>
              <w:top w:val="single" w:color="000000" w:sz="4" w:space="0"/>
              <w:left w:val="nil"/>
              <w:bottom w:val="single" w:color="000000" w:sz="4" w:space="0"/>
              <w:right w:val="single" w:color="000000" w:sz="4" w:space="0"/>
            </w:tcBorders>
          </w:tcPr>
          <w:p w14:paraId="000005D6">
            <w:pPr>
              <w:spacing w:after="0" w:line="240" w:lineRule="auto"/>
              <w:rPr>
                <w:rFonts w:ascii="Calibri" w:hAnsi="Calibri" w:eastAsia="Calibri" w:cs="Calibri"/>
                <w:sz w:val="24"/>
                <w:szCs w:val="24"/>
              </w:rPr>
            </w:pPr>
            <w:r>
              <w:rPr>
                <w:rFonts w:ascii="Calibri" w:hAnsi="Calibri" w:eastAsia="Calibri" w:cs="Calibri"/>
                <w:sz w:val="24"/>
                <w:szCs w:val="24"/>
                <w:rtl w:val="0"/>
              </w:rPr>
              <w:t>Menunjukkan komitmen dan tanggung jawab terhadap penyelesaian tugas yang diembannya.</w:t>
            </w:r>
          </w:p>
        </w:tc>
        <w:tc>
          <w:tcPr>
            <w:tcBorders>
              <w:top w:val="nil"/>
              <w:left w:val="nil"/>
              <w:bottom w:val="single" w:color="000000" w:sz="4" w:space="0"/>
              <w:right w:val="single" w:color="000000" w:sz="4" w:space="0"/>
            </w:tcBorders>
            <w:vAlign w:val="center"/>
          </w:tcPr>
          <w:p w14:paraId="000005DB">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r>
      <w:tr w14:paraId="75094A05">
        <w:tblPrEx>
          <w:tblCellMar>
            <w:top w:w="0" w:type="dxa"/>
            <w:left w:w="115" w:type="dxa"/>
            <w:bottom w:w="0" w:type="dxa"/>
            <w:right w:w="115" w:type="dxa"/>
          </w:tblCellMar>
        </w:tblPrEx>
        <w:trPr>
          <w:gridAfter w:val="5"/>
          <w:trHeight w:val="1515" w:hRule="atLeast"/>
        </w:trPr>
        <w:tc>
          <w:p w14:paraId="000005D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5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E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3</w:t>
            </w:r>
          </w:p>
        </w:tc>
        <w:tc>
          <w:tcPr>
            <w:gridSpan w:val="5"/>
            <w:tcBorders>
              <w:top w:val="single" w:color="000000" w:sz="4" w:space="0"/>
              <w:left w:val="nil"/>
              <w:bottom w:val="single" w:color="000000" w:sz="4" w:space="0"/>
              <w:right w:val="single" w:color="000000" w:sz="4" w:space="0"/>
            </w:tcBorders>
          </w:tcPr>
          <w:p w14:paraId="000005E1">
            <w:pPr>
              <w:spacing w:after="0" w:line="240" w:lineRule="auto"/>
              <w:rPr>
                <w:rFonts w:ascii="Calibri" w:hAnsi="Calibri" w:eastAsia="Calibri" w:cs="Calibri"/>
                <w:sz w:val="24"/>
                <w:szCs w:val="24"/>
              </w:rPr>
            </w:pPr>
            <w:r>
              <w:rPr>
                <w:rFonts w:ascii="Calibri" w:hAnsi="Calibri" w:eastAsia="Calibri" w:cs="Calibri"/>
                <w:sz w:val="24"/>
                <w:szCs w:val="24"/>
                <w:rtl w:val="0"/>
              </w:rPr>
              <w:t>Mengingatkan rekan kerja atau bawahan untuk melaksanakan tugas dan fungsi mereka sesuai dengan tenggat waktu yang ada dan mematuhi ketentuan terkait waktu kerja yang berlaku dalam organisasi.</w:t>
            </w:r>
          </w:p>
        </w:tc>
        <w:tc>
          <w:tcPr>
            <w:tcBorders>
              <w:top w:val="nil"/>
              <w:left w:val="nil"/>
              <w:bottom w:val="single" w:color="000000" w:sz="4" w:space="0"/>
              <w:right w:val="single" w:color="000000" w:sz="4" w:space="0"/>
            </w:tcBorders>
            <w:vAlign w:val="center"/>
          </w:tcPr>
          <w:p w14:paraId="000005E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8,0</w:t>
            </w:r>
          </w:p>
        </w:tc>
      </w:tr>
      <w:tr w14:paraId="3DBC2082">
        <w:tblPrEx>
          <w:tblCellMar>
            <w:top w:w="0" w:type="dxa"/>
            <w:left w:w="115" w:type="dxa"/>
            <w:bottom w:w="0" w:type="dxa"/>
            <w:right w:w="115" w:type="dxa"/>
          </w:tblCellMar>
        </w:tblPrEx>
        <w:trPr>
          <w:gridAfter w:val="5"/>
          <w:trHeight w:val="1080" w:hRule="atLeast"/>
        </w:trPr>
        <w:tc>
          <w:p w14:paraId="000005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5E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EB">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4</w:t>
            </w:r>
          </w:p>
        </w:tc>
        <w:tc>
          <w:tcPr>
            <w:gridSpan w:val="5"/>
            <w:tcBorders>
              <w:top w:val="single" w:color="000000" w:sz="4" w:space="0"/>
              <w:left w:val="nil"/>
              <w:bottom w:val="single" w:color="000000" w:sz="4" w:space="0"/>
              <w:right w:val="single" w:color="000000" w:sz="4" w:space="0"/>
            </w:tcBorders>
          </w:tcPr>
          <w:p w14:paraId="000005EC">
            <w:pPr>
              <w:spacing w:after="0" w:line="240" w:lineRule="auto"/>
              <w:rPr>
                <w:rFonts w:ascii="Calibri" w:hAnsi="Calibri" w:eastAsia="Calibri" w:cs="Calibri"/>
                <w:sz w:val="24"/>
                <w:szCs w:val="24"/>
              </w:rPr>
            </w:pPr>
            <w:r>
              <w:rPr>
                <w:rFonts w:ascii="Calibri" w:hAnsi="Calibri" w:eastAsia="Calibri" w:cs="Calibri"/>
                <w:sz w:val="24"/>
                <w:szCs w:val="24"/>
                <w:rtl w:val="0"/>
              </w:rPr>
              <w:t>Memberikan informasi yang dapat dipercaya kepada orang lain/ pihak lain sesuai dengan etika organisasi.</w:t>
            </w:r>
          </w:p>
        </w:tc>
        <w:tc>
          <w:tcPr>
            <w:tcBorders>
              <w:top w:val="nil"/>
              <w:left w:val="nil"/>
              <w:bottom w:val="single" w:color="000000" w:sz="4" w:space="0"/>
              <w:right w:val="single" w:color="000000" w:sz="4" w:space="0"/>
            </w:tcBorders>
            <w:vAlign w:val="center"/>
          </w:tcPr>
          <w:p w14:paraId="000005F1">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r>
      <w:tr w14:paraId="60C2B87C">
        <w:tblPrEx>
          <w:tblCellMar>
            <w:top w:w="0" w:type="dxa"/>
            <w:left w:w="115" w:type="dxa"/>
            <w:bottom w:w="0" w:type="dxa"/>
            <w:right w:w="115" w:type="dxa"/>
          </w:tblCellMar>
        </w:tblPrEx>
        <w:trPr>
          <w:gridAfter w:val="5"/>
          <w:trHeight w:val="960" w:hRule="atLeast"/>
        </w:trPr>
        <w:tc>
          <w:p w14:paraId="000005F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5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5F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5</w:t>
            </w:r>
          </w:p>
        </w:tc>
        <w:tc>
          <w:tcPr>
            <w:gridSpan w:val="5"/>
            <w:tcBorders>
              <w:top w:val="single" w:color="000000" w:sz="4" w:space="0"/>
              <w:left w:val="nil"/>
              <w:bottom w:val="single" w:color="000000" w:sz="4" w:space="0"/>
              <w:right w:val="single" w:color="000000" w:sz="4" w:space="0"/>
            </w:tcBorders>
          </w:tcPr>
          <w:p w14:paraId="000005F7">
            <w:pPr>
              <w:spacing w:after="0" w:line="240" w:lineRule="auto"/>
              <w:rPr>
                <w:rFonts w:ascii="Calibri" w:hAnsi="Calibri" w:eastAsia="Calibri" w:cs="Calibri"/>
                <w:sz w:val="24"/>
                <w:szCs w:val="24"/>
              </w:rPr>
            </w:pPr>
            <w:r>
              <w:rPr>
                <w:rFonts w:ascii="Calibri" w:hAnsi="Calibri" w:eastAsia="Calibri" w:cs="Calibri"/>
                <w:sz w:val="24"/>
                <w:szCs w:val="24"/>
                <w:rtl w:val="0"/>
              </w:rPr>
              <w:t>Menerapkan norma atau aturan yang berlaku dalam organisasi secara konsisten dalam setiap situasi dalam lingkup pekerjaannya.</w:t>
            </w:r>
          </w:p>
        </w:tc>
        <w:tc>
          <w:tcPr>
            <w:tcBorders>
              <w:top w:val="nil"/>
              <w:left w:val="nil"/>
              <w:bottom w:val="single" w:color="000000" w:sz="4" w:space="0"/>
              <w:right w:val="single" w:color="000000" w:sz="4" w:space="0"/>
            </w:tcBorders>
            <w:vAlign w:val="center"/>
          </w:tcPr>
          <w:p w14:paraId="000005F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8,3</w:t>
            </w:r>
          </w:p>
        </w:tc>
      </w:tr>
      <w:tr w14:paraId="6C2B8688">
        <w:tblPrEx>
          <w:tblCellMar>
            <w:top w:w="0" w:type="dxa"/>
            <w:left w:w="115" w:type="dxa"/>
            <w:bottom w:w="0" w:type="dxa"/>
            <w:right w:w="115" w:type="dxa"/>
          </w:tblCellMar>
        </w:tblPrEx>
        <w:trPr>
          <w:gridAfter w:val="5"/>
          <w:trHeight w:val="1035" w:hRule="atLeast"/>
        </w:trPr>
        <w:tc>
          <w:p w14:paraId="000005F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5F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601">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6</w:t>
            </w:r>
          </w:p>
          <w:p w14:paraId="00000602">
            <w:pPr>
              <w:spacing w:after="0" w:line="240" w:lineRule="auto"/>
              <w:jc w:val="center"/>
              <w:rPr>
                <w:rFonts w:ascii="Calibri" w:hAnsi="Calibri" w:eastAsia="Calibri" w:cs="Calibri"/>
                <w:color w:val="000000"/>
                <w:sz w:val="24"/>
                <w:szCs w:val="24"/>
              </w:rPr>
            </w:pPr>
          </w:p>
          <w:p w14:paraId="00000603">
            <w:pPr>
              <w:spacing w:after="0" w:line="240" w:lineRule="auto"/>
              <w:jc w:val="center"/>
              <w:rPr>
                <w:rFonts w:ascii="Calibri" w:hAnsi="Calibri" w:eastAsia="Calibri" w:cs="Calibri"/>
                <w:color w:val="000000"/>
                <w:sz w:val="24"/>
                <w:szCs w:val="24"/>
              </w:rPr>
            </w:pPr>
          </w:p>
          <w:p w14:paraId="00000604">
            <w:pPr>
              <w:spacing w:after="0" w:line="240" w:lineRule="auto"/>
              <w:jc w:val="center"/>
              <w:rPr>
                <w:rFonts w:ascii="Calibri" w:hAnsi="Calibri" w:eastAsia="Calibri" w:cs="Calibri"/>
                <w:color w:val="000000"/>
                <w:sz w:val="24"/>
                <w:szCs w:val="24"/>
              </w:rPr>
            </w:pPr>
          </w:p>
          <w:p w14:paraId="00000605">
            <w:pPr>
              <w:spacing w:after="0" w:line="240" w:lineRule="auto"/>
              <w:rPr>
                <w:rFonts w:ascii="Calibri" w:hAnsi="Calibri" w:eastAsia="Calibri" w:cs="Calibri"/>
                <w:color w:val="000000"/>
                <w:sz w:val="24"/>
                <w:szCs w:val="24"/>
              </w:rPr>
            </w:pPr>
          </w:p>
        </w:tc>
        <w:tc>
          <w:tcPr>
            <w:gridSpan w:val="5"/>
            <w:tcBorders>
              <w:top w:val="single" w:color="000000" w:sz="4" w:space="0"/>
              <w:left w:val="nil"/>
              <w:bottom w:val="single" w:color="000000" w:sz="4" w:space="0"/>
              <w:right w:val="single" w:color="000000" w:sz="4" w:space="0"/>
            </w:tcBorders>
          </w:tcPr>
          <w:p w14:paraId="00000606">
            <w:pPr>
              <w:spacing w:after="0" w:line="240" w:lineRule="auto"/>
              <w:rPr>
                <w:rFonts w:ascii="Calibri" w:hAnsi="Calibri" w:eastAsia="Calibri" w:cs="Calibri"/>
                <w:sz w:val="24"/>
                <w:szCs w:val="24"/>
              </w:rPr>
            </w:pPr>
            <w:r>
              <w:rPr>
                <w:rFonts w:ascii="Calibri" w:hAnsi="Calibri" w:eastAsia="Calibri" w:cs="Calibri"/>
                <w:sz w:val="24"/>
                <w:szCs w:val="24"/>
                <w:rtl w:val="0"/>
              </w:rPr>
              <w:t>Memberikan argumen dengan disertai pemahaman atas ketentuan yang berlaku di organisasi dan konsekuensinya dalam mengingatkan atau mengajak rekan kerja/ bawahan dalam penegakan aturan.</w:t>
            </w:r>
          </w:p>
        </w:tc>
        <w:tc>
          <w:tcPr>
            <w:tcBorders>
              <w:top w:val="nil"/>
              <w:left w:val="nil"/>
              <w:bottom w:val="single" w:color="000000" w:sz="4" w:space="0"/>
              <w:right w:val="single" w:color="000000" w:sz="4" w:space="0"/>
            </w:tcBorders>
            <w:vAlign w:val="center"/>
          </w:tcPr>
          <w:p w14:paraId="0000060B">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8,7</w:t>
            </w:r>
          </w:p>
        </w:tc>
      </w:tr>
      <w:tr w14:paraId="54CD34F6">
        <w:tblPrEx>
          <w:tblCellMar>
            <w:top w:w="0" w:type="dxa"/>
            <w:left w:w="115" w:type="dxa"/>
            <w:bottom w:w="0" w:type="dxa"/>
            <w:right w:w="115" w:type="dxa"/>
          </w:tblCellMar>
        </w:tblPrEx>
        <w:trPr>
          <w:gridAfter w:val="5"/>
          <w:trHeight w:val="510" w:hRule="atLeast"/>
        </w:trPr>
        <w:tc>
          <w:p w14:paraId="0000060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6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61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 </w:t>
            </w:r>
          </w:p>
        </w:tc>
        <w:tc>
          <w:tcPr>
            <w:gridSpan w:val="5"/>
            <w:tcBorders>
              <w:top w:val="single" w:color="000000" w:sz="4" w:space="0"/>
              <w:left w:val="nil"/>
              <w:bottom w:val="single" w:color="000000" w:sz="4" w:space="0"/>
              <w:right w:val="single" w:color="000000" w:sz="4" w:space="0"/>
            </w:tcBorders>
          </w:tcPr>
          <w:p w14:paraId="00000611">
            <w:pPr>
              <w:spacing w:after="0" w:line="240" w:lineRule="auto"/>
              <w:jc w:val="center"/>
              <w:rPr>
                <w:rFonts w:ascii="Calibri" w:hAnsi="Calibri" w:eastAsia="Calibri" w:cs="Calibri"/>
                <w:b/>
                <w:sz w:val="24"/>
                <w:szCs w:val="24"/>
              </w:rPr>
            </w:pPr>
            <w:r>
              <w:rPr>
                <w:rFonts w:ascii="Calibri" w:hAnsi="Calibri" w:eastAsia="Calibri" w:cs="Calibri"/>
                <w:b/>
                <w:sz w:val="24"/>
                <w:szCs w:val="24"/>
                <w:rtl w:val="0"/>
              </w:rPr>
              <w:t>JUMLAH</w:t>
            </w:r>
          </w:p>
        </w:tc>
        <w:tc>
          <w:tcPr>
            <w:tcBorders>
              <w:top w:val="nil"/>
              <w:left w:val="nil"/>
              <w:bottom w:val="single" w:color="000000" w:sz="4" w:space="0"/>
              <w:right w:val="single" w:color="000000" w:sz="4" w:space="0"/>
            </w:tcBorders>
            <w:vAlign w:val="center"/>
          </w:tcPr>
          <w:p w14:paraId="00000616">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8,33</w:t>
            </w:r>
          </w:p>
        </w:tc>
      </w:tr>
      <w:tr w14:paraId="10BBA494">
        <w:tblPrEx>
          <w:tblCellMar>
            <w:top w:w="0" w:type="dxa"/>
            <w:left w:w="115" w:type="dxa"/>
            <w:bottom w:w="0" w:type="dxa"/>
            <w:right w:w="115" w:type="dxa"/>
          </w:tblCellMar>
        </w:tblPrEx>
        <w:trPr>
          <w:gridAfter w:val="5"/>
          <w:trHeight w:val="1185" w:hRule="atLeast"/>
        </w:trPr>
        <w:tc>
          <w:p w14:paraId="0000061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b/>
                <w:color w:val="000000"/>
                <w:sz w:val="24"/>
                <w:szCs w:val="24"/>
              </w:rPr>
            </w:pPr>
          </w:p>
        </w:tc>
        <w:tc>
          <w:tcPr>
            <w:gridSpan w:val="3"/>
            <w:vMerge w:val="restart"/>
            <w:tcBorders>
              <w:top w:val="nil"/>
              <w:left w:val="single" w:color="000000" w:sz="4" w:space="0"/>
              <w:bottom w:val="single" w:color="000000" w:sz="4" w:space="0"/>
              <w:right w:val="single" w:color="000000" w:sz="4" w:space="0"/>
            </w:tcBorders>
            <w:vAlign w:val="center"/>
          </w:tcPr>
          <w:p w14:paraId="00000618">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KERJASAMA</w:t>
            </w:r>
          </w:p>
          <w:p w14:paraId="00000619">
            <w:pPr>
              <w:spacing w:after="0" w:line="240" w:lineRule="auto"/>
              <w:jc w:val="center"/>
              <w:rPr>
                <w:rFonts w:ascii="Calibri" w:hAnsi="Calibri" w:eastAsia="Calibri" w:cs="Calibri"/>
                <w:b/>
                <w:color w:val="000000"/>
                <w:sz w:val="24"/>
                <w:szCs w:val="24"/>
              </w:rPr>
            </w:pPr>
          </w:p>
          <w:p w14:paraId="0000061A">
            <w:pPr>
              <w:spacing w:after="0" w:line="240" w:lineRule="auto"/>
              <w:jc w:val="center"/>
              <w:rPr>
                <w:rFonts w:ascii="Calibri" w:hAnsi="Calibri" w:eastAsia="Calibri" w:cs="Calibri"/>
                <w:b/>
                <w:color w:val="000000"/>
                <w:sz w:val="24"/>
                <w:szCs w:val="24"/>
              </w:rPr>
            </w:pPr>
          </w:p>
          <w:p w14:paraId="0000061B">
            <w:pPr>
              <w:spacing w:after="0" w:line="240" w:lineRule="auto"/>
              <w:rPr>
                <w:rFonts w:ascii="Calibri" w:hAnsi="Calibri" w:eastAsia="Calibri" w:cs="Calibri"/>
                <w:b/>
                <w:color w:val="000000"/>
                <w:sz w:val="24"/>
                <w:szCs w:val="24"/>
              </w:rPr>
            </w:pPr>
          </w:p>
        </w:tc>
        <w:tc>
          <w:tcPr>
            <w:tcBorders>
              <w:top w:val="nil"/>
              <w:left w:val="nil"/>
              <w:bottom w:val="single" w:color="000000" w:sz="4" w:space="0"/>
              <w:right w:val="single" w:color="000000" w:sz="4" w:space="0"/>
            </w:tcBorders>
          </w:tcPr>
          <w:p w14:paraId="0000061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7</w:t>
            </w:r>
          </w:p>
          <w:p w14:paraId="0000061F">
            <w:pPr>
              <w:spacing w:after="0" w:line="240" w:lineRule="auto"/>
              <w:jc w:val="center"/>
              <w:rPr>
                <w:rFonts w:ascii="Calibri" w:hAnsi="Calibri" w:eastAsia="Calibri" w:cs="Calibri"/>
                <w:color w:val="000000"/>
                <w:sz w:val="24"/>
                <w:szCs w:val="24"/>
              </w:rPr>
            </w:pPr>
          </w:p>
          <w:p w14:paraId="00000620">
            <w:pPr>
              <w:spacing w:after="0" w:line="240" w:lineRule="auto"/>
              <w:jc w:val="center"/>
              <w:rPr>
                <w:rFonts w:ascii="Calibri" w:hAnsi="Calibri" w:eastAsia="Calibri" w:cs="Calibri"/>
                <w:color w:val="000000"/>
                <w:sz w:val="24"/>
                <w:szCs w:val="24"/>
              </w:rPr>
            </w:pPr>
          </w:p>
          <w:p w14:paraId="00000621">
            <w:pPr>
              <w:spacing w:after="0" w:line="240" w:lineRule="auto"/>
              <w:jc w:val="center"/>
              <w:rPr>
                <w:rFonts w:ascii="Calibri" w:hAnsi="Calibri" w:eastAsia="Calibri" w:cs="Calibri"/>
                <w:color w:val="000000"/>
                <w:sz w:val="24"/>
                <w:szCs w:val="24"/>
              </w:rPr>
            </w:pPr>
          </w:p>
          <w:p w14:paraId="00000622">
            <w:pPr>
              <w:spacing w:after="0" w:line="240" w:lineRule="auto"/>
              <w:rPr>
                <w:rFonts w:ascii="Calibri" w:hAnsi="Calibri" w:eastAsia="Calibri" w:cs="Calibri"/>
                <w:color w:val="000000"/>
                <w:sz w:val="24"/>
                <w:szCs w:val="24"/>
              </w:rPr>
            </w:pPr>
          </w:p>
        </w:tc>
        <w:tc>
          <w:tcPr>
            <w:gridSpan w:val="5"/>
            <w:tcBorders>
              <w:top w:val="single" w:color="000000" w:sz="4" w:space="0"/>
              <w:left w:val="nil"/>
              <w:bottom w:val="single" w:color="000000" w:sz="4" w:space="0"/>
              <w:right w:val="single" w:color="000000" w:sz="4" w:space="0"/>
            </w:tcBorders>
          </w:tcPr>
          <w:p w14:paraId="00000623">
            <w:pPr>
              <w:spacing w:after="0" w:line="240" w:lineRule="auto"/>
              <w:rPr>
                <w:rFonts w:ascii="Calibri" w:hAnsi="Calibri" w:eastAsia="Calibri" w:cs="Calibri"/>
                <w:sz w:val="24"/>
                <w:szCs w:val="24"/>
              </w:rPr>
            </w:pPr>
            <w:r>
              <w:rPr>
                <w:rFonts w:ascii="Calibri" w:hAnsi="Calibri" w:eastAsia="Calibri" w:cs="Calibri"/>
                <w:sz w:val="24"/>
                <w:szCs w:val="24"/>
                <w:rtl w:val="0"/>
              </w:rPr>
              <w:t>Menyampaikan informasi dengan cukup jelas baik secara tertulis maupun lisan dalam menunjang kelancaran kerja pada unit/tim yang dipimpinnya.</w:t>
            </w:r>
          </w:p>
        </w:tc>
        <w:tc>
          <w:tcPr>
            <w:tcBorders>
              <w:top w:val="nil"/>
              <w:left w:val="nil"/>
              <w:bottom w:val="single" w:color="000000" w:sz="4" w:space="0"/>
              <w:right w:val="single" w:color="000000" w:sz="4" w:space="0"/>
            </w:tcBorders>
            <w:vAlign w:val="center"/>
          </w:tcPr>
          <w:p w14:paraId="0000062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r>
      <w:tr w14:paraId="5C93EEC5">
        <w:tblPrEx>
          <w:tblCellMar>
            <w:top w:w="0" w:type="dxa"/>
            <w:left w:w="115" w:type="dxa"/>
            <w:bottom w:w="0" w:type="dxa"/>
            <w:right w:w="115" w:type="dxa"/>
          </w:tblCellMar>
        </w:tblPrEx>
        <w:trPr>
          <w:gridAfter w:val="5"/>
          <w:trHeight w:val="1110" w:hRule="atLeast"/>
        </w:trPr>
        <w:tc>
          <w:p w14:paraId="0000062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6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62D">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w:t>
            </w:r>
          </w:p>
        </w:tc>
        <w:tc>
          <w:tcPr>
            <w:gridSpan w:val="5"/>
            <w:tcBorders>
              <w:top w:val="single" w:color="000000" w:sz="4" w:space="0"/>
              <w:left w:val="nil"/>
              <w:bottom w:val="single" w:color="000000" w:sz="4" w:space="0"/>
              <w:right w:val="single" w:color="000000" w:sz="4" w:space="0"/>
            </w:tcBorders>
          </w:tcPr>
          <w:p w14:paraId="0000062E">
            <w:pPr>
              <w:spacing w:after="0" w:line="240" w:lineRule="auto"/>
              <w:rPr>
                <w:rFonts w:ascii="Calibri" w:hAnsi="Calibri" w:eastAsia="Calibri" w:cs="Calibri"/>
                <w:sz w:val="24"/>
                <w:szCs w:val="24"/>
              </w:rPr>
            </w:pPr>
            <w:r>
              <w:rPr>
                <w:rFonts w:ascii="Calibri" w:hAnsi="Calibri" w:eastAsia="Calibri" w:cs="Calibri"/>
                <w:sz w:val="24"/>
                <w:szCs w:val="24"/>
                <w:rtl w:val="0"/>
              </w:rPr>
              <w:t>Melakukan koordinasi yang efektif dengan pihak-pihak relevan di lingkup satuan kerja/organisasi dalam rangka menjamin kineja di lingkup unitnya.</w:t>
            </w:r>
          </w:p>
        </w:tc>
        <w:tc>
          <w:tcPr>
            <w:tcBorders>
              <w:top w:val="nil"/>
              <w:left w:val="nil"/>
              <w:bottom w:val="single" w:color="000000" w:sz="4" w:space="0"/>
              <w:right w:val="single" w:color="000000" w:sz="4" w:space="0"/>
            </w:tcBorders>
            <w:vAlign w:val="center"/>
          </w:tcPr>
          <w:p w14:paraId="00000633">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r>
      <w:tr w14:paraId="62C16F97">
        <w:tblPrEx>
          <w:tblCellMar>
            <w:top w:w="0" w:type="dxa"/>
            <w:left w:w="115" w:type="dxa"/>
            <w:bottom w:w="0" w:type="dxa"/>
            <w:right w:w="115" w:type="dxa"/>
          </w:tblCellMar>
        </w:tblPrEx>
        <w:trPr>
          <w:gridAfter w:val="5"/>
          <w:trHeight w:val="1065" w:hRule="atLeast"/>
        </w:trPr>
        <w:tc>
          <w:p w14:paraId="0000063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6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63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9</w:t>
            </w:r>
          </w:p>
        </w:tc>
        <w:tc>
          <w:tcPr>
            <w:gridSpan w:val="5"/>
            <w:tcBorders>
              <w:top w:val="single" w:color="000000" w:sz="4" w:space="0"/>
              <w:left w:val="nil"/>
              <w:bottom w:val="single" w:color="000000" w:sz="4" w:space="0"/>
              <w:right w:val="single" w:color="000000" w:sz="4" w:space="0"/>
            </w:tcBorders>
          </w:tcPr>
          <w:p w14:paraId="00000639">
            <w:pPr>
              <w:spacing w:after="0" w:line="240" w:lineRule="auto"/>
              <w:rPr>
                <w:rFonts w:ascii="Calibri" w:hAnsi="Calibri" w:eastAsia="Calibri" w:cs="Calibri"/>
                <w:sz w:val="24"/>
                <w:szCs w:val="24"/>
              </w:rPr>
            </w:pPr>
            <w:r>
              <w:rPr>
                <w:rFonts w:ascii="Calibri" w:hAnsi="Calibri" w:eastAsia="Calibri" w:cs="Calibri"/>
                <w:sz w:val="24"/>
                <w:szCs w:val="24"/>
                <w:rtl w:val="0"/>
              </w:rPr>
              <w:t>Aktif menjalin komunikasi dengan pemangku kepentingan eksternal organisasi dalam rangka menunjang kualitas layanan yang diselenggarakan organisasi</w:t>
            </w:r>
          </w:p>
        </w:tc>
        <w:tc>
          <w:tcPr>
            <w:tcBorders>
              <w:top w:val="nil"/>
              <w:left w:val="nil"/>
              <w:bottom w:val="single" w:color="000000" w:sz="4" w:space="0"/>
              <w:right w:val="single" w:color="000000" w:sz="4" w:space="0"/>
            </w:tcBorders>
            <w:vAlign w:val="center"/>
          </w:tcPr>
          <w:p w14:paraId="0000063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8,0</w:t>
            </w:r>
          </w:p>
        </w:tc>
      </w:tr>
      <w:tr w14:paraId="4E4E8071">
        <w:tblPrEx>
          <w:tblCellMar>
            <w:top w:w="0" w:type="dxa"/>
            <w:left w:w="115" w:type="dxa"/>
            <w:bottom w:w="0" w:type="dxa"/>
            <w:right w:w="115" w:type="dxa"/>
          </w:tblCellMar>
        </w:tblPrEx>
        <w:trPr>
          <w:gridAfter w:val="5"/>
          <w:trHeight w:val="1215" w:hRule="atLeast"/>
        </w:trPr>
        <w:tc>
          <w:p w14:paraId="0000063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6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643">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10</w:t>
            </w:r>
          </w:p>
        </w:tc>
        <w:tc>
          <w:tcPr>
            <w:gridSpan w:val="5"/>
            <w:tcBorders>
              <w:top w:val="single" w:color="000000" w:sz="4" w:space="0"/>
              <w:left w:val="nil"/>
              <w:bottom w:val="single" w:color="000000" w:sz="4" w:space="0"/>
              <w:right w:val="single" w:color="000000" w:sz="4" w:space="0"/>
            </w:tcBorders>
          </w:tcPr>
          <w:p w14:paraId="00000644">
            <w:pPr>
              <w:spacing w:after="0" w:line="240" w:lineRule="auto"/>
              <w:rPr>
                <w:rFonts w:ascii="Calibri" w:hAnsi="Calibri" w:eastAsia="Calibri" w:cs="Calibri"/>
                <w:sz w:val="24"/>
                <w:szCs w:val="24"/>
              </w:rPr>
            </w:pPr>
            <w:r>
              <w:rPr>
                <w:rFonts w:ascii="Calibri" w:hAnsi="Calibri" w:eastAsia="Calibri" w:cs="Calibri"/>
                <w:sz w:val="24"/>
                <w:szCs w:val="24"/>
                <w:rtl w:val="0"/>
              </w:rPr>
              <w:t>Merespon dengan positif adanya perbedaan atau kemajemukan dalam unit/tim kerja sehingga tetap fokus pada tujuan kerja yang disepakati.</w:t>
            </w:r>
          </w:p>
        </w:tc>
        <w:tc>
          <w:tcPr>
            <w:tcBorders>
              <w:top w:val="nil"/>
              <w:left w:val="nil"/>
              <w:bottom w:val="single" w:color="000000" w:sz="4" w:space="0"/>
              <w:right w:val="single" w:color="000000" w:sz="4" w:space="0"/>
            </w:tcBorders>
            <w:vAlign w:val="center"/>
          </w:tcPr>
          <w:p w14:paraId="00000649">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w:t>
            </w:r>
          </w:p>
        </w:tc>
      </w:tr>
      <w:tr w14:paraId="5821FEF1">
        <w:tblPrEx>
          <w:tblCellMar>
            <w:top w:w="0" w:type="dxa"/>
            <w:left w:w="115" w:type="dxa"/>
            <w:bottom w:w="0" w:type="dxa"/>
            <w:right w:w="115" w:type="dxa"/>
          </w:tblCellMar>
        </w:tblPrEx>
        <w:trPr>
          <w:gridAfter w:val="5"/>
          <w:trHeight w:val="900" w:hRule="atLeast"/>
        </w:trPr>
        <w:tc>
          <w:p w14:paraId="0000064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6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64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11</w:t>
            </w:r>
          </w:p>
        </w:tc>
        <w:tc>
          <w:tcPr>
            <w:gridSpan w:val="5"/>
            <w:tcBorders>
              <w:top w:val="single" w:color="000000" w:sz="4" w:space="0"/>
              <w:left w:val="nil"/>
              <w:bottom w:val="single" w:color="000000" w:sz="4" w:space="0"/>
              <w:right w:val="single" w:color="000000" w:sz="4" w:space="0"/>
            </w:tcBorders>
          </w:tcPr>
          <w:p w14:paraId="0000064F">
            <w:pPr>
              <w:spacing w:after="0" w:line="240" w:lineRule="auto"/>
              <w:rPr>
                <w:rFonts w:ascii="Calibri" w:hAnsi="Calibri" w:eastAsia="Calibri" w:cs="Calibri"/>
                <w:sz w:val="24"/>
                <w:szCs w:val="24"/>
              </w:rPr>
            </w:pPr>
            <w:r>
              <w:rPr>
                <w:rFonts w:ascii="Calibri" w:hAnsi="Calibri" w:eastAsia="Calibri" w:cs="Calibri"/>
                <w:sz w:val="24"/>
                <w:szCs w:val="24"/>
                <w:rtl w:val="0"/>
              </w:rPr>
              <w:t>Bertanggungjawab terhadap peran atau tugasnya dalam rangka mencapai sasaran atau tujuan tim yang telah disepakati.</w:t>
            </w:r>
          </w:p>
        </w:tc>
        <w:tc>
          <w:tcPr>
            <w:tcBorders>
              <w:top w:val="nil"/>
              <w:left w:val="nil"/>
              <w:bottom w:val="single" w:color="000000" w:sz="4" w:space="0"/>
              <w:right w:val="single" w:color="000000" w:sz="4" w:space="0"/>
            </w:tcBorders>
            <w:vAlign w:val="center"/>
          </w:tcPr>
          <w:p w14:paraId="0000065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8,7</w:t>
            </w:r>
          </w:p>
        </w:tc>
      </w:tr>
      <w:tr w14:paraId="732617B9">
        <w:tblPrEx>
          <w:tblCellMar>
            <w:top w:w="0" w:type="dxa"/>
            <w:left w:w="115" w:type="dxa"/>
            <w:bottom w:w="0" w:type="dxa"/>
            <w:right w:w="115" w:type="dxa"/>
          </w:tblCellMar>
        </w:tblPrEx>
        <w:trPr>
          <w:gridAfter w:val="5"/>
          <w:trHeight w:val="495" w:hRule="atLeast"/>
        </w:trPr>
        <w:tc>
          <w:p w14:paraId="000006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6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659">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 </w:t>
            </w:r>
          </w:p>
        </w:tc>
        <w:tc>
          <w:tcPr>
            <w:gridSpan w:val="5"/>
            <w:tcBorders>
              <w:top w:val="single" w:color="000000" w:sz="4" w:space="0"/>
              <w:left w:val="nil"/>
              <w:bottom w:val="single" w:color="000000" w:sz="4" w:space="0"/>
              <w:right w:val="single" w:color="000000" w:sz="4" w:space="0"/>
            </w:tcBorders>
          </w:tcPr>
          <w:p w14:paraId="0000065A">
            <w:pPr>
              <w:spacing w:after="0" w:line="240" w:lineRule="auto"/>
              <w:jc w:val="center"/>
              <w:rPr>
                <w:rFonts w:ascii="Calibri" w:hAnsi="Calibri" w:eastAsia="Calibri" w:cs="Calibri"/>
                <w:b/>
                <w:sz w:val="24"/>
                <w:szCs w:val="24"/>
              </w:rPr>
            </w:pPr>
            <w:r>
              <w:rPr>
                <w:rFonts w:ascii="Calibri" w:hAnsi="Calibri" w:eastAsia="Calibri" w:cs="Calibri"/>
                <w:b/>
                <w:sz w:val="24"/>
                <w:szCs w:val="24"/>
                <w:rtl w:val="0"/>
              </w:rPr>
              <w:t>JUMLAH</w:t>
            </w:r>
          </w:p>
        </w:tc>
        <w:tc>
          <w:tcPr>
            <w:tcBorders>
              <w:top w:val="nil"/>
              <w:left w:val="nil"/>
              <w:bottom w:val="single" w:color="000000" w:sz="4" w:space="0"/>
              <w:right w:val="single" w:color="000000" w:sz="4" w:space="0"/>
            </w:tcBorders>
            <w:vAlign w:val="center"/>
          </w:tcPr>
          <w:p w14:paraId="0000065F">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8,38</w:t>
            </w:r>
          </w:p>
        </w:tc>
      </w:tr>
      <w:tr w14:paraId="12B5D477">
        <w:tblPrEx>
          <w:tblCellMar>
            <w:top w:w="0" w:type="dxa"/>
            <w:left w:w="115" w:type="dxa"/>
            <w:bottom w:w="0" w:type="dxa"/>
            <w:right w:w="115" w:type="dxa"/>
          </w:tblCellMar>
        </w:tblPrEx>
        <w:trPr>
          <w:gridAfter w:val="5"/>
          <w:trHeight w:val="1515" w:hRule="atLeast"/>
        </w:trPr>
        <w:tc>
          <w:p w14:paraId="0000066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b/>
                <w:color w:val="000000"/>
                <w:sz w:val="24"/>
                <w:szCs w:val="24"/>
              </w:rPr>
            </w:pPr>
          </w:p>
        </w:tc>
        <w:tc>
          <w:tcPr>
            <w:gridSpan w:val="3"/>
            <w:vMerge w:val="restart"/>
            <w:tcBorders>
              <w:top w:val="nil"/>
              <w:left w:val="single" w:color="000000" w:sz="4" w:space="0"/>
              <w:bottom w:val="single" w:color="000000" w:sz="4" w:space="0"/>
              <w:right w:val="single" w:color="000000" w:sz="4" w:space="0"/>
            </w:tcBorders>
            <w:vAlign w:val="center"/>
          </w:tcPr>
          <w:p w14:paraId="00000661">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MENGELOLA PERUBAHAN</w:t>
            </w:r>
          </w:p>
        </w:tc>
        <w:tc>
          <w:tcPr>
            <w:tcBorders>
              <w:top w:val="nil"/>
              <w:left w:val="nil"/>
              <w:bottom w:val="single" w:color="000000" w:sz="4" w:space="0"/>
              <w:right w:val="single" w:color="000000" w:sz="4" w:space="0"/>
            </w:tcBorders>
          </w:tcPr>
          <w:p w14:paraId="0000066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12</w:t>
            </w:r>
          </w:p>
        </w:tc>
        <w:tc>
          <w:tcPr>
            <w:gridSpan w:val="5"/>
            <w:tcBorders>
              <w:top w:val="single" w:color="000000" w:sz="4" w:space="0"/>
              <w:left w:val="nil"/>
              <w:bottom w:val="single" w:color="000000" w:sz="4" w:space="0"/>
              <w:right w:val="single" w:color="000000" w:sz="4" w:space="0"/>
            </w:tcBorders>
          </w:tcPr>
          <w:p w14:paraId="00000665">
            <w:pPr>
              <w:spacing w:after="0" w:line="240" w:lineRule="auto"/>
              <w:rPr>
                <w:rFonts w:ascii="Calibri" w:hAnsi="Calibri" w:eastAsia="Calibri" w:cs="Calibri"/>
                <w:sz w:val="24"/>
                <w:szCs w:val="24"/>
              </w:rPr>
            </w:pPr>
            <w:r>
              <w:rPr>
                <w:rFonts w:ascii="Calibri" w:hAnsi="Calibri" w:eastAsia="Calibri" w:cs="Calibri"/>
                <w:sz w:val="24"/>
                <w:szCs w:val="24"/>
                <w:rtl w:val="0"/>
              </w:rPr>
              <w:t>Aktif mencari informasi kebutuhan pemangku kepentingan dan memberikan penjelasan mengenai prosedur standar pelayanan yang berlaku sebagai upaya pemenuhan pelayanan publik yang efektif dan efisien.</w:t>
            </w:r>
          </w:p>
        </w:tc>
        <w:tc>
          <w:tcPr>
            <w:tcBorders>
              <w:top w:val="nil"/>
              <w:left w:val="nil"/>
              <w:bottom w:val="single" w:color="000000" w:sz="4" w:space="0"/>
              <w:right w:val="single" w:color="000000" w:sz="4" w:space="0"/>
            </w:tcBorders>
            <w:vAlign w:val="center"/>
          </w:tcPr>
          <w:p w14:paraId="0000066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8,3</w:t>
            </w:r>
          </w:p>
        </w:tc>
      </w:tr>
      <w:tr w14:paraId="1B16DE2F">
        <w:tblPrEx>
          <w:tblCellMar>
            <w:top w:w="0" w:type="dxa"/>
            <w:left w:w="115" w:type="dxa"/>
            <w:bottom w:w="0" w:type="dxa"/>
            <w:right w:w="115" w:type="dxa"/>
          </w:tblCellMar>
        </w:tblPrEx>
        <w:trPr>
          <w:gridAfter w:val="5"/>
          <w:trHeight w:val="919" w:hRule="atLeast"/>
        </w:trPr>
        <w:tc>
          <w:p w14:paraId="000006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66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66F">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13</w:t>
            </w:r>
          </w:p>
        </w:tc>
        <w:tc>
          <w:tcPr>
            <w:gridSpan w:val="5"/>
            <w:tcBorders>
              <w:top w:val="single" w:color="000000" w:sz="4" w:space="0"/>
              <w:left w:val="nil"/>
              <w:bottom w:val="single" w:color="000000" w:sz="4" w:space="0"/>
              <w:right w:val="single" w:color="000000" w:sz="4" w:space="0"/>
            </w:tcBorders>
          </w:tcPr>
          <w:p w14:paraId="00000670">
            <w:pPr>
              <w:spacing w:after="0" w:line="240" w:lineRule="auto"/>
              <w:rPr>
                <w:rFonts w:ascii="Calibri" w:hAnsi="Calibri" w:eastAsia="Calibri" w:cs="Calibri"/>
                <w:sz w:val="24"/>
                <w:szCs w:val="24"/>
              </w:rPr>
            </w:pPr>
            <w:r>
              <w:rPr>
                <w:rFonts w:ascii="Calibri" w:hAnsi="Calibri" w:eastAsia="Calibri" w:cs="Calibri"/>
                <w:sz w:val="24"/>
                <w:szCs w:val="24"/>
                <w:rtl w:val="0"/>
              </w:rPr>
              <w:t>Aktif mengembangkan kemampuan untuk menyesuaikan diri dengan tuntutan perubahan dalam pemberian pelayanan publik.</w:t>
            </w:r>
          </w:p>
        </w:tc>
        <w:tc>
          <w:tcPr>
            <w:tcBorders>
              <w:top w:val="nil"/>
              <w:left w:val="nil"/>
              <w:bottom w:val="single" w:color="000000" w:sz="4" w:space="0"/>
              <w:right w:val="single" w:color="000000" w:sz="4" w:space="0"/>
            </w:tcBorders>
            <w:vAlign w:val="center"/>
          </w:tcPr>
          <w:p w14:paraId="00000675">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r>
      <w:tr w14:paraId="4BA52B5F">
        <w:tblPrEx>
          <w:tblCellMar>
            <w:top w:w="0" w:type="dxa"/>
            <w:left w:w="115" w:type="dxa"/>
            <w:bottom w:w="0" w:type="dxa"/>
            <w:right w:w="115" w:type="dxa"/>
          </w:tblCellMar>
        </w:tblPrEx>
        <w:trPr>
          <w:gridAfter w:val="5"/>
          <w:trHeight w:val="1200" w:hRule="atLeast"/>
        </w:trPr>
        <w:tc>
          <w:p w14:paraId="000006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67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67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14</w:t>
            </w:r>
          </w:p>
        </w:tc>
        <w:tc>
          <w:tcPr>
            <w:gridSpan w:val="5"/>
            <w:tcBorders>
              <w:top w:val="single" w:color="000000" w:sz="4" w:space="0"/>
              <w:left w:val="nil"/>
              <w:bottom w:val="single" w:color="000000" w:sz="4" w:space="0"/>
              <w:right w:val="single" w:color="000000" w:sz="4" w:space="0"/>
            </w:tcBorders>
          </w:tcPr>
          <w:p w14:paraId="0000067B">
            <w:pPr>
              <w:spacing w:after="0" w:line="240" w:lineRule="auto"/>
              <w:rPr>
                <w:rFonts w:ascii="Calibri" w:hAnsi="Calibri" w:eastAsia="Calibri" w:cs="Calibri"/>
                <w:sz w:val="24"/>
                <w:szCs w:val="24"/>
              </w:rPr>
            </w:pPr>
            <w:r>
              <w:rPr>
                <w:rFonts w:ascii="Calibri" w:hAnsi="Calibri" w:eastAsia="Calibri" w:cs="Calibri"/>
                <w:sz w:val="24"/>
                <w:szCs w:val="24"/>
                <w:rtl w:val="0"/>
              </w:rPr>
              <w:t>Menggunakan cara yang beragam untuk memastikan bawahan memahami arahan penyelesaian tugas yang sesuai dengan target kerja yang diberikan dan SOP yang berlaku</w:t>
            </w:r>
          </w:p>
        </w:tc>
        <w:tc>
          <w:tcPr>
            <w:tcBorders>
              <w:top w:val="nil"/>
              <w:left w:val="nil"/>
              <w:bottom w:val="single" w:color="000000" w:sz="4" w:space="0"/>
              <w:right w:val="single" w:color="000000" w:sz="4" w:space="0"/>
            </w:tcBorders>
            <w:vAlign w:val="center"/>
          </w:tcPr>
          <w:p w14:paraId="0000068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w:t>
            </w:r>
          </w:p>
        </w:tc>
      </w:tr>
      <w:tr w14:paraId="701DEDF7">
        <w:tblPrEx>
          <w:tblCellMar>
            <w:top w:w="0" w:type="dxa"/>
            <w:left w:w="115" w:type="dxa"/>
            <w:bottom w:w="0" w:type="dxa"/>
            <w:right w:w="115" w:type="dxa"/>
          </w:tblCellMar>
        </w:tblPrEx>
        <w:trPr>
          <w:gridAfter w:val="5"/>
          <w:trHeight w:val="930" w:hRule="atLeast"/>
        </w:trPr>
        <w:tc>
          <w:p w14:paraId="000006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68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685">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15</w:t>
            </w:r>
          </w:p>
        </w:tc>
        <w:tc>
          <w:tcPr>
            <w:gridSpan w:val="5"/>
            <w:tcBorders>
              <w:top w:val="single" w:color="000000" w:sz="4" w:space="0"/>
              <w:left w:val="nil"/>
              <w:bottom w:val="single" w:color="000000" w:sz="4" w:space="0"/>
              <w:right w:val="single" w:color="000000" w:sz="4" w:space="0"/>
            </w:tcBorders>
          </w:tcPr>
          <w:p w14:paraId="00000686">
            <w:pPr>
              <w:spacing w:after="0" w:line="240" w:lineRule="auto"/>
              <w:rPr>
                <w:rFonts w:ascii="Calibri" w:hAnsi="Calibri" w:eastAsia="Calibri" w:cs="Calibri"/>
                <w:sz w:val="24"/>
                <w:szCs w:val="24"/>
              </w:rPr>
            </w:pPr>
            <w:r>
              <w:rPr>
                <w:rFonts w:ascii="Calibri" w:hAnsi="Calibri" w:eastAsia="Calibri" w:cs="Calibri"/>
                <w:sz w:val="24"/>
                <w:szCs w:val="24"/>
                <w:rtl w:val="0"/>
              </w:rPr>
              <w:t>Mencari metode kerja alternatif yang lebih efektif untuk menyesaikan pekerjaan terutama ketika menghadapi hambatan</w:t>
            </w:r>
          </w:p>
        </w:tc>
        <w:tc>
          <w:tcPr>
            <w:tcBorders>
              <w:top w:val="nil"/>
              <w:left w:val="nil"/>
              <w:bottom w:val="single" w:color="000000" w:sz="4" w:space="0"/>
              <w:right w:val="single" w:color="000000" w:sz="4" w:space="0"/>
            </w:tcBorders>
            <w:vAlign w:val="center"/>
          </w:tcPr>
          <w:p w14:paraId="0000068B">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w:t>
            </w:r>
          </w:p>
        </w:tc>
      </w:tr>
      <w:tr w14:paraId="3B4CEDF6">
        <w:tblPrEx>
          <w:tblCellMar>
            <w:top w:w="0" w:type="dxa"/>
            <w:left w:w="115" w:type="dxa"/>
            <w:bottom w:w="0" w:type="dxa"/>
            <w:right w:w="115" w:type="dxa"/>
          </w:tblCellMar>
        </w:tblPrEx>
        <w:trPr>
          <w:gridAfter w:val="5"/>
          <w:trHeight w:val="855" w:hRule="atLeast"/>
        </w:trPr>
        <w:tc>
          <w:p w14:paraId="0000068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68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tcPr>
          <w:p w14:paraId="0000069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16</w:t>
            </w:r>
          </w:p>
        </w:tc>
        <w:tc>
          <w:tcPr>
            <w:gridSpan w:val="5"/>
            <w:tcBorders>
              <w:top w:val="single" w:color="000000" w:sz="4" w:space="0"/>
              <w:left w:val="nil"/>
              <w:bottom w:val="single" w:color="000000" w:sz="4" w:space="0"/>
              <w:right w:val="single" w:color="000000" w:sz="4" w:space="0"/>
            </w:tcBorders>
          </w:tcPr>
          <w:p w14:paraId="00000691">
            <w:pPr>
              <w:spacing w:after="0" w:line="240" w:lineRule="auto"/>
              <w:rPr>
                <w:rFonts w:ascii="Calibri" w:hAnsi="Calibri" w:eastAsia="Calibri" w:cs="Calibri"/>
                <w:sz w:val="24"/>
                <w:szCs w:val="24"/>
              </w:rPr>
            </w:pPr>
            <w:r>
              <w:rPr>
                <w:rFonts w:ascii="Calibri" w:hAnsi="Calibri" w:eastAsia="Calibri" w:cs="Calibri"/>
                <w:sz w:val="24"/>
                <w:szCs w:val="24"/>
                <w:rtl w:val="0"/>
              </w:rPr>
              <w:t>Proaktif mencari peluang perbaikan yang perlu dilakukan untuk meningkatkan kualitas pemberian pelayan publik.</w:t>
            </w:r>
          </w:p>
        </w:tc>
        <w:tc>
          <w:tcPr>
            <w:tcBorders>
              <w:top w:val="nil"/>
              <w:left w:val="nil"/>
              <w:bottom w:val="single" w:color="000000" w:sz="4" w:space="0"/>
              <w:right w:val="single" w:color="000000" w:sz="4" w:space="0"/>
            </w:tcBorders>
            <w:vAlign w:val="center"/>
          </w:tcPr>
          <w:p w14:paraId="0000069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r>
      <w:tr w14:paraId="05BB6349">
        <w:tblPrEx>
          <w:tblCellMar>
            <w:top w:w="0" w:type="dxa"/>
            <w:left w:w="115" w:type="dxa"/>
            <w:bottom w:w="0" w:type="dxa"/>
            <w:right w:w="115" w:type="dxa"/>
          </w:tblCellMar>
        </w:tblPrEx>
        <w:trPr>
          <w:gridAfter w:val="5"/>
          <w:trHeight w:val="555" w:hRule="atLeast"/>
        </w:trPr>
        <w:tc>
          <w:p w14:paraId="000006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3"/>
            <w:vMerge w:val="continue"/>
            <w:tcBorders>
              <w:top w:val="nil"/>
              <w:left w:val="single" w:color="000000" w:sz="4" w:space="0"/>
              <w:bottom w:val="single" w:color="000000" w:sz="4" w:space="0"/>
              <w:right w:val="single" w:color="000000" w:sz="4" w:space="0"/>
            </w:tcBorders>
            <w:vAlign w:val="center"/>
          </w:tcPr>
          <w:p w14:paraId="0000069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tcBorders>
              <w:top w:val="nil"/>
              <w:left w:val="nil"/>
              <w:bottom w:val="single" w:color="000000" w:sz="4" w:space="0"/>
              <w:right w:val="single" w:color="000000" w:sz="4" w:space="0"/>
            </w:tcBorders>
            <w:vAlign w:val="bottom"/>
          </w:tcPr>
          <w:p w14:paraId="0000069B">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w:t>
            </w:r>
          </w:p>
        </w:tc>
        <w:tc>
          <w:tcPr>
            <w:gridSpan w:val="5"/>
            <w:tcBorders>
              <w:top w:val="single" w:color="000000" w:sz="4" w:space="0"/>
              <w:left w:val="nil"/>
              <w:bottom w:val="single" w:color="000000" w:sz="4" w:space="0"/>
              <w:right w:val="single" w:color="000000" w:sz="4" w:space="0"/>
            </w:tcBorders>
          </w:tcPr>
          <w:p w14:paraId="0000069C">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JUMLAH</w:t>
            </w:r>
          </w:p>
        </w:tc>
        <w:tc>
          <w:tcPr>
            <w:tcBorders>
              <w:top w:val="nil"/>
              <w:left w:val="nil"/>
              <w:bottom w:val="single" w:color="000000" w:sz="4" w:space="0"/>
              <w:right w:val="single" w:color="000000" w:sz="4" w:space="0"/>
            </w:tcBorders>
            <w:vAlign w:val="center"/>
          </w:tcPr>
          <w:p w14:paraId="000006A1">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8,34</w:t>
            </w:r>
          </w:p>
        </w:tc>
      </w:tr>
    </w:tbl>
    <w:p w14:paraId="000006A2">
      <w:pPr>
        <w:pStyle w:val="3"/>
        <w:keepNext w:val="0"/>
        <w:keepLines w:val="0"/>
        <w:widowControl w:val="0"/>
        <w:tabs>
          <w:tab w:val="left" w:pos="1442"/>
        </w:tabs>
        <w:spacing w:before="0" w:after="0" w:line="360" w:lineRule="auto"/>
      </w:pPr>
    </w:p>
    <w:p w14:paraId="000006A3"/>
    <w:p w14:paraId="000006A4"/>
    <w:p w14:paraId="000006A5"/>
    <w:p w14:paraId="000006A6"/>
    <w:p w14:paraId="000006A7">
      <w:pPr>
        <w:pStyle w:val="3"/>
        <w:keepNext w:val="0"/>
        <w:keepLines w:val="0"/>
        <w:widowControl w:val="0"/>
        <w:numPr>
          <w:ilvl w:val="4"/>
          <w:numId w:val="48"/>
        </w:numPr>
        <w:tabs>
          <w:tab w:val="left" w:pos="1442"/>
        </w:tabs>
        <w:spacing w:before="0" w:after="0" w:line="360" w:lineRule="auto"/>
        <w:ind w:left="426" w:hanging="426"/>
      </w:pPr>
      <w:bookmarkStart w:id="43" w:name="_heading=h.bni534so0t0f" w:colFirst="0" w:colLast="0"/>
      <w:bookmarkEnd w:id="43"/>
      <w:r>
        <w:rPr>
          <w:rtl w:val="0"/>
        </w:rPr>
        <w:t>Hasil Assesment</w:t>
      </w:r>
    </w:p>
    <w:p w14:paraId="000006A8">
      <w:pPr>
        <w:spacing w:line="360" w:lineRule="auto"/>
        <w:jc w:val="both"/>
        <w:rPr>
          <w:rFonts w:ascii="Arial" w:hAnsi="Arial" w:eastAsia="Arial" w:cs="Arial"/>
          <w:sz w:val="24"/>
          <w:szCs w:val="24"/>
        </w:rPr>
      </w:pPr>
      <w:r>
        <w:rPr>
          <w:rFonts w:ascii="Arial" w:hAnsi="Arial" w:eastAsia="Arial" w:cs="Arial"/>
          <w:sz w:val="24"/>
          <w:szCs w:val="24"/>
          <w:rtl w:val="0"/>
        </w:rPr>
        <w:t>Hasil assesment diambil dari gabungan self assesment yang dilakukan oleh peserta kemudian digabungkan dengan assesment dari Mentor. Rekapitulasi Hasil Assesment ini dapat dilihat pada tabel  berikut :</w:t>
      </w:r>
    </w:p>
    <w:p w14:paraId="000006A9">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rFonts w:ascii="Arial" w:hAnsi="Arial" w:eastAsia="Arial" w:cs="Arial"/>
          <w:b/>
          <w:i w:val="0"/>
          <w:smallCaps w:val="0"/>
          <w:strike w:val="0"/>
          <w:color w:val="000000"/>
          <w:sz w:val="24"/>
          <w:szCs w:val="24"/>
          <w:u w:val="none"/>
          <w:shd w:val="clear" w:fill="auto"/>
          <w:vertAlign w:val="baseline"/>
        </w:rPr>
      </w:pPr>
    </w:p>
    <w:tbl>
      <w:tblPr>
        <w:tblStyle w:val="91"/>
        <w:tblpPr w:leftFromText="180" w:rightFromText="180" w:vertAnchor="text" w:tblpXSpec="left" w:tblpY="1"/>
        <w:tblW w:w="10384" w:type="dxa"/>
        <w:tblInd w:w="-115" w:type="dxa"/>
        <w:tblLayout w:type="fixed"/>
        <w:tblCellMar>
          <w:top w:w="0" w:type="dxa"/>
          <w:left w:w="115" w:type="dxa"/>
          <w:bottom w:w="0" w:type="dxa"/>
          <w:right w:w="115" w:type="dxa"/>
        </w:tblCellMar>
      </w:tblPr>
      <w:tblGrid>
        <w:gridCol w:w="1809"/>
        <w:gridCol w:w="133"/>
        <w:gridCol w:w="271"/>
        <w:gridCol w:w="291"/>
        <w:gridCol w:w="2323"/>
        <w:gridCol w:w="271"/>
        <w:gridCol w:w="271"/>
        <w:gridCol w:w="11"/>
        <w:gridCol w:w="260"/>
        <w:gridCol w:w="11"/>
        <w:gridCol w:w="958"/>
        <w:gridCol w:w="11"/>
        <w:gridCol w:w="1066"/>
        <w:gridCol w:w="11"/>
        <w:gridCol w:w="270"/>
        <w:gridCol w:w="11"/>
        <w:gridCol w:w="1015"/>
        <w:gridCol w:w="11"/>
        <w:gridCol w:w="1369"/>
        <w:gridCol w:w="11"/>
      </w:tblGrid>
      <w:tr w14:paraId="53C255DC">
        <w:tblPrEx>
          <w:tblCellMar>
            <w:top w:w="0" w:type="dxa"/>
            <w:left w:w="115" w:type="dxa"/>
            <w:bottom w:w="0" w:type="dxa"/>
            <w:right w:w="115" w:type="dxa"/>
          </w:tblCellMar>
        </w:tblPrEx>
        <w:trPr>
          <w:trHeight w:val="420" w:hRule="atLeast"/>
        </w:trPr>
        <w:tc>
          <w:tcPr>
            <w:gridSpan w:val="20"/>
            <w:tcBorders>
              <w:top w:val="nil"/>
              <w:left w:val="nil"/>
              <w:bottom w:val="nil"/>
              <w:right w:val="nil"/>
            </w:tcBorders>
            <w:vAlign w:val="bottom"/>
          </w:tcPr>
          <w:p w14:paraId="000006AA">
            <w:pPr>
              <w:spacing w:after="0" w:line="240" w:lineRule="auto"/>
              <w:jc w:val="center"/>
              <w:rPr>
                <w:rFonts w:ascii="Arial" w:hAnsi="Arial" w:eastAsia="Arial" w:cs="Arial"/>
                <w:b/>
                <w:color w:val="000000"/>
                <w:sz w:val="28"/>
                <w:szCs w:val="28"/>
              </w:rPr>
            </w:pPr>
            <w:r>
              <w:rPr>
                <w:rFonts w:ascii="Arial" w:hAnsi="Arial" w:eastAsia="Arial" w:cs="Arial"/>
                <w:b/>
                <w:color w:val="000000"/>
                <w:sz w:val="28"/>
                <w:szCs w:val="28"/>
                <w:rtl w:val="0"/>
              </w:rPr>
              <w:t>REKAP NILAI GABUNGAN PESERTA DAN MENTOR</w:t>
            </w:r>
          </w:p>
          <w:p w14:paraId="000006AB">
            <w:pPr>
              <w:spacing w:after="0" w:line="240" w:lineRule="auto"/>
              <w:jc w:val="center"/>
              <w:rPr>
                <w:rFonts w:ascii="Arial" w:hAnsi="Arial" w:eastAsia="Arial" w:cs="Arial"/>
                <w:b/>
                <w:color w:val="000000"/>
                <w:sz w:val="28"/>
                <w:szCs w:val="28"/>
              </w:rPr>
            </w:pPr>
          </w:p>
        </w:tc>
      </w:tr>
      <w:tr w14:paraId="3A140FF9">
        <w:tblPrEx>
          <w:tblCellMar>
            <w:top w:w="0" w:type="dxa"/>
            <w:left w:w="115" w:type="dxa"/>
            <w:bottom w:w="0" w:type="dxa"/>
            <w:right w:w="115" w:type="dxa"/>
          </w:tblCellMar>
        </w:tblPrEx>
        <w:trPr>
          <w:gridAfter w:val="1"/>
          <w:trHeight w:val="300" w:hRule="atLeast"/>
        </w:trPr>
        <w:tc>
          <w:tcPr>
            <w:tcBorders>
              <w:top w:val="nil"/>
              <w:left w:val="nil"/>
              <w:bottom w:val="nil"/>
              <w:right w:val="nil"/>
            </w:tcBorders>
            <w:vAlign w:val="bottom"/>
          </w:tcPr>
          <w:p w14:paraId="000006BF">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Nama</w:t>
            </w:r>
          </w:p>
        </w:tc>
        <w:tc>
          <w:tcPr>
            <w:gridSpan w:val="2"/>
            <w:tcBorders>
              <w:top w:val="nil"/>
              <w:left w:val="nil"/>
              <w:bottom w:val="nil"/>
              <w:right w:val="nil"/>
            </w:tcBorders>
            <w:vAlign w:val="bottom"/>
          </w:tcPr>
          <w:p w14:paraId="000006C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8"/>
            <w:tcBorders>
              <w:top w:val="nil"/>
              <w:left w:val="nil"/>
              <w:bottom w:val="nil"/>
              <w:right w:val="nil"/>
            </w:tcBorders>
            <w:vAlign w:val="bottom"/>
          </w:tcPr>
          <w:p w14:paraId="000006C2">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Indah Susanti, S.Sos.M.I.Kom</w:t>
            </w:r>
          </w:p>
        </w:tc>
        <w:tc>
          <w:tcPr>
            <w:gridSpan w:val="2"/>
            <w:tcBorders>
              <w:top w:val="nil"/>
              <w:left w:val="nil"/>
              <w:bottom w:val="nil"/>
              <w:right w:val="nil"/>
            </w:tcBorders>
            <w:vAlign w:val="bottom"/>
          </w:tcPr>
          <w:p w14:paraId="000006CA">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Nama Mentor</w:t>
            </w:r>
          </w:p>
        </w:tc>
        <w:tc>
          <w:tcPr>
            <w:gridSpan w:val="2"/>
            <w:tcBorders>
              <w:top w:val="nil"/>
              <w:left w:val="nil"/>
              <w:bottom w:val="nil"/>
              <w:right w:val="nil"/>
            </w:tcBorders>
            <w:vAlign w:val="bottom"/>
          </w:tcPr>
          <w:p w14:paraId="000006C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4"/>
            <w:tcBorders>
              <w:top w:val="nil"/>
              <w:left w:val="nil"/>
              <w:bottom w:val="nil"/>
              <w:right w:val="nil"/>
            </w:tcBorders>
            <w:vAlign w:val="bottom"/>
          </w:tcPr>
          <w:p w14:paraId="000006CE">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H. Ramdhoni Iqbal, S.Kom.M.Si</w:t>
            </w:r>
          </w:p>
        </w:tc>
      </w:tr>
      <w:tr w14:paraId="6D2DA362">
        <w:tblPrEx>
          <w:tblCellMar>
            <w:top w:w="0" w:type="dxa"/>
            <w:left w:w="115" w:type="dxa"/>
            <w:bottom w:w="0" w:type="dxa"/>
            <w:right w:w="115" w:type="dxa"/>
          </w:tblCellMar>
        </w:tblPrEx>
        <w:trPr>
          <w:gridAfter w:val="1"/>
          <w:trHeight w:val="300" w:hRule="atLeast"/>
        </w:trPr>
        <w:tc>
          <w:tcPr>
            <w:tcBorders>
              <w:top w:val="nil"/>
              <w:left w:val="nil"/>
              <w:bottom w:val="nil"/>
              <w:right w:val="nil"/>
            </w:tcBorders>
            <w:vAlign w:val="bottom"/>
          </w:tcPr>
          <w:p w14:paraId="000006D2">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NIP</w:t>
            </w:r>
          </w:p>
        </w:tc>
        <w:tc>
          <w:tcPr>
            <w:gridSpan w:val="2"/>
            <w:tcBorders>
              <w:top w:val="nil"/>
              <w:left w:val="nil"/>
              <w:bottom w:val="nil"/>
              <w:right w:val="nil"/>
            </w:tcBorders>
            <w:vAlign w:val="bottom"/>
          </w:tcPr>
          <w:p w14:paraId="000006D3">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6"/>
            <w:tcBorders>
              <w:top w:val="nil"/>
              <w:left w:val="nil"/>
              <w:bottom w:val="nil"/>
              <w:right w:val="nil"/>
            </w:tcBorders>
            <w:vAlign w:val="bottom"/>
          </w:tcPr>
          <w:p w14:paraId="000006D5">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197501062010012005</w:t>
            </w:r>
          </w:p>
        </w:tc>
        <w:tc>
          <w:tcPr>
            <w:gridSpan w:val="2"/>
            <w:tcBorders>
              <w:top w:val="nil"/>
              <w:left w:val="nil"/>
              <w:bottom w:val="nil"/>
              <w:right w:val="nil"/>
            </w:tcBorders>
            <w:vAlign w:val="bottom"/>
          </w:tcPr>
          <w:p w14:paraId="000006DB">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6DD">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NIP:</w:t>
            </w:r>
          </w:p>
        </w:tc>
        <w:tc>
          <w:tcPr>
            <w:gridSpan w:val="2"/>
            <w:tcBorders>
              <w:top w:val="nil"/>
              <w:left w:val="nil"/>
              <w:bottom w:val="nil"/>
              <w:right w:val="nil"/>
            </w:tcBorders>
            <w:vAlign w:val="bottom"/>
          </w:tcPr>
          <w:p w14:paraId="000006DF">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4"/>
            <w:tcBorders>
              <w:top w:val="nil"/>
              <w:left w:val="nil"/>
              <w:bottom w:val="nil"/>
              <w:right w:val="nil"/>
            </w:tcBorders>
            <w:vAlign w:val="bottom"/>
          </w:tcPr>
          <w:p w14:paraId="000006E1">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197111021996031002</w:t>
            </w:r>
          </w:p>
        </w:tc>
      </w:tr>
      <w:tr w14:paraId="0471B123">
        <w:tblPrEx>
          <w:tblCellMar>
            <w:top w:w="0" w:type="dxa"/>
            <w:left w:w="115" w:type="dxa"/>
            <w:bottom w:w="0" w:type="dxa"/>
            <w:right w:w="115" w:type="dxa"/>
          </w:tblCellMar>
        </w:tblPrEx>
        <w:trPr>
          <w:gridAfter w:val="1"/>
          <w:trHeight w:val="300" w:hRule="atLeast"/>
        </w:trPr>
        <w:tc>
          <w:tcPr>
            <w:tcBorders>
              <w:top w:val="nil"/>
              <w:left w:val="nil"/>
              <w:bottom w:val="nil"/>
              <w:right w:val="nil"/>
            </w:tcBorders>
            <w:vAlign w:val="bottom"/>
          </w:tcPr>
          <w:p w14:paraId="000006E5">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Jabatan</w:t>
            </w:r>
          </w:p>
        </w:tc>
        <w:tc>
          <w:tcPr>
            <w:gridSpan w:val="2"/>
            <w:tcBorders>
              <w:top w:val="nil"/>
              <w:left w:val="nil"/>
              <w:bottom w:val="nil"/>
              <w:right w:val="nil"/>
            </w:tcBorders>
            <w:vAlign w:val="bottom"/>
          </w:tcPr>
          <w:p w14:paraId="000006E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6"/>
            <w:tcBorders>
              <w:top w:val="nil"/>
              <w:left w:val="nil"/>
              <w:bottom w:val="nil"/>
              <w:right w:val="nil"/>
            </w:tcBorders>
            <w:vAlign w:val="bottom"/>
          </w:tcPr>
          <w:p w14:paraId="000006E8">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Kepala Seksi Alih Media</w:t>
            </w:r>
          </w:p>
        </w:tc>
        <w:tc>
          <w:tcPr>
            <w:gridSpan w:val="2"/>
            <w:tcBorders>
              <w:top w:val="nil"/>
              <w:left w:val="nil"/>
              <w:bottom w:val="nil"/>
              <w:right w:val="nil"/>
            </w:tcBorders>
            <w:vAlign w:val="bottom"/>
          </w:tcPr>
          <w:p w14:paraId="000006EE">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6F0">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Jabatan</w:t>
            </w:r>
          </w:p>
        </w:tc>
        <w:tc>
          <w:tcPr>
            <w:gridSpan w:val="2"/>
            <w:tcBorders>
              <w:top w:val="nil"/>
              <w:left w:val="nil"/>
              <w:bottom w:val="nil"/>
              <w:right w:val="nil"/>
            </w:tcBorders>
            <w:vAlign w:val="bottom"/>
          </w:tcPr>
          <w:p w14:paraId="000006F2">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4"/>
            <w:tcBorders>
              <w:top w:val="nil"/>
              <w:left w:val="nil"/>
              <w:bottom w:val="nil"/>
              <w:right w:val="nil"/>
            </w:tcBorders>
            <w:vAlign w:val="bottom"/>
          </w:tcPr>
          <w:p w14:paraId="000006F4">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Kabid Pelestarian Bahan Perpustakaan</w:t>
            </w:r>
          </w:p>
        </w:tc>
      </w:tr>
      <w:tr w14:paraId="2248133C">
        <w:tblPrEx>
          <w:tblCellMar>
            <w:top w:w="0" w:type="dxa"/>
            <w:left w:w="115" w:type="dxa"/>
            <w:bottom w:w="0" w:type="dxa"/>
            <w:right w:w="115" w:type="dxa"/>
          </w:tblCellMar>
        </w:tblPrEx>
        <w:trPr>
          <w:gridAfter w:val="1"/>
          <w:trHeight w:val="300" w:hRule="atLeast"/>
        </w:trPr>
        <w:tc>
          <w:tcPr>
            <w:tcBorders>
              <w:top w:val="nil"/>
              <w:left w:val="nil"/>
              <w:bottom w:val="nil"/>
              <w:right w:val="nil"/>
            </w:tcBorders>
            <w:vAlign w:val="bottom"/>
          </w:tcPr>
          <w:p w14:paraId="000006F8">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Instansi</w:t>
            </w:r>
          </w:p>
        </w:tc>
        <w:tc>
          <w:tcPr>
            <w:gridSpan w:val="2"/>
            <w:tcBorders>
              <w:top w:val="nil"/>
              <w:left w:val="nil"/>
              <w:bottom w:val="nil"/>
              <w:right w:val="nil"/>
            </w:tcBorders>
            <w:vAlign w:val="bottom"/>
          </w:tcPr>
          <w:p w14:paraId="000006F9">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8"/>
            <w:tcBorders>
              <w:top w:val="nil"/>
              <w:left w:val="nil"/>
              <w:bottom w:val="nil"/>
              <w:right w:val="nil"/>
            </w:tcBorders>
            <w:vAlign w:val="bottom"/>
          </w:tcPr>
          <w:p w14:paraId="000006FB">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Dinas Perpustakaan Prov.Sumsel</w:t>
            </w:r>
          </w:p>
        </w:tc>
        <w:tc>
          <w:tcPr>
            <w:gridSpan w:val="2"/>
            <w:tcBorders>
              <w:top w:val="nil"/>
              <w:left w:val="nil"/>
              <w:bottom w:val="nil"/>
              <w:right w:val="nil"/>
            </w:tcBorders>
            <w:vAlign w:val="bottom"/>
          </w:tcPr>
          <w:p w14:paraId="00000703">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Instansi</w:t>
            </w:r>
          </w:p>
        </w:tc>
        <w:tc>
          <w:tcPr>
            <w:gridSpan w:val="2"/>
            <w:tcBorders>
              <w:top w:val="nil"/>
              <w:left w:val="nil"/>
              <w:bottom w:val="nil"/>
              <w:right w:val="nil"/>
            </w:tcBorders>
            <w:vAlign w:val="bottom"/>
          </w:tcPr>
          <w:p w14:paraId="00000705">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4"/>
            <w:tcBorders>
              <w:top w:val="nil"/>
              <w:left w:val="nil"/>
              <w:bottom w:val="nil"/>
              <w:right w:val="nil"/>
            </w:tcBorders>
            <w:vAlign w:val="bottom"/>
          </w:tcPr>
          <w:p w14:paraId="00000707">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xml:space="preserve"> Dinas Perpustakaan Prov. Sumsel</w:t>
            </w:r>
          </w:p>
        </w:tc>
      </w:tr>
      <w:tr w14:paraId="6F0B06AD">
        <w:tblPrEx>
          <w:tblCellMar>
            <w:top w:w="0" w:type="dxa"/>
            <w:left w:w="115" w:type="dxa"/>
            <w:bottom w:w="0" w:type="dxa"/>
            <w:right w:w="115" w:type="dxa"/>
          </w:tblCellMar>
        </w:tblPrEx>
        <w:trPr>
          <w:gridAfter w:val="1"/>
          <w:trHeight w:val="300" w:hRule="atLeast"/>
        </w:trPr>
        <w:tc>
          <w:tcPr>
            <w:tcBorders>
              <w:top w:val="nil"/>
              <w:left w:val="nil"/>
              <w:bottom w:val="nil"/>
              <w:right w:val="nil"/>
            </w:tcBorders>
            <w:vAlign w:val="bottom"/>
          </w:tcPr>
          <w:p w14:paraId="0000070B">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Program</w:t>
            </w:r>
          </w:p>
        </w:tc>
        <w:tc>
          <w:tcPr>
            <w:gridSpan w:val="2"/>
            <w:tcBorders>
              <w:top w:val="nil"/>
              <w:left w:val="nil"/>
              <w:bottom w:val="nil"/>
              <w:right w:val="nil"/>
            </w:tcBorders>
            <w:vAlign w:val="bottom"/>
          </w:tcPr>
          <w:p w14:paraId="0000070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2"/>
            <w:tcBorders>
              <w:top w:val="nil"/>
              <w:left w:val="nil"/>
              <w:bottom w:val="nil"/>
              <w:right w:val="nil"/>
            </w:tcBorders>
            <w:vAlign w:val="bottom"/>
          </w:tcPr>
          <w:p w14:paraId="0000070E">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710">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711">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712">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714">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716">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718">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71A">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71C">
            <w:pPr>
              <w:spacing w:after="0" w:line="240" w:lineRule="auto"/>
              <w:rPr>
                <w:rFonts w:ascii="Calibri" w:hAnsi="Calibri" w:eastAsia="Calibri" w:cs="Calibri"/>
                <w:color w:val="000000"/>
                <w:sz w:val="24"/>
                <w:szCs w:val="24"/>
              </w:rPr>
            </w:pPr>
          </w:p>
        </w:tc>
      </w:tr>
      <w:tr w14:paraId="06707FB8">
        <w:tblPrEx>
          <w:tblCellMar>
            <w:top w:w="0" w:type="dxa"/>
            <w:left w:w="115" w:type="dxa"/>
            <w:bottom w:w="0" w:type="dxa"/>
            <w:right w:w="115" w:type="dxa"/>
          </w:tblCellMar>
        </w:tblPrEx>
        <w:trPr>
          <w:trHeight w:val="300" w:hRule="atLeast"/>
        </w:trPr>
        <w:tc>
          <w:tcPr>
            <w:gridSpan w:val="20"/>
            <w:tcBorders>
              <w:top w:val="nil"/>
              <w:left w:val="nil"/>
              <w:bottom w:val="nil"/>
            </w:tcBorders>
            <w:vAlign w:val="bottom"/>
          </w:tcPr>
          <w:p w14:paraId="0000071E">
            <w:pPr>
              <w:spacing w:after="0" w:line="240" w:lineRule="auto"/>
              <w:jc w:val="center"/>
              <w:rPr>
                <w:rFonts w:ascii="Arial" w:hAnsi="Arial" w:eastAsia="Arial" w:cs="Arial"/>
                <w:b/>
                <w:color w:val="000000"/>
                <w:sz w:val="24"/>
                <w:szCs w:val="24"/>
              </w:rPr>
            </w:pPr>
          </w:p>
          <w:p w14:paraId="0000071F">
            <w:pPr>
              <w:spacing w:after="0" w:line="240" w:lineRule="auto"/>
              <w:jc w:val="center"/>
              <w:rPr>
                <w:rFonts w:ascii="Arial" w:hAnsi="Arial" w:eastAsia="Arial" w:cs="Arial"/>
                <w:b/>
                <w:sz w:val="24"/>
                <w:szCs w:val="24"/>
              </w:rPr>
            </w:pPr>
            <w:bookmarkStart w:id="44" w:name="_heading=h.7av6nn6f5epa" w:colFirst="0" w:colLast="0"/>
            <w:bookmarkEnd w:id="44"/>
            <w:r>
              <w:rPr>
                <w:rFonts w:ascii="Arial" w:hAnsi="Arial" w:eastAsia="Arial" w:cs="Arial"/>
                <w:b/>
                <w:sz w:val="24"/>
                <w:szCs w:val="24"/>
                <w:rtl w:val="0"/>
              </w:rPr>
              <w:t>Tabel 1. 12</w:t>
            </w:r>
            <w:r>
              <w:rPr>
                <w:rFonts w:ascii="Arial" w:hAnsi="Arial" w:eastAsia="Arial" w:cs="Arial"/>
                <w:b/>
                <w:sz w:val="24"/>
                <w:szCs w:val="24"/>
                <w:rtl w:val="0"/>
              </w:rPr>
              <w:br w:type="textWrapping"/>
            </w:r>
            <w:r>
              <w:rPr>
                <w:rFonts w:ascii="Arial" w:hAnsi="Arial" w:eastAsia="Arial" w:cs="Arial"/>
                <w:b/>
                <w:sz w:val="24"/>
                <w:szCs w:val="24"/>
                <w:rtl w:val="0"/>
              </w:rPr>
              <w:t>Rekap Nilai Gabungan Peserta dan Mentor</w:t>
            </w:r>
          </w:p>
          <w:p w14:paraId="00000720">
            <w:pPr>
              <w:spacing w:after="0" w:line="240" w:lineRule="auto"/>
              <w:jc w:val="center"/>
              <w:rPr>
                <w:rFonts w:ascii="Arial" w:hAnsi="Arial" w:eastAsia="Arial" w:cs="Arial"/>
                <w:b/>
                <w:color w:val="000000"/>
                <w:sz w:val="24"/>
                <w:szCs w:val="24"/>
              </w:rPr>
            </w:pPr>
          </w:p>
        </w:tc>
      </w:tr>
      <w:tr w14:paraId="708DF722">
        <w:tblPrEx>
          <w:tblCellMar>
            <w:top w:w="0" w:type="dxa"/>
            <w:left w:w="115" w:type="dxa"/>
            <w:bottom w:w="0" w:type="dxa"/>
            <w:right w:w="115" w:type="dxa"/>
          </w:tblCellMar>
        </w:tblPrEx>
        <w:trPr>
          <w:trHeight w:val="300" w:hRule="atLeast"/>
        </w:trPr>
        <w:tc>
          <w:tcPr>
            <w:gridSpan w:val="4"/>
            <w:tcBorders>
              <w:top w:val="single" w:color="000000" w:sz="4" w:space="0"/>
              <w:left w:val="single" w:color="000000" w:sz="4" w:space="0"/>
              <w:bottom w:val="single" w:color="000000" w:sz="4" w:space="0"/>
              <w:right w:val="single" w:color="000000" w:sz="4" w:space="0"/>
            </w:tcBorders>
            <w:shd w:val="clear" w:color="auto" w:fill="BFBFBF"/>
            <w:vAlign w:val="bottom"/>
          </w:tcPr>
          <w:p w14:paraId="00000734">
            <w:pPr>
              <w:spacing w:after="0" w:line="48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Komponen</w:t>
            </w:r>
          </w:p>
        </w:tc>
        <w:tc>
          <w:tcPr>
            <w:gridSpan w:val="6"/>
            <w:tcBorders>
              <w:top w:val="single" w:color="000000" w:sz="4" w:space="0"/>
              <w:left w:val="nil"/>
              <w:bottom w:val="single" w:color="000000" w:sz="4" w:space="0"/>
              <w:right w:val="single" w:color="000000" w:sz="4" w:space="0"/>
            </w:tcBorders>
            <w:shd w:val="clear" w:color="auto" w:fill="BFBFBF"/>
            <w:vAlign w:val="bottom"/>
          </w:tcPr>
          <w:p w14:paraId="00000738">
            <w:pPr>
              <w:spacing w:after="0" w:line="480" w:lineRule="auto"/>
              <w:jc w:val="center"/>
              <w:rPr>
                <w:rFonts w:ascii="Calibri" w:hAnsi="Calibri" w:eastAsia="Calibri" w:cs="Calibri"/>
                <w:color w:val="000000"/>
                <w:sz w:val="24"/>
                <w:szCs w:val="24"/>
              </w:rPr>
            </w:pPr>
            <w:r>
              <w:rPr>
                <w:rFonts w:ascii="Calibri" w:hAnsi="Calibri" w:eastAsia="Calibri" w:cs="Calibri"/>
                <w:b/>
                <w:color w:val="000000"/>
                <w:sz w:val="24"/>
                <w:szCs w:val="24"/>
                <w:rtl w:val="0"/>
              </w:rPr>
              <w:t>Sub Komponen</w:t>
            </w:r>
          </w:p>
        </w:tc>
        <w:tc>
          <w:tcPr>
            <w:gridSpan w:val="2"/>
            <w:tcBorders>
              <w:top w:val="single" w:color="000000" w:sz="4" w:space="0"/>
              <w:left w:val="nil"/>
              <w:bottom w:val="single" w:color="000000" w:sz="4" w:space="0"/>
              <w:right w:val="nil"/>
            </w:tcBorders>
            <w:shd w:val="clear" w:color="auto" w:fill="BFBFBF"/>
            <w:vAlign w:val="bottom"/>
          </w:tcPr>
          <w:p w14:paraId="0000073E">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Nilai Peserta</w:t>
            </w:r>
          </w:p>
        </w:tc>
        <w:tc>
          <w:tcPr>
            <w:gridSpan w:val="2"/>
            <w:tcBorders>
              <w:top w:val="single" w:color="000000" w:sz="4" w:space="0"/>
              <w:left w:val="single" w:color="000000" w:sz="4" w:space="0"/>
              <w:bottom w:val="single" w:color="000000" w:sz="4" w:space="0"/>
              <w:right w:val="single" w:color="000000" w:sz="4" w:space="0"/>
            </w:tcBorders>
            <w:shd w:val="clear" w:color="auto" w:fill="BFBFBF"/>
            <w:vAlign w:val="bottom"/>
          </w:tcPr>
          <w:p w14:paraId="00000740">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Nilai Mentor</w:t>
            </w:r>
          </w:p>
        </w:tc>
        <w:tc>
          <w:tcPr>
            <w:gridSpan w:val="2"/>
            <w:tcBorders>
              <w:top w:val="nil"/>
              <w:left w:val="nil"/>
              <w:bottom w:val="nil"/>
              <w:right w:val="nil"/>
            </w:tcBorders>
            <w:vAlign w:val="bottom"/>
          </w:tcPr>
          <w:p w14:paraId="00000742">
            <w:pPr>
              <w:spacing w:after="0" w:line="240" w:lineRule="auto"/>
              <w:jc w:val="center"/>
              <w:rPr>
                <w:rFonts w:ascii="Calibri" w:hAnsi="Calibri" w:eastAsia="Calibri" w:cs="Calibri"/>
                <w:b/>
                <w:color w:val="000000"/>
                <w:sz w:val="24"/>
                <w:szCs w:val="24"/>
              </w:rPr>
            </w:pPr>
          </w:p>
        </w:tc>
        <w:tc>
          <w:tcPr>
            <w:gridSpan w:val="2"/>
            <w:tcBorders>
              <w:top w:val="single" w:color="000000" w:sz="4" w:space="0"/>
              <w:left w:val="single" w:color="000000" w:sz="4" w:space="0"/>
              <w:bottom w:val="single" w:color="000000" w:sz="4" w:space="0"/>
              <w:right w:val="single" w:color="000000" w:sz="4" w:space="0"/>
            </w:tcBorders>
            <w:shd w:val="clear" w:color="auto" w:fill="BFBFBF"/>
            <w:vAlign w:val="bottom"/>
          </w:tcPr>
          <w:p w14:paraId="00000744">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Nilai Rata-Rata</w:t>
            </w:r>
          </w:p>
        </w:tc>
        <w:tc>
          <w:tcPr>
            <w:gridSpan w:val="2"/>
            <w:tcBorders>
              <w:top w:val="single" w:color="000000" w:sz="4" w:space="0"/>
              <w:left w:val="nil"/>
              <w:bottom w:val="single" w:color="000000" w:sz="4" w:space="0"/>
              <w:right w:val="single" w:color="000000" w:sz="4" w:space="0"/>
            </w:tcBorders>
            <w:shd w:val="clear" w:color="auto" w:fill="BFBFBF"/>
            <w:vAlign w:val="bottom"/>
          </w:tcPr>
          <w:p w14:paraId="00000746">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Kualifikasi</w:t>
            </w:r>
          </w:p>
        </w:tc>
      </w:tr>
      <w:tr w14:paraId="42D04A70">
        <w:tblPrEx>
          <w:tblCellMar>
            <w:top w:w="0" w:type="dxa"/>
            <w:left w:w="115" w:type="dxa"/>
            <w:bottom w:w="0" w:type="dxa"/>
            <w:right w:w="115" w:type="dxa"/>
          </w:tblCellMar>
        </w:tblPrEx>
        <w:trPr>
          <w:trHeight w:val="300" w:hRule="atLeast"/>
        </w:trPr>
        <w:tc>
          <w:tcPr>
            <w:gridSpan w:val="4"/>
            <w:vMerge w:val="restart"/>
            <w:tcBorders>
              <w:top w:val="single" w:color="000000" w:sz="4" w:space="0"/>
              <w:left w:val="single" w:color="000000" w:sz="4" w:space="0"/>
              <w:bottom w:val="single" w:color="000000" w:sz="4" w:space="0"/>
              <w:right w:val="single" w:color="000000" w:sz="4" w:space="0"/>
            </w:tcBorders>
            <w:vAlign w:val="center"/>
          </w:tcPr>
          <w:p w14:paraId="00000748">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Integritas</w:t>
            </w:r>
          </w:p>
        </w:tc>
        <w:tc>
          <w:tcPr>
            <w:gridSpan w:val="6"/>
            <w:tcBorders>
              <w:top w:val="single" w:color="000000" w:sz="4" w:space="0"/>
              <w:left w:val="single" w:color="000000" w:sz="4" w:space="0"/>
              <w:bottom w:val="single" w:color="000000" w:sz="4" w:space="0"/>
              <w:right w:val="single" w:color="000000" w:sz="4" w:space="0"/>
            </w:tcBorders>
            <w:vAlign w:val="center"/>
          </w:tcPr>
          <w:p w14:paraId="0000074C">
            <w:pPr>
              <w:spacing w:after="0" w:line="240" w:lineRule="auto"/>
              <w:rPr>
                <w:rFonts w:ascii="Calibri" w:hAnsi="Calibri" w:eastAsia="Calibri" w:cs="Calibri"/>
                <w:sz w:val="24"/>
                <w:szCs w:val="24"/>
              </w:rPr>
            </w:pPr>
            <w:r>
              <w:rPr>
                <w:rFonts w:ascii="Calibri" w:hAnsi="Calibri" w:eastAsia="Calibri" w:cs="Calibri"/>
                <w:sz w:val="24"/>
                <w:szCs w:val="24"/>
                <w:rtl w:val="0"/>
              </w:rPr>
              <w:t>Tanggung jawab</w:t>
            </w:r>
          </w:p>
        </w:tc>
        <w:tc>
          <w:tcPr>
            <w:gridSpan w:val="2"/>
            <w:tcBorders>
              <w:top w:val="nil"/>
              <w:left w:val="nil"/>
              <w:bottom w:val="single" w:color="000000" w:sz="4" w:space="0"/>
              <w:right w:val="nil"/>
            </w:tcBorders>
            <w:vAlign w:val="bottom"/>
          </w:tcPr>
          <w:p w14:paraId="00000752">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w:t>
            </w:r>
          </w:p>
        </w:tc>
        <w:tc>
          <w:tcPr>
            <w:gridSpan w:val="2"/>
            <w:tcBorders>
              <w:top w:val="nil"/>
              <w:left w:val="single" w:color="000000" w:sz="4" w:space="0"/>
              <w:bottom w:val="single" w:color="000000" w:sz="4" w:space="0"/>
              <w:right w:val="single" w:color="000000" w:sz="4" w:space="0"/>
            </w:tcBorders>
            <w:vAlign w:val="bottom"/>
          </w:tcPr>
          <w:p w14:paraId="0000075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w:t>
            </w:r>
          </w:p>
        </w:tc>
        <w:tc>
          <w:tcPr>
            <w:gridSpan w:val="2"/>
            <w:tcBorders>
              <w:top w:val="nil"/>
              <w:left w:val="nil"/>
              <w:bottom w:val="nil"/>
              <w:right w:val="nil"/>
            </w:tcBorders>
            <w:vAlign w:val="bottom"/>
          </w:tcPr>
          <w:p w14:paraId="00000756">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75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8,00</w:t>
            </w:r>
          </w:p>
        </w:tc>
        <w:tc>
          <w:tcPr>
            <w:gridSpan w:val="2"/>
            <w:tcBorders>
              <w:top w:val="nil"/>
              <w:left w:val="nil"/>
              <w:bottom w:val="single" w:color="000000" w:sz="4" w:space="0"/>
              <w:right w:val="single" w:color="000000" w:sz="4" w:space="0"/>
            </w:tcBorders>
            <w:vAlign w:val="bottom"/>
          </w:tcPr>
          <w:p w14:paraId="0000075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061A8187">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75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4"/>
            <w:tcBorders>
              <w:top w:val="single" w:color="000000" w:sz="4" w:space="0"/>
              <w:left w:val="single" w:color="000000" w:sz="4" w:space="0"/>
              <w:bottom w:val="single" w:color="000000" w:sz="4" w:space="0"/>
              <w:right w:val="nil"/>
            </w:tcBorders>
            <w:vAlign w:val="center"/>
          </w:tcPr>
          <w:p w14:paraId="00000760">
            <w:pPr>
              <w:spacing w:after="0" w:line="240" w:lineRule="auto"/>
              <w:rPr>
                <w:rFonts w:ascii="Calibri" w:hAnsi="Calibri" w:eastAsia="Calibri" w:cs="Calibri"/>
                <w:sz w:val="24"/>
                <w:szCs w:val="24"/>
              </w:rPr>
            </w:pPr>
            <w:r>
              <w:rPr>
                <w:rFonts w:ascii="Calibri" w:hAnsi="Calibri" w:eastAsia="Calibri" w:cs="Calibri"/>
                <w:sz w:val="24"/>
                <w:szCs w:val="24"/>
                <w:rtl w:val="0"/>
              </w:rPr>
              <w:t>Komitmen</w:t>
            </w:r>
          </w:p>
        </w:tc>
        <w:tc>
          <w:tcPr>
            <w:gridSpan w:val="2"/>
            <w:tcBorders>
              <w:top w:val="nil"/>
              <w:left w:val="nil"/>
              <w:bottom w:val="single" w:color="000000" w:sz="4" w:space="0"/>
              <w:right w:val="single" w:color="000000" w:sz="4" w:space="0"/>
            </w:tcBorders>
            <w:vAlign w:val="bottom"/>
          </w:tcPr>
          <w:p w14:paraId="00000764">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w:t>
            </w:r>
          </w:p>
        </w:tc>
        <w:tc>
          <w:tcPr>
            <w:gridSpan w:val="2"/>
            <w:tcBorders>
              <w:top w:val="nil"/>
              <w:left w:val="nil"/>
              <w:bottom w:val="single" w:color="000000" w:sz="4" w:space="0"/>
              <w:right w:val="nil"/>
            </w:tcBorders>
            <w:vAlign w:val="bottom"/>
          </w:tcPr>
          <w:p w14:paraId="0000076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single" w:color="000000" w:sz="4" w:space="0"/>
              <w:bottom w:val="single" w:color="000000" w:sz="4" w:space="0"/>
              <w:right w:val="single" w:color="000000" w:sz="4" w:space="0"/>
            </w:tcBorders>
            <w:vAlign w:val="bottom"/>
          </w:tcPr>
          <w:p w14:paraId="0000076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nil"/>
              <w:bottom w:val="nil"/>
              <w:right w:val="nil"/>
            </w:tcBorders>
            <w:vAlign w:val="bottom"/>
          </w:tcPr>
          <w:p w14:paraId="0000076A">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76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8,50</w:t>
            </w:r>
          </w:p>
        </w:tc>
        <w:tc>
          <w:tcPr>
            <w:gridSpan w:val="2"/>
            <w:tcBorders>
              <w:top w:val="nil"/>
              <w:left w:val="nil"/>
              <w:bottom w:val="single" w:color="000000" w:sz="4" w:space="0"/>
              <w:right w:val="single" w:color="000000" w:sz="4" w:space="0"/>
            </w:tcBorders>
            <w:vAlign w:val="bottom"/>
          </w:tcPr>
          <w:p w14:paraId="0000076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669057D1">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7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tcBorders>
              <w:top w:val="single" w:color="000000" w:sz="4" w:space="0"/>
              <w:left w:val="single" w:color="000000" w:sz="4" w:space="0"/>
              <w:bottom w:val="single" w:color="000000" w:sz="4" w:space="0"/>
              <w:right w:val="single" w:color="000000" w:sz="4" w:space="0"/>
            </w:tcBorders>
            <w:vAlign w:val="center"/>
          </w:tcPr>
          <w:p w14:paraId="00000774">
            <w:pPr>
              <w:spacing w:after="0" w:line="240" w:lineRule="auto"/>
              <w:rPr>
                <w:rFonts w:ascii="Calibri" w:hAnsi="Calibri" w:eastAsia="Calibri" w:cs="Calibri"/>
                <w:sz w:val="24"/>
                <w:szCs w:val="24"/>
              </w:rPr>
            </w:pPr>
            <w:r>
              <w:rPr>
                <w:rFonts w:ascii="Calibri" w:hAnsi="Calibri" w:eastAsia="Calibri" w:cs="Calibri"/>
                <w:sz w:val="24"/>
                <w:szCs w:val="24"/>
                <w:rtl w:val="0"/>
              </w:rPr>
              <w:t>Kedisplinan</w:t>
            </w:r>
          </w:p>
        </w:tc>
        <w:tc>
          <w:tcPr>
            <w:gridSpan w:val="2"/>
            <w:tcBorders>
              <w:top w:val="nil"/>
              <w:left w:val="nil"/>
              <w:bottom w:val="single" w:color="000000" w:sz="4" w:space="0"/>
              <w:right w:val="nil"/>
            </w:tcBorders>
            <w:vAlign w:val="bottom"/>
          </w:tcPr>
          <w:p w14:paraId="0000077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w:t>
            </w:r>
          </w:p>
        </w:tc>
        <w:tc>
          <w:tcPr>
            <w:gridSpan w:val="2"/>
            <w:tcBorders>
              <w:top w:val="nil"/>
              <w:left w:val="single" w:color="000000" w:sz="4" w:space="0"/>
              <w:bottom w:val="single" w:color="000000" w:sz="4" w:space="0"/>
              <w:right w:val="single" w:color="000000" w:sz="4" w:space="0"/>
            </w:tcBorders>
            <w:vAlign w:val="bottom"/>
          </w:tcPr>
          <w:p w14:paraId="0000077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w:t>
            </w:r>
          </w:p>
        </w:tc>
        <w:tc>
          <w:tcPr>
            <w:gridSpan w:val="2"/>
            <w:tcBorders>
              <w:top w:val="nil"/>
              <w:left w:val="nil"/>
              <w:bottom w:val="nil"/>
              <w:right w:val="nil"/>
            </w:tcBorders>
            <w:vAlign w:val="bottom"/>
          </w:tcPr>
          <w:p w14:paraId="0000077E">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78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8,00</w:t>
            </w:r>
          </w:p>
        </w:tc>
        <w:tc>
          <w:tcPr>
            <w:gridSpan w:val="2"/>
            <w:tcBorders>
              <w:top w:val="nil"/>
              <w:left w:val="nil"/>
              <w:bottom w:val="single" w:color="000000" w:sz="4" w:space="0"/>
              <w:right w:val="single" w:color="000000" w:sz="4" w:space="0"/>
            </w:tcBorders>
            <w:vAlign w:val="bottom"/>
          </w:tcPr>
          <w:p w14:paraId="00000782">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3A4D7E5B">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7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4"/>
            <w:tcBorders>
              <w:top w:val="single" w:color="000000" w:sz="4" w:space="0"/>
              <w:left w:val="single" w:color="000000" w:sz="4" w:space="0"/>
              <w:bottom w:val="single" w:color="000000" w:sz="4" w:space="0"/>
              <w:right w:val="nil"/>
            </w:tcBorders>
            <w:vAlign w:val="center"/>
          </w:tcPr>
          <w:p w14:paraId="00000788">
            <w:pPr>
              <w:spacing w:after="0" w:line="240" w:lineRule="auto"/>
              <w:rPr>
                <w:rFonts w:ascii="Calibri" w:hAnsi="Calibri" w:eastAsia="Calibri" w:cs="Calibri"/>
                <w:sz w:val="24"/>
                <w:szCs w:val="24"/>
              </w:rPr>
            </w:pPr>
            <w:r>
              <w:rPr>
                <w:rFonts w:ascii="Calibri" w:hAnsi="Calibri" w:eastAsia="Calibri" w:cs="Calibri"/>
                <w:sz w:val="24"/>
                <w:szCs w:val="24"/>
                <w:rtl w:val="0"/>
              </w:rPr>
              <w:t>Kejujuran</w:t>
            </w:r>
          </w:p>
        </w:tc>
        <w:tc>
          <w:tcPr>
            <w:gridSpan w:val="2"/>
            <w:tcBorders>
              <w:top w:val="nil"/>
              <w:left w:val="nil"/>
              <w:bottom w:val="single" w:color="000000" w:sz="4" w:space="0"/>
              <w:right w:val="single" w:color="000000" w:sz="4" w:space="0"/>
            </w:tcBorders>
            <w:vAlign w:val="bottom"/>
          </w:tcPr>
          <w:p w14:paraId="0000078C">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w:t>
            </w:r>
          </w:p>
        </w:tc>
        <w:tc>
          <w:tcPr>
            <w:gridSpan w:val="2"/>
            <w:tcBorders>
              <w:top w:val="nil"/>
              <w:left w:val="nil"/>
              <w:bottom w:val="single" w:color="000000" w:sz="4" w:space="0"/>
              <w:right w:val="nil"/>
            </w:tcBorders>
            <w:vAlign w:val="bottom"/>
          </w:tcPr>
          <w:p w14:paraId="0000078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single" w:color="000000" w:sz="4" w:space="0"/>
              <w:bottom w:val="single" w:color="000000" w:sz="4" w:space="0"/>
              <w:right w:val="single" w:color="000000" w:sz="4" w:space="0"/>
            </w:tcBorders>
            <w:vAlign w:val="bottom"/>
          </w:tcPr>
          <w:p w14:paraId="0000079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nil"/>
              <w:bottom w:val="nil"/>
              <w:right w:val="nil"/>
            </w:tcBorders>
            <w:vAlign w:val="bottom"/>
          </w:tcPr>
          <w:p w14:paraId="00000792">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79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8,50</w:t>
            </w:r>
          </w:p>
        </w:tc>
        <w:tc>
          <w:tcPr>
            <w:gridSpan w:val="2"/>
            <w:tcBorders>
              <w:top w:val="nil"/>
              <w:left w:val="nil"/>
              <w:bottom w:val="single" w:color="000000" w:sz="4" w:space="0"/>
              <w:right w:val="single" w:color="000000" w:sz="4" w:space="0"/>
            </w:tcBorders>
            <w:vAlign w:val="bottom"/>
          </w:tcPr>
          <w:p w14:paraId="0000079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5DF959AA">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79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tcBorders>
              <w:top w:val="single" w:color="000000" w:sz="4" w:space="0"/>
              <w:left w:val="single" w:color="000000" w:sz="4" w:space="0"/>
              <w:bottom w:val="single" w:color="000000" w:sz="4" w:space="0"/>
              <w:right w:val="single" w:color="000000" w:sz="4" w:space="0"/>
            </w:tcBorders>
            <w:vAlign w:val="center"/>
          </w:tcPr>
          <w:p w14:paraId="0000079C">
            <w:pPr>
              <w:spacing w:after="0" w:line="240" w:lineRule="auto"/>
              <w:rPr>
                <w:rFonts w:ascii="Calibri" w:hAnsi="Calibri" w:eastAsia="Calibri" w:cs="Calibri"/>
                <w:sz w:val="24"/>
                <w:szCs w:val="24"/>
              </w:rPr>
            </w:pPr>
            <w:r>
              <w:rPr>
                <w:rFonts w:ascii="Calibri" w:hAnsi="Calibri" w:eastAsia="Calibri" w:cs="Calibri"/>
                <w:sz w:val="24"/>
                <w:szCs w:val="24"/>
                <w:rtl w:val="0"/>
              </w:rPr>
              <w:t>Konsistensi</w:t>
            </w:r>
          </w:p>
        </w:tc>
        <w:tc>
          <w:tcPr>
            <w:gridSpan w:val="2"/>
            <w:tcBorders>
              <w:top w:val="nil"/>
              <w:left w:val="nil"/>
              <w:bottom w:val="single" w:color="000000" w:sz="4" w:space="0"/>
              <w:right w:val="nil"/>
            </w:tcBorders>
            <w:vAlign w:val="bottom"/>
          </w:tcPr>
          <w:p w14:paraId="000007A2">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8,3</w:t>
            </w:r>
          </w:p>
        </w:tc>
        <w:tc>
          <w:tcPr>
            <w:gridSpan w:val="2"/>
            <w:tcBorders>
              <w:top w:val="nil"/>
              <w:left w:val="single" w:color="000000" w:sz="4" w:space="0"/>
              <w:bottom w:val="single" w:color="000000" w:sz="4" w:space="0"/>
              <w:right w:val="single" w:color="000000" w:sz="4" w:space="0"/>
            </w:tcBorders>
            <w:vAlign w:val="bottom"/>
          </w:tcPr>
          <w:p w14:paraId="000007A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8,3</w:t>
            </w:r>
          </w:p>
        </w:tc>
        <w:tc>
          <w:tcPr>
            <w:gridSpan w:val="2"/>
            <w:tcBorders>
              <w:top w:val="nil"/>
              <w:left w:val="nil"/>
              <w:bottom w:val="nil"/>
              <w:right w:val="nil"/>
            </w:tcBorders>
            <w:vAlign w:val="bottom"/>
          </w:tcPr>
          <w:p w14:paraId="000007A6">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7A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8,30</w:t>
            </w:r>
          </w:p>
        </w:tc>
        <w:tc>
          <w:tcPr>
            <w:gridSpan w:val="2"/>
            <w:tcBorders>
              <w:top w:val="nil"/>
              <w:left w:val="nil"/>
              <w:bottom w:val="single" w:color="000000" w:sz="4" w:space="0"/>
              <w:right w:val="single" w:color="000000" w:sz="4" w:space="0"/>
            </w:tcBorders>
            <w:vAlign w:val="bottom"/>
          </w:tcPr>
          <w:p w14:paraId="000007A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3F4E52E1">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7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tcBorders>
              <w:top w:val="single" w:color="000000" w:sz="4" w:space="0"/>
              <w:left w:val="single" w:color="000000" w:sz="4" w:space="0"/>
              <w:bottom w:val="single" w:color="000000" w:sz="4" w:space="0"/>
              <w:right w:val="single" w:color="000000" w:sz="4" w:space="0"/>
            </w:tcBorders>
            <w:vAlign w:val="center"/>
          </w:tcPr>
          <w:p w14:paraId="000007B0">
            <w:pPr>
              <w:spacing w:after="0" w:line="240" w:lineRule="auto"/>
              <w:rPr>
                <w:rFonts w:ascii="Calibri" w:hAnsi="Calibri" w:eastAsia="Calibri" w:cs="Calibri"/>
                <w:sz w:val="24"/>
                <w:szCs w:val="24"/>
              </w:rPr>
            </w:pPr>
            <w:r>
              <w:rPr>
                <w:rFonts w:ascii="Calibri" w:hAnsi="Calibri" w:eastAsia="Calibri" w:cs="Calibri"/>
                <w:sz w:val="24"/>
                <w:szCs w:val="24"/>
                <w:rtl w:val="0"/>
              </w:rPr>
              <w:t>Pengambilan Keputusan</w:t>
            </w:r>
          </w:p>
        </w:tc>
        <w:tc>
          <w:tcPr>
            <w:gridSpan w:val="2"/>
            <w:tcBorders>
              <w:top w:val="nil"/>
              <w:left w:val="nil"/>
              <w:bottom w:val="single" w:color="000000" w:sz="4" w:space="0"/>
              <w:right w:val="nil"/>
            </w:tcBorders>
            <w:vAlign w:val="bottom"/>
          </w:tcPr>
          <w:p w14:paraId="000007B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8,6</w:t>
            </w:r>
          </w:p>
        </w:tc>
        <w:tc>
          <w:tcPr>
            <w:gridSpan w:val="2"/>
            <w:tcBorders>
              <w:top w:val="nil"/>
              <w:left w:val="single" w:color="000000" w:sz="4" w:space="0"/>
              <w:bottom w:val="single" w:color="000000" w:sz="4" w:space="0"/>
              <w:right w:val="single" w:color="000000" w:sz="4" w:space="0"/>
            </w:tcBorders>
            <w:vAlign w:val="bottom"/>
          </w:tcPr>
          <w:p w14:paraId="000007B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8,7</w:t>
            </w:r>
          </w:p>
        </w:tc>
        <w:tc>
          <w:tcPr>
            <w:gridSpan w:val="2"/>
            <w:tcBorders>
              <w:top w:val="nil"/>
              <w:left w:val="nil"/>
              <w:bottom w:val="nil"/>
              <w:right w:val="nil"/>
            </w:tcBorders>
            <w:vAlign w:val="bottom"/>
          </w:tcPr>
          <w:p w14:paraId="000007BA">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7B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8,67</w:t>
            </w:r>
          </w:p>
        </w:tc>
        <w:tc>
          <w:tcPr>
            <w:gridSpan w:val="2"/>
            <w:tcBorders>
              <w:top w:val="nil"/>
              <w:left w:val="nil"/>
              <w:bottom w:val="single" w:color="000000" w:sz="4" w:space="0"/>
              <w:right w:val="single" w:color="000000" w:sz="4" w:space="0"/>
            </w:tcBorders>
            <w:vAlign w:val="bottom"/>
          </w:tcPr>
          <w:p w14:paraId="000007B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1FA9DF49">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7C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4"/>
            <w:tcBorders>
              <w:top w:val="single" w:color="000000" w:sz="4" w:space="0"/>
              <w:left w:val="single" w:color="000000" w:sz="4" w:space="0"/>
              <w:bottom w:val="single" w:color="000000" w:sz="4" w:space="0"/>
              <w:right w:val="nil"/>
            </w:tcBorders>
            <w:shd w:val="clear" w:color="auto" w:fill="A9D08E"/>
            <w:vAlign w:val="bottom"/>
          </w:tcPr>
          <w:p w14:paraId="000007C4">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Rata-Rata</w:t>
            </w:r>
          </w:p>
        </w:tc>
        <w:tc>
          <w:tcPr>
            <w:gridSpan w:val="2"/>
            <w:tcBorders>
              <w:top w:val="nil"/>
              <w:left w:val="nil"/>
              <w:bottom w:val="single" w:color="000000" w:sz="4" w:space="0"/>
              <w:right w:val="single" w:color="000000" w:sz="4" w:space="0"/>
            </w:tcBorders>
            <w:shd w:val="clear" w:color="auto" w:fill="A9D08E"/>
            <w:vAlign w:val="bottom"/>
          </w:tcPr>
          <w:p w14:paraId="000007C8">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w:t>
            </w:r>
          </w:p>
        </w:tc>
        <w:tc>
          <w:tcPr>
            <w:gridSpan w:val="2"/>
            <w:tcBorders>
              <w:top w:val="nil"/>
              <w:left w:val="nil"/>
              <w:bottom w:val="nil"/>
              <w:right w:val="nil"/>
            </w:tcBorders>
            <w:shd w:val="clear" w:color="auto" w:fill="A9D08E"/>
            <w:vAlign w:val="bottom"/>
          </w:tcPr>
          <w:p w14:paraId="000007CA">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8,32</w:t>
            </w:r>
          </w:p>
        </w:tc>
        <w:tc>
          <w:tcPr>
            <w:gridSpan w:val="2"/>
            <w:tcBorders>
              <w:top w:val="nil"/>
              <w:left w:val="single" w:color="000000" w:sz="4" w:space="0"/>
              <w:bottom w:val="single" w:color="000000" w:sz="4" w:space="0"/>
              <w:right w:val="single" w:color="000000" w:sz="4" w:space="0"/>
            </w:tcBorders>
            <w:shd w:val="clear" w:color="auto" w:fill="A9D08E"/>
            <w:vAlign w:val="bottom"/>
          </w:tcPr>
          <w:p w14:paraId="000007CC">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8,33</w:t>
            </w:r>
          </w:p>
        </w:tc>
        <w:tc>
          <w:tcPr>
            <w:gridSpan w:val="2"/>
            <w:tcBorders>
              <w:top w:val="nil"/>
              <w:left w:val="nil"/>
              <w:bottom w:val="nil"/>
              <w:right w:val="nil"/>
            </w:tcBorders>
            <w:vAlign w:val="bottom"/>
          </w:tcPr>
          <w:p w14:paraId="000007CE">
            <w:pPr>
              <w:spacing w:after="0" w:line="240" w:lineRule="auto"/>
              <w:jc w:val="center"/>
              <w:rPr>
                <w:rFonts w:ascii="Calibri" w:hAnsi="Calibri" w:eastAsia="Calibri" w:cs="Calibri"/>
                <w:b/>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7D0">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8,33</w:t>
            </w:r>
          </w:p>
        </w:tc>
        <w:tc>
          <w:tcPr>
            <w:gridSpan w:val="2"/>
            <w:tcBorders>
              <w:top w:val="nil"/>
              <w:left w:val="nil"/>
              <w:bottom w:val="single" w:color="000000" w:sz="4" w:space="0"/>
              <w:right w:val="single" w:color="000000" w:sz="4" w:space="0"/>
            </w:tcBorders>
            <w:vAlign w:val="bottom"/>
          </w:tcPr>
          <w:p w14:paraId="000007D2">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Baik</w:t>
            </w:r>
          </w:p>
        </w:tc>
      </w:tr>
      <w:tr w14:paraId="6F644B52">
        <w:tblPrEx>
          <w:tblCellMar>
            <w:top w:w="0" w:type="dxa"/>
            <w:left w:w="115" w:type="dxa"/>
            <w:bottom w:w="0" w:type="dxa"/>
            <w:right w:w="115" w:type="dxa"/>
          </w:tblCellMar>
        </w:tblPrEx>
        <w:trPr>
          <w:trHeight w:val="300" w:hRule="atLeast"/>
        </w:trPr>
        <w:tc>
          <w:tcPr>
            <w:gridSpan w:val="4"/>
            <w:vMerge w:val="restart"/>
            <w:tcBorders>
              <w:top w:val="single" w:color="000000" w:sz="4" w:space="0"/>
              <w:left w:val="single" w:color="000000" w:sz="4" w:space="0"/>
              <w:bottom w:val="single" w:color="000000" w:sz="4" w:space="0"/>
              <w:right w:val="single" w:color="000000" w:sz="4" w:space="0"/>
            </w:tcBorders>
            <w:vAlign w:val="center"/>
          </w:tcPr>
          <w:p w14:paraId="000007D4">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Kerjasama</w:t>
            </w:r>
          </w:p>
        </w:tc>
        <w:tc>
          <w:tcPr>
            <w:gridSpan w:val="6"/>
            <w:tcBorders>
              <w:top w:val="nil"/>
              <w:left w:val="nil"/>
              <w:bottom w:val="single" w:color="000000" w:sz="4" w:space="0"/>
              <w:right w:val="single" w:color="000000" w:sz="4" w:space="0"/>
            </w:tcBorders>
            <w:vAlign w:val="center"/>
          </w:tcPr>
          <w:p w14:paraId="000007D8">
            <w:pPr>
              <w:spacing w:after="0" w:line="240" w:lineRule="auto"/>
              <w:rPr>
                <w:rFonts w:ascii="Calibri" w:hAnsi="Calibri" w:eastAsia="Calibri" w:cs="Calibri"/>
                <w:sz w:val="24"/>
                <w:szCs w:val="24"/>
              </w:rPr>
            </w:pPr>
            <w:r>
              <w:rPr>
                <w:rFonts w:ascii="Calibri" w:hAnsi="Calibri" w:eastAsia="Calibri" w:cs="Calibri"/>
                <w:sz w:val="24"/>
                <w:szCs w:val="24"/>
                <w:rtl w:val="0"/>
              </w:rPr>
              <w:t>Kerjasama Internal</w:t>
            </w:r>
          </w:p>
        </w:tc>
        <w:tc>
          <w:tcPr>
            <w:gridSpan w:val="2"/>
            <w:tcBorders>
              <w:top w:val="single" w:color="000000" w:sz="4" w:space="0"/>
              <w:left w:val="nil"/>
              <w:bottom w:val="single" w:color="000000" w:sz="4" w:space="0"/>
              <w:right w:val="nil"/>
            </w:tcBorders>
            <w:vAlign w:val="bottom"/>
          </w:tcPr>
          <w:p w14:paraId="000007D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single" w:color="000000" w:sz="4" w:space="0"/>
              <w:bottom w:val="single" w:color="000000" w:sz="4" w:space="0"/>
              <w:right w:val="single" w:color="000000" w:sz="4" w:space="0"/>
            </w:tcBorders>
            <w:vAlign w:val="bottom"/>
          </w:tcPr>
          <w:p w14:paraId="000007E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nil"/>
              <w:bottom w:val="nil"/>
              <w:right w:val="nil"/>
            </w:tcBorders>
            <w:vAlign w:val="bottom"/>
          </w:tcPr>
          <w:p w14:paraId="000007E2">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7E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8,50</w:t>
            </w:r>
          </w:p>
        </w:tc>
        <w:tc>
          <w:tcPr>
            <w:gridSpan w:val="2"/>
            <w:tcBorders>
              <w:top w:val="nil"/>
              <w:left w:val="nil"/>
              <w:bottom w:val="single" w:color="000000" w:sz="4" w:space="0"/>
              <w:right w:val="single" w:color="000000" w:sz="4" w:space="0"/>
            </w:tcBorders>
            <w:vAlign w:val="bottom"/>
          </w:tcPr>
          <w:p w14:paraId="000007E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358205BA">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7E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tcBorders>
              <w:top w:val="nil"/>
              <w:left w:val="nil"/>
              <w:bottom w:val="single" w:color="000000" w:sz="4" w:space="0"/>
              <w:right w:val="single" w:color="000000" w:sz="4" w:space="0"/>
            </w:tcBorders>
            <w:vAlign w:val="center"/>
          </w:tcPr>
          <w:p w14:paraId="000007EC">
            <w:pPr>
              <w:spacing w:after="0" w:line="240" w:lineRule="auto"/>
              <w:rPr>
                <w:rFonts w:ascii="Calibri" w:hAnsi="Calibri" w:eastAsia="Calibri" w:cs="Calibri"/>
                <w:sz w:val="24"/>
                <w:szCs w:val="24"/>
              </w:rPr>
            </w:pPr>
            <w:r>
              <w:rPr>
                <w:rFonts w:ascii="Calibri" w:hAnsi="Calibri" w:eastAsia="Calibri" w:cs="Calibri"/>
                <w:sz w:val="24"/>
                <w:szCs w:val="24"/>
                <w:rtl w:val="0"/>
              </w:rPr>
              <w:t>Kerjasama Eksternal</w:t>
            </w:r>
            <w:r>
              <w:rPr>
                <w:rFonts w:ascii="Calibri" w:hAnsi="Calibri" w:eastAsia="Calibri" w:cs="Calibri"/>
                <w:color w:val="000000"/>
                <w:sz w:val="24"/>
                <w:szCs w:val="24"/>
                <w:rtl w:val="0"/>
              </w:rPr>
              <w:t> </w:t>
            </w:r>
          </w:p>
        </w:tc>
        <w:tc>
          <w:tcPr>
            <w:gridSpan w:val="2"/>
            <w:tcBorders>
              <w:top w:val="nil"/>
              <w:left w:val="nil"/>
              <w:bottom w:val="single" w:color="000000" w:sz="4" w:space="0"/>
              <w:right w:val="nil"/>
            </w:tcBorders>
            <w:vAlign w:val="bottom"/>
          </w:tcPr>
          <w:p w14:paraId="000007F2">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single" w:color="000000" w:sz="4" w:space="0"/>
              <w:bottom w:val="single" w:color="000000" w:sz="4" w:space="0"/>
              <w:right w:val="single" w:color="000000" w:sz="4" w:space="0"/>
            </w:tcBorders>
            <w:vAlign w:val="bottom"/>
          </w:tcPr>
          <w:p w14:paraId="000007F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nil"/>
              <w:bottom w:val="nil"/>
              <w:right w:val="nil"/>
            </w:tcBorders>
            <w:vAlign w:val="bottom"/>
          </w:tcPr>
          <w:p w14:paraId="000007F6">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7F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8,50</w:t>
            </w:r>
          </w:p>
        </w:tc>
        <w:tc>
          <w:tcPr>
            <w:gridSpan w:val="2"/>
            <w:tcBorders>
              <w:top w:val="nil"/>
              <w:left w:val="nil"/>
              <w:bottom w:val="single" w:color="000000" w:sz="4" w:space="0"/>
              <w:right w:val="single" w:color="000000" w:sz="4" w:space="0"/>
            </w:tcBorders>
            <w:vAlign w:val="bottom"/>
          </w:tcPr>
          <w:p w14:paraId="000007F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5CCB5ED3">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7F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tcBorders>
              <w:top w:val="nil"/>
              <w:left w:val="nil"/>
              <w:bottom w:val="single" w:color="000000" w:sz="4" w:space="0"/>
              <w:right w:val="single" w:color="000000" w:sz="4" w:space="0"/>
            </w:tcBorders>
            <w:vAlign w:val="center"/>
          </w:tcPr>
          <w:p w14:paraId="00000800">
            <w:pPr>
              <w:spacing w:after="0" w:line="240" w:lineRule="auto"/>
              <w:rPr>
                <w:rFonts w:ascii="Calibri" w:hAnsi="Calibri" w:eastAsia="Calibri" w:cs="Calibri"/>
                <w:sz w:val="24"/>
                <w:szCs w:val="24"/>
              </w:rPr>
            </w:pPr>
            <w:r>
              <w:rPr>
                <w:rFonts w:ascii="Calibri" w:hAnsi="Calibri" w:eastAsia="Calibri" w:cs="Calibri"/>
                <w:sz w:val="24"/>
                <w:szCs w:val="24"/>
                <w:rtl w:val="0"/>
              </w:rPr>
              <w:t>Komunikasi</w:t>
            </w:r>
          </w:p>
        </w:tc>
        <w:tc>
          <w:tcPr>
            <w:gridSpan w:val="2"/>
            <w:tcBorders>
              <w:top w:val="nil"/>
              <w:left w:val="nil"/>
              <w:bottom w:val="single" w:color="000000" w:sz="4" w:space="0"/>
              <w:right w:val="nil"/>
            </w:tcBorders>
            <w:vAlign w:val="bottom"/>
          </w:tcPr>
          <w:p w14:paraId="0000080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w:t>
            </w:r>
          </w:p>
        </w:tc>
        <w:tc>
          <w:tcPr>
            <w:gridSpan w:val="2"/>
            <w:tcBorders>
              <w:top w:val="nil"/>
              <w:left w:val="single" w:color="000000" w:sz="4" w:space="0"/>
              <w:bottom w:val="single" w:color="000000" w:sz="4" w:space="0"/>
              <w:right w:val="single" w:color="000000" w:sz="4" w:space="0"/>
            </w:tcBorders>
            <w:vAlign w:val="bottom"/>
          </w:tcPr>
          <w:p w14:paraId="0000080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w:t>
            </w:r>
          </w:p>
        </w:tc>
        <w:tc>
          <w:tcPr>
            <w:gridSpan w:val="2"/>
            <w:tcBorders>
              <w:top w:val="nil"/>
              <w:left w:val="nil"/>
              <w:bottom w:val="nil"/>
              <w:right w:val="nil"/>
            </w:tcBorders>
            <w:vAlign w:val="bottom"/>
          </w:tcPr>
          <w:p w14:paraId="0000080A">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80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8,00</w:t>
            </w:r>
          </w:p>
        </w:tc>
        <w:tc>
          <w:tcPr>
            <w:gridSpan w:val="2"/>
            <w:tcBorders>
              <w:top w:val="nil"/>
              <w:left w:val="nil"/>
              <w:bottom w:val="single" w:color="000000" w:sz="4" w:space="0"/>
              <w:right w:val="single" w:color="000000" w:sz="4" w:space="0"/>
            </w:tcBorders>
            <w:vAlign w:val="bottom"/>
          </w:tcPr>
          <w:p w14:paraId="0000080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7704BCCE">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8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tcBorders>
              <w:top w:val="nil"/>
              <w:left w:val="nil"/>
              <w:bottom w:val="single" w:color="000000" w:sz="4" w:space="0"/>
              <w:right w:val="single" w:color="000000" w:sz="4" w:space="0"/>
            </w:tcBorders>
            <w:vAlign w:val="center"/>
          </w:tcPr>
          <w:p w14:paraId="00000814">
            <w:pPr>
              <w:spacing w:after="0" w:line="240" w:lineRule="auto"/>
              <w:rPr>
                <w:rFonts w:ascii="Calibri" w:hAnsi="Calibri" w:eastAsia="Calibri" w:cs="Calibri"/>
                <w:sz w:val="24"/>
                <w:szCs w:val="24"/>
              </w:rPr>
            </w:pPr>
            <w:r>
              <w:rPr>
                <w:rFonts w:ascii="Calibri" w:hAnsi="Calibri" w:eastAsia="Calibri" w:cs="Calibri"/>
                <w:sz w:val="24"/>
                <w:szCs w:val="24"/>
                <w:rtl w:val="0"/>
              </w:rPr>
              <w:t>Fleksibilitas</w:t>
            </w:r>
            <w:r>
              <w:rPr>
                <w:rFonts w:ascii="Calibri" w:hAnsi="Calibri" w:eastAsia="Calibri" w:cs="Calibri"/>
                <w:color w:val="000000"/>
                <w:sz w:val="24"/>
                <w:szCs w:val="24"/>
                <w:rtl w:val="0"/>
              </w:rPr>
              <w:t> </w:t>
            </w:r>
          </w:p>
        </w:tc>
        <w:tc>
          <w:tcPr>
            <w:gridSpan w:val="2"/>
            <w:tcBorders>
              <w:top w:val="nil"/>
              <w:left w:val="nil"/>
              <w:bottom w:val="single" w:color="000000" w:sz="4" w:space="0"/>
              <w:right w:val="nil"/>
            </w:tcBorders>
            <w:vAlign w:val="bottom"/>
          </w:tcPr>
          <w:p w14:paraId="0000081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8,1</w:t>
            </w:r>
          </w:p>
        </w:tc>
        <w:tc>
          <w:tcPr>
            <w:gridSpan w:val="2"/>
            <w:tcBorders>
              <w:top w:val="nil"/>
              <w:left w:val="single" w:color="000000" w:sz="4" w:space="0"/>
              <w:bottom w:val="single" w:color="000000" w:sz="4" w:space="0"/>
              <w:right w:val="single" w:color="000000" w:sz="4" w:space="0"/>
            </w:tcBorders>
            <w:vAlign w:val="bottom"/>
          </w:tcPr>
          <w:p w14:paraId="0000081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w:t>
            </w:r>
          </w:p>
        </w:tc>
        <w:tc>
          <w:tcPr>
            <w:gridSpan w:val="2"/>
            <w:tcBorders>
              <w:top w:val="nil"/>
              <w:left w:val="nil"/>
              <w:bottom w:val="nil"/>
              <w:right w:val="nil"/>
            </w:tcBorders>
            <w:vAlign w:val="bottom"/>
          </w:tcPr>
          <w:p w14:paraId="0000081E">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82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8,17</w:t>
            </w:r>
          </w:p>
        </w:tc>
        <w:tc>
          <w:tcPr>
            <w:gridSpan w:val="2"/>
            <w:tcBorders>
              <w:top w:val="nil"/>
              <w:left w:val="nil"/>
              <w:bottom w:val="single" w:color="000000" w:sz="4" w:space="0"/>
              <w:right w:val="single" w:color="000000" w:sz="4" w:space="0"/>
            </w:tcBorders>
            <w:vAlign w:val="bottom"/>
          </w:tcPr>
          <w:p w14:paraId="00000822">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43C757CE">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8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tcBorders>
              <w:top w:val="nil"/>
              <w:left w:val="nil"/>
              <w:bottom w:val="single" w:color="000000" w:sz="4" w:space="0"/>
              <w:right w:val="single" w:color="000000" w:sz="4" w:space="0"/>
            </w:tcBorders>
            <w:vAlign w:val="center"/>
          </w:tcPr>
          <w:p w14:paraId="00000828">
            <w:pPr>
              <w:spacing w:after="0" w:line="240" w:lineRule="auto"/>
              <w:rPr>
                <w:rFonts w:ascii="Calibri" w:hAnsi="Calibri" w:eastAsia="Calibri" w:cs="Calibri"/>
                <w:sz w:val="24"/>
                <w:szCs w:val="24"/>
              </w:rPr>
            </w:pPr>
            <w:r>
              <w:rPr>
                <w:rFonts w:ascii="Calibri" w:hAnsi="Calibri" w:eastAsia="Calibri" w:cs="Calibri"/>
                <w:sz w:val="24"/>
                <w:szCs w:val="24"/>
                <w:rtl w:val="0"/>
              </w:rPr>
              <w:t>Komitmen dalam Tim</w:t>
            </w:r>
          </w:p>
        </w:tc>
        <w:tc>
          <w:tcPr>
            <w:gridSpan w:val="2"/>
            <w:tcBorders>
              <w:top w:val="nil"/>
              <w:left w:val="nil"/>
              <w:bottom w:val="single" w:color="000000" w:sz="4" w:space="0"/>
              <w:right w:val="nil"/>
            </w:tcBorders>
            <w:vAlign w:val="bottom"/>
          </w:tcPr>
          <w:p w14:paraId="0000082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8,7</w:t>
            </w:r>
          </w:p>
        </w:tc>
        <w:tc>
          <w:tcPr>
            <w:gridSpan w:val="2"/>
            <w:tcBorders>
              <w:top w:val="nil"/>
              <w:left w:val="single" w:color="000000" w:sz="4" w:space="0"/>
              <w:bottom w:val="single" w:color="000000" w:sz="4" w:space="0"/>
              <w:right w:val="single" w:color="000000" w:sz="4" w:space="0"/>
            </w:tcBorders>
            <w:vAlign w:val="bottom"/>
          </w:tcPr>
          <w:p w14:paraId="0000083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8,7</w:t>
            </w:r>
          </w:p>
        </w:tc>
        <w:tc>
          <w:tcPr>
            <w:gridSpan w:val="2"/>
            <w:tcBorders>
              <w:top w:val="nil"/>
              <w:left w:val="nil"/>
              <w:bottom w:val="nil"/>
              <w:right w:val="nil"/>
            </w:tcBorders>
            <w:vAlign w:val="bottom"/>
          </w:tcPr>
          <w:p w14:paraId="00000832">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83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8,70</w:t>
            </w:r>
          </w:p>
        </w:tc>
        <w:tc>
          <w:tcPr>
            <w:gridSpan w:val="2"/>
            <w:tcBorders>
              <w:top w:val="nil"/>
              <w:left w:val="nil"/>
              <w:bottom w:val="single" w:color="000000" w:sz="4" w:space="0"/>
              <w:right w:val="single" w:color="000000" w:sz="4" w:space="0"/>
            </w:tcBorders>
            <w:vAlign w:val="bottom"/>
          </w:tcPr>
          <w:p w14:paraId="0000083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67D8F0C8">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83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4"/>
            <w:tcBorders>
              <w:top w:val="single" w:color="000000" w:sz="4" w:space="0"/>
              <w:left w:val="single" w:color="000000" w:sz="4" w:space="0"/>
              <w:bottom w:val="single" w:color="000000" w:sz="4" w:space="0"/>
              <w:right w:val="nil"/>
            </w:tcBorders>
            <w:shd w:val="clear" w:color="auto" w:fill="9BC2E6"/>
            <w:vAlign w:val="bottom"/>
          </w:tcPr>
          <w:p w14:paraId="0000083C">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Rata-Rata</w:t>
            </w:r>
          </w:p>
        </w:tc>
        <w:tc>
          <w:tcPr>
            <w:gridSpan w:val="2"/>
            <w:tcBorders>
              <w:top w:val="nil"/>
              <w:left w:val="nil"/>
              <w:bottom w:val="single" w:color="000000" w:sz="4" w:space="0"/>
              <w:right w:val="single" w:color="000000" w:sz="4" w:space="0"/>
            </w:tcBorders>
            <w:shd w:val="clear" w:color="auto" w:fill="9BC2E6"/>
            <w:vAlign w:val="bottom"/>
          </w:tcPr>
          <w:p w14:paraId="00000840">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w:t>
            </w:r>
          </w:p>
        </w:tc>
        <w:tc>
          <w:tcPr>
            <w:gridSpan w:val="2"/>
            <w:tcBorders>
              <w:top w:val="nil"/>
              <w:left w:val="nil"/>
              <w:bottom w:val="single" w:color="000000" w:sz="4" w:space="0"/>
              <w:right w:val="nil"/>
            </w:tcBorders>
            <w:shd w:val="clear" w:color="auto" w:fill="9BC2E6"/>
            <w:vAlign w:val="bottom"/>
          </w:tcPr>
          <w:p w14:paraId="00000842">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8,36</w:t>
            </w:r>
          </w:p>
        </w:tc>
        <w:tc>
          <w:tcPr>
            <w:gridSpan w:val="2"/>
            <w:tcBorders>
              <w:top w:val="nil"/>
              <w:left w:val="single" w:color="000000" w:sz="4" w:space="0"/>
              <w:bottom w:val="single" w:color="000000" w:sz="4" w:space="0"/>
              <w:right w:val="single" w:color="000000" w:sz="4" w:space="0"/>
            </w:tcBorders>
            <w:shd w:val="clear" w:color="auto" w:fill="9BC2E6"/>
            <w:vAlign w:val="bottom"/>
          </w:tcPr>
          <w:p w14:paraId="00000844">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8,38</w:t>
            </w:r>
          </w:p>
        </w:tc>
        <w:tc>
          <w:tcPr>
            <w:gridSpan w:val="2"/>
            <w:tcBorders>
              <w:top w:val="nil"/>
              <w:left w:val="nil"/>
              <w:bottom w:val="nil"/>
              <w:right w:val="nil"/>
            </w:tcBorders>
            <w:vAlign w:val="bottom"/>
          </w:tcPr>
          <w:p w14:paraId="00000846">
            <w:pPr>
              <w:spacing w:after="0" w:line="240" w:lineRule="auto"/>
              <w:jc w:val="center"/>
              <w:rPr>
                <w:rFonts w:ascii="Calibri" w:hAnsi="Calibri" w:eastAsia="Calibri" w:cs="Calibri"/>
                <w:b/>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848">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8,37</w:t>
            </w:r>
          </w:p>
        </w:tc>
        <w:tc>
          <w:tcPr>
            <w:gridSpan w:val="2"/>
            <w:tcBorders>
              <w:top w:val="nil"/>
              <w:left w:val="nil"/>
              <w:bottom w:val="single" w:color="000000" w:sz="4" w:space="0"/>
              <w:right w:val="single" w:color="000000" w:sz="4" w:space="0"/>
            </w:tcBorders>
            <w:vAlign w:val="bottom"/>
          </w:tcPr>
          <w:p w14:paraId="0000084A">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Baik</w:t>
            </w:r>
          </w:p>
        </w:tc>
      </w:tr>
      <w:tr w14:paraId="796165A1">
        <w:tblPrEx>
          <w:tblCellMar>
            <w:top w:w="0" w:type="dxa"/>
            <w:left w:w="115" w:type="dxa"/>
            <w:bottom w:w="0" w:type="dxa"/>
            <w:right w:w="115" w:type="dxa"/>
          </w:tblCellMar>
        </w:tblPrEx>
        <w:trPr>
          <w:trHeight w:val="300" w:hRule="atLeast"/>
        </w:trPr>
        <w:tc>
          <w:tcPr>
            <w:gridSpan w:val="4"/>
            <w:vMerge w:val="restart"/>
            <w:tcBorders>
              <w:top w:val="single" w:color="000000" w:sz="4" w:space="0"/>
              <w:left w:val="single" w:color="000000" w:sz="4" w:space="0"/>
              <w:bottom w:val="single" w:color="000000" w:sz="4" w:space="0"/>
              <w:right w:val="single" w:color="000000" w:sz="4" w:space="0"/>
            </w:tcBorders>
            <w:vAlign w:val="center"/>
          </w:tcPr>
          <w:p w14:paraId="0000084C">
            <w:pPr>
              <w:spacing w:after="0" w:line="240" w:lineRule="auto"/>
              <w:jc w:val="center"/>
              <w:rPr>
                <w:rFonts w:ascii="Calibri" w:hAnsi="Calibri" w:eastAsia="Calibri" w:cs="Calibri"/>
                <w:b/>
                <w:color w:val="000000"/>
                <w:sz w:val="24"/>
                <w:szCs w:val="24"/>
              </w:rPr>
            </w:pPr>
          </w:p>
          <w:p w14:paraId="0000084D">
            <w:pPr>
              <w:spacing w:after="0" w:line="240" w:lineRule="auto"/>
              <w:jc w:val="center"/>
              <w:rPr>
                <w:rFonts w:ascii="Calibri" w:hAnsi="Calibri" w:eastAsia="Calibri" w:cs="Calibri"/>
                <w:b/>
                <w:color w:val="000000"/>
                <w:sz w:val="24"/>
                <w:szCs w:val="24"/>
              </w:rPr>
            </w:pPr>
          </w:p>
          <w:p w14:paraId="0000084E">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Pengelola Perubahan</w:t>
            </w:r>
          </w:p>
          <w:p w14:paraId="0000084F">
            <w:pPr>
              <w:spacing w:after="0" w:line="240" w:lineRule="auto"/>
              <w:rPr>
                <w:rFonts w:ascii="Calibri" w:hAnsi="Calibri" w:eastAsia="Calibri" w:cs="Calibri"/>
                <w:b/>
                <w:color w:val="000000"/>
                <w:sz w:val="24"/>
                <w:szCs w:val="24"/>
              </w:rPr>
            </w:pPr>
          </w:p>
        </w:tc>
        <w:tc>
          <w:tcPr>
            <w:gridSpan w:val="6"/>
            <w:tcBorders>
              <w:top w:val="nil"/>
              <w:left w:val="nil"/>
              <w:bottom w:val="single" w:color="000000" w:sz="4" w:space="0"/>
              <w:right w:val="single" w:color="000000" w:sz="4" w:space="0"/>
            </w:tcBorders>
            <w:vAlign w:val="center"/>
          </w:tcPr>
          <w:p w14:paraId="00000853">
            <w:pPr>
              <w:spacing w:after="0" w:line="240" w:lineRule="auto"/>
              <w:rPr>
                <w:rFonts w:ascii="Calibri" w:hAnsi="Calibri" w:eastAsia="Calibri" w:cs="Calibri"/>
                <w:sz w:val="24"/>
                <w:szCs w:val="24"/>
              </w:rPr>
            </w:pPr>
            <w:r>
              <w:rPr>
                <w:rFonts w:ascii="Calibri" w:hAnsi="Calibri" w:eastAsia="Calibri" w:cs="Calibri"/>
                <w:sz w:val="24"/>
                <w:szCs w:val="24"/>
                <w:rtl w:val="0"/>
              </w:rPr>
              <w:t>Pelayanan Publik</w:t>
            </w:r>
            <w:r>
              <w:rPr>
                <w:rFonts w:ascii="Calibri" w:hAnsi="Calibri" w:eastAsia="Calibri" w:cs="Calibri"/>
                <w:color w:val="000000"/>
                <w:sz w:val="24"/>
                <w:szCs w:val="24"/>
                <w:rtl w:val="0"/>
              </w:rPr>
              <w:t> </w:t>
            </w:r>
          </w:p>
        </w:tc>
        <w:tc>
          <w:tcPr>
            <w:gridSpan w:val="2"/>
            <w:tcBorders>
              <w:top w:val="nil"/>
              <w:left w:val="nil"/>
              <w:bottom w:val="single" w:color="000000" w:sz="4" w:space="0"/>
              <w:right w:val="nil"/>
            </w:tcBorders>
            <w:vAlign w:val="bottom"/>
          </w:tcPr>
          <w:p w14:paraId="00000859">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8,3</w:t>
            </w:r>
          </w:p>
        </w:tc>
        <w:tc>
          <w:tcPr>
            <w:gridSpan w:val="2"/>
            <w:tcBorders>
              <w:top w:val="nil"/>
              <w:left w:val="single" w:color="000000" w:sz="4" w:space="0"/>
              <w:bottom w:val="single" w:color="000000" w:sz="4" w:space="0"/>
              <w:right w:val="single" w:color="000000" w:sz="4" w:space="0"/>
            </w:tcBorders>
            <w:vAlign w:val="bottom"/>
          </w:tcPr>
          <w:p w14:paraId="0000085B">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8,3</w:t>
            </w:r>
          </w:p>
        </w:tc>
        <w:tc>
          <w:tcPr>
            <w:gridSpan w:val="2"/>
            <w:tcBorders>
              <w:top w:val="nil"/>
              <w:left w:val="nil"/>
              <w:bottom w:val="nil"/>
              <w:right w:val="nil"/>
            </w:tcBorders>
            <w:vAlign w:val="bottom"/>
          </w:tcPr>
          <w:p w14:paraId="0000085D">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85F">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8,30</w:t>
            </w:r>
          </w:p>
        </w:tc>
        <w:tc>
          <w:tcPr>
            <w:gridSpan w:val="2"/>
            <w:tcBorders>
              <w:top w:val="nil"/>
              <w:left w:val="nil"/>
              <w:bottom w:val="single" w:color="000000" w:sz="4" w:space="0"/>
              <w:right w:val="single" w:color="000000" w:sz="4" w:space="0"/>
            </w:tcBorders>
            <w:vAlign w:val="bottom"/>
          </w:tcPr>
          <w:p w14:paraId="00000861">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31FFEE2F">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86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tcBorders>
              <w:top w:val="nil"/>
              <w:left w:val="nil"/>
              <w:bottom w:val="single" w:color="000000" w:sz="4" w:space="0"/>
              <w:right w:val="single" w:color="000000" w:sz="4" w:space="0"/>
            </w:tcBorders>
            <w:vAlign w:val="center"/>
          </w:tcPr>
          <w:p w14:paraId="00000867">
            <w:pPr>
              <w:spacing w:after="0" w:line="240" w:lineRule="auto"/>
              <w:rPr>
                <w:rFonts w:ascii="Calibri" w:hAnsi="Calibri" w:eastAsia="Calibri" w:cs="Calibri"/>
                <w:sz w:val="24"/>
                <w:szCs w:val="24"/>
              </w:rPr>
            </w:pPr>
            <w:r>
              <w:rPr>
                <w:rFonts w:ascii="Calibri" w:hAnsi="Calibri" w:eastAsia="Calibri" w:cs="Calibri"/>
                <w:sz w:val="24"/>
                <w:szCs w:val="24"/>
                <w:rtl w:val="0"/>
              </w:rPr>
              <w:t>Adaptabilitas</w:t>
            </w:r>
            <w:r>
              <w:rPr>
                <w:rFonts w:ascii="Calibri" w:hAnsi="Calibri" w:eastAsia="Calibri" w:cs="Calibri"/>
                <w:color w:val="000000"/>
                <w:sz w:val="24"/>
                <w:szCs w:val="24"/>
                <w:rtl w:val="0"/>
              </w:rPr>
              <w:t> </w:t>
            </w:r>
          </w:p>
        </w:tc>
        <w:tc>
          <w:tcPr>
            <w:gridSpan w:val="2"/>
            <w:tcBorders>
              <w:top w:val="nil"/>
              <w:left w:val="nil"/>
              <w:bottom w:val="single" w:color="000000" w:sz="4" w:space="0"/>
              <w:right w:val="nil"/>
            </w:tcBorders>
            <w:vAlign w:val="bottom"/>
          </w:tcPr>
          <w:p w14:paraId="0000086D">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single" w:color="000000" w:sz="4" w:space="0"/>
              <w:bottom w:val="single" w:color="000000" w:sz="4" w:space="0"/>
              <w:right w:val="single" w:color="000000" w:sz="4" w:space="0"/>
            </w:tcBorders>
            <w:vAlign w:val="bottom"/>
          </w:tcPr>
          <w:p w14:paraId="0000086F">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nil"/>
              <w:bottom w:val="nil"/>
              <w:right w:val="nil"/>
            </w:tcBorders>
            <w:vAlign w:val="bottom"/>
          </w:tcPr>
          <w:p w14:paraId="00000871">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873">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8,50</w:t>
            </w:r>
          </w:p>
        </w:tc>
        <w:tc>
          <w:tcPr>
            <w:gridSpan w:val="2"/>
            <w:tcBorders>
              <w:top w:val="nil"/>
              <w:left w:val="nil"/>
              <w:bottom w:val="single" w:color="000000" w:sz="4" w:space="0"/>
              <w:right w:val="single" w:color="000000" w:sz="4" w:space="0"/>
            </w:tcBorders>
            <w:vAlign w:val="bottom"/>
          </w:tcPr>
          <w:p w14:paraId="00000875">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0A19E13E">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87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vMerge w:val="restart"/>
            <w:tcBorders>
              <w:top w:val="nil"/>
              <w:left w:val="nil"/>
              <w:right w:val="single" w:color="000000" w:sz="4" w:space="0"/>
            </w:tcBorders>
            <w:vAlign w:val="center"/>
          </w:tcPr>
          <w:p w14:paraId="0000087B">
            <w:pPr>
              <w:spacing w:after="0" w:line="240" w:lineRule="auto"/>
              <w:rPr>
                <w:rFonts w:ascii="Calibri" w:hAnsi="Calibri" w:eastAsia="Calibri" w:cs="Calibri"/>
                <w:sz w:val="24"/>
                <w:szCs w:val="24"/>
              </w:rPr>
            </w:pPr>
            <w:r>
              <w:rPr>
                <w:rFonts w:ascii="Calibri" w:hAnsi="Calibri" w:eastAsia="Calibri" w:cs="Calibri"/>
                <w:sz w:val="24"/>
                <w:szCs w:val="24"/>
                <w:rtl w:val="0"/>
              </w:rPr>
              <w:t>Pengembangan orang lain</w:t>
            </w:r>
          </w:p>
          <w:p w14:paraId="0000087C">
            <w:pPr>
              <w:spacing w:after="0" w:line="240" w:lineRule="auto"/>
              <w:rPr>
                <w:rFonts w:ascii="Calibri" w:hAnsi="Calibri" w:eastAsia="Calibri" w:cs="Calibri"/>
                <w:sz w:val="24"/>
                <w:szCs w:val="24"/>
              </w:rPr>
            </w:pPr>
            <w:r>
              <w:rPr>
                <w:rFonts w:ascii="Calibri" w:hAnsi="Calibri" w:eastAsia="Calibri" w:cs="Calibri"/>
                <w:sz w:val="24"/>
                <w:szCs w:val="24"/>
                <w:rtl w:val="0"/>
              </w:rPr>
              <w:t>Orientasi pada hasil</w:t>
            </w:r>
          </w:p>
        </w:tc>
        <w:tc>
          <w:tcPr>
            <w:gridSpan w:val="2"/>
            <w:tcBorders>
              <w:top w:val="nil"/>
              <w:left w:val="nil"/>
              <w:bottom w:val="single" w:color="000000" w:sz="4" w:space="0"/>
              <w:right w:val="nil"/>
            </w:tcBorders>
            <w:vAlign w:val="bottom"/>
          </w:tcPr>
          <w:p w14:paraId="00000882">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w:t>
            </w:r>
          </w:p>
        </w:tc>
        <w:tc>
          <w:tcPr>
            <w:gridSpan w:val="2"/>
            <w:tcBorders>
              <w:top w:val="nil"/>
              <w:left w:val="single" w:color="000000" w:sz="4" w:space="0"/>
              <w:bottom w:val="single" w:color="000000" w:sz="4" w:space="0"/>
              <w:right w:val="single" w:color="000000" w:sz="4" w:space="0"/>
            </w:tcBorders>
            <w:vAlign w:val="bottom"/>
          </w:tcPr>
          <w:p w14:paraId="00000884">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w:t>
            </w:r>
          </w:p>
        </w:tc>
        <w:tc>
          <w:tcPr>
            <w:gridSpan w:val="2"/>
            <w:tcBorders>
              <w:top w:val="nil"/>
              <w:left w:val="nil"/>
              <w:bottom w:val="nil"/>
              <w:right w:val="nil"/>
            </w:tcBorders>
            <w:vAlign w:val="bottom"/>
          </w:tcPr>
          <w:p w14:paraId="00000886">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88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8,20</w:t>
            </w:r>
          </w:p>
        </w:tc>
        <w:tc>
          <w:tcPr>
            <w:gridSpan w:val="2"/>
            <w:tcBorders>
              <w:top w:val="nil"/>
              <w:left w:val="nil"/>
              <w:bottom w:val="single" w:color="000000" w:sz="4" w:space="0"/>
              <w:right w:val="single" w:color="000000" w:sz="4" w:space="0"/>
            </w:tcBorders>
            <w:vAlign w:val="bottom"/>
          </w:tcPr>
          <w:p w14:paraId="0000088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54D81E52">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88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vMerge w:val="continue"/>
            <w:tcBorders>
              <w:top w:val="nil"/>
              <w:left w:val="nil"/>
              <w:right w:val="single" w:color="000000" w:sz="4" w:space="0"/>
            </w:tcBorders>
            <w:vAlign w:val="center"/>
          </w:tcPr>
          <w:p w14:paraId="0000089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2"/>
            <w:tcBorders>
              <w:top w:val="nil"/>
              <w:left w:val="nil"/>
              <w:bottom w:val="single" w:color="000000" w:sz="4" w:space="0"/>
              <w:right w:val="nil"/>
            </w:tcBorders>
            <w:vAlign w:val="bottom"/>
          </w:tcPr>
          <w:p w14:paraId="00000896">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w:t>
            </w:r>
          </w:p>
        </w:tc>
        <w:tc>
          <w:tcPr>
            <w:gridSpan w:val="2"/>
            <w:tcBorders>
              <w:top w:val="nil"/>
              <w:left w:val="single" w:color="000000" w:sz="4" w:space="0"/>
              <w:bottom w:val="single" w:color="000000" w:sz="4" w:space="0"/>
              <w:right w:val="single" w:color="000000" w:sz="4" w:space="0"/>
            </w:tcBorders>
            <w:vAlign w:val="bottom"/>
          </w:tcPr>
          <w:p w14:paraId="00000898">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w:t>
            </w:r>
          </w:p>
        </w:tc>
        <w:tc>
          <w:tcPr>
            <w:gridSpan w:val="2"/>
            <w:tcBorders>
              <w:top w:val="nil"/>
              <w:left w:val="nil"/>
              <w:bottom w:val="nil"/>
              <w:right w:val="nil"/>
            </w:tcBorders>
            <w:vAlign w:val="bottom"/>
          </w:tcPr>
          <w:p w14:paraId="0000089A">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89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8,20</w:t>
            </w:r>
          </w:p>
        </w:tc>
        <w:tc>
          <w:tcPr>
            <w:gridSpan w:val="2"/>
            <w:tcBorders>
              <w:top w:val="nil"/>
              <w:left w:val="nil"/>
              <w:bottom w:val="single" w:color="000000" w:sz="4" w:space="0"/>
              <w:right w:val="single" w:color="000000" w:sz="4" w:space="0"/>
            </w:tcBorders>
            <w:vAlign w:val="bottom"/>
          </w:tcPr>
          <w:p w14:paraId="0000089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51087949">
        <w:tblPrEx>
          <w:tblCellMar>
            <w:top w:w="0" w:type="dxa"/>
            <w:left w:w="115" w:type="dxa"/>
            <w:bottom w:w="0" w:type="dxa"/>
            <w:right w:w="115" w:type="dxa"/>
          </w:tblCellMar>
        </w:tblPrEx>
        <w:trPr>
          <w:trHeight w:val="300"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8A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tcBorders>
              <w:top w:val="nil"/>
              <w:left w:val="nil"/>
              <w:bottom w:val="single" w:color="000000" w:sz="4" w:space="0"/>
              <w:right w:val="single" w:color="000000" w:sz="4" w:space="0"/>
            </w:tcBorders>
            <w:vAlign w:val="center"/>
          </w:tcPr>
          <w:p w14:paraId="000008A4">
            <w:pPr>
              <w:spacing w:after="0" w:line="240" w:lineRule="auto"/>
              <w:rPr>
                <w:rFonts w:ascii="Calibri" w:hAnsi="Calibri" w:eastAsia="Calibri" w:cs="Calibri"/>
                <w:sz w:val="24"/>
                <w:szCs w:val="24"/>
              </w:rPr>
            </w:pPr>
            <w:r>
              <w:rPr>
                <w:rFonts w:ascii="Calibri" w:hAnsi="Calibri" w:eastAsia="Calibri" w:cs="Calibri"/>
                <w:sz w:val="24"/>
                <w:szCs w:val="24"/>
                <w:rtl w:val="0"/>
              </w:rPr>
              <w:t>Inisiatif</w:t>
            </w:r>
          </w:p>
        </w:tc>
        <w:tc>
          <w:tcPr>
            <w:gridSpan w:val="2"/>
            <w:tcBorders>
              <w:top w:val="nil"/>
              <w:left w:val="nil"/>
              <w:bottom w:val="single" w:color="000000" w:sz="4" w:space="0"/>
              <w:right w:val="nil"/>
            </w:tcBorders>
            <w:vAlign w:val="bottom"/>
          </w:tcPr>
          <w:p w14:paraId="000008AA">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single" w:color="000000" w:sz="4" w:space="0"/>
              <w:bottom w:val="single" w:color="000000" w:sz="4" w:space="0"/>
              <w:right w:val="single" w:color="000000" w:sz="4" w:space="0"/>
            </w:tcBorders>
            <w:vAlign w:val="bottom"/>
          </w:tcPr>
          <w:p w14:paraId="000008A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w:t>
            </w:r>
          </w:p>
        </w:tc>
        <w:tc>
          <w:tcPr>
            <w:gridSpan w:val="2"/>
            <w:tcBorders>
              <w:top w:val="nil"/>
              <w:left w:val="nil"/>
              <w:bottom w:val="nil"/>
              <w:right w:val="nil"/>
            </w:tcBorders>
            <w:vAlign w:val="bottom"/>
          </w:tcPr>
          <w:p w14:paraId="000008AE">
            <w:pPr>
              <w:spacing w:after="0" w:line="240" w:lineRule="auto"/>
              <w:jc w:val="center"/>
              <w:rPr>
                <w:rFonts w:ascii="Calibri" w:hAnsi="Calibri" w:eastAsia="Calibri" w:cs="Calibri"/>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8B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8,50</w:t>
            </w:r>
          </w:p>
        </w:tc>
        <w:tc>
          <w:tcPr>
            <w:gridSpan w:val="2"/>
            <w:tcBorders>
              <w:top w:val="nil"/>
              <w:left w:val="nil"/>
              <w:bottom w:val="single" w:color="000000" w:sz="4" w:space="0"/>
              <w:right w:val="single" w:color="000000" w:sz="4" w:space="0"/>
            </w:tcBorders>
            <w:vAlign w:val="bottom"/>
          </w:tcPr>
          <w:p w14:paraId="000008B2">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Baik</w:t>
            </w:r>
          </w:p>
        </w:tc>
      </w:tr>
      <w:tr w14:paraId="6A2A3333">
        <w:tblPrEx>
          <w:tblCellMar>
            <w:top w:w="0" w:type="dxa"/>
            <w:left w:w="115" w:type="dxa"/>
            <w:bottom w:w="0" w:type="dxa"/>
            <w:right w:w="115" w:type="dxa"/>
          </w:tblCellMar>
        </w:tblPrEx>
        <w:trPr>
          <w:trHeight w:val="64" w:hRule="atLeast"/>
        </w:trPr>
        <w:tc>
          <w:tcPr>
            <w:gridSpan w:val="4"/>
            <w:vMerge w:val="continue"/>
            <w:tcBorders>
              <w:top w:val="single" w:color="000000" w:sz="4" w:space="0"/>
              <w:left w:val="single" w:color="000000" w:sz="4" w:space="0"/>
              <w:bottom w:val="single" w:color="000000" w:sz="4" w:space="0"/>
              <w:right w:val="single" w:color="000000" w:sz="4" w:space="0"/>
            </w:tcBorders>
            <w:vAlign w:val="center"/>
          </w:tcPr>
          <w:p w14:paraId="000008B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color w:val="000000"/>
                <w:sz w:val="24"/>
                <w:szCs w:val="24"/>
              </w:rPr>
            </w:pPr>
          </w:p>
        </w:tc>
        <w:tc>
          <w:tcPr>
            <w:gridSpan w:val="6"/>
            <w:tcBorders>
              <w:top w:val="nil"/>
              <w:left w:val="nil"/>
              <w:bottom w:val="nil"/>
              <w:right w:val="single" w:color="000000" w:sz="4" w:space="0"/>
            </w:tcBorders>
            <w:shd w:val="clear" w:color="auto" w:fill="FFE699"/>
            <w:vAlign w:val="bottom"/>
          </w:tcPr>
          <w:p w14:paraId="000008B8">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Rata-Rata</w:t>
            </w:r>
            <w:r>
              <w:rPr>
                <w:rFonts w:ascii="Calibri" w:hAnsi="Calibri" w:eastAsia="Calibri" w:cs="Calibri"/>
                <w:color w:val="000000"/>
                <w:sz w:val="24"/>
                <w:szCs w:val="24"/>
                <w:rtl w:val="0"/>
              </w:rPr>
              <w:t> </w:t>
            </w:r>
          </w:p>
        </w:tc>
        <w:tc>
          <w:tcPr>
            <w:gridSpan w:val="2"/>
            <w:tcBorders>
              <w:top w:val="nil"/>
              <w:left w:val="nil"/>
              <w:bottom w:val="single" w:color="000000" w:sz="4" w:space="0"/>
              <w:right w:val="nil"/>
            </w:tcBorders>
            <w:shd w:val="clear" w:color="auto" w:fill="FFE699"/>
            <w:vAlign w:val="bottom"/>
          </w:tcPr>
          <w:p w14:paraId="000008BE">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8,34</w:t>
            </w:r>
          </w:p>
        </w:tc>
        <w:tc>
          <w:tcPr>
            <w:gridSpan w:val="2"/>
            <w:tcBorders>
              <w:top w:val="nil"/>
              <w:left w:val="single" w:color="000000" w:sz="4" w:space="0"/>
              <w:bottom w:val="single" w:color="000000" w:sz="4" w:space="0"/>
              <w:right w:val="single" w:color="000000" w:sz="4" w:space="0"/>
            </w:tcBorders>
            <w:shd w:val="clear" w:color="auto" w:fill="FFE699"/>
            <w:vAlign w:val="bottom"/>
          </w:tcPr>
          <w:p w14:paraId="000008C0">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8,34</w:t>
            </w:r>
          </w:p>
        </w:tc>
        <w:tc>
          <w:tcPr>
            <w:gridSpan w:val="2"/>
            <w:tcBorders>
              <w:top w:val="nil"/>
              <w:left w:val="nil"/>
              <w:bottom w:val="nil"/>
              <w:right w:val="nil"/>
            </w:tcBorders>
            <w:vAlign w:val="bottom"/>
          </w:tcPr>
          <w:p w14:paraId="000008C2">
            <w:pPr>
              <w:spacing w:after="0" w:line="240" w:lineRule="auto"/>
              <w:jc w:val="center"/>
              <w:rPr>
                <w:rFonts w:ascii="Calibri" w:hAnsi="Calibri" w:eastAsia="Calibri" w:cs="Calibri"/>
                <w:b/>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8C4">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8,34</w:t>
            </w:r>
          </w:p>
        </w:tc>
        <w:tc>
          <w:tcPr>
            <w:gridSpan w:val="2"/>
            <w:tcBorders>
              <w:top w:val="nil"/>
              <w:left w:val="nil"/>
              <w:bottom w:val="single" w:color="000000" w:sz="4" w:space="0"/>
              <w:right w:val="single" w:color="000000" w:sz="4" w:space="0"/>
            </w:tcBorders>
            <w:vAlign w:val="bottom"/>
          </w:tcPr>
          <w:p w14:paraId="000008C6">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Baik</w:t>
            </w:r>
          </w:p>
        </w:tc>
      </w:tr>
      <w:tr w14:paraId="36E7FB68">
        <w:tblPrEx>
          <w:tblCellMar>
            <w:top w:w="0" w:type="dxa"/>
            <w:left w:w="115" w:type="dxa"/>
            <w:bottom w:w="0" w:type="dxa"/>
            <w:right w:w="115" w:type="dxa"/>
          </w:tblCellMar>
        </w:tblPrEx>
        <w:trPr>
          <w:gridAfter w:val="1"/>
          <w:trHeight w:val="300" w:hRule="atLeast"/>
        </w:trPr>
        <w:tc>
          <w:tcPr>
            <w:gridSpan w:val="2"/>
            <w:tcBorders>
              <w:top w:val="nil"/>
              <w:left w:val="single" w:color="000000" w:sz="4" w:space="0"/>
              <w:bottom w:val="single" w:color="000000" w:sz="4" w:space="0"/>
              <w:right w:val="single" w:color="000000" w:sz="4" w:space="0"/>
            </w:tcBorders>
            <w:vAlign w:val="bottom"/>
          </w:tcPr>
          <w:p w14:paraId="000008C8">
            <w:pPr>
              <w:spacing w:after="0" w:line="240" w:lineRule="auto"/>
              <w:ind w:right="37"/>
              <w:rPr>
                <w:rFonts w:ascii="Calibri" w:hAnsi="Calibri" w:eastAsia="Calibri" w:cs="Calibri"/>
                <w:b/>
                <w:color w:val="000000"/>
                <w:sz w:val="24"/>
                <w:szCs w:val="24"/>
              </w:rPr>
            </w:pPr>
            <w:r>
              <w:rPr>
                <w:rFonts w:ascii="Calibri" w:hAnsi="Calibri" w:eastAsia="Calibri" w:cs="Calibri"/>
                <w:b/>
                <w:color w:val="000000"/>
                <w:sz w:val="24"/>
                <w:szCs w:val="24"/>
                <w:rtl w:val="0"/>
              </w:rPr>
              <w:t>Rata-Rata Nilai Sikap Perilaku :</w:t>
            </w:r>
          </w:p>
        </w:tc>
        <w:tc>
          <w:tcPr>
            <w:tcBorders>
              <w:top w:val="nil"/>
              <w:left w:val="nil"/>
              <w:bottom w:val="single" w:color="000000" w:sz="4" w:space="0"/>
              <w:right w:val="nil"/>
            </w:tcBorders>
            <w:vAlign w:val="bottom"/>
          </w:tcPr>
          <w:p w14:paraId="000008CA">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w:t>
            </w:r>
          </w:p>
        </w:tc>
        <w:tc>
          <w:tcPr>
            <w:gridSpan w:val="2"/>
            <w:tcBorders>
              <w:top w:val="single" w:color="000000" w:sz="4" w:space="0"/>
              <w:left w:val="nil"/>
              <w:bottom w:val="single" w:color="000000" w:sz="4" w:space="0"/>
              <w:right w:val="nil"/>
            </w:tcBorders>
            <w:vAlign w:val="bottom"/>
          </w:tcPr>
          <w:p w14:paraId="000008CB">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w:t>
            </w:r>
          </w:p>
        </w:tc>
        <w:tc>
          <w:tcPr>
            <w:tcBorders>
              <w:top w:val="single" w:color="000000" w:sz="4" w:space="0"/>
              <w:left w:val="nil"/>
              <w:bottom w:val="single" w:color="000000" w:sz="4" w:space="0"/>
              <w:right w:val="nil"/>
            </w:tcBorders>
            <w:vAlign w:val="bottom"/>
          </w:tcPr>
          <w:p w14:paraId="000008CD">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w:t>
            </w:r>
          </w:p>
        </w:tc>
        <w:tc>
          <w:tcPr>
            <w:tcBorders>
              <w:top w:val="single" w:color="000000" w:sz="4" w:space="0"/>
              <w:left w:val="nil"/>
              <w:bottom w:val="single" w:color="000000" w:sz="4" w:space="0"/>
              <w:right w:val="nil"/>
            </w:tcBorders>
            <w:vAlign w:val="bottom"/>
          </w:tcPr>
          <w:p w14:paraId="000008CE">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 </w:t>
            </w:r>
          </w:p>
        </w:tc>
        <w:tc>
          <w:tcPr>
            <w:gridSpan w:val="2"/>
            <w:tcBorders>
              <w:top w:val="single" w:color="000000" w:sz="4" w:space="0"/>
              <w:left w:val="nil"/>
              <w:bottom w:val="single" w:color="000000" w:sz="4" w:space="0"/>
              <w:right w:val="single" w:color="000000" w:sz="4" w:space="0"/>
            </w:tcBorders>
            <w:vAlign w:val="bottom"/>
          </w:tcPr>
          <w:p w14:paraId="000008CF">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 </w:t>
            </w:r>
          </w:p>
        </w:tc>
        <w:tc>
          <w:tcPr>
            <w:gridSpan w:val="2"/>
            <w:tcBorders>
              <w:top w:val="nil"/>
              <w:left w:val="nil"/>
              <w:bottom w:val="single" w:color="000000" w:sz="4" w:space="0"/>
              <w:right w:val="nil"/>
            </w:tcBorders>
            <w:vAlign w:val="bottom"/>
          </w:tcPr>
          <w:p w14:paraId="000008D1">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8,34</w:t>
            </w:r>
          </w:p>
        </w:tc>
        <w:tc>
          <w:tcPr>
            <w:gridSpan w:val="2"/>
            <w:tcBorders>
              <w:top w:val="nil"/>
              <w:left w:val="single" w:color="000000" w:sz="4" w:space="0"/>
              <w:bottom w:val="single" w:color="000000" w:sz="4" w:space="0"/>
              <w:right w:val="single" w:color="000000" w:sz="4" w:space="0"/>
            </w:tcBorders>
            <w:vAlign w:val="bottom"/>
          </w:tcPr>
          <w:p w14:paraId="000008D3">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8,35</w:t>
            </w:r>
          </w:p>
        </w:tc>
        <w:tc>
          <w:tcPr>
            <w:gridSpan w:val="2"/>
            <w:tcBorders>
              <w:top w:val="nil"/>
              <w:left w:val="nil"/>
              <w:bottom w:val="nil"/>
              <w:right w:val="nil"/>
            </w:tcBorders>
            <w:vAlign w:val="bottom"/>
          </w:tcPr>
          <w:p w14:paraId="000008D5">
            <w:pPr>
              <w:spacing w:after="0" w:line="240" w:lineRule="auto"/>
              <w:jc w:val="center"/>
              <w:rPr>
                <w:rFonts w:ascii="Calibri" w:hAnsi="Calibri" w:eastAsia="Calibri" w:cs="Calibri"/>
                <w:b/>
                <w:color w:val="000000"/>
                <w:sz w:val="24"/>
                <w:szCs w:val="24"/>
              </w:rPr>
            </w:pPr>
          </w:p>
        </w:tc>
        <w:tc>
          <w:tcPr>
            <w:gridSpan w:val="2"/>
            <w:tcBorders>
              <w:top w:val="nil"/>
              <w:left w:val="single" w:color="000000" w:sz="4" w:space="0"/>
              <w:bottom w:val="single" w:color="000000" w:sz="4" w:space="0"/>
              <w:right w:val="single" w:color="000000" w:sz="4" w:space="0"/>
            </w:tcBorders>
            <w:vAlign w:val="bottom"/>
          </w:tcPr>
          <w:p w14:paraId="000008D7">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8,35</w:t>
            </w:r>
          </w:p>
        </w:tc>
        <w:tc>
          <w:tcPr>
            <w:gridSpan w:val="2"/>
            <w:tcBorders>
              <w:top w:val="nil"/>
              <w:left w:val="nil"/>
              <w:bottom w:val="single" w:color="000000" w:sz="4" w:space="0"/>
              <w:right w:val="single" w:color="000000" w:sz="4" w:space="0"/>
            </w:tcBorders>
            <w:vAlign w:val="bottom"/>
          </w:tcPr>
          <w:p w14:paraId="000008D9">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Baik</w:t>
            </w:r>
          </w:p>
        </w:tc>
      </w:tr>
      <w:tr w14:paraId="489A247C">
        <w:tblPrEx>
          <w:tblCellMar>
            <w:top w:w="0" w:type="dxa"/>
            <w:left w:w="115" w:type="dxa"/>
            <w:bottom w:w="0" w:type="dxa"/>
            <w:right w:w="115" w:type="dxa"/>
          </w:tblCellMar>
        </w:tblPrEx>
        <w:trPr>
          <w:gridAfter w:val="1"/>
          <w:trHeight w:val="300" w:hRule="atLeast"/>
        </w:trPr>
        <w:tc>
          <w:tcPr>
            <w:gridSpan w:val="2"/>
            <w:tcBorders>
              <w:top w:val="nil"/>
              <w:left w:val="nil"/>
              <w:bottom w:val="nil"/>
              <w:right w:val="nil"/>
            </w:tcBorders>
            <w:vAlign w:val="bottom"/>
          </w:tcPr>
          <w:p w14:paraId="000008DB">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8DD">
            <w:pPr>
              <w:spacing w:after="0" w:line="240" w:lineRule="auto"/>
              <w:jc w:val="center"/>
              <w:rPr>
                <w:rFonts w:ascii="Calibri" w:hAnsi="Calibri" w:eastAsia="Calibri" w:cs="Calibri"/>
                <w:color w:val="000000"/>
                <w:sz w:val="24"/>
                <w:szCs w:val="24"/>
              </w:rPr>
            </w:pPr>
          </w:p>
        </w:tc>
        <w:tc>
          <w:tcPr>
            <w:gridSpan w:val="2"/>
            <w:tcBorders>
              <w:top w:val="nil"/>
              <w:left w:val="nil"/>
              <w:bottom w:val="nil"/>
              <w:right w:val="nil"/>
            </w:tcBorders>
            <w:vAlign w:val="bottom"/>
          </w:tcPr>
          <w:p w14:paraId="000008DE">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8E0">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8E1">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8E2">
            <w:pPr>
              <w:spacing w:after="0" w:line="240" w:lineRule="auto"/>
              <w:jc w:val="center"/>
              <w:rPr>
                <w:rFonts w:ascii="Calibri" w:hAnsi="Calibri" w:eastAsia="Calibri" w:cs="Calibri"/>
                <w:color w:val="000000"/>
                <w:sz w:val="24"/>
                <w:szCs w:val="24"/>
              </w:rPr>
            </w:pPr>
          </w:p>
        </w:tc>
        <w:tc>
          <w:tcPr>
            <w:gridSpan w:val="2"/>
            <w:tcBorders>
              <w:top w:val="nil"/>
              <w:left w:val="nil"/>
              <w:bottom w:val="nil"/>
              <w:right w:val="nil"/>
            </w:tcBorders>
            <w:vAlign w:val="bottom"/>
          </w:tcPr>
          <w:p w14:paraId="000008E4">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8E6">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8E8">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8EA">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8EC">
            <w:pPr>
              <w:spacing w:after="0" w:line="240" w:lineRule="auto"/>
              <w:rPr>
                <w:rFonts w:ascii="Calibri" w:hAnsi="Calibri" w:eastAsia="Calibri" w:cs="Calibri"/>
                <w:color w:val="000000"/>
                <w:sz w:val="24"/>
                <w:szCs w:val="24"/>
              </w:rPr>
            </w:pPr>
          </w:p>
        </w:tc>
      </w:tr>
      <w:tr w14:paraId="411AD396">
        <w:tblPrEx>
          <w:tblCellMar>
            <w:top w:w="0" w:type="dxa"/>
            <w:left w:w="115" w:type="dxa"/>
            <w:bottom w:w="0" w:type="dxa"/>
            <w:right w:w="115" w:type="dxa"/>
          </w:tblCellMar>
        </w:tblPrEx>
        <w:trPr>
          <w:trHeight w:val="300" w:hRule="atLeast"/>
        </w:trPr>
        <w:tc>
          <w:tcPr>
            <w:gridSpan w:val="8"/>
            <w:tcBorders>
              <w:top w:val="nil"/>
              <w:left w:val="nil"/>
              <w:bottom w:val="nil"/>
              <w:right w:val="nil"/>
            </w:tcBorders>
            <w:vAlign w:val="bottom"/>
          </w:tcPr>
          <w:p w14:paraId="000008EE">
            <w:pPr>
              <w:spacing w:after="0" w:line="240" w:lineRule="auto"/>
              <w:rPr>
                <w:rFonts w:ascii="Arial" w:hAnsi="Arial" w:eastAsia="Arial" w:cs="Arial"/>
                <w:b/>
                <w:i/>
                <w:sz w:val="20"/>
                <w:szCs w:val="20"/>
              </w:rPr>
            </w:pPr>
            <w:r>
              <w:rPr>
                <w:rFonts w:ascii="Arial" w:hAnsi="Arial" w:eastAsia="Arial" w:cs="Arial"/>
                <w:b/>
                <w:i/>
                <w:sz w:val="20"/>
                <w:szCs w:val="20"/>
                <w:rtl w:val="0"/>
              </w:rPr>
              <w:t>Keterangan Kualifikasi</w:t>
            </w:r>
          </w:p>
        </w:tc>
        <w:tc>
          <w:tcPr>
            <w:gridSpan w:val="2"/>
            <w:tcBorders>
              <w:top w:val="nil"/>
              <w:left w:val="nil"/>
              <w:bottom w:val="nil"/>
              <w:right w:val="nil"/>
            </w:tcBorders>
            <w:vAlign w:val="bottom"/>
          </w:tcPr>
          <w:p w14:paraId="000008F6">
            <w:pPr>
              <w:spacing w:after="0" w:line="240" w:lineRule="auto"/>
              <w:jc w:val="center"/>
              <w:rPr>
                <w:rFonts w:ascii="Calibri" w:hAnsi="Calibri" w:eastAsia="Calibri" w:cs="Calibri"/>
                <w:color w:val="000000"/>
                <w:sz w:val="24"/>
                <w:szCs w:val="24"/>
              </w:rPr>
            </w:pPr>
          </w:p>
        </w:tc>
        <w:tc>
          <w:tcPr>
            <w:gridSpan w:val="2"/>
            <w:tcBorders>
              <w:top w:val="nil"/>
              <w:left w:val="nil"/>
              <w:bottom w:val="nil"/>
              <w:right w:val="nil"/>
            </w:tcBorders>
            <w:vAlign w:val="bottom"/>
          </w:tcPr>
          <w:p w14:paraId="000008F8">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8FA">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8FC">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8FE">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00">
            <w:pPr>
              <w:spacing w:after="0" w:line="240" w:lineRule="auto"/>
              <w:rPr>
                <w:rFonts w:ascii="Calibri" w:hAnsi="Calibri" w:eastAsia="Calibri" w:cs="Calibri"/>
                <w:color w:val="000000"/>
                <w:sz w:val="24"/>
                <w:szCs w:val="24"/>
              </w:rPr>
            </w:pPr>
          </w:p>
        </w:tc>
      </w:tr>
      <w:tr w14:paraId="181BCBB8">
        <w:tblPrEx>
          <w:tblCellMar>
            <w:top w:w="0" w:type="dxa"/>
            <w:left w:w="115" w:type="dxa"/>
            <w:bottom w:w="0" w:type="dxa"/>
            <w:right w:w="115" w:type="dxa"/>
          </w:tblCellMar>
        </w:tblPrEx>
        <w:trPr>
          <w:gridAfter w:val="1"/>
          <w:trHeight w:val="300" w:hRule="atLeast"/>
        </w:trPr>
        <w:tc>
          <w:tcPr>
            <w:tcBorders>
              <w:top w:val="nil"/>
              <w:left w:val="nil"/>
              <w:bottom w:val="nil"/>
              <w:right w:val="nil"/>
            </w:tcBorders>
            <w:vAlign w:val="bottom"/>
          </w:tcPr>
          <w:p w14:paraId="00000902">
            <w:pPr>
              <w:spacing w:after="0" w:line="240" w:lineRule="auto"/>
              <w:rPr>
                <w:rFonts w:ascii="Arial" w:hAnsi="Arial" w:eastAsia="Arial" w:cs="Arial"/>
                <w:sz w:val="20"/>
                <w:szCs w:val="20"/>
              </w:rPr>
            </w:pPr>
            <w:r>
              <w:rPr>
                <w:rFonts w:ascii="Arial" w:hAnsi="Arial" w:eastAsia="Arial" w:cs="Arial"/>
                <w:sz w:val="20"/>
                <w:szCs w:val="20"/>
                <w:rtl w:val="0"/>
              </w:rPr>
              <w:t>9.99-10</w:t>
            </w:r>
          </w:p>
        </w:tc>
        <w:tc>
          <w:tcPr>
            <w:gridSpan w:val="6"/>
            <w:tcBorders>
              <w:top w:val="nil"/>
              <w:left w:val="nil"/>
              <w:bottom w:val="nil"/>
              <w:right w:val="nil"/>
            </w:tcBorders>
            <w:vAlign w:val="bottom"/>
          </w:tcPr>
          <w:p w14:paraId="00000903">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Istimewa</w:t>
            </w:r>
          </w:p>
        </w:tc>
        <w:tc>
          <w:tcPr>
            <w:gridSpan w:val="2"/>
            <w:tcBorders>
              <w:top w:val="nil"/>
              <w:left w:val="nil"/>
              <w:bottom w:val="nil"/>
              <w:right w:val="nil"/>
            </w:tcBorders>
            <w:vAlign w:val="bottom"/>
          </w:tcPr>
          <w:p w14:paraId="00000909">
            <w:pPr>
              <w:spacing w:after="0" w:line="240" w:lineRule="auto"/>
              <w:jc w:val="center"/>
              <w:rPr>
                <w:rFonts w:ascii="Calibri" w:hAnsi="Calibri" w:eastAsia="Calibri" w:cs="Calibri"/>
                <w:color w:val="000000"/>
                <w:sz w:val="24"/>
                <w:szCs w:val="24"/>
              </w:rPr>
            </w:pPr>
          </w:p>
        </w:tc>
        <w:tc>
          <w:tcPr>
            <w:gridSpan w:val="2"/>
            <w:tcBorders>
              <w:top w:val="nil"/>
              <w:left w:val="nil"/>
              <w:bottom w:val="nil"/>
              <w:right w:val="nil"/>
            </w:tcBorders>
            <w:vAlign w:val="bottom"/>
          </w:tcPr>
          <w:p w14:paraId="0000090B">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0D">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0F">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11">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13">
            <w:pPr>
              <w:spacing w:after="0" w:line="240" w:lineRule="auto"/>
              <w:rPr>
                <w:rFonts w:ascii="Calibri" w:hAnsi="Calibri" w:eastAsia="Calibri" w:cs="Calibri"/>
                <w:color w:val="000000"/>
                <w:sz w:val="24"/>
                <w:szCs w:val="24"/>
              </w:rPr>
            </w:pPr>
          </w:p>
        </w:tc>
      </w:tr>
      <w:tr w14:paraId="18CA07D0">
        <w:tblPrEx>
          <w:tblCellMar>
            <w:top w:w="0" w:type="dxa"/>
            <w:left w:w="115" w:type="dxa"/>
            <w:bottom w:w="0" w:type="dxa"/>
            <w:right w:w="115" w:type="dxa"/>
          </w:tblCellMar>
        </w:tblPrEx>
        <w:trPr>
          <w:gridAfter w:val="1"/>
          <w:trHeight w:val="300" w:hRule="atLeast"/>
        </w:trPr>
        <w:tc>
          <w:tcPr>
            <w:tcBorders>
              <w:top w:val="nil"/>
              <w:left w:val="nil"/>
              <w:bottom w:val="nil"/>
              <w:right w:val="nil"/>
            </w:tcBorders>
            <w:vAlign w:val="bottom"/>
          </w:tcPr>
          <w:p w14:paraId="00000915">
            <w:pPr>
              <w:spacing w:after="0" w:line="240" w:lineRule="auto"/>
              <w:rPr>
                <w:rFonts w:ascii="Arial" w:hAnsi="Arial" w:eastAsia="Arial" w:cs="Arial"/>
                <w:sz w:val="20"/>
                <w:szCs w:val="20"/>
              </w:rPr>
            </w:pPr>
            <w:r>
              <w:rPr>
                <w:rFonts w:ascii="Arial" w:hAnsi="Arial" w:eastAsia="Arial" w:cs="Arial"/>
                <w:sz w:val="20"/>
                <w:szCs w:val="20"/>
                <w:rtl w:val="0"/>
              </w:rPr>
              <w:t>7-8.99</w:t>
            </w:r>
          </w:p>
        </w:tc>
        <w:tc>
          <w:tcPr>
            <w:gridSpan w:val="4"/>
            <w:tcBorders>
              <w:top w:val="nil"/>
              <w:left w:val="nil"/>
              <w:bottom w:val="nil"/>
              <w:right w:val="nil"/>
            </w:tcBorders>
            <w:vAlign w:val="bottom"/>
          </w:tcPr>
          <w:p w14:paraId="00000916">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Baik</w:t>
            </w:r>
          </w:p>
        </w:tc>
        <w:tc>
          <w:tcPr>
            <w:tcBorders>
              <w:top w:val="nil"/>
              <w:left w:val="nil"/>
              <w:bottom w:val="nil"/>
              <w:right w:val="nil"/>
            </w:tcBorders>
            <w:vAlign w:val="bottom"/>
          </w:tcPr>
          <w:p w14:paraId="0000091A">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91B">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1C">
            <w:pPr>
              <w:spacing w:after="0" w:line="240" w:lineRule="auto"/>
              <w:jc w:val="center"/>
              <w:rPr>
                <w:rFonts w:ascii="Calibri" w:hAnsi="Calibri" w:eastAsia="Calibri" w:cs="Calibri"/>
                <w:color w:val="000000"/>
                <w:sz w:val="24"/>
                <w:szCs w:val="24"/>
              </w:rPr>
            </w:pPr>
          </w:p>
        </w:tc>
        <w:tc>
          <w:tcPr>
            <w:gridSpan w:val="2"/>
            <w:tcBorders>
              <w:top w:val="nil"/>
              <w:left w:val="nil"/>
              <w:bottom w:val="nil"/>
              <w:right w:val="nil"/>
            </w:tcBorders>
            <w:vAlign w:val="bottom"/>
          </w:tcPr>
          <w:p w14:paraId="0000091E">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20">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22">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24">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26">
            <w:pPr>
              <w:spacing w:after="0" w:line="240" w:lineRule="auto"/>
              <w:rPr>
                <w:rFonts w:ascii="Calibri" w:hAnsi="Calibri" w:eastAsia="Calibri" w:cs="Calibri"/>
                <w:color w:val="000000"/>
                <w:sz w:val="24"/>
                <w:szCs w:val="24"/>
              </w:rPr>
            </w:pPr>
          </w:p>
        </w:tc>
      </w:tr>
      <w:tr w14:paraId="7CD64859">
        <w:tblPrEx>
          <w:tblCellMar>
            <w:top w:w="0" w:type="dxa"/>
            <w:left w:w="115" w:type="dxa"/>
            <w:bottom w:w="0" w:type="dxa"/>
            <w:right w:w="115" w:type="dxa"/>
          </w:tblCellMar>
        </w:tblPrEx>
        <w:trPr>
          <w:gridAfter w:val="1"/>
          <w:trHeight w:val="300" w:hRule="atLeast"/>
        </w:trPr>
        <w:tc>
          <w:tcPr>
            <w:tcBorders>
              <w:top w:val="nil"/>
              <w:left w:val="nil"/>
              <w:bottom w:val="nil"/>
              <w:right w:val="nil"/>
            </w:tcBorders>
            <w:vAlign w:val="bottom"/>
          </w:tcPr>
          <w:p w14:paraId="00000928">
            <w:pPr>
              <w:spacing w:after="0" w:line="240" w:lineRule="auto"/>
              <w:rPr>
                <w:rFonts w:ascii="Arial" w:hAnsi="Arial" w:eastAsia="Arial" w:cs="Arial"/>
                <w:sz w:val="20"/>
                <w:szCs w:val="20"/>
              </w:rPr>
            </w:pPr>
            <w:r>
              <w:rPr>
                <w:rFonts w:ascii="Arial" w:hAnsi="Arial" w:eastAsia="Arial" w:cs="Arial"/>
                <w:sz w:val="20"/>
                <w:szCs w:val="20"/>
                <w:rtl w:val="0"/>
              </w:rPr>
              <w:t>5-6.99</w:t>
            </w:r>
          </w:p>
        </w:tc>
        <w:tc>
          <w:tcPr>
            <w:gridSpan w:val="4"/>
            <w:tcBorders>
              <w:top w:val="nil"/>
              <w:left w:val="nil"/>
              <w:bottom w:val="nil"/>
              <w:right w:val="nil"/>
            </w:tcBorders>
            <w:vAlign w:val="bottom"/>
          </w:tcPr>
          <w:p w14:paraId="00000929">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Cukup</w:t>
            </w:r>
          </w:p>
        </w:tc>
        <w:tc>
          <w:tcPr>
            <w:tcBorders>
              <w:top w:val="nil"/>
              <w:left w:val="nil"/>
              <w:bottom w:val="nil"/>
              <w:right w:val="nil"/>
            </w:tcBorders>
            <w:vAlign w:val="bottom"/>
          </w:tcPr>
          <w:p w14:paraId="0000092D">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92E">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2F">
            <w:pPr>
              <w:spacing w:after="0" w:line="240" w:lineRule="auto"/>
              <w:jc w:val="center"/>
              <w:rPr>
                <w:rFonts w:ascii="Calibri" w:hAnsi="Calibri" w:eastAsia="Calibri" w:cs="Calibri"/>
                <w:color w:val="000000"/>
                <w:sz w:val="24"/>
                <w:szCs w:val="24"/>
              </w:rPr>
            </w:pPr>
          </w:p>
        </w:tc>
        <w:tc>
          <w:tcPr>
            <w:gridSpan w:val="2"/>
            <w:tcBorders>
              <w:top w:val="nil"/>
              <w:left w:val="nil"/>
              <w:bottom w:val="nil"/>
              <w:right w:val="nil"/>
            </w:tcBorders>
            <w:vAlign w:val="bottom"/>
          </w:tcPr>
          <w:p w14:paraId="00000931">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33">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35">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37">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39">
            <w:pPr>
              <w:spacing w:after="0" w:line="240" w:lineRule="auto"/>
              <w:rPr>
                <w:rFonts w:ascii="Calibri" w:hAnsi="Calibri" w:eastAsia="Calibri" w:cs="Calibri"/>
                <w:color w:val="000000"/>
                <w:sz w:val="24"/>
                <w:szCs w:val="24"/>
              </w:rPr>
            </w:pPr>
          </w:p>
        </w:tc>
      </w:tr>
      <w:tr w14:paraId="0FD475DA">
        <w:tblPrEx>
          <w:tblCellMar>
            <w:top w:w="0" w:type="dxa"/>
            <w:left w:w="115" w:type="dxa"/>
            <w:bottom w:w="0" w:type="dxa"/>
            <w:right w:w="115" w:type="dxa"/>
          </w:tblCellMar>
        </w:tblPrEx>
        <w:trPr>
          <w:gridAfter w:val="1"/>
          <w:trHeight w:val="300" w:hRule="atLeast"/>
        </w:trPr>
        <w:tc>
          <w:tcPr>
            <w:tcBorders>
              <w:top w:val="nil"/>
              <w:left w:val="nil"/>
              <w:bottom w:val="nil"/>
              <w:right w:val="nil"/>
            </w:tcBorders>
            <w:vAlign w:val="bottom"/>
          </w:tcPr>
          <w:p w14:paraId="0000093B">
            <w:pPr>
              <w:spacing w:after="0" w:line="240" w:lineRule="auto"/>
              <w:rPr>
                <w:rFonts w:ascii="Arial" w:hAnsi="Arial" w:eastAsia="Arial" w:cs="Arial"/>
                <w:sz w:val="20"/>
                <w:szCs w:val="20"/>
              </w:rPr>
            </w:pPr>
            <w:r>
              <w:rPr>
                <w:rFonts w:ascii="Arial" w:hAnsi="Arial" w:eastAsia="Arial" w:cs="Arial"/>
                <w:sz w:val="20"/>
                <w:szCs w:val="20"/>
                <w:rtl w:val="0"/>
              </w:rPr>
              <w:t>3-4.99</w:t>
            </w:r>
          </w:p>
        </w:tc>
        <w:tc>
          <w:tcPr>
            <w:gridSpan w:val="5"/>
            <w:tcBorders>
              <w:top w:val="nil"/>
              <w:left w:val="nil"/>
              <w:bottom w:val="nil"/>
              <w:right w:val="nil"/>
            </w:tcBorders>
            <w:vAlign w:val="bottom"/>
          </w:tcPr>
          <w:p w14:paraId="0000093C">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Kurang</w:t>
            </w:r>
          </w:p>
        </w:tc>
        <w:tc>
          <w:tcPr>
            <w:tcBorders>
              <w:top w:val="nil"/>
              <w:left w:val="nil"/>
              <w:bottom w:val="nil"/>
              <w:right w:val="nil"/>
            </w:tcBorders>
            <w:vAlign w:val="bottom"/>
          </w:tcPr>
          <w:p w14:paraId="00000941">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42">
            <w:pPr>
              <w:spacing w:after="0" w:line="240" w:lineRule="auto"/>
              <w:jc w:val="center"/>
              <w:rPr>
                <w:rFonts w:ascii="Calibri" w:hAnsi="Calibri" w:eastAsia="Calibri" w:cs="Calibri"/>
                <w:color w:val="000000"/>
                <w:sz w:val="24"/>
                <w:szCs w:val="24"/>
              </w:rPr>
            </w:pPr>
          </w:p>
        </w:tc>
        <w:tc>
          <w:tcPr>
            <w:gridSpan w:val="2"/>
            <w:tcBorders>
              <w:top w:val="nil"/>
              <w:left w:val="nil"/>
              <w:bottom w:val="nil"/>
              <w:right w:val="nil"/>
            </w:tcBorders>
            <w:vAlign w:val="bottom"/>
          </w:tcPr>
          <w:p w14:paraId="00000944">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46">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48">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4A">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4C">
            <w:pPr>
              <w:spacing w:after="0" w:line="240" w:lineRule="auto"/>
              <w:rPr>
                <w:rFonts w:ascii="Calibri" w:hAnsi="Calibri" w:eastAsia="Calibri" w:cs="Calibri"/>
                <w:color w:val="000000"/>
                <w:sz w:val="24"/>
                <w:szCs w:val="24"/>
              </w:rPr>
            </w:pPr>
          </w:p>
        </w:tc>
      </w:tr>
      <w:tr w14:paraId="1E0F2C92">
        <w:tblPrEx>
          <w:tblCellMar>
            <w:top w:w="0" w:type="dxa"/>
            <w:left w:w="115" w:type="dxa"/>
            <w:bottom w:w="0" w:type="dxa"/>
            <w:right w:w="115" w:type="dxa"/>
          </w:tblCellMar>
        </w:tblPrEx>
        <w:trPr>
          <w:gridAfter w:val="1"/>
          <w:trHeight w:val="300" w:hRule="atLeast"/>
        </w:trPr>
        <w:tc>
          <w:tcPr>
            <w:tcBorders>
              <w:top w:val="nil"/>
              <w:left w:val="nil"/>
              <w:bottom w:val="nil"/>
              <w:right w:val="nil"/>
            </w:tcBorders>
            <w:vAlign w:val="bottom"/>
          </w:tcPr>
          <w:p w14:paraId="0000094E">
            <w:pPr>
              <w:spacing w:after="0" w:line="240" w:lineRule="auto"/>
              <w:rPr>
                <w:rFonts w:ascii="Arial" w:hAnsi="Arial" w:eastAsia="Arial" w:cs="Arial"/>
                <w:sz w:val="20"/>
                <w:szCs w:val="20"/>
              </w:rPr>
            </w:pPr>
            <w:r>
              <w:rPr>
                <w:rFonts w:ascii="Arial" w:hAnsi="Arial" w:eastAsia="Arial" w:cs="Arial"/>
                <w:sz w:val="20"/>
                <w:szCs w:val="20"/>
                <w:rtl w:val="0"/>
              </w:rPr>
              <w:t>1-2.99</w:t>
            </w:r>
          </w:p>
        </w:tc>
        <w:tc>
          <w:tcPr>
            <w:gridSpan w:val="8"/>
            <w:tcBorders>
              <w:top w:val="nil"/>
              <w:left w:val="nil"/>
              <w:bottom w:val="nil"/>
              <w:right w:val="nil"/>
            </w:tcBorders>
            <w:vAlign w:val="bottom"/>
          </w:tcPr>
          <w:p w14:paraId="0000094F">
            <w:pPr>
              <w:spacing w:after="0" w:line="240" w:lineRule="auto"/>
              <w:rPr>
                <w:rFonts w:ascii="Calibri" w:hAnsi="Calibri" w:eastAsia="Calibri" w:cs="Calibri"/>
                <w:color w:val="000000"/>
                <w:sz w:val="24"/>
                <w:szCs w:val="24"/>
              </w:rPr>
            </w:pPr>
            <w:r>
              <w:rPr>
                <w:rFonts w:ascii="Calibri" w:hAnsi="Calibri" w:eastAsia="Calibri" w:cs="Calibri"/>
                <w:color w:val="000000"/>
                <w:sz w:val="24"/>
                <w:szCs w:val="24"/>
                <w:rtl w:val="0"/>
              </w:rPr>
              <w:t>Sangat Kurang</w:t>
            </w:r>
          </w:p>
        </w:tc>
        <w:tc>
          <w:tcPr>
            <w:gridSpan w:val="2"/>
            <w:tcBorders>
              <w:top w:val="nil"/>
              <w:left w:val="nil"/>
              <w:bottom w:val="nil"/>
              <w:right w:val="nil"/>
            </w:tcBorders>
            <w:vAlign w:val="bottom"/>
          </w:tcPr>
          <w:p w14:paraId="00000957">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59">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5B">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5D">
            <w:pPr>
              <w:spacing w:after="0" w:line="240" w:lineRule="auto"/>
              <w:rPr>
                <w:rFonts w:ascii="Calibri" w:hAnsi="Calibri" w:eastAsia="Calibri" w:cs="Calibri"/>
                <w:color w:val="000000"/>
                <w:sz w:val="24"/>
                <w:szCs w:val="24"/>
              </w:rPr>
            </w:pPr>
          </w:p>
        </w:tc>
        <w:tc>
          <w:tcPr>
            <w:gridSpan w:val="2"/>
            <w:tcBorders>
              <w:top w:val="nil"/>
              <w:left w:val="nil"/>
              <w:bottom w:val="nil"/>
              <w:right w:val="nil"/>
            </w:tcBorders>
            <w:vAlign w:val="bottom"/>
          </w:tcPr>
          <w:p w14:paraId="0000095F">
            <w:pPr>
              <w:spacing w:after="0" w:line="240" w:lineRule="auto"/>
              <w:rPr>
                <w:rFonts w:ascii="Calibri" w:hAnsi="Calibri" w:eastAsia="Calibri" w:cs="Calibri"/>
                <w:color w:val="000000"/>
                <w:sz w:val="24"/>
                <w:szCs w:val="24"/>
              </w:rPr>
            </w:pPr>
          </w:p>
        </w:tc>
      </w:tr>
    </w:tbl>
    <w:p w14:paraId="0000096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96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547"/>
          <w:tab w:val="left" w:pos="4710"/>
          <w:tab w:val="left" w:pos="5445"/>
          <w:tab w:val="left" w:pos="6173"/>
          <w:tab w:val="left" w:pos="6736"/>
          <w:tab w:val="left" w:pos="7124"/>
          <w:tab w:val="left" w:pos="7847"/>
          <w:tab w:val="left" w:pos="8647"/>
        </w:tabs>
        <w:spacing w:before="0" w:after="0" w:line="360" w:lineRule="auto"/>
        <w:ind w:left="0" w:right="51" w:firstLine="0"/>
        <w:jc w:val="both"/>
        <w:rPr>
          <w:rFonts w:ascii="Arial" w:hAnsi="Arial" w:eastAsia="Arial" w:cs="Arial"/>
          <w:b w:val="0"/>
          <w:i w:val="0"/>
          <w:smallCaps w:val="0"/>
          <w:strike w:val="0"/>
          <w:color w:val="000000"/>
          <w:sz w:val="24"/>
          <w:szCs w:val="24"/>
          <w:u w:val="none"/>
          <w:shd w:val="clear" w:fill="auto"/>
          <w:vertAlign w:val="baseline"/>
        </w:rPr>
      </w:pPr>
    </w:p>
    <w:p w14:paraId="0000096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547"/>
          <w:tab w:val="left" w:pos="4710"/>
          <w:tab w:val="left" w:pos="5445"/>
          <w:tab w:val="left" w:pos="6173"/>
          <w:tab w:val="left" w:pos="6736"/>
          <w:tab w:val="left" w:pos="7124"/>
          <w:tab w:val="left" w:pos="7847"/>
          <w:tab w:val="left" w:pos="8647"/>
        </w:tabs>
        <w:spacing w:before="0" w:after="0" w:line="360" w:lineRule="auto"/>
        <w:ind w:left="0" w:right="51"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Berdasarkan penilaian pada tabel 1.12  diatas, dapat diambil kesimpulan  penilaian akhir perilaku peserta sebagai berikut:</w:t>
      </w:r>
    </w:p>
    <w:p w14:paraId="0000096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547"/>
          <w:tab w:val="left" w:pos="4710"/>
          <w:tab w:val="left" w:pos="5445"/>
          <w:tab w:val="left" w:pos="6173"/>
          <w:tab w:val="left" w:pos="6736"/>
          <w:tab w:val="left" w:pos="7124"/>
          <w:tab w:val="left" w:pos="7847"/>
          <w:tab w:val="left" w:pos="8647"/>
        </w:tabs>
        <w:spacing w:before="0" w:after="0" w:line="360" w:lineRule="auto"/>
        <w:ind w:left="0" w:right="51" w:firstLine="0"/>
        <w:jc w:val="both"/>
        <w:rPr>
          <w:rFonts w:ascii="Arial" w:hAnsi="Arial" w:eastAsia="Arial" w:cs="Arial"/>
          <w:b w:val="0"/>
          <w:i w:val="0"/>
          <w:smallCaps w:val="0"/>
          <w:strike w:val="0"/>
          <w:color w:val="000000"/>
          <w:sz w:val="24"/>
          <w:szCs w:val="24"/>
          <w:u w:val="none"/>
          <w:shd w:val="clear" w:fill="auto"/>
          <w:vertAlign w:val="baseline"/>
        </w:rPr>
      </w:pPr>
    </w:p>
    <w:p w14:paraId="00000965">
      <w:pPr>
        <w:ind w:right="0"/>
        <w:jc w:val="center"/>
        <w:rPr>
          <w:rFonts w:ascii="Arial" w:hAnsi="Arial" w:eastAsia="Arial" w:cs="Arial"/>
          <w:b/>
          <w:sz w:val="28"/>
          <w:szCs w:val="28"/>
        </w:rPr>
      </w:pPr>
      <w:r>
        <w:rPr>
          <w:rFonts w:ascii="Arial" w:hAnsi="Arial" w:eastAsia="Arial" w:cs="Arial"/>
          <w:b/>
          <w:sz w:val="28"/>
          <w:szCs w:val="28"/>
          <w:rtl w:val="0"/>
        </w:rPr>
        <w:t>REKAP NILAI AKHIR SIKAP PERILAKU</w:t>
      </w:r>
    </w:p>
    <w:tbl>
      <w:tblPr>
        <w:tblStyle w:val="92"/>
        <w:tblpPr w:leftFromText="180" w:rightFromText="180" w:vertAnchor="text" w:tblpXSpec="left" w:tblpY="165"/>
        <w:tblW w:w="10969" w:type="dxa"/>
        <w:tblInd w:w="-115" w:type="dxa"/>
        <w:tblLayout w:type="fixed"/>
        <w:tblCellMar>
          <w:top w:w="0" w:type="dxa"/>
          <w:left w:w="115" w:type="dxa"/>
          <w:bottom w:w="0" w:type="dxa"/>
          <w:right w:w="115" w:type="dxa"/>
        </w:tblCellMar>
      </w:tblPr>
      <w:tblGrid>
        <w:gridCol w:w="1540"/>
        <w:gridCol w:w="283"/>
        <w:gridCol w:w="1700"/>
        <w:gridCol w:w="1629"/>
        <w:gridCol w:w="360"/>
        <w:gridCol w:w="1520"/>
        <w:gridCol w:w="360"/>
        <w:gridCol w:w="2044"/>
        <w:gridCol w:w="1533"/>
      </w:tblGrid>
      <w:tr w14:paraId="74D51147">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966">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Nama Peserta</w:t>
            </w:r>
          </w:p>
        </w:tc>
        <w:tc>
          <w:tcPr>
            <w:tcBorders>
              <w:top w:val="nil"/>
              <w:left w:val="nil"/>
              <w:bottom w:val="nil"/>
              <w:right w:val="nil"/>
            </w:tcBorders>
            <w:vAlign w:val="bottom"/>
          </w:tcPr>
          <w:p w14:paraId="00000967">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2"/>
            <w:tcBorders>
              <w:top w:val="nil"/>
              <w:left w:val="nil"/>
              <w:bottom w:val="nil"/>
              <w:right w:val="nil"/>
            </w:tcBorders>
            <w:vAlign w:val="bottom"/>
          </w:tcPr>
          <w:p w14:paraId="00000968">
            <w:pPr>
              <w:spacing w:after="0" w:line="240" w:lineRule="auto"/>
              <w:rPr>
                <w:rFonts w:ascii="Arial" w:hAnsi="Arial" w:eastAsia="Arial" w:cs="Arial"/>
                <w:sz w:val="20"/>
                <w:szCs w:val="20"/>
              </w:rPr>
            </w:pPr>
            <w:r>
              <w:rPr>
                <w:rFonts w:ascii="Arial" w:hAnsi="Arial" w:eastAsia="Arial" w:cs="Arial"/>
                <w:sz w:val="20"/>
                <w:szCs w:val="20"/>
                <w:rtl w:val="0"/>
              </w:rPr>
              <w:t xml:space="preserve"> Indah Susanti, S.Sos.M.I.Kom</w:t>
            </w:r>
          </w:p>
        </w:tc>
        <w:tc>
          <w:tcPr>
            <w:tcBorders>
              <w:top w:val="nil"/>
              <w:left w:val="nil"/>
              <w:bottom w:val="nil"/>
              <w:right w:val="nil"/>
            </w:tcBorders>
            <w:vAlign w:val="bottom"/>
          </w:tcPr>
          <w:p w14:paraId="0000096A">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6B">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Nama Mentor</w:t>
            </w:r>
          </w:p>
        </w:tc>
        <w:tc>
          <w:tcPr>
            <w:tcBorders>
              <w:top w:val="nil"/>
              <w:left w:val="nil"/>
              <w:bottom w:val="nil"/>
              <w:right w:val="nil"/>
            </w:tcBorders>
            <w:vAlign w:val="bottom"/>
          </w:tcPr>
          <w:p w14:paraId="0000096C">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2"/>
            <w:tcBorders>
              <w:top w:val="nil"/>
              <w:left w:val="nil"/>
              <w:bottom w:val="nil"/>
              <w:right w:val="nil"/>
            </w:tcBorders>
            <w:vAlign w:val="bottom"/>
          </w:tcPr>
          <w:p w14:paraId="0000096D">
            <w:pPr>
              <w:spacing w:after="0" w:line="240" w:lineRule="auto"/>
              <w:rPr>
                <w:rFonts w:ascii="Arial" w:hAnsi="Arial" w:eastAsia="Arial" w:cs="Arial"/>
                <w:sz w:val="20"/>
                <w:szCs w:val="20"/>
              </w:rPr>
            </w:pPr>
            <w:r>
              <w:rPr>
                <w:rFonts w:ascii="Arial" w:hAnsi="Arial" w:eastAsia="Arial" w:cs="Arial"/>
                <w:sz w:val="20"/>
                <w:szCs w:val="20"/>
                <w:rtl w:val="0"/>
              </w:rPr>
              <w:t xml:space="preserve"> H. Ramdhoni Iqbal, S.Kom.M.Si</w:t>
            </w:r>
          </w:p>
        </w:tc>
      </w:tr>
      <w:tr w14:paraId="36B4E74C">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96F">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NIP</w:t>
            </w:r>
          </w:p>
        </w:tc>
        <w:tc>
          <w:tcPr>
            <w:tcBorders>
              <w:top w:val="nil"/>
              <w:left w:val="nil"/>
              <w:bottom w:val="nil"/>
              <w:right w:val="nil"/>
            </w:tcBorders>
            <w:vAlign w:val="bottom"/>
          </w:tcPr>
          <w:p w14:paraId="00000970">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2"/>
            <w:tcBorders>
              <w:top w:val="nil"/>
              <w:left w:val="nil"/>
              <w:bottom w:val="nil"/>
              <w:right w:val="nil"/>
            </w:tcBorders>
            <w:vAlign w:val="bottom"/>
          </w:tcPr>
          <w:p w14:paraId="00000971">
            <w:pPr>
              <w:spacing w:after="0" w:line="240" w:lineRule="auto"/>
              <w:rPr>
                <w:rFonts w:ascii="Arial" w:hAnsi="Arial" w:eastAsia="Arial" w:cs="Arial"/>
                <w:sz w:val="20"/>
                <w:szCs w:val="20"/>
              </w:rPr>
            </w:pPr>
            <w:r>
              <w:rPr>
                <w:rFonts w:ascii="Arial" w:hAnsi="Arial" w:eastAsia="Arial" w:cs="Arial"/>
                <w:sz w:val="20"/>
                <w:szCs w:val="20"/>
                <w:rtl w:val="0"/>
              </w:rPr>
              <w:t>197501062010012005</w:t>
            </w:r>
          </w:p>
        </w:tc>
        <w:tc>
          <w:tcPr>
            <w:tcBorders>
              <w:top w:val="nil"/>
              <w:left w:val="nil"/>
              <w:bottom w:val="nil"/>
              <w:right w:val="nil"/>
            </w:tcBorders>
            <w:vAlign w:val="bottom"/>
          </w:tcPr>
          <w:p w14:paraId="00000973">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74">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NIP:</w:t>
            </w:r>
          </w:p>
        </w:tc>
        <w:tc>
          <w:tcPr>
            <w:tcBorders>
              <w:top w:val="nil"/>
              <w:left w:val="nil"/>
              <w:bottom w:val="nil"/>
              <w:right w:val="nil"/>
            </w:tcBorders>
            <w:vAlign w:val="bottom"/>
          </w:tcPr>
          <w:p w14:paraId="00000975">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2"/>
            <w:tcBorders>
              <w:top w:val="nil"/>
              <w:left w:val="nil"/>
              <w:bottom w:val="nil"/>
              <w:right w:val="nil"/>
            </w:tcBorders>
            <w:vAlign w:val="bottom"/>
          </w:tcPr>
          <w:p w14:paraId="00000976">
            <w:pPr>
              <w:spacing w:after="0" w:line="240" w:lineRule="auto"/>
              <w:rPr>
                <w:rFonts w:ascii="Arial" w:hAnsi="Arial" w:eastAsia="Arial" w:cs="Arial"/>
                <w:sz w:val="20"/>
                <w:szCs w:val="20"/>
              </w:rPr>
            </w:pPr>
            <w:r>
              <w:rPr>
                <w:rFonts w:ascii="Arial" w:hAnsi="Arial" w:eastAsia="Arial" w:cs="Arial"/>
                <w:sz w:val="20"/>
                <w:szCs w:val="20"/>
                <w:rtl w:val="0"/>
              </w:rPr>
              <w:t>197111021996031002</w:t>
            </w:r>
          </w:p>
        </w:tc>
      </w:tr>
      <w:tr w14:paraId="491D48ED">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978">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Jabatan</w:t>
            </w:r>
          </w:p>
        </w:tc>
        <w:tc>
          <w:tcPr>
            <w:tcBorders>
              <w:top w:val="nil"/>
              <w:left w:val="nil"/>
              <w:bottom w:val="nil"/>
              <w:right w:val="nil"/>
            </w:tcBorders>
            <w:vAlign w:val="bottom"/>
          </w:tcPr>
          <w:p w14:paraId="00000979">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2"/>
            <w:tcBorders>
              <w:top w:val="nil"/>
              <w:left w:val="nil"/>
              <w:bottom w:val="nil"/>
              <w:right w:val="nil"/>
            </w:tcBorders>
            <w:vAlign w:val="bottom"/>
          </w:tcPr>
          <w:p w14:paraId="0000097A">
            <w:pPr>
              <w:spacing w:after="0" w:line="240" w:lineRule="auto"/>
              <w:rPr>
                <w:rFonts w:ascii="Arial" w:hAnsi="Arial" w:eastAsia="Arial" w:cs="Arial"/>
                <w:sz w:val="20"/>
                <w:szCs w:val="20"/>
              </w:rPr>
            </w:pPr>
            <w:r>
              <w:rPr>
                <w:rFonts w:ascii="Arial" w:hAnsi="Arial" w:eastAsia="Arial" w:cs="Arial"/>
                <w:sz w:val="20"/>
                <w:szCs w:val="20"/>
                <w:rtl w:val="0"/>
              </w:rPr>
              <w:t xml:space="preserve"> Kepala Seksi Alih Media</w:t>
            </w:r>
          </w:p>
        </w:tc>
        <w:tc>
          <w:tcPr>
            <w:tcBorders>
              <w:top w:val="nil"/>
              <w:left w:val="nil"/>
              <w:bottom w:val="nil"/>
              <w:right w:val="nil"/>
            </w:tcBorders>
            <w:vAlign w:val="bottom"/>
          </w:tcPr>
          <w:p w14:paraId="0000097C">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7D">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Jabatan</w:t>
            </w:r>
          </w:p>
        </w:tc>
        <w:tc>
          <w:tcPr>
            <w:tcBorders>
              <w:top w:val="nil"/>
              <w:left w:val="nil"/>
              <w:bottom w:val="nil"/>
              <w:right w:val="nil"/>
            </w:tcBorders>
            <w:vAlign w:val="bottom"/>
          </w:tcPr>
          <w:p w14:paraId="0000097E">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2"/>
            <w:tcBorders>
              <w:top w:val="nil"/>
              <w:left w:val="nil"/>
              <w:bottom w:val="nil"/>
              <w:right w:val="nil"/>
            </w:tcBorders>
            <w:vAlign w:val="bottom"/>
          </w:tcPr>
          <w:p w14:paraId="0000097F">
            <w:pPr>
              <w:spacing w:after="0" w:line="240" w:lineRule="auto"/>
              <w:rPr>
                <w:rFonts w:ascii="Arial" w:hAnsi="Arial" w:eastAsia="Arial" w:cs="Arial"/>
                <w:sz w:val="20"/>
                <w:szCs w:val="20"/>
              </w:rPr>
            </w:pPr>
            <w:r>
              <w:rPr>
                <w:rFonts w:ascii="Arial" w:hAnsi="Arial" w:eastAsia="Arial" w:cs="Arial"/>
                <w:sz w:val="20"/>
                <w:szCs w:val="20"/>
                <w:rtl w:val="0"/>
              </w:rPr>
              <w:t>Kabid Pelestarian Bahan Perpustakaan</w:t>
            </w:r>
          </w:p>
        </w:tc>
      </w:tr>
      <w:tr w14:paraId="3765C4DD">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981">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Instansi</w:t>
            </w:r>
          </w:p>
        </w:tc>
        <w:tc>
          <w:tcPr>
            <w:tcBorders>
              <w:top w:val="nil"/>
              <w:left w:val="nil"/>
              <w:bottom w:val="nil"/>
              <w:right w:val="nil"/>
            </w:tcBorders>
            <w:vAlign w:val="bottom"/>
          </w:tcPr>
          <w:p w14:paraId="00000982">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2"/>
            <w:tcBorders>
              <w:top w:val="nil"/>
              <w:left w:val="nil"/>
              <w:bottom w:val="nil"/>
              <w:right w:val="nil"/>
            </w:tcBorders>
            <w:vAlign w:val="bottom"/>
          </w:tcPr>
          <w:p w14:paraId="00000983">
            <w:pPr>
              <w:spacing w:after="0" w:line="240" w:lineRule="auto"/>
              <w:rPr>
                <w:rFonts w:ascii="Arial" w:hAnsi="Arial" w:eastAsia="Arial" w:cs="Arial"/>
                <w:sz w:val="20"/>
                <w:szCs w:val="20"/>
              </w:rPr>
            </w:pPr>
            <w:r>
              <w:rPr>
                <w:rFonts w:ascii="Arial" w:hAnsi="Arial" w:eastAsia="Arial" w:cs="Arial"/>
                <w:sz w:val="20"/>
                <w:szCs w:val="20"/>
                <w:rtl w:val="0"/>
              </w:rPr>
              <w:t xml:space="preserve"> Dinas Perpustakaan Prov.Sumsel</w:t>
            </w:r>
          </w:p>
        </w:tc>
        <w:tc>
          <w:tcPr>
            <w:tcBorders>
              <w:top w:val="nil"/>
              <w:left w:val="nil"/>
              <w:bottom w:val="nil"/>
              <w:right w:val="nil"/>
            </w:tcBorders>
            <w:vAlign w:val="bottom"/>
          </w:tcPr>
          <w:p w14:paraId="00000985">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86">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Instansi</w:t>
            </w:r>
          </w:p>
        </w:tc>
        <w:tc>
          <w:tcPr>
            <w:tcBorders>
              <w:top w:val="nil"/>
              <w:left w:val="nil"/>
              <w:bottom w:val="nil"/>
              <w:right w:val="nil"/>
            </w:tcBorders>
            <w:vAlign w:val="bottom"/>
          </w:tcPr>
          <w:p w14:paraId="00000987">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gridSpan w:val="2"/>
            <w:tcBorders>
              <w:top w:val="nil"/>
              <w:left w:val="nil"/>
              <w:bottom w:val="nil"/>
              <w:right w:val="nil"/>
            </w:tcBorders>
            <w:vAlign w:val="bottom"/>
          </w:tcPr>
          <w:p w14:paraId="00000988">
            <w:pPr>
              <w:spacing w:after="0" w:line="240" w:lineRule="auto"/>
              <w:rPr>
                <w:rFonts w:ascii="Arial" w:hAnsi="Arial" w:eastAsia="Arial" w:cs="Arial"/>
                <w:sz w:val="20"/>
                <w:szCs w:val="20"/>
              </w:rPr>
            </w:pPr>
            <w:r>
              <w:rPr>
                <w:rFonts w:ascii="Arial" w:hAnsi="Arial" w:eastAsia="Arial" w:cs="Arial"/>
                <w:sz w:val="20"/>
                <w:szCs w:val="20"/>
                <w:rtl w:val="0"/>
              </w:rPr>
              <w:t>Dinas Perpustakaan Prov. Sumsel</w:t>
            </w:r>
          </w:p>
        </w:tc>
      </w:tr>
      <w:tr w14:paraId="632C6FE2">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98A">
            <w:pPr>
              <w:spacing w:after="0" w:line="240" w:lineRule="auto"/>
              <w:rPr>
                <w:rFonts w:ascii="Calibri" w:hAnsi="Calibri" w:eastAsia="Calibri" w:cs="Calibri"/>
                <w:b/>
                <w:color w:val="000000"/>
                <w:sz w:val="24"/>
                <w:szCs w:val="24"/>
              </w:rPr>
            </w:pPr>
            <w:r>
              <w:rPr>
                <w:rFonts w:ascii="Calibri" w:hAnsi="Calibri" w:eastAsia="Calibri" w:cs="Calibri"/>
                <w:b/>
                <w:color w:val="000000"/>
                <w:sz w:val="24"/>
                <w:szCs w:val="24"/>
                <w:rtl w:val="0"/>
              </w:rPr>
              <w:t>Program</w:t>
            </w:r>
          </w:p>
        </w:tc>
        <w:tc>
          <w:tcPr>
            <w:tcBorders>
              <w:top w:val="nil"/>
              <w:left w:val="nil"/>
              <w:bottom w:val="nil"/>
              <w:right w:val="nil"/>
            </w:tcBorders>
            <w:vAlign w:val="bottom"/>
          </w:tcPr>
          <w:p w14:paraId="0000098B">
            <w:pPr>
              <w:spacing w:after="0" w:line="240" w:lineRule="auto"/>
              <w:jc w:val="center"/>
              <w:rPr>
                <w:rFonts w:ascii="Calibri" w:hAnsi="Calibri" w:eastAsia="Calibri" w:cs="Calibri"/>
                <w:color w:val="000000"/>
                <w:sz w:val="24"/>
                <w:szCs w:val="24"/>
              </w:rPr>
            </w:pPr>
            <w:r>
              <w:rPr>
                <w:rFonts w:ascii="Calibri" w:hAnsi="Calibri" w:eastAsia="Calibri" w:cs="Calibri"/>
                <w:color w:val="000000"/>
                <w:sz w:val="24"/>
                <w:szCs w:val="24"/>
                <w:rtl w:val="0"/>
              </w:rPr>
              <w:t>:</w:t>
            </w:r>
          </w:p>
        </w:tc>
        <w:tc>
          <w:tcPr>
            <w:tcBorders>
              <w:top w:val="nil"/>
              <w:left w:val="nil"/>
              <w:bottom w:val="nil"/>
              <w:right w:val="nil"/>
            </w:tcBorders>
            <w:vAlign w:val="bottom"/>
          </w:tcPr>
          <w:p w14:paraId="0000098C">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8D">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8E">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8F">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990">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991">
            <w:pPr>
              <w:spacing w:after="0" w:line="240" w:lineRule="auto"/>
              <w:rPr>
                <w:rFonts w:ascii="Calibri" w:hAnsi="Calibri" w:eastAsia="Calibri" w:cs="Calibri"/>
                <w:color w:val="000000"/>
                <w:sz w:val="24"/>
                <w:szCs w:val="24"/>
              </w:rPr>
            </w:pPr>
          </w:p>
        </w:tc>
        <w:tc>
          <w:tcPr>
            <w:tcBorders>
              <w:top w:val="nil"/>
              <w:left w:val="nil"/>
              <w:bottom w:val="nil"/>
              <w:right w:val="nil"/>
            </w:tcBorders>
            <w:vAlign w:val="bottom"/>
          </w:tcPr>
          <w:p w14:paraId="00000992">
            <w:pPr>
              <w:spacing w:after="0" w:line="240" w:lineRule="auto"/>
              <w:rPr>
                <w:rFonts w:ascii="Calibri" w:hAnsi="Calibri" w:eastAsia="Calibri" w:cs="Calibri"/>
                <w:color w:val="000000"/>
                <w:sz w:val="24"/>
                <w:szCs w:val="24"/>
              </w:rPr>
            </w:pPr>
          </w:p>
        </w:tc>
      </w:tr>
      <w:tr w14:paraId="57989E42">
        <w:tblPrEx>
          <w:tblCellMar>
            <w:top w:w="0" w:type="dxa"/>
            <w:left w:w="115" w:type="dxa"/>
            <w:bottom w:w="0" w:type="dxa"/>
            <w:right w:w="115" w:type="dxa"/>
          </w:tblCellMar>
        </w:tblPrEx>
        <w:trPr>
          <w:trHeight w:val="255" w:hRule="atLeast"/>
        </w:trPr>
        <w:tc>
          <w:tcPr>
            <w:tcBorders>
              <w:top w:val="nil"/>
              <w:left w:val="nil"/>
              <w:bottom w:val="nil"/>
              <w:right w:val="nil"/>
            </w:tcBorders>
            <w:vAlign w:val="bottom"/>
          </w:tcPr>
          <w:p w14:paraId="00000993">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94">
            <w:pPr>
              <w:spacing w:after="0" w:line="240" w:lineRule="auto"/>
              <w:rPr>
                <w:rFonts w:ascii="Arial" w:hAnsi="Arial" w:eastAsia="Arial" w:cs="Arial"/>
                <w:sz w:val="20"/>
                <w:szCs w:val="20"/>
              </w:rPr>
            </w:pPr>
          </w:p>
        </w:tc>
        <w:tc>
          <w:tcPr>
            <w:gridSpan w:val="7"/>
            <w:tcBorders>
              <w:top w:val="nil"/>
              <w:left w:val="nil"/>
              <w:bottom w:val="nil"/>
              <w:right w:val="nil"/>
            </w:tcBorders>
            <w:vAlign w:val="bottom"/>
          </w:tcPr>
          <w:p w14:paraId="00000995">
            <w:pPr>
              <w:spacing w:after="0" w:line="240" w:lineRule="auto"/>
              <w:jc w:val="center"/>
              <w:rPr>
                <w:rFonts w:ascii="Arial" w:hAnsi="Arial" w:eastAsia="Arial" w:cs="Arial"/>
                <w:b/>
                <w:sz w:val="24"/>
                <w:szCs w:val="24"/>
              </w:rPr>
            </w:pPr>
          </w:p>
          <w:p w14:paraId="00000996">
            <w:pPr>
              <w:spacing w:after="0" w:line="240" w:lineRule="auto"/>
              <w:jc w:val="center"/>
              <w:rPr>
                <w:rFonts w:ascii="Arial" w:hAnsi="Arial" w:eastAsia="Arial" w:cs="Arial"/>
                <w:b/>
                <w:color w:val="000000"/>
                <w:sz w:val="24"/>
                <w:szCs w:val="24"/>
              </w:rPr>
            </w:pPr>
            <w:bookmarkStart w:id="45" w:name="_heading=h.pdnxiccz1a3h" w:colFirst="0" w:colLast="0"/>
            <w:bookmarkEnd w:id="45"/>
            <w:r>
              <w:rPr>
                <w:rFonts w:ascii="Arial" w:hAnsi="Arial" w:eastAsia="Arial" w:cs="Arial"/>
                <w:b/>
                <w:color w:val="000000"/>
                <w:sz w:val="24"/>
                <w:szCs w:val="24"/>
                <w:rtl w:val="0"/>
              </w:rPr>
              <w:t>Tabel 1. 13</w:t>
            </w:r>
            <w:r>
              <w:rPr>
                <w:rFonts w:ascii="Arial" w:hAnsi="Arial" w:eastAsia="Arial" w:cs="Arial"/>
                <w:b/>
                <w:color w:val="000000"/>
                <w:sz w:val="24"/>
                <w:szCs w:val="24"/>
                <w:rtl w:val="0"/>
              </w:rPr>
              <w:br w:type="textWrapping"/>
            </w:r>
            <w:r>
              <w:rPr>
                <w:rFonts w:ascii="Arial" w:hAnsi="Arial" w:eastAsia="Arial" w:cs="Arial"/>
                <w:b/>
                <w:color w:val="000000"/>
                <w:sz w:val="24"/>
                <w:szCs w:val="24"/>
                <w:rtl w:val="0"/>
              </w:rPr>
              <w:t xml:space="preserve"> Rekap Nilai Akhir Sikap Perilaku</w:t>
            </w:r>
          </w:p>
          <w:p w14:paraId="00000997">
            <w:pPr>
              <w:spacing w:after="0" w:line="240" w:lineRule="auto"/>
              <w:jc w:val="center"/>
              <w:rPr>
                <w:rFonts w:ascii="Arial" w:hAnsi="Arial" w:eastAsia="Arial" w:cs="Arial"/>
                <w:sz w:val="20"/>
                <w:szCs w:val="20"/>
              </w:rPr>
            </w:pPr>
          </w:p>
        </w:tc>
      </w:tr>
      <w:tr w14:paraId="2137054A">
        <w:tblPrEx>
          <w:tblCellMar>
            <w:top w:w="0" w:type="dxa"/>
            <w:left w:w="115" w:type="dxa"/>
            <w:bottom w:w="0" w:type="dxa"/>
            <w:right w:w="115" w:type="dxa"/>
          </w:tblCellMar>
        </w:tblPrEx>
        <w:trPr>
          <w:trHeight w:val="255" w:hRule="atLeast"/>
        </w:trPr>
        <w:tc>
          <w:tcPr>
            <w:tcBorders>
              <w:top w:val="nil"/>
              <w:left w:val="nil"/>
              <w:bottom w:val="nil"/>
              <w:right w:val="nil"/>
            </w:tcBorders>
            <w:vAlign w:val="bottom"/>
          </w:tcPr>
          <w:p w14:paraId="0000099E">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9F">
            <w:pPr>
              <w:spacing w:after="0" w:line="240" w:lineRule="auto"/>
              <w:rPr>
                <w:rFonts w:ascii="Arial" w:hAnsi="Arial" w:eastAsia="Arial" w:cs="Arial"/>
                <w:sz w:val="20"/>
                <w:szCs w:val="20"/>
              </w:rPr>
            </w:pPr>
          </w:p>
        </w:tc>
        <w:tc>
          <w:tcPr>
            <w:gridSpan w:val="7"/>
            <w:tcBorders>
              <w:top w:val="single" w:color="000000" w:sz="4" w:space="0"/>
              <w:left w:val="single" w:color="000000" w:sz="4" w:space="0"/>
              <w:bottom w:val="single" w:color="000000" w:sz="4" w:space="0"/>
              <w:right w:val="single" w:color="000000" w:sz="4" w:space="0"/>
            </w:tcBorders>
            <w:shd w:val="clear" w:color="auto" w:fill="D9D9D9"/>
            <w:vAlign w:val="bottom"/>
          </w:tcPr>
          <w:p w14:paraId="000009A0">
            <w:pPr>
              <w:spacing w:after="0" w:line="240" w:lineRule="auto"/>
              <w:jc w:val="center"/>
              <w:rPr>
                <w:rFonts w:ascii="Arial" w:hAnsi="Arial" w:eastAsia="Arial" w:cs="Arial"/>
                <w:b/>
                <w:sz w:val="20"/>
                <w:szCs w:val="20"/>
              </w:rPr>
            </w:pPr>
            <w:r>
              <w:rPr>
                <w:rFonts w:ascii="Arial" w:hAnsi="Arial" w:eastAsia="Arial" w:cs="Arial"/>
                <w:b/>
                <w:sz w:val="20"/>
                <w:szCs w:val="20"/>
                <w:rtl w:val="0"/>
              </w:rPr>
              <w:t>Nilai Komponen</w:t>
            </w:r>
          </w:p>
        </w:tc>
      </w:tr>
      <w:tr w14:paraId="1A783535">
        <w:tblPrEx>
          <w:tblCellMar>
            <w:top w:w="0" w:type="dxa"/>
            <w:left w:w="115" w:type="dxa"/>
            <w:bottom w:w="0" w:type="dxa"/>
            <w:right w:w="115" w:type="dxa"/>
          </w:tblCellMar>
        </w:tblPrEx>
        <w:trPr>
          <w:trHeight w:val="499" w:hRule="atLeast"/>
        </w:trPr>
        <w:tc>
          <w:tcPr>
            <w:tcBorders>
              <w:top w:val="nil"/>
              <w:left w:val="nil"/>
              <w:bottom w:val="nil"/>
              <w:right w:val="nil"/>
            </w:tcBorders>
            <w:vAlign w:val="bottom"/>
          </w:tcPr>
          <w:p w14:paraId="000009A7">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A8">
            <w:pPr>
              <w:spacing w:after="0" w:line="240" w:lineRule="auto"/>
              <w:rPr>
                <w:rFonts w:ascii="Arial" w:hAnsi="Arial" w:eastAsia="Arial" w:cs="Arial"/>
                <w:sz w:val="20"/>
                <w:szCs w:val="20"/>
              </w:rPr>
            </w:pPr>
          </w:p>
        </w:tc>
        <w:tc>
          <w:tcPr>
            <w:tcBorders>
              <w:top w:val="nil"/>
              <w:left w:val="single" w:color="000000" w:sz="4" w:space="0"/>
              <w:bottom w:val="single" w:color="000000" w:sz="4" w:space="0"/>
              <w:right w:val="single" w:color="000000" w:sz="4" w:space="0"/>
            </w:tcBorders>
            <w:shd w:val="clear" w:color="auto" w:fill="F8CBAD"/>
            <w:vAlign w:val="bottom"/>
          </w:tcPr>
          <w:p w14:paraId="000009A9">
            <w:pPr>
              <w:spacing w:after="0" w:line="240" w:lineRule="auto"/>
              <w:jc w:val="center"/>
              <w:rPr>
                <w:rFonts w:ascii="Arial" w:hAnsi="Arial" w:eastAsia="Arial" w:cs="Arial"/>
                <w:b/>
                <w:sz w:val="20"/>
                <w:szCs w:val="20"/>
              </w:rPr>
            </w:pPr>
            <w:r>
              <w:rPr>
                <w:rFonts w:ascii="Arial" w:hAnsi="Arial" w:eastAsia="Arial" w:cs="Arial"/>
                <w:b/>
                <w:sz w:val="20"/>
                <w:szCs w:val="20"/>
                <w:rtl w:val="0"/>
              </w:rPr>
              <w:t>Sub Komponen Integritas</w:t>
            </w:r>
          </w:p>
        </w:tc>
        <w:tc>
          <w:tcPr>
            <w:tcBorders>
              <w:top w:val="nil"/>
              <w:left w:val="nil"/>
              <w:bottom w:val="single" w:color="000000" w:sz="4" w:space="0"/>
              <w:right w:val="single" w:color="000000" w:sz="4" w:space="0"/>
            </w:tcBorders>
            <w:shd w:val="clear" w:color="auto" w:fill="FF6161"/>
            <w:vAlign w:val="bottom"/>
          </w:tcPr>
          <w:p w14:paraId="000009AA">
            <w:pPr>
              <w:spacing w:after="0" w:line="240" w:lineRule="auto"/>
              <w:jc w:val="center"/>
              <w:rPr>
                <w:rFonts w:ascii="Arial" w:hAnsi="Arial" w:eastAsia="Arial" w:cs="Arial"/>
                <w:b/>
                <w:color w:val="FFFFFF"/>
                <w:sz w:val="20"/>
                <w:szCs w:val="20"/>
              </w:rPr>
            </w:pPr>
            <w:r>
              <w:rPr>
                <w:rFonts w:ascii="Arial" w:hAnsi="Arial" w:eastAsia="Arial" w:cs="Arial"/>
                <w:b/>
                <w:color w:val="FFFFFF"/>
                <w:sz w:val="20"/>
                <w:szCs w:val="20"/>
                <w:rtl w:val="0"/>
              </w:rPr>
              <w:t>Sub Komponen Kerjasama</w:t>
            </w:r>
          </w:p>
        </w:tc>
        <w:tc>
          <w:tcPr>
            <w:gridSpan w:val="3"/>
            <w:tcBorders>
              <w:top w:val="single" w:color="000000" w:sz="4" w:space="0"/>
              <w:left w:val="nil"/>
              <w:bottom w:val="single" w:color="000000" w:sz="4" w:space="0"/>
              <w:right w:val="single" w:color="000000" w:sz="4" w:space="0"/>
            </w:tcBorders>
            <w:shd w:val="clear" w:color="auto" w:fill="FFE699"/>
            <w:vAlign w:val="bottom"/>
          </w:tcPr>
          <w:p w14:paraId="000009AB">
            <w:pPr>
              <w:spacing w:after="0" w:line="240" w:lineRule="auto"/>
              <w:jc w:val="center"/>
              <w:rPr>
                <w:rFonts w:ascii="Arial" w:hAnsi="Arial" w:eastAsia="Arial" w:cs="Arial"/>
                <w:b/>
                <w:sz w:val="20"/>
                <w:szCs w:val="20"/>
              </w:rPr>
            </w:pPr>
            <w:r>
              <w:rPr>
                <w:rFonts w:ascii="Arial" w:hAnsi="Arial" w:eastAsia="Arial" w:cs="Arial"/>
                <w:b/>
                <w:sz w:val="20"/>
                <w:szCs w:val="20"/>
                <w:rtl w:val="0"/>
              </w:rPr>
              <w:t>Sub Komponen Mengelola Perubahan</w:t>
            </w:r>
          </w:p>
        </w:tc>
        <w:tc>
          <w:tcPr>
            <w:tcBorders>
              <w:top w:val="nil"/>
              <w:left w:val="nil"/>
              <w:bottom w:val="single" w:color="000000" w:sz="4" w:space="0"/>
              <w:right w:val="single" w:color="000000" w:sz="4" w:space="0"/>
            </w:tcBorders>
            <w:shd w:val="clear" w:color="auto" w:fill="D9D9D9"/>
            <w:vAlign w:val="bottom"/>
          </w:tcPr>
          <w:p w14:paraId="000009AE">
            <w:pPr>
              <w:spacing w:after="0" w:line="240" w:lineRule="auto"/>
              <w:jc w:val="center"/>
              <w:rPr>
                <w:rFonts w:ascii="Arial" w:hAnsi="Arial" w:eastAsia="Arial" w:cs="Arial"/>
                <w:b/>
                <w:sz w:val="20"/>
                <w:szCs w:val="20"/>
              </w:rPr>
            </w:pPr>
            <w:r>
              <w:rPr>
                <w:rFonts w:ascii="Arial" w:hAnsi="Arial" w:eastAsia="Arial" w:cs="Arial"/>
                <w:b/>
                <w:sz w:val="20"/>
                <w:szCs w:val="20"/>
                <w:rtl w:val="0"/>
              </w:rPr>
              <w:t>Rata-Rata Total           Sub Komponen</w:t>
            </w:r>
          </w:p>
        </w:tc>
        <w:tc>
          <w:tcPr>
            <w:tcBorders>
              <w:top w:val="nil"/>
              <w:left w:val="nil"/>
              <w:bottom w:val="single" w:color="000000" w:sz="4" w:space="0"/>
              <w:right w:val="single" w:color="000000" w:sz="4" w:space="0"/>
            </w:tcBorders>
            <w:shd w:val="clear" w:color="auto" w:fill="D9D9D9"/>
            <w:vAlign w:val="center"/>
          </w:tcPr>
          <w:p w14:paraId="000009AF">
            <w:pPr>
              <w:spacing w:after="0" w:line="240" w:lineRule="auto"/>
              <w:jc w:val="center"/>
              <w:rPr>
                <w:rFonts w:ascii="Arial" w:hAnsi="Arial" w:eastAsia="Arial" w:cs="Arial"/>
                <w:b/>
                <w:sz w:val="20"/>
                <w:szCs w:val="20"/>
              </w:rPr>
            </w:pPr>
            <w:r>
              <w:rPr>
                <w:rFonts w:ascii="Arial" w:hAnsi="Arial" w:eastAsia="Arial" w:cs="Arial"/>
                <w:b/>
                <w:sz w:val="20"/>
                <w:szCs w:val="20"/>
                <w:rtl w:val="0"/>
              </w:rPr>
              <w:t>Kualifikasi Total Sub Komponen</w:t>
            </w:r>
          </w:p>
        </w:tc>
      </w:tr>
      <w:tr w14:paraId="59DE35C0">
        <w:tblPrEx>
          <w:tblCellMar>
            <w:top w:w="0" w:type="dxa"/>
            <w:left w:w="115" w:type="dxa"/>
            <w:bottom w:w="0" w:type="dxa"/>
            <w:right w:w="115" w:type="dxa"/>
          </w:tblCellMar>
        </w:tblPrEx>
        <w:trPr>
          <w:trHeight w:val="255" w:hRule="atLeast"/>
        </w:trPr>
        <w:tc>
          <w:tcPr>
            <w:tcBorders>
              <w:top w:val="single" w:color="000000" w:sz="4" w:space="0"/>
              <w:left w:val="single" w:color="000000" w:sz="4" w:space="0"/>
              <w:bottom w:val="single" w:color="000000" w:sz="4" w:space="0"/>
              <w:right w:val="nil"/>
            </w:tcBorders>
            <w:shd w:val="clear" w:color="auto" w:fill="9BC2E6"/>
            <w:vAlign w:val="bottom"/>
          </w:tcPr>
          <w:p w14:paraId="000009B0">
            <w:pPr>
              <w:spacing w:after="0" w:line="240" w:lineRule="auto"/>
              <w:rPr>
                <w:rFonts w:ascii="Arial" w:hAnsi="Arial" w:eastAsia="Arial" w:cs="Arial"/>
                <w:b/>
                <w:sz w:val="20"/>
                <w:szCs w:val="20"/>
              </w:rPr>
            </w:pPr>
            <w:r>
              <w:rPr>
                <w:rFonts w:ascii="Arial" w:hAnsi="Arial" w:eastAsia="Arial" w:cs="Arial"/>
                <w:b/>
                <w:sz w:val="20"/>
                <w:szCs w:val="20"/>
                <w:rtl w:val="0"/>
              </w:rPr>
              <w:t>Peserta</w:t>
            </w:r>
          </w:p>
        </w:tc>
        <w:tc>
          <w:tcPr>
            <w:tcBorders>
              <w:top w:val="single" w:color="000000" w:sz="4" w:space="0"/>
              <w:left w:val="nil"/>
              <w:bottom w:val="single" w:color="000000" w:sz="4" w:space="0"/>
              <w:right w:val="single" w:color="000000" w:sz="4" w:space="0"/>
            </w:tcBorders>
            <w:shd w:val="clear" w:color="auto" w:fill="9BC2E6"/>
            <w:vAlign w:val="bottom"/>
          </w:tcPr>
          <w:p w14:paraId="000009B1">
            <w:pPr>
              <w:spacing w:after="0" w:line="240" w:lineRule="auto"/>
              <w:rPr>
                <w:rFonts w:ascii="Arial" w:hAnsi="Arial" w:eastAsia="Arial" w:cs="Arial"/>
                <w:b/>
                <w:color w:val="0070C0"/>
                <w:sz w:val="20"/>
                <w:szCs w:val="20"/>
              </w:rPr>
            </w:pPr>
            <w:r>
              <w:rPr>
                <w:rFonts w:ascii="Arial" w:hAnsi="Arial" w:eastAsia="Arial" w:cs="Arial"/>
                <w:b/>
                <w:color w:val="0070C0"/>
                <w:sz w:val="20"/>
                <w:szCs w:val="20"/>
                <w:rtl w:val="0"/>
              </w:rPr>
              <w:t> </w:t>
            </w:r>
          </w:p>
        </w:tc>
        <w:tc>
          <w:tcPr>
            <w:tcBorders>
              <w:top w:val="nil"/>
              <w:left w:val="nil"/>
              <w:bottom w:val="single" w:color="000000" w:sz="4" w:space="0"/>
              <w:right w:val="single" w:color="000000" w:sz="4" w:space="0"/>
            </w:tcBorders>
            <w:vAlign w:val="bottom"/>
          </w:tcPr>
          <w:p w14:paraId="000009B2">
            <w:pPr>
              <w:spacing w:after="0" w:line="240" w:lineRule="auto"/>
              <w:jc w:val="center"/>
              <w:rPr>
                <w:rFonts w:ascii="Arial" w:hAnsi="Arial" w:eastAsia="Arial" w:cs="Arial"/>
                <w:sz w:val="20"/>
                <w:szCs w:val="20"/>
              </w:rPr>
            </w:pPr>
            <w:r>
              <w:rPr>
                <w:rFonts w:ascii="Arial" w:hAnsi="Arial" w:eastAsia="Arial" w:cs="Arial"/>
                <w:sz w:val="20"/>
                <w:szCs w:val="20"/>
                <w:rtl w:val="0"/>
              </w:rPr>
              <w:t>8,32</w:t>
            </w:r>
          </w:p>
        </w:tc>
        <w:tc>
          <w:tcPr>
            <w:tcBorders>
              <w:top w:val="nil"/>
              <w:left w:val="nil"/>
              <w:bottom w:val="single" w:color="000000" w:sz="4" w:space="0"/>
              <w:right w:val="single" w:color="000000" w:sz="4" w:space="0"/>
            </w:tcBorders>
            <w:vAlign w:val="bottom"/>
          </w:tcPr>
          <w:p w14:paraId="000009B3">
            <w:pPr>
              <w:spacing w:after="0" w:line="240" w:lineRule="auto"/>
              <w:jc w:val="center"/>
              <w:rPr>
                <w:rFonts w:ascii="Arial" w:hAnsi="Arial" w:eastAsia="Arial" w:cs="Arial"/>
                <w:sz w:val="20"/>
                <w:szCs w:val="20"/>
              </w:rPr>
            </w:pPr>
            <w:r>
              <w:rPr>
                <w:rFonts w:ascii="Arial" w:hAnsi="Arial" w:eastAsia="Arial" w:cs="Arial"/>
                <w:sz w:val="20"/>
                <w:szCs w:val="20"/>
                <w:rtl w:val="0"/>
              </w:rPr>
              <w:t>8,36</w:t>
            </w:r>
          </w:p>
        </w:tc>
        <w:tc>
          <w:tcPr>
            <w:gridSpan w:val="3"/>
            <w:tcBorders>
              <w:top w:val="single" w:color="000000" w:sz="4" w:space="0"/>
              <w:left w:val="nil"/>
              <w:bottom w:val="single" w:color="000000" w:sz="4" w:space="0"/>
              <w:right w:val="single" w:color="000000" w:sz="4" w:space="0"/>
            </w:tcBorders>
            <w:vAlign w:val="bottom"/>
          </w:tcPr>
          <w:p w14:paraId="000009B4">
            <w:pPr>
              <w:spacing w:after="0" w:line="240" w:lineRule="auto"/>
              <w:jc w:val="center"/>
              <w:rPr>
                <w:rFonts w:ascii="Arial" w:hAnsi="Arial" w:eastAsia="Arial" w:cs="Arial"/>
                <w:sz w:val="20"/>
                <w:szCs w:val="20"/>
              </w:rPr>
            </w:pPr>
            <w:r>
              <w:rPr>
                <w:rFonts w:ascii="Arial" w:hAnsi="Arial" w:eastAsia="Arial" w:cs="Arial"/>
                <w:sz w:val="20"/>
                <w:szCs w:val="20"/>
                <w:rtl w:val="0"/>
              </w:rPr>
              <w:t>8,34</w:t>
            </w:r>
          </w:p>
        </w:tc>
        <w:tc>
          <w:tcPr>
            <w:tcBorders>
              <w:top w:val="nil"/>
              <w:left w:val="nil"/>
              <w:bottom w:val="single" w:color="000000" w:sz="4" w:space="0"/>
              <w:right w:val="single" w:color="000000" w:sz="4" w:space="0"/>
            </w:tcBorders>
            <w:vAlign w:val="bottom"/>
          </w:tcPr>
          <w:p w14:paraId="000009B7">
            <w:pPr>
              <w:spacing w:after="0" w:line="240" w:lineRule="auto"/>
              <w:jc w:val="center"/>
              <w:rPr>
                <w:rFonts w:ascii="Arial" w:hAnsi="Arial" w:eastAsia="Arial" w:cs="Arial"/>
                <w:sz w:val="20"/>
                <w:szCs w:val="20"/>
              </w:rPr>
            </w:pPr>
            <w:r>
              <w:rPr>
                <w:rFonts w:ascii="Arial" w:hAnsi="Arial" w:eastAsia="Arial" w:cs="Arial"/>
                <w:sz w:val="20"/>
                <w:szCs w:val="20"/>
                <w:rtl w:val="0"/>
              </w:rPr>
              <w:t>8,34</w:t>
            </w:r>
          </w:p>
        </w:tc>
        <w:tc>
          <w:tcPr>
            <w:tcBorders>
              <w:top w:val="nil"/>
              <w:left w:val="nil"/>
              <w:bottom w:val="nil"/>
              <w:right w:val="single" w:color="000000" w:sz="4" w:space="0"/>
            </w:tcBorders>
            <w:shd w:val="clear" w:color="auto" w:fill="9BC2E6"/>
            <w:vAlign w:val="bottom"/>
          </w:tcPr>
          <w:p w14:paraId="000009B8">
            <w:pPr>
              <w:spacing w:after="0" w:line="240" w:lineRule="auto"/>
              <w:jc w:val="center"/>
              <w:rPr>
                <w:rFonts w:ascii="Arial" w:hAnsi="Arial" w:eastAsia="Arial" w:cs="Arial"/>
                <w:b/>
                <w:sz w:val="20"/>
                <w:szCs w:val="20"/>
              </w:rPr>
            </w:pPr>
            <w:r>
              <w:rPr>
                <w:rFonts w:ascii="Arial" w:hAnsi="Arial" w:eastAsia="Arial" w:cs="Arial"/>
                <w:b/>
                <w:sz w:val="20"/>
                <w:szCs w:val="20"/>
                <w:rtl w:val="0"/>
              </w:rPr>
              <w:t>Baik</w:t>
            </w:r>
          </w:p>
        </w:tc>
      </w:tr>
      <w:tr w14:paraId="759342B6">
        <w:tblPrEx>
          <w:tblCellMar>
            <w:top w:w="0" w:type="dxa"/>
            <w:left w:w="115" w:type="dxa"/>
            <w:bottom w:w="0" w:type="dxa"/>
            <w:right w:w="115" w:type="dxa"/>
          </w:tblCellMar>
        </w:tblPrEx>
        <w:trPr>
          <w:trHeight w:val="255" w:hRule="atLeast"/>
        </w:trPr>
        <w:tc>
          <w:tcPr>
            <w:tcBorders>
              <w:top w:val="nil"/>
              <w:left w:val="single" w:color="000000" w:sz="4" w:space="0"/>
              <w:bottom w:val="single" w:color="000000" w:sz="4" w:space="0"/>
              <w:right w:val="nil"/>
            </w:tcBorders>
            <w:shd w:val="clear" w:color="auto" w:fill="A9D08E"/>
            <w:vAlign w:val="bottom"/>
          </w:tcPr>
          <w:p w14:paraId="000009B9">
            <w:pPr>
              <w:spacing w:after="0" w:line="240" w:lineRule="auto"/>
              <w:rPr>
                <w:rFonts w:ascii="Arial" w:hAnsi="Arial" w:eastAsia="Arial" w:cs="Arial"/>
                <w:b/>
                <w:sz w:val="20"/>
                <w:szCs w:val="20"/>
              </w:rPr>
            </w:pPr>
            <w:r>
              <w:rPr>
                <w:rFonts w:ascii="Arial" w:hAnsi="Arial" w:eastAsia="Arial" w:cs="Arial"/>
                <w:b/>
                <w:sz w:val="20"/>
                <w:szCs w:val="20"/>
                <w:rtl w:val="0"/>
              </w:rPr>
              <w:t>Mentor</w:t>
            </w:r>
          </w:p>
        </w:tc>
        <w:tc>
          <w:tcPr>
            <w:tcBorders>
              <w:top w:val="nil"/>
              <w:left w:val="nil"/>
              <w:bottom w:val="single" w:color="000000" w:sz="4" w:space="0"/>
              <w:right w:val="single" w:color="000000" w:sz="4" w:space="0"/>
            </w:tcBorders>
            <w:shd w:val="clear" w:color="auto" w:fill="A9D08E"/>
            <w:vAlign w:val="bottom"/>
          </w:tcPr>
          <w:p w14:paraId="000009BA">
            <w:pPr>
              <w:spacing w:after="0" w:line="240" w:lineRule="auto"/>
              <w:rPr>
                <w:rFonts w:ascii="Arial" w:hAnsi="Arial" w:eastAsia="Arial" w:cs="Arial"/>
                <w:b/>
                <w:color w:val="0070C0"/>
                <w:sz w:val="20"/>
                <w:szCs w:val="20"/>
              </w:rPr>
            </w:pPr>
            <w:r>
              <w:rPr>
                <w:rFonts w:ascii="Arial" w:hAnsi="Arial" w:eastAsia="Arial" w:cs="Arial"/>
                <w:b/>
                <w:color w:val="0070C0"/>
                <w:sz w:val="20"/>
                <w:szCs w:val="20"/>
                <w:rtl w:val="0"/>
              </w:rPr>
              <w:t> </w:t>
            </w:r>
          </w:p>
        </w:tc>
        <w:tc>
          <w:tcPr>
            <w:tcBorders>
              <w:top w:val="nil"/>
              <w:left w:val="nil"/>
              <w:bottom w:val="single" w:color="000000" w:sz="4" w:space="0"/>
              <w:right w:val="single" w:color="000000" w:sz="4" w:space="0"/>
            </w:tcBorders>
            <w:vAlign w:val="bottom"/>
          </w:tcPr>
          <w:p w14:paraId="000009BB">
            <w:pPr>
              <w:spacing w:after="0" w:line="240" w:lineRule="auto"/>
              <w:jc w:val="center"/>
              <w:rPr>
                <w:rFonts w:ascii="Arial" w:hAnsi="Arial" w:eastAsia="Arial" w:cs="Arial"/>
                <w:sz w:val="20"/>
                <w:szCs w:val="20"/>
              </w:rPr>
            </w:pPr>
            <w:r>
              <w:rPr>
                <w:rFonts w:ascii="Arial" w:hAnsi="Arial" w:eastAsia="Arial" w:cs="Arial"/>
                <w:sz w:val="20"/>
                <w:szCs w:val="20"/>
                <w:rtl w:val="0"/>
              </w:rPr>
              <w:t>8,33</w:t>
            </w:r>
          </w:p>
        </w:tc>
        <w:tc>
          <w:tcPr>
            <w:tcBorders>
              <w:top w:val="nil"/>
              <w:left w:val="nil"/>
              <w:bottom w:val="single" w:color="000000" w:sz="4" w:space="0"/>
              <w:right w:val="single" w:color="000000" w:sz="4" w:space="0"/>
            </w:tcBorders>
            <w:vAlign w:val="bottom"/>
          </w:tcPr>
          <w:p w14:paraId="000009BC">
            <w:pPr>
              <w:spacing w:after="0" w:line="240" w:lineRule="auto"/>
              <w:jc w:val="center"/>
              <w:rPr>
                <w:rFonts w:ascii="Arial" w:hAnsi="Arial" w:eastAsia="Arial" w:cs="Arial"/>
                <w:sz w:val="20"/>
                <w:szCs w:val="20"/>
              </w:rPr>
            </w:pPr>
            <w:r>
              <w:rPr>
                <w:rFonts w:ascii="Arial" w:hAnsi="Arial" w:eastAsia="Arial" w:cs="Arial"/>
                <w:sz w:val="20"/>
                <w:szCs w:val="20"/>
                <w:rtl w:val="0"/>
              </w:rPr>
              <w:t>8,38</w:t>
            </w:r>
          </w:p>
        </w:tc>
        <w:tc>
          <w:tcPr>
            <w:gridSpan w:val="3"/>
            <w:tcBorders>
              <w:top w:val="single" w:color="000000" w:sz="4" w:space="0"/>
              <w:left w:val="nil"/>
              <w:bottom w:val="single" w:color="000000" w:sz="4" w:space="0"/>
              <w:right w:val="single" w:color="000000" w:sz="4" w:space="0"/>
            </w:tcBorders>
            <w:vAlign w:val="bottom"/>
          </w:tcPr>
          <w:p w14:paraId="000009BD">
            <w:pPr>
              <w:spacing w:after="0" w:line="240" w:lineRule="auto"/>
              <w:jc w:val="center"/>
              <w:rPr>
                <w:rFonts w:ascii="Arial" w:hAnsi="Arial" w:eastAsia="Arial" w:cs="Arial"/>
                <w:sz w:val="20"/>
                <w:szCs w:val="20"/>
              </w:rPr>
            </w:pPr>
            <w:r>
              <w:rPr>
                <w:rFonts w:ascii="Arial" w:hAnsi="Arial" w:eastAsia="Arial" w:cs="Arial"/>
                <w:sz w:val="20"/>
                <w:szCs w:val="20"/>
                <w:rtl w:val="0"/>
              </w:rPr>
              <w:t>8,34</w:t>
            </w:r>
          </w:p>
        </w:tc>
        <w:tc>
          <w:tcPr>
            <w:tcBorders>
              <w:top w:val="nil"/>
              <w:left w:val="nil"/>
              <w:bottom w:val="single" w:color="000000" w:sz="4" w:space="0"/>
              <w:right w:val="single" w:color="000000" w:sz="4" w:space="0"/>
            </w:tcBorders>
            <w:vAlign w:val="bottom"/>
          </w:tcPr>
          <w:p w14:paraId="000009C0">
            <w:pPr>
              <w:spacing w:after="0" w:line="240" w:lineRule="auto"/>
              <w:jc w:val="center"/>
              <w:rPr>
                <w:rFonts w:ascii="Arial" w:hAnsi="Arial" w:eastAsia="Arial" w:cs="Arial"/>
                <w:sz w:val="20"/>
                <w:szCs w:val="20"/>
              </w:rPr>
            </w:pPr>
            <w:r>
              <w:rPr>
                <w:rFonts w:ascii="Arial" w:hAnsi="Arial" w:eastAsia="Arial" w:cs="Arial"/>
                <w:sz w:val="20"/>
                <w:szCs w:val="20"/>
                <w:rtl w:val="0"/>
              </w:rPr>
              <w:t>8,35</w:t>
            </w:r>
          </w:p>
        </w:tc>
        <w:tc>
          <w:tcPr>
            <w:tcBorders>
              <w:top w:val="single" w:color="000000" w:sz="4" w:space="0"/>
              <w:left w:val="nil"/>
              <w:bottom w:val="single" w:color="000000" w:sz="4" w:space="0"/>
              <w:right w:val="single" w:color="000000" w:sz="4" w:space="0"/>
            </w:tcBorders>
            <w:shd w:val="clear" w:color="auto" w:fill="A9D08E"/>
            <w:vAlign w:val="bottom"/>
          </w:tcPr>
          <w:p w14:paraId="000009C1">
            <w:pPr>
              <w:spacing w:after="0" w:line="240" w:lineRule="auto"/>
              <w:jc w:val="center"/>
              <w:rPr>
                <w:rFonts w:ascii="Arial" w:hAnsi="Arial" w:eastAsia="Arial" w:cs="Arial"/>
                <w:b/>
                <w:sz w:val="20"/>
                <w:szCs w:val="20"/>
              </w:rPr>
            </w:pPr>
            <w:r>
              <w:rPr>
                <w:rFonts w:ascii="Arial" w:hAnsi="Arial" w:eastAsia="Arial" w:cs="Arial"/>
                <w:b/>
                <w:sz w:val="20"/>
                <w:szCs w:val="20"/>
                <w:rtl w:val="0"/>
              </w:rPr>
              <w:t>Baik</w:t>
            </w:r>
          </w:p>
        </w:tc>
      </w:tr>
      <w:tr w14:paraId="78B6B262">
        <w:tblPrEx>
          <w:tblCellMar>
            <w:top w:w="0" w:type="dxa"/>
            <w:left w:w="115" w:type="dxa"/>
            <w:bottom w:w="0" w:type="dxa"/>
            <w:right w:w="115" w:type="dxa"/>
          </w:tblCellMar>
        </w:tblPrEx>
        <w:trPr>
          <w:trHeight w:val="540" w:hRule="atLeast"/>
        </w:trPr>
        <w:tc>
          <w:tcPr>
            <w:tcBorders>
              <w:top w:val="nil"/>
              <w:left w:val="single" w:color="000000" w:sz="4" w:space="0"/>
              <w:bottom w:val="single" w:color="000000" w:sz="4" w:space="0"/>
              <w:right w:val="nil"/>
            </w:tcBorders>
            <w:shd w:val="clear" w:color="auto" w:fill="D9D9D9"/>
          </w:tcPr>
          <w:p w14:paraId="000009C2">
            <w:pPr>
              <w:spacing w:after="0" w:line="240" w:lineRule="auto"/>
              <w:rPr>
                <w:rFonts w:ascii="Arial" w:hAnsi="Arial" w:eastAsia="Arial" w:cs="Arial"/>
                <w:b/>
                <w:sz w:val="20"/>
                <w:szCs w:val="20"/>
              </w:rPr>
            </w:pPr>
            <w:r>
              <w:rPr>
                <w:rFonts w:ascii="Arial" w:hAnsi="Arial" w:eastAsia="Arial" w:cs="Arial"/>
                <w:b/>
                <w:sz w:val="20"/>
                <w:szCs w:val="20"/>
                <w:rtl w:val="0"/>
              </w:rPr>
              <w:t>Nilai Rata-Rata Per Sub Komponen</w:t>
            </w:r>
          </w:p>
        </w:tc>
        <w:tc>
          <w:tcPr>
            <w:tcBorders>
              <w:top w:val="nil"/>
              <w:left w:val="nil"/>
              <w:bottom w:val="single" w:color="000000" w:sz="4" w:space="0"/>
              <w:right w:val="single" w:color="000000" w:sz="4" w:space="0"/>
            </w:tcBorders>
            <w:shd w:val="clear" w:color="auto" w:fill="D9D9D9"/>
          </w:tcPr>
          <w:p w14:paraId="000009C3">
            <w:pPr>
              <w:spacing w:after="0" w:line="240" w:lineRule="auto"/>
              <w:rPr>
                <w:rFonts w:ascii="Arial" w:hAnsi="Arial" w:eastAsia="Arial" w:cs="Arial"/>
                <w:b/>
                <w:sz w:val="20"/>
                <w:szCs w:val="20"/>
              </w:rPr>
            </w:pPr>
            <w:r>
              <w:rPr>
                <w:rFonts w:ascii="Arial" w:hAnsi="Arial" w:eastAsia="Arial" w:cs="Arial"/>
                <w:b/>
                <w:sz w:val="20"/>
                <w:szCs w:val="20"/>
                <w:rtl w:val="0"/>
              </w:rPr>
              <w:t> </w:t>
            </w:r>
          </w:p>
        </w:tc>
        <w:tc>
          <w:tcPr>
            <w:tcBorders>
              <w:top w:val="nil"/>
              <w:left w:val="nil"/>
              <w:bottom w:val="single" w:color="000000" w:sz="4" w:space="0"/>
              <w:right w:val="single" w:color="000000" w:sz="4" w:space="0"/>
            </w:tcBorders>
            <w:shd w:val="clear" w:color="auto" w:fill="F8CBAD"/>
            <w:vAlign w:val="center"/>
          </w:tcPr>
          <w:p w14:paraId="000009C4">
            <w:pPr>
              <w:spacing w:after="0" w:line="240" w:lineRule="auto"/>
              <w:jc w:val="center"/>
              <w:rPr>
                <w:rFonts w:ascii="Arial" w:hAnsi="Arial" w:eastAsia="Arial" w:cs="Arial"/>
                <w:b/>
                <w:sz w:val="20"/>
                <w:szCs w:val="20"/>
              </w:rPr>
            </w:pPr>
            <w:r>
              <w:rPr>
                <w:rFonts w:ascii="Arial" w:hAnsi="Arial" w:eastAsia="Arial" w:cs="Arial"/>
                <w:b/>
                <w:sz w:val="20"/>
                <w:szCs w:val="20"/>
                <w:rtl w:val="0"/>
              </w:rPr>
              <w:t>8,33</w:t>
            </w:r>
          </w:p>
        </w:tc>
        <w:tc>
          <w:tcPr>
            <w:tcBorders>
              <w:top w:val="nil"/>
              <w:left w:val="nil"/>
              <w:bottom w:val="single" w:color="000000" w:sz="4" w:space="0"/>
              <w:right w:val="single" w:color="000000" w:sz="4" w:space="0"/>
            </w:tcBorders>
            <w:shd w:val="clear" w:color="auto" w:fill="FF6161"/>
            <w:vAlign w:val="center"/>
          </w:tcPr>
          <w:p w14:paraId="000009C5">
            <w:pPr>
              <w:spacing w:after="0" w:line="240" w:lineRule="auto"/>
              <w:jc w:val="center"/>
              <w:rPr>
                <w:rFonts w:ascii="Arial" w:hAnsi="Arial" w:eastAsia="Arial" w:cs="Arial"/>
                <w:b/>
                <w:color w:val="FFFFFF"/>
                <w:sz w:val="20"/>
                <w:szCs w:val="20"/>
              </w:rPr>
            </w:pPr>
            <w:r>
              <w:rPr>
                <w:rFonts w:ascii="Arial" w:hAnsi="Arial" w:eastAsia="Arial" w:cs="Arial"/>
                <w:b/>
                <w:color w:val="FFFFFF"/>
                <w:sz w:val="20"/>
                <w:szCs w:val="20"/>
                <w:rtl w:val="0"/>
              </w:rPr>
              <w:t>8,37</w:t>
            </w:r>
          </w:p>
        </w:tc>
        <w:tc>
          <w:tcPr>
            <w:gridSpan w:val="3"/>
            <w:tcBorders>
              <w:top w:val="single" w:color="000000" w:sz="4" w:space="0"/>
              <w:left w:val="nil"/>
              <w:bottom w:val="single" w:color="000000" w:sz="4" w:space="0"/>
              <w:right w:val="single" w:color="000000" w:sz="4" w:space="0"/>
            </w:tcBorders>
            <w:shd w:val="clear" w:color="auto" w:fill="FFE699"/>
            <w:vAlign w:val="center"/>
          </w:tcPr>
          <w:p w14:paraId="000009C6">
            <w:pPr>
              <w:spacing w:after="0" w:line="240" w:lineRule="auto"/>
              <w:jc w:val="center"/>
              <w:rPr>
                <w:rFonts w:ascii="Arial" w:hAnsi="Arial" w:eastAsia="Arial" w:cs="Arial"/>
                <w:b/>
                <w:sz w:val="20"/>
                <w:szCs w:val="20"/>
              </w:rPr>
            </w:pPr>
            <w:r>
              <w:rPr>
                <w:rFonts w:ascii="Arial" w:hAnsi="Arial" w:eastAsia="Arial" w:cs="Arial"/>
                <w:b/>
                <w:sz w:val="20"/>
                <w:szCs w:val="20"/>
                <w:rtl w:val="0"/>
              </w:rPr>
              <w:t>8,34</w:t>
            </w:r>
          </w:p>
        </w:tc>
        <w:tc>
          <w:tcPr>
            <w:tcBorders>
              <w:top w:val="nil"/>
              <w:left w:val="nil"/>
              <w:bottom w:val="single" w:color="000000" w:sz="4" w:space="0"/>
              <w:right w:val="single" w:color="000000" w:sz="4" w:space="0"/>
            </w:tcBorders>
            <w:shd w:val="clear" w:color="auto" w:fill="D9D9D9"/>
            <w:vAlign w:val="center"/>
          </w:tcPr>
          <w:p w14:paraId="000009C9">
            <w:pPr>
              <w:spacing w:after="0" w:line="240" w:lineRule="auto"/>
              <w:jc w:val="center"/>
              <w:rPr>
                <w:rFonts w:ascii="Arial" w:hAnsi="Arial" w:eastAsia="Arial" w:cs="Arial"/>
                <w:b/>
                <w:sz w:val="20"/>
                <w:szCs w:val="20"/>
              </w:rPr>
            </w:pPr>
            <w:r>
              <w:rPr>
                <w:rFonts w:ascii="Arial" w:hAnsi="Arial" w:eastAsia="Arial" w:cs="Arial"/>
                <w:b/>
                <w:sz w:val="20"/>
                <w:szCs w:val="20"/>
                <w:rtl w:val="0"/>
              </w:rPr>
              <w:t>8,35</w:t>
            </w:r>
          </w:p>
        </w:tc>
        <w:tc>
          <w:tcPr>
            <w:tcBorders>
              <w:top w:val="nil"/>
              <w:left w:val="nil"/>
              <w:bottom w:val="single" w:color="000000" w:sz="4" w:space="0"/>
              <w:right w:val="single" w:color="000000" w:sz="4" w:space="0"/>
            </w:tcBorders>
            <w:shd w:val="clear" w:color="auto" w:fill="D9D9D9"/>
            <w:vAlign w:val="center"/>
          </w:tcPr>
          <w:p w14:paraId="000009CA">
            <w:pPr>
              <w:spacing w:after="0" w:line="240" w:lineRule="auto"/>
              <w:jc w:val="center"/>
              <w:rPr>
                <w:rFonts w:ascii="Arial" w:hAnsi="Arial" w:eastAsia="Arial" w:cs="Arial"/>
                <w:b/>
                <w:color w:val="0070C0"/>
                <w:sz w:val="20"/>
                <w:szCs w:val="20"/>
              </w:rPr>
            </w:pPr>
            <w:r>
              <w:rPr>
                <w:rFonts w:ascii="Arial" w:hAnsi="Arial" w:eastAsia="Arial" w:cs="Arial"/>
                <w:b/>
                <w:color w:val="0070C0"/>
                <w:sz w:val="20"/>
                <w:szCs w:val="20"/>
                <w:rtl w:val="0"/>
              </w:rPr>
              <w:t>Baik</w:t>
            </w:r>
          </w:p>
        </w:tc>
      </w:tr>
      <w:tr w14:paraId="64B257C9">
        <w:tblPrEx>
          <w:tblCellMar>
            <w:top w:w="0" w:type="dxa"/>
            <w:left w:w="115" w:type="dxa"/>
            <w:bottom w:w="0" w:type="dxa"/>
            <w:right w:w="115" w:type="dxa"/>
          </w:tblCellMar>
        </w:tblPrEx>
        <w:trPr>
          <w:trHeight w:val="499" w:hRule="atLeast"/>
        </w:trPr>
        <w:tc>
          <w:tcPr>
            <w:gridSpan w:val="2"/>
            <w:tcBorders>
              <w:top w:val="single" w:color="000000" w:sz="4" w:space="0"/>
              <w:left w:val="single" w:color="000000" w:sz="4" w:space="0"/>
              <w:bottom w:val="single" w:color="000000" w:sz="4" w:space="0"/>
              <w:right w:val="single" w:color="000000" w:sz="4" w:space="0"/>
            </w:tcBorders>
            <w:shd w:val="clear" w:color="auto" w:fill="D9D9D9"/>
            <w:vAlign w:val="bottom"/>
          </w:tcPr>
          <w:p w14:paraId="000009CB">
            <w:pPr>
              <w:spacing w:after="0" w:line="240" w:lineRule="auto"/>
              <w:rPr>
                <w:rFonts w:ascii="Arial" w:hAnsi="Arial" w:eastAsia="Arial" w:cs="Arial"/>
                <w:b/>
                <w:sz w:val="20"/>
                <w:szCs w:val="20"/>
              </w:rPr>
            </w:pPr>
            <w:r>
              <w:rPr>
                <w:rFonts w:ascii="Arial" w:hAnsi="Arial" w:eastAsia="Arial" w:cs="Arial"/>
                <w:b/>
                <w:sz w:val="20"/>
                <w:szCs w:val="20"/>
                <w:rtl w:val="0"/>
              </w:rPr>
              <w:t>Kualifikasi Per Sub Komponen</w:t>
            </w:r>
          </w:p>
        </w:tc>
        <w:tc>
          <w:tcPr>
            <w:tcBorders>
              <w:top w:val="nil"/>
              <w:left w:val="nil"/>
              <w:bottom w:val="single" w:color="000000" w:sz="4" w:space="0"/>
              <w:right w:val="single" w:color="000000" w:sz="4" w:space="0"/>
            </w:tcBorders>
            <w:shd w:val="clear" w:color="auto" w:fill="F8CBAD"/>
            <w:vAlign w:val="center"/>
          </w:tcPr>
          <w:p w14:paraId="000009CD">
            <w:pPr>
              <w:spacing w:after="0" w:line="240" w:lineRule="auto"/>
              <w:jc w:val="center"/>
              <w:rPr>
                <w:rFonts w:ascii="Calibri" w:hAnsi="Calibri" w:eastAsia="Calibri" w:cs="Calibri"/>
                <w:b/>
                <w:color w:val="000000"/>
                <w:sz w:val="24"/>
                <w:szCs w:val="24"/>
              </w:rPr>
            </w:pPr>
            <w:r>
              <w:rPr>
                <w:rFonts w:ascii="Calibri" w:hAnsi="Calibri" w:eastAsia="Calibri" w:cs="Calibri"/>
                <w:b/>
                <w:color w:val="000000"/>
                <w:sz w:val="24"/>
                <w:szCs w:val="24"/>
                <w:rtl w:val="0"/>
              </w:rPr>
              <w:t>Baik</w:t>
            </w:r>
          </w:p>
        </w:tc>
        <w:tc>
          <w:tcPr>
            <w:tcBorders>
              <w:top w:val="nil"/>
              <w:left w:val="nil"/>
              <w:bottom w:val="single" w:color="000000" w:sz="4" w:space="0"/>
              <w:right w:val="single" w:color="000000" w:sz="4" w:space="0"/>
            </w:tcBorders>
            <w:shd w:val="clear" w:color="auto" w:fill="FF6161"/>
            <w:vAlign w:val="center"/>
          </w:tcPr>
          <w:p w14:paraId="000009CE">
            <w:pPr>
              <w:spacing w:after="0" w:line="240" w:lineRule="auto"/>
              <w:jc w:val="center"/>
              <w:rPr>
                <w:rFonts w:ascii="Calibri" w:hAnsi="Calibri" w:eastAsia="Calibri" w:cs="Calibri"/>
                <w:b/>
                <w:color w:val="FFFFFF"/>
                <w:sz w:val="24"/>
                <w:szCs w:val="24"/>
              </w:rPr>
            </w:pPr>
            <w:r>
              <w:rPr>
                <w:rFonts w:ascii="Calibri" w:hAnsi="Calibri" w:eastAsia="Calibri" w:cs="Calibri"/>
                <w:b/>
                <w:color w:val="FFFFFF"/>
                <w:sz w:val="24"/>
                <w:szCs w:val="24"/>
                <w:rtl w:val="0"/>
              </w:rPr>
              <w:t>Baik</w:t>
            </w:r>
          </w:p>
        </w:tc>
        <w:tc>
          <w:tcPr>
            <w:gridSpan w:val="3"/>
            <w:tcBorders>
              <w:top w:val="single" w:color="000000" w:sz="4" w:space="0"/>
              <w:left w:val="nil"/>
              <w:bottom w:val="single" w:color="000000" w:sz="4" w:space="0"/>
              <w:right w:val="single" w:color="000000" w:sz="4" w:space="0"/>
            </w:tcBorders>
            <w:shd w:val="clear" w:color="auto" w:fill="FFE699"/>
            <w:vAlign w:val="center"/>
          </w:tcPr>
          <w:p w14:paraId="000009CF">
            <w:pPr>
              <w:spacing w:after="0" w:line="240" w:lineRule="auto"/>
              <w:jc w:val="center"/>
              <w:rPr>
                <w:rFonts w:ascii="Calibri" w:hAnsi="Calibri" w:eastAsia="Calibri" w:cs="Calibri"/>
                <w:b/>
                <w:color w:val="0070C0"/>
                <w:sz w:val="24"/>
                <w:szCs w:val="24"/>
              </w:rPr>
            </w:pPr>
            <w:r>
              <w:rPr>
                <w:rFonts w:ascii="Calibri" w:hAnsi="Calibri" w:eastAsia="Calibri" w:cs="Calibri"/>
                <w:b/>
                <w:color w:val="0070C0"/>
                <w:sz w:val="24"/>
                <w:szCs w:val="24"/>
                <w:rtl w:val="0"/>
              </w:rPr>
              <w:t>Baik</w:t>
            </w:r>
          </w:p>
        </w:tc>
        <w:tc>
          <w:tcPr>
            <w:tcBorders>
              <w:top w:val="nil"/>
              <w:left w:val="nil"/>
              <w:bottom w:val="single" w:color="000000" w:sz="4" w:space="0"/>
              <w:right w:val="single" w:color="000000" w:sz="4" w:space="0"/>
            </w:tcBorders>
            <w:shd w:val="clear" w:color="auto" w:fill="D9D9D9"/>
            <w:vAlign w:val="center"/>
          </w:tcPr>
          <w:p w14:paraId="000009D2">
            <w:pPr>
              <w:spacing w:after="0" w:line="240" w:lineRule="auto"/>
              <w:jc w:val="center"/>
              <w:rPr>
                <w:rFonts w:ascii="Calibri" w:hAnsi="Calibri" w:eastAsia="Calibri" w:cs="Calibri"/>
                <w:b/>
                <w:color w:val="0070C0"/>
                <w:sz w:val="24"/>
                <w:szCs w:val="24"/>
              </w:rPr>
            </w:pPr>
            <w:r>
              <w:rPr>
                <w:rFonts w:ascii="Calibri" w:hAnsi="Calibri" w:eastAsia="Calibri" w:cs="Calibri"/>
                <w:b/>
                <w:color w:val="0070C0"/>
                <w:sz w:val="24"/>
                <w:szCs w:val="24"/>
                <w:rtl w:val="0"/>
              </w:rPr>
              <w:t>Baik</w:t>
            </w:r>
          </w:p>
        </w:tc>
        <w:tc>
          <w:tcPr>
            <w:tcBorders>
              <w:top w:val="nil"/>
              <w:left w:val="nil"/>
              <w:bottom w:val="nil"/>
              <w:right w:val="nil"/>
            </w:tcBorders>
            <w:vAlign w:val="center"/>
          </w:tcPr>
          <w:p w14:paraId="000009D3">
            <w:pPr>
              <w:spacing w:after="0" w:line="240" w:lineRule="auto"/>
              <w:jc w:val="center"/>
              <w:rPr>
                <w:rFonts w:ascii="Calibri" w:hAnsi="Calibri" w:eastAsia="Calibri" w:cs="Calibri"/>
                <w:color w:val="000000"/>
                <w:sz w:val="24"/>
                <w:szCs w:val="24"/>
              </w:rPr>
            </w:pPr>
          </w:p>
        </w:tc>
      </w:tr>
      <w:tr w14:paraId="17428559">
        <w:tblPrEx>
          <w:tblCellMar>
            <w:top w:w="0" w:type="dxa"/>
            <w:left w:w="115" w:type="dxa"/>
            <w:bottom w:w="0" w:type="dxa"/>
            <w:right w:w="115" w:type="dxa"/>
          </w:tblCellMar>
        </w:tblPrEx>
        <w:trPr>
          <w:trHeight w:val="255" w:hRule="atLeast"/>
        </w:trPr>
        <w:tc>
          <w:tcPr>
            <w:tcBorders>
              <w:top w:val="nil"/>
              <w:left w:val="nil"/>
              <w:bottom w:val="nil"/>
              <w:right w:val="nil"/>
            </w:tcBorders>
            <w:vAlign w:val="bottom"/>
          </w:tcPr>
          <w:p w14:paraId="000009D4">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D5">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D6">
            <w:pPr>
              <w:spacing w:after="0" w:line="240" w:lineRule="auto"/>
              <w:rPr>
                <w:rFonts w:ascii="Arial" w:hAnsi="Arial" w:eastAsia="Arial" w:cs="Arial"/>
                <w:b/>
                <w:color w:val="0070C0"/>
                <w:sz w:val="20"/>
                <w:szCs w:val="20"/>
              </w:rPr>
            </w:pPr>
          </w:p>
        </w:tc>
        <w:tc>
          <w:tcPr>
            <w:tcBorders>
              <w:top w:val="nil"/>
              <w:left w:val="nil"/>
              <w:bottom w:val="nil"/>
              <w:right w:val="nil"/>
            </w:tcBorders>
            <w:vAlign w:val="bottom"/>
          </w:tcPr>
          <w:p w14:paraId="000009D7">
            <w:pPr>
              <w:spacing w:after="0" w:line="240" w:lineRule="auto"/>
              <w:rPr>
                <w:rFonts w:ascii="Arial" w:hAnsi="Arial" w:eastAsia="Arial" w:cs="Arial"/>
                <w:b/>
                <w:color w:val="0070C0"/>
                <w:sz w:val="20"/>
                <w:szCs w:val="20"/>
              </w:rPr>
            </w:pPr>
          </w:p>
        </w:tc>
        <w:tc>
          <w:tcPr>
            <w:tcBorders>
              <w:top w:val="nil"/>
              <w:left w:val="nil"/>
              <w:bottom w:val="nil"/>
              <w:right w:val="nil"/>
            </w:tcBorders>
            <w:vAlign w:val="bottom"/>
          </w:tcPr>
          <w:p w14:paraId="000009D8">
            <w:pPr>
              <w:spacing w:after="0" w:line="240" w:lineRule="auto"/>
              <w:rPr>
                <w:rFonts w:ascii="Arial" w:hAnsi="Arial" w:eastAsia="Arial" w:cs="Arial"/>
                <w:b/>
                <w:color w:val="0070C0"/>
                <w:sz w:val="20"/>
                <w:szCs w:val="20"/>
              </w:rPr>
            </w:pPr>
          </w:p>
        </w:tc>
        <w:tc>
          <w:tcPr>
            <w:tcBorders>
              <w:top w:val="nil"/>
              <w:left w:val="nil"/>
              <w:bottom w:val="nil"/>
              <w:right w:val="nil"/>
            </w:tcBorders>
            <w:vAlign w:val="bottom"/>
          </w:tcPr>
          <w:p w14:paraId="000009D9">
            <w:pPr>
              <w:spacing w:after="0" w:line="240" w:lineRule="auto"/>
              <w:rPr>
                <w:rFonts w:ascii="Arial" w:hAnsi="Arial" w:eastAsia="Arial" w:cs="Arial"/>
                <w:b/>
                <w:color w:val="0070C0"/>
                <w:sz w:val="20"/>
                <w:szCs w:val="20"/>
              </w:rPr>
            </w:pPr>
          </w:p>
        </w:tc>
        <w:tc>
          <w:tcPr>
            <w:tcBorders>
              <w:top w:val="nil"/>
              <w:left w:val="nil"/>
              <w:bottom w:val="nil"/>
              <w:right w:val="nil"/>
            </w:tcBorders>
            <w:vAlign w:val="bottom"/>
          </w:tcPr>
          <w:p w14:paraId="000009DA">
            <w:pPr>
              <w:spacing w:after="0" w:line="240" w:lineRule="auto"/>
              <w:rPr>
                <w:rFonts w:ascii="Arial" w:hAnsi="Arial" w:eastAsia="Arial" w:cs="Arial"/>
                <w:b/>
                <w:color w:val="0070C0"/>
                <w:sz w:val="20"/>
                <w:szCs w:val="20"/>
              </w:rPr>
            </w:pPr>
          </w:p>
        </w:tc>
        <w:tc>
          <w:tcPr>
            <w:tcBorders>
              <w:top w:val="nil"/>
              <w:left w:val="nil"/>
              <w:bottom w:val="nil"/>
              <w:right w:val="nil"/>
            </w:tcBorders>
            <w:vAlign w:val="bottom"/>
          </w:tcPr>
          <w:p w14:paraId="000009DB">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DC">
            <w:pPr>
              <w:spacing w:after="0" w:line="240" w:lineRule="auto"/>
              <w:rPr>
                <w:rFonts w:ascii="Arial" w:hAnsi="Arial" w:eastAsia="Arial" w:cs="Arial"/>
                <w:sz w:val="20"/>
                <w:szCs w:val="20"/>
              </w:rPr>
            </w:pPr>
          </w:p>
        </w:tc>
      </w:tr>
      <w:tr w14:paraId="580FA2A7">
        <w:tblPrEx>
          <w:tblCellMar>
            <w:top w:w="0" w:type="dxa"/>
            <w:left w:w="115" w:type="dxa"/>
            <w:bottom w:w="0" w:type="dxa"/>
            <w:right w:w="115" w:type="dxa"/>
          </w:tblCellMar>
        </w:tblPrEx>
        <w:trPr>
          <w:trHeight w:val="255" w:hRule="atLeast"/>
        </w:trPr>
        <w:tc>
          <w:tcPr>
            <w:gridSpan w:val="3"/>
            <w:tcBorders>
              <w:top w:val="nil"/>
              <w:left w:val="nil"/>
              <w:bottom w:val="nil"/>
              <w:right w:val="nil"/>
            </w:tcBorders>
            <w:vAlign w:val="bottom"/>
          </w:tcPr>
          <w:p w14:paraId="000009DD">
            <w:pPr>
              <w:spacing w:after="0" w:line="240" w:lineRule="auto"/>
              <w:rPr>
                <w:rFonts w:ascii="Arial" w:hAnsi="Arial" w:eastAsia="Arial" w:cs="Arial"/>
                <w:b/>
                <w:i/>
                <w:sz w:val="20"/>
                <w:szCs w:val="20"/>
              </w:rPr>
            </w:pPr>
            <w:r>
              <w:rPr>
                <w:rFonts w:ascii="Arial" w:hAnsi="Arial" w:eastAsia="Arial" w:cs="Arial"/>
                <w:b/>
                <w:i/>
                <w:sz w:val="20"/>
                <w:szCs w:val="20"/>
                <w:rtl w:val="0"/>
              </w:rPr>
              <w:t>Keterangan Kualifikasi</w:t>
            </w:r>
          </w:p>
        </w:tc>
        <w:tc>
          <w:tcPr>
            <w:tcBorders>
              <w:top w:val="nil"/>
              <w:left w:val="nil"/>
              <w:bottom w:val="nil"/>
              <w:right w:val="nil"/>
            </w:tcBorders>
            <w:vAlign w:val="bottom"/>
          </w:tcPr>
          <w:p w14:paraId="000009E0">
            <w:pPr>
              <w:spacing w:after="0" w:line="240" w:lineRule="auto"/>
              <w:rPr>
                <w:rFonts w:ascii="Arial" w:hAnsi="Arial" w:eastAsia="Arial" w:cs="Arial"/>
                <w:sz w:val="20"/>
                <w:szCs w:val="20"/>
              </w:rPr>
            </w:pPr>
          </w:p>
        </w:tc>
        <w:tc>
          <w:tcPr>
            <w:gridSpan w:val="3"/>
            <w:tcBorders>
              <w:top w:val="single" w:color="000000" w:sz="4" w:space="0"/>
              <w:left w:val="single" w:color="000000" w:sz="4" w:space="0"/>
              <w:bottom w:val="single" w:color="000000" w:sz="4" w:space="0"/>
              <w:right w:val="single" w:color="000000" w:sz="4" w:space="0"/>
            </w:tcBorders>
            <w:shd w:val="clear" w:color="auto" w:fill="D9D9D9"/>
            <w:vAlign w:val="bottom"/>
          </w:tcPr>
          <w:p w14:paraId="000009E1">
            <w:pPr>
              <w:spacing w:after="0" w:line="240" w:lineRule="auto"/>
              <w:jc w:val="center"/>
              <w:rPr>
                <w:rFonts w:ascii="Arial" w:hAnsi="Arial" w:eastAsia="Arial" w:cs="Arial"/>
                <w:b/>
                <w:sz w:val="20"/>
                <w:szCs w:val="20"/>
              </w:rPr>
            </w:pPr>
            <w:r>
              <w:rPr>
                <w:rFonts w:ascii="Arial" w:hAnsi="Arial" w:eastAsia="Arial" w:cs="Arial"/>
                <w:b/>
                <w:sz w:val="20"/>
                <w:szCs w:val="20"/>
                <w:rtl w:val="0"/>
              </w:rPr>
              <w:t>Akhir Sikap Perilaku</w:t>
            </w:r>
          </w:p>
        </w:tc>
        <w:tc>
          <w:tcPr>
            <w:tcBorders>
              <w:top w:val="nil"/>
              <w:left w:val="nil"/>
              <w:bottom w:val="nil"/>
              <w:right w:val="nil"/>
            </w:tcBorders>
            <w:vAlign w:val="bottom"/>
          </w:tcPr>
          <w:p w14:paraId="000009E4">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E5">
            <w:pPr>
              <w:spacing w:after="0" w:line="240" w:lineRule="auto"/>
              <w:rPr>
                <w:rFonts w:ascii="Arial" w:hAnsi="Arial" w:eastAsia="Arial" w:cs="Arial"/>
                <w:sz w:val="20"/>
                <w:szCs w:val="20"/>
              </w:rPr>
            </w:pPr>
          </w:p>
        </w:tc>
      </w:tr>
      <w:tr w14:paraId="4175E88E">
        <w:tblPrEx>
          <w:tblCellMar>
            <w:top w:w="0" w:type="dxa"/>
            <w:left w:w="115" w:type="dxa"/>
            <w:bottom w:w="0" w:type="dxa"/>
            <w:right w:w="115" w:type="dxa"/>
          </w:tblCellMar>
        </w:tblPrEx>
        <w:trPr>
          <w:trHeight w:val="300" w:hRule="atLeast"/>
        </w:trPr>
        <w:tc>
          <w:tcPr>
            <w:tcBorders>
              <w:top w:val="nil"/>
              <w:left w:val="nil"/>
              <w:bottom w:val="nil"/>
              <w:right w:val="nil"/>
            </w:tcBorders>
            <w:vAlign w:val="bottom"/>
          </w:tcPr>
          <w:p w14:paraId="000009E6">
            <w:pPr>
              <w:spacing w:after="0" w:line="240" w:lineRule="auto"/>
              <w:rPr>
                <w:rFonts w:ascii="Arial" w:hAnsi="Arial" w:eastAsia="Arial" w:cs="Arial"/>
                <w:sz w:val="20"/>
                <w:szCs w:val="20"/>
              </w:rPr>
            </w:pPr>
            <w:r>
              <w:rPr>
                <w:rFonts w:ascii="Arial" w:hAnsi="Arial" w:eastAsia="Arial" w:cs="Arial"/>
                <w:sz w:val="20"/>
                <w:szCs w:val="20"/>
                <w:rtl w:val="0"/>
              </w:rPr>
              <w:t>9.99-10</w:t>
            </w:r>
          </w:p>
        </w:tc>
        <w:tc>
          <w:tcPr>
            <w:tcBorders>
              <w:top w:val="nil"/>
              <w:left w:val="nil"/>
              <w:bottom w:val="nil"/>
              <w:right w:val="nil"/>
            </w:tcBorders>
            <w:vAlign w:val="bottom"/>
          </w:tcPr>
          <w:p w14:paraId="000009E7">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E8">
            <w:pPr>
              <w:spacing w:after="0" w:line="240" w:lineRule="auto"/>
              <w:rPr>
                <w:rFonts w:ascii="Arial" w:hAnsi="Arial" w:eastAsia="Arial" w:cs="Arial"/>
                <w:sz w:val="20"/>
                <w:szCs w:val="20"/>
              </w:rPr>
            </w:pPr>
            <w:r>
              <w:rPr>
                <w:rFonts w:ascii="Arial" w:hAnsi="Arial" w:eastAsia="Arial" w:cs="Arial"/>
                <w:sz w:val="20"/>
                <w:szCs w:val="20"/>
                <w:rtl w:val="0"/>
              </w:rPr>
              <w:t>Istimewa</w:t>
            </w:r>
          </w:p>
        </w:tc>
        <w:tc>
          <w:tcPr>
            <w:tcBorders>
              <w:top w:val="nil"/>
              <w:left w:val="nil"/>
              <w:bottom w:val="nil"/>
              <w:right w:val="nil"/>
            </w:tcBorders>
            <w:vAlign w:val="bottom"/>
          </w:tcPr>
          <w:p w14:paraId="000009E9">
            <w:pPr>
              <w:spacing w:after="0" w:line="240" w:lineRule="auto"/>
              <w:rPr>
                <w:rFonts w:ascii="Arial" w:hAnsi="Arial" w:eastAsia="Arial" w:cs="Arial"/>
                <w:sz w:val="20"/>
                <w:szCs w:val="20"/>
              </w:rPr>
            </w:pPr>
          </w:p>
        </w:tc>
        <w:tc>
          <w:tcPr>
            <w:gridSpan w:val="3"/>
            <w:tcBorders>
              <w:top w:val="single" w:color="000000" w:sz="4" w:space="0"/>
              <w:left w:val="single" w:color="000000" w:sz="4" w:space="0"/>
              <w:bottom w:val="single" w:color="000000" w:sz="4" w:space="0"/>
              <w:right w:val="single" w:color="000000" w:sz="4" w:space="0"/>
            </w:tcBorders>
            <w:vAlign w:val="center"/>
          </w:tcPr>
          <w:p w14:paraId="000009EA">
            <w:pPr>
              <w:spacing w:after="0" w:line="240" w:lineRule="auto"/>
              <w:jc w:val="center"/>
              <w:rPr>
                <w:rFonts w:ascii="Arial" w:hAnsi="Arial" w:eastAsia="Arial" w:cs="Arial"/>
                <w:b/>
              </w:rPr>
            </w:pPr>
            <w:r>
              <w:rPr>
                <w:rFonts w:ascii="Arial" w:hAnsi="Arial" w:eastAsia="Arial" w:cs="Arial"/>
                <w:b/>
                <w:rtl w:val="0"/>
              </w:rPr>
              <w:t>8,35</w:t>
            </w:r>
          </w:p>
        </w:tc>
        <w:tc>
          <w:tcPr>
            <w:tcBorders>
              <w:top w:val="nil"/>
              <w:left w:val="nil"/>
              <w:bottom w:val="nil"/>
              <w:right w:val="nil"/>
            </w:tcBorders>
            <w:vAlign w:val="bottom"/>
          </w:tcPr>
          <w:p w14:paraId="000009ED">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EE">
            <w:pPr>
              <w:spacing w:after="0" w:line="240" w:lineRule="auto"/>
              <w:rPr>
                <w:rFonts w:ascii="Arial" w:hAnsi="Arial" w:eastAsia="Arial" w:cs="Arial"/>
                <w:sz w:val="20"/>
                <w:szCs w:val="20"/>
              </w:rPr>
            </w:pPr>
          </w:p>
        </w:tc>
      </w:tr>
      <w:tr w14:paraId="21752507">
        <w:tblPrEx>
          <w:tblCellMar>
            <w:top w:w="0" w:type="dxa"/>
            <w:left w:w="115" w:type="dxa"/>
            <w:bottom w:w="0" w:type="dxa"/>
            <w:right w:w="115" w:type="dxa"/>
          </w:tblCellMar>
        </w:tblPrEx>
        <w:trPr>
          <w:trHeight w:val="255" w:hRule="atLeast"/>
        </w:trPr>
        <w:tc>
          <w:tcPr>
            <w:tcBorders>
              <w:top w:val="nil"/>
              <w:left w:val="nil"/>
              <w:bottom w:val="nil"/>
              <w:right w:val="nil"/>
            </w:tcBorders>
            <w:vAlign w:val="bottom"/>
          </w:tcPr>
          <w:p w14:paraId="000009EF">
            <w:pPr>
              <w:spacing w:after="0" w:line="240" w:lineRule="auto"/>
              <w:rPr>
                <w:rFonts w:ascii="Arial" w:hAnsi="Arial" w:eastAsia="Arial" w:cs="Arial"/>
                <w:sz w:val="20"/>
                <w:szCs w:val="20"/>
              </w:rPr>
            </w:pPr>
            <w:r>
              <w:rPr>
                <w:rFonts w:ascii="Arial" w:hAnsi="Arial" w:eastAsia="Arial" w:cs="Arial"/>
                <w:sz w:val="20"/>
                <w:szCs w:val="20"/>
                <w:rtl w:val="0"/>
              </w:rPr>
              <w:t>7-8.99</w:t>
            </w:r>
          </w:p>
        </w:tc>
        <w:tc>
          <w:tcPr>
            <w:tcBorders>
              <w:top w:val="nil"/>
              <w:left w:val="nil"/>
              <w:bottom w:val="nil"/>
              <w:right w:val="nil"/>
            </w:tcBorders>
            <w:vAlign w:val="bottom"/>
          </w:tcPr>
          <w:p w14:paraId="000009F0">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F1">
            <w:pPr>
              <w:spacing w:after="0" w:line="240" w:lineRule="auto"/>
              <w:rPr>
                <w:rFonts w:ascii="Arial" w:hAnsi="Arial" w:eastAsia="Arial" w:cs="Arial"/>
                <w:sz w:val="20"/>
                <w:szCs w:val="20"/>
              </w:rPr>
            </w:pPr>
            <w:r>
              <w:rPr>
                <w:rFonts w:ascii="Arial" w:hAnsi="Arial" w:eastAsia="Arial" w:cs="Arial"/>
                <w:sz w:val="20"/>
                <w:szCs w:val="20"/>
                <w:rtl w:val="0"/>
              </w:rPr>
              <w:t>Baik</w:t>
            </w:r>
          </w:p>
        </w:tc>
        <w:tc>
          <w:tcPr>
            <w:tcBorders>
              <w:top w:val="nil"/>
              <w:left w:val="nil"/>
              <w:bottom w:val="nil"/>
              <w:right w:val="nil"/>
            </w:tcBorders>
            <w:vAlign w:val="bottom"/>
          </w:tcPr>
          <w:p w14:paraId="000009F2">
            <w:pPr>
              <w:spacing w:after="0" w:line="240" w:lineRule="auto"/>
              <w:rPr>
                <w:rFonts w:ascii="Arial" w:hAnsi="Arial" w:eastAsia="Arial" w:cs="Arial"/>
                <w:sz w:val="20"/>
                <w:szCs w:val="20"/>
              </w:rPr>
            </w:pPr>
          </w:p>
        </w:tc>
        <w:tc>
          <w:tcPr>
            <w:gridSpan w:val="3"/>
            <w:tcBorders>
              <w:top w:val="single" w:color="000000" w:sz="4" w:space="0"/>
              <w:left w:val="nil"/>
              <w:bottom w:val="nil"/>
              <w:right w:val="nil"/>
            </w:tcBorders>
            <w:vAlign w:val="center"/>
          </w:tcPr>
          <w:p w14:paraId="000009F3">
            <w:pPr>
              <w:spacing w:after="0" w:line="240" w:lineRule="auto"/>
              <w:rPr>
                <w:rFonts w:ascii="Arial" w:hAnsi="Arial" w:eastAsia="Arial" w:cs="Arial"/>
                <w:b/>
              </w:rPr>
            </w:pPr>
          </w:p>
        </w:tc>
        <w:tc>
          <w:tcPr>
            <w:tcBorders>
              <w:top w:val="nil"/>
              <w:left w:val="nil"/>
              <w:bottom w:val="nil"/>
              <w:right w:val="nil"/>
            </w:tcBorders>
            <w:vAlign w:val="bottom"/>
          </w:tcPr>
          <w:p w14:paraId="000009F6">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F7">
            <w:pPr>
              <w:spacing w:after="0" w:line="240" w:lineRule="auto"/>
              <w:rPr>
                <w:rFonts w:ascii="Arial" w:hAnsi="Arial" w:eastAsia="Arial" w:cs="Arial"/>
                <w:sz w:val="20"/>
                <w:szCs w:val="20"/>
              </w:rPr>
            </w:pPr>
          </w:p>
        </w:tc>
      </w:tr>
      <w:tr w14:paraId="65CDAB0A">
        <w:tblPrEx>
          <w:tblCellMar>
            <w:top w:w="0" w:type="dxa"/>
            <w:left w:w="115" w:type="dxa"/>
            <w:bottom w:w="0" w:type="dxa"/>
            <w:right w:w="115" w:type="dxa"/>
          </w:tblCellMar>
        </w:tblPrEx>
        <w:trPr>
          <w:trHeight w:val="255" w:hRule="atLeast"/>
        </w:trPr>
        <w:tc>
          <w:tcPr>
            <w:tcBorders>
              <w:top w:val="nil"/>
              <w:left w:val="nil"/>
              <w:bottom w:val="nil"/>
              <w:right w:val="nil"/>
            </w:tcBorders>
            <w:vAlign w:val="bottom"/>
          </w:tcPr>
          <w:p w14:paraId="000009F8">
            <w:pPr>
              <w:spacing w:after="0" w:line="240" w:lineRule="auto"/>
              <w:rPr>
                <w:rFonts w:ascii="Arial" w:hAnsi="Arial" w:eastAsia="Arial" w:cs="Arial"/>
                <w:sz w:val="20"/>
                <w:szCs w:val="20"/>
              </w:rPr>
            </w:pPr>
            <w:r>
              <w:rPr>
                <w:rFonts w:ascii="Arial" w:hAnsi="Arial" w:eastAsia="Arial" w:cs="Arial"/>
                <w:sz w:val="20"/>
                <w:szCs w:val="20"/>
                <w:rtl w:val="0"/>
              </w:rPr>
              <w:t>5-6.99</w:t>
            </w:r>
          </w:p>
        </w:tc>
        <w:tc>
          <w:tcPr>
            <w:tcBorders>
              <w:top w:val="nil"/>
              <w:left w:val="nil"/>
              <w:bottom w:val="nil"/>
              <w:right w:val="nil"/>
            </w:tcBorders>
            <w:vAlign w:val="bottom"/>
          </w:tcPr>
          <w:p w14:paraId="000009F9">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9FA">
            <w:pPr>
              <w:spacing w:after="0" w:line="240" w:lineRule="auto"/>
              <w:rPr>
                <w:rFonts w:ascii="Arial" w:hAnsi="Arial" w:eastAsia="Arial" w:cs="Arial"/>
                <w:sz w:val="20"/>
                <w:szCs w:val="20"/>
              </w:rPr>
            </w:pPr>
            <w:r>
              <w:rPr>
                <w:rFonts w:ascii="Arial" w:hAnsi="Arial" w:eastAsia="Arial" w:cs="Arial"/>
                <w:sz w:val="20"/>
                <w:szCs w:val="20"/>
                <w:rtl w:val="0"/>
              </w:rPr>
              <w:t>Cukup</w:t>
            </w:r>
          </w:p>
        </w:tc>
        <w:tc>
          <w:tcPr>
            <w:tcBorders>
              <w:top w:val="nil"/>
              <w:left w:val="nil"/>
              <w:bottom w:val="nil"/>
              <w:right w:val="nil"/>
            </w:tcBorders>
            <w:vAlign w:val="bottom"/>
          </w:tcPr>
          <w:p w14:paraId="000009FB">
            <w:pPr>
              <w:spacing w:after="0" w:line="240" w:lineRule="auto"/>
              <w:rPr>
                <w:rFonts w:ascii="Arial" w:hAnsi="Arial" w:eastAsia="Arial" w:cs="Arial"/>
                <w:sz w:val="20"/>
                <w:szCs w:val="20"/>
              </w:rPr>
            </w:pPr>
          </w:p>
        </w:tc>
        <w:tc>
          <w:tcPr>
            <w:gridSpan w:val="3"/>
            <w:tcBorders>
              <w:top w:val="single" w:color="000000" w:sz="4" w:space="0"/>
              <w:left w:val="single" w:color="000000" w:sz="4" w:space="0"/>
              <w:bottom w:val="nil"/>
              <w:right w:val="single" w:color="000000" w:sz="4" w:space="0"/>
            </w:tcBorders>
            <w:shd w:val="clear" w:color="auto" w:fill="D9D9D9"/>
            <w:vAlign w:val="bottom"/>
          </w:tcPr>
          <w:p w14:paraId="000009FC">
            <w:pPr>
              <w:spacing w:after="0" w:line="240" w:lineRule="auto"/>
              <w:jc w:val="center"/>
              <w:rPr>
                <w:rFonts w:ascii="Arial" w:hAnsi="Arial" w:eastAsia="Arial" w:cs="Arial"/>
                <w:b/>
                <w:sz w:val="20"/>
                <w:szCs w:val="20"/>
              </w:rPr>
            </w:pPr>
            <w:r>
              <w:rPr>
                <w:rFonts w:ascii="Arial" w:hAnsi="Arial" w:eastAsia="Arial" w:cs="Arial"/>
                <w:b/>
                <w:sz w:val="20"/>
                <w:szCs w:val="20"/>
                <w:rtl w:val="0"/>
              </w:rPr>
              <w:t>Kualifikasi:</w:t>
            </w:r>
          </w:p>
        </w:tc>
        <w:tc>
          <w:tcPr>
            <w:tcBorders>
              <w:top w:val="nil"/>
              <w:left w:val="nil"/>
              <w:bottom w:val="nil"/>
              <w:right w:val="nil"/>
            </w:tcBorders>
            <w:vAlign w:val="bottom"/>
          </w:tcPr>
          <w:p w14:paraId="000009FF">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A00">
            <w:pPr>
              <w:spacing w:after="0" w:line="240" w:lineRule="auto"/>
              <w:rPr>
                <w:rFonts w:ascii="Arial" w:hAnsi="Arial" w:eastAsia="Arial" w:cs="Arial"/>
                <w:sz w:val="20"/>
                <w:szCs w:val="20"/>
              </w:rPr>
            </w:pPr>
          </w:p>
        </w:tc>
      </w:tr>
      <w:tr w14:paraId="45A0CE46">
        <w:tblPrEx>
          <w:tblCellMar>
            <w:top w:w="0" w:type="dxa"/>
            <w:left w:w="115" w:type="dxa"/>
            <w:bottom w:w="0" w:type="dxa"/>
            <w:right w:w="115" w:type="dxa"/>
          </w:tblCellMar>
        </w:tblPrEx>
        <w:trPr>
          <w:trHeight w:val="315" w:hRule="atLeast"/>
        </w:trPr>
        <w:tc>
          <w:tcPr>
            <w:tcBorders>
              <w:top w:val="nil"/>
              <w:left w:val="nil"/>
              <w:bottom w:val="nil"/>
              <w:right w:val="nil"/>
            </w:tcBorders>
            <w:vAlign w:val="bottom"/>
          </w:tcPr>
          <w:p w14:paraId="00000A01">
            <w:pPr>
              <w:spacing w:after="0" w:line="240" w:lineRule="auto"/>
              <w:rPr>
                <w:rFonts w:ascii="Arial" w:hAnsi="Arial" w:eastAsia="Arial" w:cs="Arial"/>
                <w:sz w:val="20"/>
                <w:szCs w:val="20"/>
              </w:rPr>
            </w:pPr>
            <w:r>
              <w:rPr>
                <w:rFonts w:ascii="Arial" w:hAnsi="Arial" w:eastAsia="Arial" w:cs="Arial"/>
                <w:sz w:val="20"/>
                <w:szCs w:val="20"/>
                <w:rtl w:val="0"/>
              </w:rPr>
              <w:t>3-4.99</w:t>
            </w:r>
          </w:p>
        </w:tc>
        <w:tc>
          <w:tcPr>
            <w:tcBorders>
              <w:top w:val="nil"/>
              <w:left w:val="nil"/>
              <w:bottom w:val="nil"/>
              <w:right w:val="nil"/>
            </w:tcBorders>
            <w:vAlign w:val="bottom"/>
          </w:tcPr>
          <w:p w14:paraId="00000A02">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A03">
            <w:pPr>
              <w:spacing w:after="0" w:line="240" w:lineRule="auto"/>
              <w:rPr>
                <w:rFonts w:ascii="Arial" w:hAnsi="Arial" w:eastAsia="Arial" w:cs="Arial"/>
                <w:sz w:val="20"/>
                <w:szCs w:val="20"/>
              </w:rPr>
            </w:pPr>
            <w:r>
              <w:rPr>
                <w:rFonts w:ascii="Arial" w:hAnsi="Arial" w:eastAsia="Arial" w:cs="Arial"/>
                <w:sz w:val="20"/>
                <w:szCs w:val="20"/>
                <w:rtl w:val="0"/>
              </w:rPr>
              <w:t>Kurang</w:t>
            </w:r>
          </w:p>
        </w:tc>
        <w:tc>
          <w:tcPr>
            <w:tcBorders>
              <w:top w:val="nil"/>
              <w:left w:val="nil"/>
              <w:bottom w:val="nil"/>
              <w:right w:val="nil"/>
            </w:tcBorders>
            <w:vAlign w:val="bottom"/>
          </w:tcPr>
          <w:p w14:paraId="00000A04">
            <w:pPr>
              <w:spacing w:after="0" w:line="240" w:lineRule="auto"/>
              <w:rPr>
                <w:rFonts w:ascii="Arial" w:hAnsi="Arial" w:eastAsia="Arial" w:cs="Arial"/>
                <w:sz w:val="20"/>
                <w:szCs w:val="20"/>
              </w:rPr>
            </w:pPr>
          </w:p>
        </w:tc>
        <w:tc>
          <w:tcPr>
            <w:gridSpan w:val="3"/>
            <w:tcBorders>
              <w:top w:val="nil"/>
              <w:left w:val="single" w:color="000000" w:sz="4" w:space="0"/>
              <w:bottom w:val="single" w:color="000000" w:sz="4" w:space="0"/>
              <w:right w:val="single" w:color="000000" w:sz="4" w:space="0"/>
            </w:tcBorders>
            <w:shd w:val="clear" w:color="auto" w:fill="D9D9D9"/>
            <w:vAlign w:val="center"/>
          </w:tcPr>
          <w:p w14:paraId="00000A05">
            <w:pPr>
              <w:spacing w:after="0" w:line="240" w:lineRule="auto"/>
              <w:jc w:val="center"/>
              <w:rPr>
                <w:rFonts w:ascii="Calibri" w:hAnsi="Calibri" w:eastAsia="Calibri" w:cs="Calibri"/>
                <w:b/>
                <w:sz w:val="24"/>
                <w:szCs w:val="24"/>
              </w:rPr>
            </w:pPr>
            <w:r>
              <w:rPr>
                <w:rFonts w:ascii="Calibri" w:hAnsi="Calibri" w:eastAsia="Calibri" w:cs="Calibri"/>
                <w:b/>
                <w:sz w:val="24"/>
                <w:szCs w:val="24"/>
                <w:rtl w:val="0"/>
              </w:rPr>
              <w:t>Baik</w:t>
            </w:r>
          </w:p>
        </w:tc>
        <w:tc>
          <w:tcPr>
            <w:tcBorders>
              <w:top w:val="nil"/>
              <w:left w:val="nil"/>
              <w:bottom w:val="nil"/>
              <w:right w:val="nil"/>
            </w:tcBorders>
            <w:vAlign w:val="bottom"/>
          </w:tcPr>
          <w:p w14:paraId="00000A08">
            <w:pPr>
              <w:spacing w:after="0" w:line="240" w:lineRule="auto"/>
              <w:rPr>
                <w:rFonts w:ascii="Arial" w:hAnsi="Arial" w:eastAsia="Arial" w:cs="Arial"/>
                <w:sz w:val="20"/>
                <w:szCs w:val="20"/>
              </w:rPr>
            </w:pPr>
          </w:p>
        </w:tc>
        <w:tc>
          <w:tcPr>
            <w:tcBorders>
              <w:top w:val="nil"/>
              <w:left w:val="nil"/>
              <w:bottom w:val="nil"/>
              <w:right w:val="nil"/>
            </w:tcBorders>
            <w:vAlign w:val="bottom"/>
          </w:tcPr>
          <w:p w14:paraId="00000A09">
            <w:pPr>
              <w:spacing w:after="0" w:line="240" w:lineRule="auto"/>
              <w:rPr>
                <w:rFonts w:ascii="Arial" w:hAnsi="Arial" w:eastAsia="Arial" w:cs="Arial"/>
                <w:sz w:val="20"/>
                <w:szCs w:val="20"/>
              </w:rPr>
            </w:pPr>
          </w:p>
        </w:tc>
      </w:tr>
      <w:tr w14:paraId="46D27301">
        <w:tblPrEx>
          <w:tblCellMar>
            <w:top w:w="0" w:type="dxa"/>
            <w:left w:w="115" w:type="dxa"/>
            <w:bottom w:w="0" w:type="dxa"/>
            <w:right w:w="115" w:type="dxa"/>
          </w:tblCellMar>
        </w:tblPrEx>
        <w:trPr>
          <w:trHeight w:val="255" w:hRule="atLeast"/>
        </w:trPr>
        <w:tc>
          <w:tcPr>
            <w:tcBorders>
              <w:top w:val="nil"/>
              <w:left w:val="nil"/>
              <w:right w:val="nil"/>
            </w:tcBorders>
            <w:vAlign w:val="bottom"/>
          </w:tcPr>
          <w:p w14:paraId="00000A0A">
            <w:pPr>
              <w:spacing w:after="0" w:line="240" w:lineRule="auto"/>
              <w:rPr>
                <w:rFonts w:ascii="Arial" w:hAnsi="Arial" w:eastAsia="Arial" w:cs="Arial"/>
                <w:sz w:val="20"/>
                <w:szCs w:val="20"/>
              </w:rPr>
            </w:pPr>
            <w:r>
              <w:rPr>
                <w:rFonts w:ascii="Arial" w:hAnsi="Arial" w:eastAsia="Arial" w:cs="Arial"/>
                <w:sz w:val="20"/>
                <w:szCs w:val="20"/>
                <w:rtl w:val="0"/>
              </w:rPr>
              <w:t>1-2.99</w:t>
            </w:r>
          </w:p>
        </w:tc>
        <w:tc>
          <w:tcPr>
            <w:tcBorders>
              <w:top w:val="nil"/>
              <w:left w:val="nil"/>
              <w:right w:val="nil"/>
            </w:tcBorders>
            <w:vAlign w:val="bottom"/>
          </w:tcPr>
          <w:p w14:paraId="00000A0B">
            <w:pPr>
              <w:spacing w:after="0" w:line="240" w:lineRule="auto"/>
              <w:rPr>
                <w:rFonts w:ascii="Arial" w:hAnsi="Arial" w:eastAsia="Arial" w:cs="Arial"/>
                <w:sz w:val="20"/>
                <w:szCs w:val="20"/>
              </w:rPr>
            </w:pPr>
          </w:p>
        </w:tc>
        <w:tc>
          <w:tcPr>
            <w:tcBorders>
              <w:top w:val="nil"/>
              <w:left w:val="nil"/>
              <w:right w:val="nil"/>
            </w:tcBorders>
            <w:vAlign w:val="bottom"/>
          </w:tcPr>
          <w:p w14:paraId="00000A0C">
            <w:pPr>
              <w:spacing w:after="0" w:line="240" w:lineRule="auto"/>
              <w:rPr>
                <w:rFonts w:ascii="Arial" w:hAnsi="Arial" w:eastAsia="Arial" w:cs="Arial"/>
                <w:sz w:val="20"/>
                <w:szCs w:val="20"/>
              </w:rPr>
            </w:pPr>
            <w:r>
              <w:rPr>
                <w:rFonts w:ascii="Arial" w:hAnsi="Arial" w:eastAsia="Arial" w:cs="Arial"/>
                <w:sz w:val="20"/>
                <w:szCs w:val="20"/>
                <w:rtl w:val="0"/>
              </w:rPr>
              <w:t>Sangat Kurang</w:t>
            </w:r>
          </w:p>
        </w:tc>
        <w:tc>
          <w:tcPr>
            <w:tcBorders>
              <w:top w:val="nil"/>
              <w:left w:val="nil"/>
              <w:right w:val="nil"/>
            </w:tcBorders>
            <w:vAlign w:val="bottom"/>
          </w:tcPr>
          <w:p w14:paraId="00000A0D">
            <w:pPr>
              <w:spacing w:after="0" w:line="240" w:lineRule="auto"/>
              <w:rPr>
                <w:rFonts w:ascii="Arial" w:hAnsi="Arial" w:eastAsia="Arial" w:cs="Arial"/>
                <w:sz w:val="20"/>
                <w:szCs w:val="20"/>
              </w:rPr>
            </w:pPr>
          </w:p>
        </w:tc>
        <w:tc>
          <w:tcPr>
            <w:tcBorders>
              <w:top w:val="nil"/>
              <w:left w:val="nil"/>
              <w:right w:val="nil"/>
            </w:tcBorders>
            <w:vAlign w:val="bottom"/>
          </w:tcPr>
          <w:p w14:paraId="00000A0E">
            <w:pPr>
              <w:spacing w:after="0" w:line="240" w:lineRule="auto"/>
              <w:rPr>
                <w:rFonts w:ascii="Arial" w:hAnsi="Arial" w:eastAsia="Arial" w:cs="Arial"/>
                <w:sz w:val="20"/>
                <w:szCs w:val="20"/>
              </w:rPr>
            </w:pPr>
          </w:p>
        </w:tc>
        <w:tc>
          <w:tcPr>
            <w:tcBorders>
              <w:top w:val="nil"/>
              <w:left w:val="nil"/>
              <w:right w:val="nil"/>
            </w:tcBorders>
            <w:vAlign w:val="bottom"/>
          </w:tcPr>
          <w:p w14:paraId="00000A0F">
            <w:pPr>
              <w:spacing w:after="0" w:line="240" w:lineRule="auto"/>
              <w:rPr>
                <w:rFonts w:ascii="Arial" w:hAnsi="Arial" w:eastAsia="Arial" w:cs="Arial"/>
                <w:sz w:val="20"/>
                <w:szCs w:val="20"/>
              </w:rPr>
            </w:pPr>
          </w:p>
        </w:tc>
        <w:tc>
          <w:tcPr>
            <w:tcBorders>
              <w:top w:val="nil"/>
              <w:left w:val="nil"/>
              <w:right w:val="nil"/>
            </w:tcBorders>
            <w:vAlign w:val="bottom"/>
          </w:tcPr>
          <w:p w14:paraId="00000A10">
            <w:pPr>
              <w:spacing w:after="0" w:line="240" w:lineRule="auto"/>
              <w:rPr>
                <w:rFonts w:ascii="Arial" w:hAnsi="Arial" w:eastAsia="Arial" w:cs="Arial"/>
                <w:sz w:val="20"/>
                <w:szCs w:val="20"/>
              </w:rPr>
            </w:pPr>
          </w:p>
        </w:tc>
        <w:tc>
          <w:tcPr>
            <w:tcBorders>
              <w:top w:val="nil"/>
              <w:left w:val="nil"/>
              <w:right w:val="nil"/>
            </w:tcBorders>
            <w:vAlign w:val="bottom"/>
          </w:tcPr>
          <w:p w14:paraId="00000A11">
            <w:pPr>
              <w:spacing w:after="0" w:line="240" w:lineRule="auto"/>
              <w:rPr>
                <w:rFonts w:ascii="Arial" w:hAnsi="Arial" w:eastAsia="Arial" w:cs="Arial"/>
                <w:sz w:val="20"/>
                <w:szCs w:val="20"/>
              </w:rPr>
            </w:pPr>
          </w:p>
        </w:tc>
        <w:tc>
          <w:tcPr>
            <w:tcBorders>
              <w:top w:val="nil"/>
              <w:left w:val="nil"/>
              <w:right w:val="nil"/>
            </w:tcBorders>
            <w:vAlign w:val="bottom"/>
          </w:tcPr>
          <w:p w14:paraId="00000A12">
            <w:pPr>
              <w:spacing w:after="0" w:line="240" w:lineRule="auto"/>
              <w:rPr>
                <w:rFonts w:ascii="Arial" w:hAnsi="Arial" w:eastAsia="Arial" w:cs="Arial"/>
                <w:sz w:val="20"/>
                <w:szCs w:val="20"/>
              </w:rPr>
            </w:pPr>
          </w:p>
        </w:tc>
      </w:tr>
      <w:tr w14:paraId="0B5C46A0">
        <w:tblPrEx>
          <w:tblCellMar>
            <w:top w:w="0" w:type="dxa"/>
            <w:left w:w="115" w:type="dxa"/>
            <w:bottom w:w="0" w:type="dxa"/>
            <w:right w:w="115" w:type="dxa"/>
          </w:tblCellMar>
        </w:tblPrEx>
        <w:trPr>
          <w:trHeight w:val="255" w:hRule="atLeast"/>
        </w:trPr>
        <w:tc>
          <w:tcPr>
            <w:gridSpan w:val="9"/>
            <w:tcBorders>
              <w:top w:val="nil"/>
              <w:left w:val="nil"/>
              <w:bottom w:val="nil"/>
              <w:right w:val="nil"/>
            </w:tcBorders>
            <w:vAlign w:val="bottom"/>
          </w:tcPr>
          <w:p w14:paraId="00000A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sz w:val="20"/>
                <w:szCs w:val="20"/>
              </w:rPr>
            </w:pPr>
          </w:p>
          <w:tbl>
            <w:tblPr>
              <w:tblStyle w:val="93"/>
              <w:tblW w:w="1073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10738"/>
            </w:tblGrid>
            <w:tr w14:paraId="37D5AB3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p w14:paraId="00000A14">
                  <w:pPr>
                    <w:spacing w:after="0" w:line="240" w:lineRule="auto"/>
                    <w:jc w:val="center"/>
                    <w:rPr>
                      <w:rFonts w:ascii="Arial" w:hAnsi="Arial" w:eastAsia="Arial" w:cs="Arial"/>
                      <w:sz w:val="20"/>
                      <w:szCs w:val="20"/>
                    </w:rPr>
                  </w:pPr>
                </w:p>
              </w:tc>
            </w:tr>
          </w:tbl>
          <w:p w14:paraId="00000A15">
            <w:pPr>
              <w:spacing w:after="0" w:line="240" w:lineRule="auto"/>
              <w:jc w:val="center"/>
              <w:rPr>
                <w:rFonts w:ascii="Arial" w:hAnsi="Arial" w:eastAsia="Arial" w:cs="Arial"/>
                <w:b/>
                <w:sz w:val="24"/>
                <w:szCs w:val="24"/>
              </w:rPr>
            </w:pPr>
            <w:bookmarkStart w:id="46" w:name="_heading=h.ka46fmkh1193" w:colFirst="0" w:colLast="0"/>
            <w:bookmarkEnd w:id="46"/>
            <w:r>
              <w:rPr>
                <w:rFonts w:ascii="Arial" w:hAnsi="Arial" w:eastAsia="Arial" w:cs="Arial"/>
                <w:b/>
                <w:sz w:val="24"/>
                <w:szCs w:val="24"/>
                <w:rtl w:val="0"/>
              </w:rPr>
              <w:t>Tabel 1. 14</w:t>
            </w:r>
            <w:r>
              <w:rPr>
                <w:rFonts w:ascii="Arial" w:hAnsi="Arial" w:eastAsia="Arial" w:cs="Arial"/>
                <w:b/>
                <w:sz w:val="24"/>
                <w:szCs w:val="24"/>
                <w:rtl w:val="0"/>
              </w:rPr>
              <w:br w:type="textWrapping"/>
            </w:r>
            <w:r>
              <w:rPr>
                <w:rFonts w:ascii="Arial" w:hAnsi="Arial" w:eastAsia="Arial" w:cs="Arial"/>
                <w:b/>
                <w:sz w:val="24"/>
                <w:szCs w:val="24"/>
                <w:rtl w:val="0"/>
              </w:rPr>
              <w:t xml:space="preserve">Rekomendasi Pengembangan Potensi Diri </w:t>
            </w:r>
          </w:p>
          <w:p w14:paraId="00000A16">
            <w:pPr>
              <w:spacing w:after="0" w:line="240" w:lineRule="auto"/>
              <w:jc w:val="center"/>
              <w:rPr>
                <w:rFonts w:ascii="Arial" w:hAnsi="Arial" w:eastAsia="Arial" w:cs="Arial"/>
                <w:sz w:val="20"/>
                <w:szCs w:val="20"/>
              </w:rPr>
            </w:pPr>
          </w:p>
        </w:tc>
      </w:tr>
      <w:tr w14:paraId="437E21EF">
        <w:tblPrEx>
          <w:tblCellMar>
            <w:top w:w="0" w:type="dxa"/>
            <w:left w:w="115" w:type="dxa"/>
            <w:bottom w:w="0" w:type="dxa"/>
            <w:right w:w="115" w:type="dxa"/>
          </w:tblCellMar>
        </w:tblPrEx>
        <w:trPr>
          <w:trHeight w:val="586" w:hRule="atLeast"/>
        </w:trPr>
        <w:tc>
          <w:tcPr>
            <w:gridSpan w:val="9"/>
            <w:tcBorders>
              <w:top w:val="single" w:color="000000" w:sz="4" w:space="0"/>
              <w:left w:val="single" w:color="000000" w:sz="4" w:space="0"/>
              <w:bottom w:val="nil"/>
              <w:right w:val="single" w:color="000000" w:sz="4" w:space="0"/>
            </w:tcBorders>
            <w:shd w:val="clear" w:color="auto" w:fill="D9D9D9"/>
            <w:vAlign w:val="bottom"/>
          </w:tcPr>
          <w:p w14:paraId="00000A1F">
            <w:pPr>
              <w:spacing w:after="0" w:line="360" w:lineRule="auto"/>
              <w:jc w:val="center"/>
              <w:rPr>
                <w:rFonts w:ascii="Arial" w:hAnsi="Arial" w:eastAsia="Arial" w:cs="Arial"/>
                <w:b/>
                <w:sz w:val="24"/>
                <w:szCs w:val="24"/>
              </w:rPr>
            </w:pPr>
            <w:r>
              <w:rPr>
                <w:rFonts w:ascii="Arial" w:hAnsi="Arial" w:eastAsia="Arial" w:cs="Arial"/>
                <w:b/>
                <w:sz w:val="24"/>
                <w:szCs w:val="24"/>
                <w:rtl w:val="0"/>
              </w:rPr>
              <w:t>REKOMENDASI PENGEMBANGAN POTENSI DIRI:</w:t>
            </w:r>
          </w:p>
        </w:tc>
      </w:tr>
      <w:tr w14:paraId="351990D3">
        <w:tblPrEx>
          <w:tblCellMar>
            <w:top w:w="0" w:type="dxa"/>
            <w:left w:w="115" w:type="dxa"/>
            <w:bottom w:w="0" w:type="dxa"/>
            <w:right w:w="115" w:type="dxa"/>
          </w:tblCellMar>
        </w:tblPrEx>
        <w:trPr>
          <w:trHeight w:val="1062" w:hRule="atLeast"/>
        </w:trPr>
        <w:tc>
          <w:tcPr>
            <w:tcBorders>
              <w:top w:val="single" w:color="000000" w:sz="4" w:space="0"/>
              <w:left w:val="single" w:color="000000" w:sz="4" w:space="0"/>
              <w:bottom w:val="single" w:color="000000" w:sz="4" w:space="0"/>
              <w:right w:val="single" w:color="000000" w:sz="4" w:space="0"/>
            </w:tcBorders>
          </w:tcPr>
          <w:p w14:paraId="00000A28">
            <w:pPr>
              <w:spacing w:after="0" w:line="240" w:lineRule="auto"/>
              <w:rPr>
                <w:rFonts w:ascii="Arial" w:hAnsi="Arial" w:eastAsia="Arial" w:cs="Arial"/>
                <w:b/>
                <w:sz w:val="24"/>
                <w:szCs w:val="24"/>
              </w:rPr>
            </w:pPr>
            <w:r>
              <w:rPr>
                <w:rFonts w:ascii="Arial" w:hAnsi="Arial" w:eastAsia="Arial" w:cs="Arial"/>
                <w:b/>
                <w:sz w:val="24"/>
                <w:szCs w:val="24"/>
                <w:rtl w:val="0"/>
              </w:rPr>
              <w:t>Istimewa</w:t>
            </w:r>
          </w:p>
        </w:tc>
        <w:tc>
          <w:tcPr>
            <w:tcBorders>
              <w:top w:val="single" w:color="000000" w:sz="4" w:space="0"/>
              <w:left w:val="nil"/>
              <w:bottom w:val="single" w:color="000000" w:sz="4" w:space="0"/>
              <w:right w:val="single" w:color="000000" w:sz="4" w:space="0"/>
            </w:tcBorders>
          </w:tcPr>
          <w:p w14:paraId="00000A29">
            <w:pPr>
              <w:spacing w:after="0" w:line="240" w:lineRule="auto"/>
              <w:jc w:val="center"/>
              <w:rPr>
                <w:rFonts w:ascii="Arial" w:hAnsi="Arial" w:eastAsia="Arial" w:cs="Arial"/>
                <w:b/>
                <w:sz w:val="20"/>
                <w:szCs w:val="20"/>
              </w:rPr>
            </w:pPr>
            <w:r>
              <w:rPr>
                <w:rFonts w:ascii="Arial" w:hAnsi="Arial" w:eastAsia="Arial" w:cs="Arial"/>
                <w:b/>
                <w:sz w:val="20"/>
                <w:szCs w:val="20"/>
                <w:rtl w:val="0"/>
              </w:rPr>
              <w:t>:</w:t>
            </w:r>
          </w:p>
        </w:tc>
        <w:tc>
          <w:tcPr>
            <w:gridSpan w:val="7"/>
            <w:tcBorders>
              <w:top w:val="single" w:color="000000" w:sz="4" w:space="0"/>
              <w:left w:val="nil"/>
              <w:bottom w:val="single" w:color="000000" w:sz="4" w:space="0"/>
              <w:right w:val="single" w:color="000000" w:sz="4" w:space="0"/>
            </w:tcBorders>
          </w:tcPr>
          <w:p w14:paraId="00000A2A">
            <w:pPr>
              <w:spacing w:after="0" w:line="240" w:lineRule="auto"/>
              <w:jc w:val="both"/>
              <w:rPr>
                <w:rFonts w:ascii="Arial" w:hAnsi="Arial" w:eastAsia="Arial" w:cs="Arial"/>
                <w:sz w:val="20"/>
                <w:szCs w:val="20"/>
              </w:rPr>
            </w:pPr>
            <w:r>
              <w:rPr>
                <w:rFonts w:ascii="Arial" w:hAnsi="Arial" w:eastAsia="Arial" w:cs="Arial"/>
                <w:sz w:val="20"/>
                <w:szCs w:val="20"/>
                <w:rtl w:val="0"/>
              </w:rPr>
              <w:t>Memperhatikan nilai pada sub komponen pada Formulir Peserta atau Mentor dan Rekap nilai gabungan, peserta perlu diberikan pengayaan pengembangan potensi diri dalam bentuk kegiatan-kegiatan yang terukur pada saat melaksanakan aksi perubahannya dengan bimbingan dan pendampingan sebagai bekal pengayaan sikap perilaku untuk menduduki jabatan pimpinan yang lebih tinggi</w:t>
            </w:r>
          </w:p>
          <w:p w14:paraId="00000A2B">
            <w:pPr>
              <w:spacing w:after="0" w:line="240" w:lineRule="auto"/>
              <w:jc w:val="both"/>
              <w:rPr>
                <w:rFonts w:ascii="Arial" w:hAnsi="Arial" w:eastAsia="Arial" w:cs="Arial"/>
                <w:sz w:val="20"/>
                <w:szCs w:val="20"/>
              </w:rPr>
            </w:pPr>
          </w:p>
          <w:p w14:paraId="00000A2C">
            <w:pPr>
              <w:spacing w:after="0" w:line="240" w:lineRule="auto"/>
              <w:jc w:val="both"/>
              <w:rPr>
                <w:rFonts w:ascii="Arial" w:hAnsi="Arial" w:eastAsia="Arial" w:cs="Arial"/>
                <w:sz w:val="20"/>
                <w:szCs w:val="20"/>
              </w:rPr>
            </w:pPr>
          </w:p>
        </w:tc>
      </w:tr>
      <w:tr w14:paraId="510B7445">
        <w:tblPrEx>
          <w:tblCellMar>
            <w:top w:w="0" w:type="dxa"/>
            <w:left w:w="115" w:type="dxa"/>
            <w:bottom w:w="0" w:type="dxa"/>
            <w:right w:w="115" w:type="dxa"/>
          </w:tblCellMar>
        </w:tblPrEx>
        <w:trPr>
          <w:trHeight w:val="1020" w:hRule="atLeast"/>
        </w:trPr>
        <w:tc>
          <w:tcPr>
            <w:tcBorders>
              <w:top w:val="nil"/>
              <w:left w:val="single" w:color="000000" w:sz="4" w:space="0"/>
              <w:bottom w:val="single" w:color="000000" w:sz="4" w:space="0"/>
              <w:right w:val="single" w:color="000000" w:sz="4" w:space="0"/>
            </w:tcBorders>
          </w:tcPr>
          <w:p w14:paraId="00000A33">
            <w:pPr>
              <w:spacing w:after="0" w:line="240" w:lineRule="auto"/>
              <w:rPr>
                <w:rFonts w:ascii="Arial" w:hAnsi="Arial" w:eastAsia="Arial" w:cs="Arial"/>
                <w:b/>
                <w:sz w:val="24"/>
                <w:szCs w:val="24"/>
              </w:rPr>
            </w:pPr>
            <w:r>
              <w:rPr>
                <w:rFonts w:ascii="Arial" w:hAnsi="Arial" w:eastAsia="Arial" w:cs="Arial"/>
                <w:b/>
                <w:sz w:val="24"/>
                <w:szCs w:val="24"/>
                <w:rtl w:val="0"/>
              </w:rPr>
              <w:t>Baik</w:t>
            </w:r>
          </w:p>
        </w:tc>
        <w:tc>
          <w:tcPr>
            <w:tcBorders>
              <w:top w:val="nil"/>
              <w:left w:val="nil"/>
              <w:bottom w:val="single" w:color="000000" w:sz="4" w:space="0"/>
              <w:right w:val="single" w:color="000000" w:sz="4" w:space="0"/>
            </w:tcBorders>
          </w:tcPr>
          <w:p w14:paraId="00000A34">
            <w:pPr>
              <w:spacing w:after="0" w:line="240" w:lineRule="auto"/>
              <w:jc w:val="center"/>
              <w:rPr>
                <w:rFonts w:ascii="Arial" w:hAnsi="Arial" w:eastAsia="Arial" w:cs="Arial"/>
                <w:b/>
                <w:sz w:val="20"/>
                <w:szCs w:val="20"/>
              </w:rPr>
            </w:pPr>
            <w:r>
              <w:rPr>
                <w:rFonts w:ascii="Arial" w:hAnsi="Arial" w:eastAsia="Arial" w:cs="Arial"/>
                <w:b/>
                <w:sz w:val="20"/>
                <w:szCs w:val="20"/>
                <w:rtl w:val="0"/>
              </w:rPr>
              <w:t>:</w:t>
            </w:r>
          </w:p>
        </w:tc>
        <w:tc>
          <w:tcPr>
            <w:gridSpan w:val="7"/>
            <w:tcBorders>
              <w:top w:val="single" w:color="000000" w:sz="4" w:space="0"/>
              <w:left w:val="nil"/>
              <w:bottom w:val="single" w:color="000000" w:sz="4" w:space="0"/>
              <w:right w:val="single" w:color="000000" w:sz="4" w:space="0"/>
            </w:tcBorders>
          </w:tcPr>
          <w:p w14:paraId="00000A35">
            <w:pPr>
              <w:spacing w:after="0" w:line="240" w:lineRule="auto"/>
              <w:jc w:val="both"/>
              <w:rPr>
                <w:rFonts w:ascii="Arial" w:hAnsi="Arial" w:eastAsia="Arial" w:cs="Arial"/>
                <w:sz w:val="20"/>
                <w:szCs w:val="20"/>
              </w:rPr>
            </w:pPr>
            <w:r>
              <w:rPr>
                <w:rFonts w:ascii="Arial" w:hAnsi="Arial" w:eastAsia="Arial" w:cs="Arial"/>
                <w:sz w:val="20"/>
                <w:szCs w:val="20"/>
                <w:rtl w:val="0"/>
              </w:rPr>
              <w:t>Memperhatikan nilai pada sub komponen pada Formulir Peserta atau Mentor dan Rekap nilai gabungan, peserta perlu diberikan pengayaan pengembangan potensi diri dalam bentuk kegiatan-kegiatan yang terukur pada saat melaksanakan aksi perubahannya dengan bimbingan dan pendampingan yang terjadwal sebagai bekal pendalaman sikap perilaku dalam jabatan pimpinan pengawas</w:t>
            </w:r>
          </w:p>
          <w:p w14:paraId="00000A36">
            <w:pPr>
              <w:spacing w:after="0" w:line="240" w:lineRule="auto"/>
              <w:jc w:val="both"/>
              <w:rPr>
                <w:rFonts w:ascii="Arial" w:hAnsi="Arial" w:eastAsia="Arial" w:cs="Arial"/>
                <w:sz w:val="20"/>
                <w:szCs w:val="20"/>
              </w:rPr>
            </w:pPr>
          </w:p>
          <w:p w14:paraId="00000A37">
            <w:pPr>
              <w:spacing w:after="0" w:line="240" w:lineRule="auto"/>
              <w:jc w:val="both"/>
              <w:rPr>
                <w:rFonts w:ascii="Arial" w:hAnsi="Arial" w:eastAsia="Arial" w:cs="Arial"/>
                <w:sz w:val="20"/>
                <w:szCs w:val="20"/>
              </w:rPr>
            </w:pPr>
          </w:p>
        </w:tc>
      </w:tr>
      <w:tr w14:paraId="3408F8DE">
        <w:tblPrEx>
          <w:tblCellMar>
            <w:top w:w="0" w:type="dxa"/>
            <w:left w:w="115" w:type="dxa"/>
            <w:bottom w:w="0" w:type="dxa"/>
            <w:right w:w="115" w:type="dxa"/>
          </w:tblCellMar>
        </w:tblPrEx>
        <w:trPr>
          <w:trHeight w:val="1062" w:hRule="atLeast"/>
        </w:trPr>
        <w:tc>
          <w:tcPr>
            <w:tcBorders>
              <w:top w:val="nil"/>
              <w:left w:val="single" w:color="000000" w:sz="4" w:space="0"/>
              <w:bottom w:val="single" w:color="000000" w:sz="4" w:space="0"/>
              <w:right w:val="single" w:color="000000" w:sz="4" w:space="0"/>
            </w:tcBorders>
          </w:tcPr>
          <w:p w14:paraId="00000A3E">
            <w:pPr>
              <w:spacing w:after="0" w:line="240" w:lineRule="auto"/>
              <w:rPr>
                <w:rFonts w:ascii="Arial" w:hAnsi="Arial" w:eastAsia="Arial" w:cs="Arial"/>
                <w:b/>
                <w:sz w:val="24"/>
                <w:szCs w:val="24"/>
              </w:rPr>
            </w:pPr>
            <w:r>
              <w:rPr>
                <w:rFonts w:ascii="Arial" w:hAnsi="Arial" w:eastAsia="Arial" w:cs="Arial"/>
                <w:b/>
                <w:sz w:val="24"/>
                <w:szCs w:val="24"/>
                <w:rtl w:val="0"/>
              </w:rPr>
              <w:t>Cukup</w:t>
            </w:r>
          </w:p>
        </w:tc>
        <w:tc>
          <w:tcPr>
            <w:tcBorders>
              <w:top w:val="nil"/>
              <w:left w:val="nil"/>
              <w:bottom w:val="single" w:color="000000" w:sz="4" w:space="0"/>
              <w:right w:val="single" w:color="000000" w:sz="4" w:space="0"/>
            </w:tcBorders>
          </w:tcPr>
          <w:p w14:paraId="00000A3F">
            <w:pPr>
              <w:spacing w:after="0" w:line="240" w:lineRule="auto"/>
              <w:jc w:val="center"/>
              <w:rPr>
                <w:rFonts w:ascii="Arial" w:hAnsi="Arial" w:eastAsia="Arial" w:cs="Arial"/>
                <w:b/>
                <w:sz w:val="20"/>
                <w:szCs w:val="20"/>
              </w:rPr>
            </w:pPr>
            <w:r>
              <w:rPr>
                <w:rFonts w:ascii="Arial" w:hAnsi="Arial" w:eastAsia="Arial" w:cs="Arial"/>
                <w:b/>
                <w:sz w:val="20"/>
                <w:szCs w:val="20"/>
                <w:rtl w:val="0"/>
              </w:rPr>
              <w:t>:</w:t>
            </w:r>
          </w:p>
          <w:p w14:paraId="00000A40">
            <w:pPr>
              <w:spacing w:after="0" w:line="240" w:lineRule="auto"/>
              <w:jc w:val="center"/>
              <w:rPr>
                <w:rFonts w:ascii="Arial" w:hAnsi="Arial" w:eastAsia="Arial" w:cs="Arial"/>
                <w:b/>
                <w:sz w:val="20"/>
                <w:szCs w:val="20"/>
              </w:rPr>
            </w:pPr>
          </w:p>
        </w:tc>
        <w:tc>
          <w:tcPr>
            <w:gridSpan w:val="7"/>
            <w:tcBorders>
              <w:top w:val="single" w:color="000000" w:sz="4" w:space="0"/>
              <w:left w:val="nil"/>
              <w:bottom w:val="single" w:color="000000" w:sz="4" w:space="0"/>
              <w:right w:val="single" w:color="000000" w:sz="4" w:space="0"/>
            </w:tcBorders>
          </w:tcPr>
          <w:p w14:paraId="00000A41">
            <w:pPr>
              <w:spacing w:after="0" w:line="240" w:lineRule="auto"/>
              <w:jc w:val="both"/>
              <w:rPr>
                <w:rFonts w:ascii="Arial" w:hAnsi="Arial" w:eastAsia="Arial" w:cs="Arial"/>
                <w:sz w:val="20"/>
                <w:szCs w:val="20"/>
              </w:rPr>
            </w:pPr>
            <w:r>
              <w:rPr>
                <w:rFonts w:ascii="Arial" w:hAnsi="Arial" w:eastAsia="Arial" w:cs="Arial"/>
                <w:sz w:val="20"/>
                <w:szCs w:val="20"/>
                <w:rtl w:val="0"/>
              </w:rPr>
              <w:t>Memperhatikan nilai pada sub komponen pada Formulir Peserta atau Mentor dan Rekap nilai gabungan, peserta perlu diberikan program pengembangan potensi diri dalam bentuk kegiatan-kegiatan yang terukur pada saat melaksanakan aksi perubahannya dengan bimbingan dan  pendampingan yang terjadwal sebagai bekal penguatan sikap perilaku dalam menduduki jabatan pengawas</w:t>
            </w:r>
          </w:p>
          <w:p w14:paraId="00000A42">
            <w:pPr>
              <w:spacing w:after="0" w:line="240" w:lineRule="auto"/>
              <w:jc w:val="both"/>
              <w:rPr>
                <w:rFonts w:ascii="Arial" w:hAnsi="Arial" w:eastAsia="Arial" w:cs="Arial"/>
                <w:sz w:val="20"/>
                <w:szCs w:val="20"/>
              </w:rPr>
            </w:pPr>
          </w:p>
          <w:p w14:paraId="00000A43">
            <w:pPr>
              <w:spacing w:after="0" w:line="240" w:lineRule="auto"/>
              <w:jc w:val="both"/>
              <w:rPr>
                <w:rFonts w:ascii="Arial" w:hAnsi="Arial" w:eastAsia="Arial" w:cs="Arial"/>
                <w:sz w:val="20"/>
                <w:szCs w:val="20"/>
              </w:rPr>
            </w:pPr>
          </w:p>
        </w:tc>
      </w:tr>
      <w:tr w14:paraId="046F397D">
        <w:tblPrEx>
          <w:tblCellMar>
            <w:top w:w="0" w:type="dxa"/>
            <w:left w:w="115" w:type="dxa"/>
            <w:bottom w:w="0" w:type="dxa"/>
            <w:right w:w="115" w:type="dxa"/>
          </w:tblCellMar>
        </w:tblPrEx>
        <w:trPr>
          <w:trHeight w:val="255" w:hRule="atLeast"/>
        </w:trPr>
        <w:tc>
          <w:tcPr>
            <w:tcBorders>
              <w:top w:val="nil"/>
              <w:left w:val="single" w:color="000000" w:sz="4" w:space="0"/>
              <w:bottom w:val="single" w:color="000000" w:sz="4" w:space="0"/>
              <w:right w:val="single" w:color="000000" w:sz="4" w:space="0"/>
            </w:tcBorders>
            <w:vAlign w:val="bottom"/>
          </w:tcPr>
          <w:p w14:paraId="00000A4A">
            <w:pPr>
              <w:spacing w:after="0" w:line="240" w:lineRule="auto"/>
              <w:rPr>
                <w:rFonts w:ascii="Arial" w:hAnsi="Arial" w:eastAsia="Arial" w:cs="Arial"/>
                <w:b/>
                <w:sz w:val="24"/>
                <w:szCs w:val="24"/>
              </w:rPr>
            </w:pPr>
            <w:r>
              <w:rPr>
                <w:rFonts w:ascii="Arial" w:hAnsi="Arial" w:eastAsia="Arial" w:cs="Arial"/>
                <w:b/>
                <w:sz w:val="24"/>
                <w:szCs w:val="24"/>
                <w:rtl w:val="0"/>
              </w:rPr>
              <w:t>Kurang</w:t>
            </w:r>
          </w:p>
        </w:tc>
        <w:tc>
          <w:tcPr>
            <w:tcBorders>
              <w:top w:val="nil"/>
              <w:left w:val="nil"/>
              <w:bottom w:val="single" w:color="000000" w:sz="4" w:space="0"/>
              <w:right w:val="single" w:color="000000" w:sz="4" w:space="0"/>
            </w:tcBorders>
            <w:vAlign w:val="bottom"/>
          </w:tcPr>
          <w:p w14:paraId="00000A4B">
            <w:pPr>
              <w:spacing w:after="0" w:line="240" w:lineRule="auto"/>
              <w:jc w:val="center"/>
              <w:rPr>
                <w:rFonts w:ascii="Arial" w:hAnsi="Arial" w:eastAsia="Arial" w:cs="Arial"/>
                <w:b/>
                <w:sz w:val="20"/>
                <w:szCs w:val="20"/>
              </w:rPr>
            </w:pPr>
            <w:r>
              <w:rPr>
                <w:rFonts w:ascii="Arial" w:hAnsi="Arial" w:eastAsia="Arial" w:cs="Arial"/>
                <w:b/>
                <w:sz w:val="20"/>
                <w:szCs w:val="20"/>
                <w:rtl w:val="0"/>
              </w:rPr>
              <w:t>:</w:t>
            </w:r>
          </w:p>
        </w:tc>
        <w:tc>
          <w:tcPr>
            <w:gridSpan w:val="7"/>
            <w:vMerge w:val="restart"/>
            <w:tcBorders>
              <w:top w:val="single" w:color="000000" w:sz="4" w:space="0"/>
              <w:left w:val="single" w:color="000000" w:sz="4" w:space="0"/>
              <w:bottom w:val="single" w:color="000000" w:sz="4" w:space="0"/>
              <w:right w:val="single" w:color="000000" w:sz="4" w:space="0"/>
            </w:tcBorders>
          </w:tcPr>
          <w:p w14:paraId="00000A4C">
            <w:pPr>
              <w:spacing w:after="0" w:line="240" w:lineRule="auto"/>
              <w:jc w:val="both"/>
              <w:rPr>
                <w:rFonts w:ascii="Arial" w:hAnsi="Arial" w:eastAsia="Arial" w:cs="Arial"/>
                <w:sz w:val="20"/>
                <w:szCs w:val="20"/>
              </w:rPr>
            </w:pPr>
            <w:r>
              <w:rPr>
                <w:rFonts w:ascii="Arial" w:hAnsi="Arial" w:eastAsia="Arial" w:cs="Arial"/>
                <w:sz w:val="20"/>
                <w:szCs w:val="20"/>
                <w:rtl w:val="0"/>
              </w:rPr>
              <w:t>Memperhatikan nilai pada sub komponen pada Formulir Peserta atau Mentor dan Rekap nilai gabungan, peserta perlu diberikan program pengembangan potensi diri dalam bentuk kegiatan-kegiatan yang terukur pada saat melaksanakan aksi perubahannya dengan bimbingan, pendampingan yang sangat ketat dan sebaiknya agar melibatkan unit pengelola kepegawaian instansi asal peserta sebagai bekal penguatan sikap perilaku dalam menduduki jabatan pengawas</w:t>
            </w:r>
          </w:p>
        </w:tc>
      </w:tr>
      <w:tr w14:paraId="2710C28D">
        <w:tblPrEx>
          <w:tblCellMar>
            <w:top w:w="0" w:type="dxa"/>
            <w:left w:w="115" w:type="dxa"/>
            <w:bottom w:w="0" w:type="dxa"/>
            <w:right w:w="115" w:type="dxa"/>
          </w:tblCellMar>
        </w:tblPrEx>
        <w:trPr>
          <w:trHeight w:val="1002" w:hRule="atLeast"/>
        </w:trPr>
        <w:tc>
          <w:tcPr>
            <w:tcBorders>
              <w:top w:val="nil"/>
              <w:left w:val="single" w:color="000000" w:sz="4" w:space="0"/>
              <w:bottom w:val="single" w:color="000000" w:sz="4" w:space="0"/>
              <w:right w:val="single" w:color="000000" w:sz="4" w:space="0"/>
            </w:tcBorders>
          </w:tcPr>
          <w:p w14:paraId="00000A53">
            <w:pPr>
              <w:spacing w:after="0" w:line="240" w:lineRule="auto"/>
              <w:rPr>
                <w:rFonts w:ascii="Arial" w:hAnsi="Arial" w:eastAsia="Arial" w:cs="Arial"/>
                <w:b/>
                <w:sz w:val="24"/>
                <w:szCs w:val="24"/>
              </w:rPr>
            </w:pPr>
            <w:r>
              <w:rPr>
                <w:rFonts w:ascii="Arial" w:hAnsi="Arial" w:eastAsia="Arial" w:cs="Arial"/>
                <w:b/>
                <w:sz w:val="24"/>
                <w:szCs w:val="24"/>
                <w:rtl w:val="0"/>
              </w:rPr>
              <w:t>Sangat Kurang</w:t>
            </w:r>
          </w:p>
        </w:tc>
        <w:tc>
          <w:tcPr>
            <w:tcBorders>
              <w:top w:val="nil"/>
              <w:left w:val="nil"/>
              <w:bottom w:val="single" w:color="000000" w:sz="4" w:space="0"/>
              <w:right w:val="single" w:color="000000" w:sz="4" w:space="0"/>
            </w:tcBorders>
          </w:tcPr>
          <w:p w14:paraId="00000A54">
            <w:pPr>
              <w:spacing w:after="0" w:line="240" w:lineRule="auto"/>
              <w:jc w:val="center"/>
              <w:rPr>
                <w:rFonts w:ascii="Arial" w:hAnsi="Arial" w:eastAsia="Arial" w:cs="Arial"/>
                <w:b/>
                <w:sz w:val="20"/>
                <w:szCs w:val="20"/>
              </w:rPr>
            </w:pPr>
            <w:r>
              <w:rPr>
                <w:rFonts w:ascii="Arial" w:hAnsi="Arial" w:eastAsia="Arial" w:cs="Arial"/>
                <w:b/>
                <w:sz w:val="20"/>
                <w:szCs w:val="20"/>
                <w:rtl w:val="0"/>
              </w:rPr>
              <w:t>:</w:t>
            </w:r>
          </w:p>
        </w:tc>
        <w:tc>
          <w:tcPr>
            <w:gridSpan w:val="7"/>
            <w:vMerge w:val="continue"/>
            <w:tcBorders>
              <w:top w:val="single" w:color="000000" w:sz="4" w:space="0"/>
              <w:left w:val="single" w:color="000000" w:sz="4" w:space="0"/>
              <w:bottom w:val="single" w:color="000000" w:sz="4" w:space="0"/>
              <w:right w:val="single" w:color="000000" w:sz="4" w:space="0"/>
            </w:tcBorders>
          </w:tcPr>
          <w:p w14:paraId="00000A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sz w:val="20"/>
                <w:szCs w:val="20"/>
              </w:rPr>
            </w:pPr>
          </w:p>
        </w:tc>
      </w:tr>
    </w:tbl>
    <w:p w14:paraId="00000A5C">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rFonts w:ascii="Aptos" w:hAnsi="Aptos" w:eastAsia="Aptos" w:cs="Aptos"/>
          <w:b w:val="0"/>
          <w:i/>
          <w:smallCaps w:val="0"/>
          <w:strike w:val="0"/>
          <w:color w:val="0E2841"/>
          <w:sz w:val="18"/>
          <w:szCs w:val="18"/>
          <w:u w:val="none"/>
          <w:shd w:val="clear" w:fill="auto"/>
          <w:vertAlign w:val="baseline"/>
        </w:rPr>
      </w:pPr>
    </w:p>
    <w:tbl>
      <w:tblPr>
        <w:tblStyle w:val="94"/>
        <w:tblW w:w="7018" w:type="dxa"/>
        <w:tblInd w:w="102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7018"/>
      </w:tblGrid>
      <w:tr w14:paraId="2B3BB98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c>
          <w:p w14:paraId="00000A5D">
            <w:pPr>
              <w:spacing w:before="1" w:after="0" w:line="240" w:lineRule="auto"/>
              <w:jc w:val="center"/>
              <w:rPr>
                <w:rFonts w:ascii="Arial" w:hAnsi="Arial" w:eastAsia="Arial" w:cs="Arial"/>
                <w:b/>
                <w:sz w:val="24"/>
                <w:szCs w:val="24"/>
              </w:rPr>
            </w:pPr>
          </w:p>
        </w:tc>
      </w:tr>
    </w:tbl>
    <w:p w14:paraId="00000A5E">
      <w:pPr>
        <w:keepNext w:val="0"/>
        <w:keepLines w:val="0"/>
        <w:pageBreakBefore w:val="0"/>
        <w:widowControl/>
        <w:numPr>
          <w:ilvl w:val="0"/>
          <w:numId w:val="51"/>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425"/>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Rencana Strategis Pengembangan Potensi Diri</w:t>
      </w:r>
    </w:p>
    <w:p w14:paraId="00000A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Hasil pemetaan menjadi dasar dalam penyusunan Renstra Pengembangan Potensi Diri, yang memuat rencana pengembangan kompetensi secara sistematis dan berkelanjutan, sesuai dengan kebutuhan organisasi dan tuntutan perubahan.Kegiatan ini diharapkan mampu membangun kapasitas personal yang lebih adaptif, inovatif, dan berorientasi pada pencapaian hasil, selaras dengan visi dan misi organisasi.</w:t>
      </w:r>
    </w:p>
    <w:p w14:paraId="00000A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567" w:right="0" w:firstLine="0"/>
        <w:jc w:val="center"/>
        <w:rPr>
          <w:rFonts w:ascii="Arial" w:hAnsi="Arial" w:eastAsia="Arial" w:cs="Arial"/>
          <w:b/>
          <w:i w:val="0"/>
          <w:smallCaps w:val="0"/>
          <w:strike w:val="0"/>
          <w:color w:val="000000"/>
          <w:sz w:val="24"/>
          <w:szCs w:val="24"/>
          <w:u w:val="none"/>
          <w:shd w:val="clear" w:fill="auto"/>
          <w:vertAlign w:val="baseline"/>
        </w:rPr>
      </w:pPr>
    </w:p>
    <w:p w14:paraId="00000A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567" w:right="0" w:firstLine="0"/>
        <w:jc w:val="center"/>
        <w:rPr>
          <w:rFonts w:ascii="Arial" w:hAnsi="Arial" w:eastAsia="Arial" w:cs="Arial"/>
          <w:b/>
          <w:i w:val="0"/>
          <w:smallCaps w:val="0"/>
          <w:strike w:val="0"/>
          <w:color w:val="000000"/>
          <w:sz w:val="24"/>
          <w:szCs w:val="24"/>
          <w:u w:val="none"/>
          <w:shd w:val="clear" w:fill="auto"/>
          <w:vertAlign w:val="baseline"/>
        </w:rPr>
      </w:pPr>
    </w:p>
    <w:p w14:paraId="00000A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567" w:right="0" w:firstLine="0"/>
        <w:jc w:val="center"/>
        <w:rPr>
          <w:rFonts w:ascii="Arial" w:hAnsi="Arial" w:eastAsia="Arial" w:cs="Arial"/>
          <w:b/>
          <w:i w:val="0"/>
          <w:smallCaps w:val="0"/>
          <w:strike w:val="0"/>
          <w:color w:val="000000"/>
          <w:sz w:val="24"/>
          <w:szCs w:val="24"/>
          <w:u w:val="none"/>
          <w:shd w:val="clear" w:fill="auto"/>
          <w:vertAlign w:val="baseline"/>
        </w:rPr>
      </w:pPr>
    </w:p>
    <w:p w14:paraId="00000A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567" w:right="0" w:firstLine="0"/>
        <w:jc w:val="center"/>
        <w:rPr>
          <w:rFonts w:ascii="Arial" w:hAnsi="Arial" w:eastAsia="Arial" w:cs="Arial"/>
          <w:b/>
          <w:i w:val="0"/>
          <w:smallCaps w:val="0"/>
          <w:strike w:val="0"/>
          <w:color w:val="000000"/>
          <w:sz w:val="24"/>
          <w:szCs w:val="24"/>
          <w:u w:val="none"/>
          <w:shd w:val="clear" w:fill="auto"/>
          <w:vertAlign w:val="baseline"/>
        </w:rPr>
      </w:pPr>
    </w:p>
    <w:p w14:paraId="00000A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567" w:right="0" w:firstLine="0"/>
        <w:jc w:val="center"/>
        <w:rPr>
          <w:rFonts w:ascii="Arial" w:hAnsi="Arial" w:eastAsia="Arial" w:cs="Arial"/>
          <w:b/>
          <w:i w:val="0"/>
          <w:smallCaps w:val="0"/>
          <w:strike w:val="0"/>
          <w:color w:val="000000"/>
          <w:sz w:val="24"/>
          <w:szCs w:val="24"/>
          <w:u w:val="none"/>
          <w:shd w:val="clear" w:fill="auto"/>
          <w:vertAlign w:val="baseline"/>
        </w:rPr>
      </w:pPr>
    </w:p>
    <w:p w14:paraId="00000A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567" w:right="0" w:firstLine="0"/>
        <w:jc w:val="center"/>
        <w:rPr>
          <w:rFonts w:ascii="Arial" w:hAnsi="Arial" w:eastAsia="Arial" w:cs="Arial"/>
          <w:b/>
          <w:i w:val="0"/>
          <w:smallCaps w:val="0"/>
          <w:strike w:val="0"/>
          <w:color w:val="000000"/>
          <w:sz w:val="24"/>
          <w:szCs w:val="24"/>
          <w:u w:val="none"/>
          <w:shd w:val="clear" w:fill="auto"/>
          <w:vertAlign w:val="baseline"/>
        </w:rPr>
      </w:pPr>
    </w:p>
    <w:p w14:paraId="00000A66">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i w:val="0"/>
          <w:smallCaps w:val="0"/>
          <w:strike w:val="0"/>
          <w:color w:val="0E2841"/>
          <w:sz w:val="24"/>
          <w:szCs w:val="24"/>
          <w:u w:val="none"/>
          <w:shd w:val="clear" w:fill="auto"/>
          <w:vertAlign w:val="baseline"/>
        </w:rPr>
      </w:pPr>
      <w:bookmarkStart w:id="47" w:name="_heading=h.6z8mz5va986y" w:colFirst="0" w:colLast="0"/>
      <w:bookmarkEnd w:id="47"/>
      <w:r>
        <w:rPr>
          <w:rFonts w:ascii="Arial" w:hAnsi="Arial" w:eastAsia="Arial" w:cs="Arial"/>
          <w:b/>
          <w:i w:val="0"/>
          <w:smallCaps w:val="0"/>
          <w:strike w:val="0"/>
          <w:color w:val="0E2841"/>
          <w:sz w:val="24"/>
          <w:szCs w:val="24"/>
          <w:u w:val="none"/>
          <w:shd w:val="clear" w:fill="auto"/>
          <w:vertAlign w:val="baseline"/>
          <w:rtl w:val="0"/>
        </w:rPr>
        <w:t>Tabel 1. 15</w:t>
      </w:r>
      <w:r>
        <w:rPr>
          <w:rFonts w:ascii="Arial" w:hAnsi="Arial" w:eastAsia="Arial" w:cs="Arial"/>
          <w:b/>
          <w:i w:val="0"/>
          <w:smallCaps w:val="0"/>
          <w:strike w:val="0"/>
          <w:color w:val="0E2841"/>
          <w:sz w:val="24"/>
          <w:szCs w:val="24"/>
          <w:u w:val="none"/>
          <w:shd w:val="clear" w:fill="auto"/>
          <w:vertAlign w:val="baseline"/>
          <w:rtl w:val="0"/>
        </w:rPr>
        <w:br w:type="textWrapping"/>
      </w:r>
      <w:r>
        <w:rPr>
          <w:rFonts w:ascii="Arial" w:hAnsi="Arial" w:eastAsia="Arial" w:cs="Arial"/>
          <w:b/>
          <w:i w:val="0"/>
          <w:smallCaps w:val="0"/>
          <w:strike w:val="0"/>
          <w:color w:val="0E2841"/>
          <w:sz w:val="24"/>
          <w:szCs w:val="24"/>
          <w:u w:val="none"/>
          <w:shd w:val="clear" w:fill="auto"/>
          <w:vertAlign w:val="baseline"/>
          <w:rtl w:val="0"/>
        </w:rPr>
        <w:t>Rencana Strategis Pengembangan Potensi Diri</w:t>
      </w:r>
    </w:p>
    <w:tbl>
      <w:tblPr>
        <w:tblStyle w:val="95"/>
        <w:tblW w:w="8931" w:type="dxa"/>
        <w:tblInd w:w="-4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8"/>
        <w:gridCol w:w="1843"/>
        <w:gridCol w:w="1984"/>
        <w:gridCol w:w="1418"/>
        <w:gridCol w:w="1276"/>
        <w:gridCol w:w="1134"/>
        <w:gridCol w:w="708"/>
      </w:tblGrid>
      <w:tr w14:paraId="51BB0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shd w:val="clear" w:color="auto" w:fill="D9D9D9"/>
          </w:tcPr>
          <w:p w14:paraId="00000A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0A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No</w:t>
            </w:r>
          </w:p>
        </w:tc>
        <w:tc>
          <w:tcPr>
            <w:vMerge w:val="restart"/>
            <w:shd w:val="clear" w:color="auto" w:fill="D9D9D9"/>
          </w:tcPr>
          <w:p w14:paraId="00000A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0A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0A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Komponen/Sub Komponen</w:t>
            </w:r>
          </w:p>
          <w:p w14:paraId="00000A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p>
        </w:tc>
        <w:tc>
          <w:tcPr>
            <w:vMerge w:val="restart"/>
            <w:shd w:val="clear" w:color="auto" w:fill="D9D9D9"/>
          </w:tcPr>
          <w:p w14:paraId="00000A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Kegiatan Pengembangan Potensi Diri Untuk Mendukung Pelaksanaan Aksi Perubahan</w:t>
            </w:r>
          </w:p>
        </w:tc>
        <w:tc>
          <w:tcPr>
            <w:vMerge w:val="restart"/>
            <w:shd w:val="clear" w:color="auto" w:fill="D9D9D9"/>
          </w:tcPr>
          <w:p w14:paraId="00000A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0A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Kegiatan/ Tahapan Aksi Perubahan</w:t>
            </w:r>
          </w:p>
        </w:tc>
        <w:tc>
          <w:tcPr>
            <w:gridSpan w:val="2"/>
            <w:shd w:val="clear" w:color="auto" w:fill="D9D9D9"/>
          </w:tcPr>
          <w:p w14:paraId="00000A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Waktu Pelaksanaan</w:t>
            </w:r>
          </w:p>
        </w:tc>
        <w:tc>
          <w:tcPr>
            <w:vMerge w:val="restart"/>
            <w:shd w:val="clear" w:color="auto" w:fill="D9D9D9"/>
          </w:tcPr>
          <w:p w14:paraId="00000A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0A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10"/>
                <w:szCs w:val="10"/>
                <w:u w:val="none"/>
                <w:shd w:val="clear" w:fill="auto"/>
                <w:vertAlign w:val="baseline"/>
              </w:rPr>
            </w:pPr>
          </w:p>
          <w:p w14:paraId="00000A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Hasil</w:t>
            </w:r>
          </w:p>
        </w:tc>
      </w:tr>
      <w:tr w14:paraId="6F03F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shd w:val="clear" w:color="auto" w:fill="D9D9D9"/>
          </w:tcPr>
          <w:p w14:paraId="00000A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D9D9D9"/>
          </w:tcPr>
          <w:p w14:paraId="00000A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D9D9D9"/>
          </w:tcPr>
          <w:p w14:paraId="00000A7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D9D9D9"/>
          </w:tcPr>
          <w:p w14:paraId="00000A7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shd w:val="clear" w:color="auto" w:fill="D9D9D9"/>
          </w:tcPr>
          <w:p w14:paraId="00000A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0A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Rencana</w:t>
            </w:r>
          </w:p>
        </w:tc>
        <w:tc>
          <w:tcPr>
            <w:shd w:val="clear" w:color="auto" w:fill="D9D9D9"/>
          </w:tcPr>
          <w:p w14:paraId="00000A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0A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Realisasi</w:t>
            </w:r>
          </w:p>
        </w:tc>
        <w:tc>
          <w:tcPr>
            <w:vMerge w:val="continue"/>
            <w:shd w:val="clear" w:color="auto" w:fill="D9D9D9"/>
          </w:tcPr>
          <w:p w14:paraId="00000A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r>
      <w:tr w14:paraId="112E9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A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1.</w:t>
            </w:r>
          </w:p>
        </w:tc>
        <w:tc>
          <w:p w14:paraId="00000A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Integritas</w:t>
            </w:r>
          </w:p>
          <w:p w14:paraId="00000A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Tanggungjawab</w:t>
            </w:r>
          </w:p>
          <w:p w14:paraId="00000A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Kedisiplinan</w:t>
            </w:r>
          </w:p>
        </w:tc>
        <w:tc>
          <w:p w14:paraId="00000A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Mandiri</w:t>
            </w:r>
          </w:p>
          <w:p w14:paraId="00000A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7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Menyelesaikan pekerjaan sesuai standar dan tepat waktu</w:t>
            </w:r>
          </w:p>
          <w:p w14:paraId="00000A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Penugasan</w:t>
            </w:r>
          </w:p>
          <w:p w14:paraId="00000A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7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Terlibat langsung dalam penyusunan rencana kerja dengan tujuan agar apa yang direncanakan sesuai dengan kebutuhan aksi perubahan</w:t>
            </w:r>
          </w:p>
          <w:p w14:paraId="00000A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Mandiri</w:t>
            </w:r>
          </w:p>
          <w:p w14:paraId="00000A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77"/>
              </w:tabs>
              <w:spacing w:before="0" w:after="0" w:line="259" w:lineRule="auto"/>
              <w:ind w:left="178" w:right="0" w:hanging="141"/>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Membuat perencanaan yang jelas dengan menetapkan target dan tengat waktu</w:t>
            </w:r>
          </w:p>
          <w:p w14:paraId="00000A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Penugasan</w:t>
            </w:r>
          </w:p>
          <w:p w14:paraId="00000A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Menyusun jadwal rencana kerja untuk menjadi acuan dalam pelaksanaan aksi perubahan</w:t>
            </w:r>
          </w:p>
          <w:p w14:paraId="00000A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tc>
        <w:tc>
          <w:p w14:paraId="00000A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1" w:right="0" w:hanging="171"/>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Menyusun Tim Efektif dan rencana kerja teknis</w:t>
            </w:r>
          </w:p>
          <w:p w14:paraId="00000A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0AB1">
            <w:pPr>
              <w:keepNext w:val="0"/>
              <w:keepLines w:val="0"/>
              <w:pageBreakBefore w:val="0"/>
              <w:widowControl/>
              <w:numPr>
                <w:ilvl w:val="4"/>
                <w:numId w:val="48"/>
              </w:numPr>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3600" w:right="0" w:hanging="360"/>
              <w:jc w:val="both"/>
              <w:rPr>
                <w:rFonts w:ascii="Arial" w:hAnsi="Arial" w:eastAsia="Arial" w:cs="Arial"/>
                <w:b w:val="0"/>
                <w:i w:val="0"/>
                <w:smallCaps w:val="0"/>
                <w:strike w:val="0"/>
                <w:color w:val="000000"/>
                <w:sz w:val="20"/>
                <w:szCs w:val="20"/>
                <w:u w:val="none"/>
                <w:shd w:val="clear" w:fill="auto"/>
                <w:vertAlign w:val="baseline"/>
              </w:rPr>
            </w:pPr>
          </w:p>
        </w:tc>
        <w:tc>
          <w:p w14:paraId="00000A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ke-4 Bulan Mei 2025</w:t>
            </w:r>
          </w:p>
        </w:tc>
        <w:tc>
          <w:p w14:paraId="00000A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tc>
        <w:tc>
          <w:p w14:paraId="00000A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tc>
      </w:tr>
      <w:tr w14:paraId="7EEBC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A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2.</w:t>
            </w:r>
          </w:p>
        </w:tc>
        <w:tc>
          <w:p w14:paraId="00000A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Kerjasama</w:t>
            </w:r>
          </w:p>
          <w:p w14:paraId="00000A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 - Komunikasi</w:t>
            </w:r>
          </w:p>
          <w:p w14:paraId="00000A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tc>
        <w:tc>
          <w:p w14:paraId="00000A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teknik komunikasi yang baik agar pihak lain mau mendukung</w:t>
            </w:r>
          </w:p>
        </w:tc>
        <w:tc>
          <w:p w14:paraId="00000A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penandatanganan perjanjian kerjasama dengan Masyarakat Pernaskahan Nusantara (Manassa)</w:t>
            </w:r>
          </w:p>
          <w:p w14:paraId="00000A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tc>
        <w:tc>
          <w:p w14:paraId="00000A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ke-2 Bulan Juni 2025</w:t>
            </w:r>
          </w:p>
        </w:tc>
        <w:tc>
          <w:p w14:paraId="00000A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tc>
        <w:tc>
          <w:p w14:paraId="00000A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tc>
      </w:tr>
      <w:tr w14:paraId="690BE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A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3.</w:t>
            </w:r>
          </w:p>
        </w:tc>
        <w:tc>
          <w:p w14:paraId="00000A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Mengelola Perubahan</w:t>
            </w:r>
          </w:p>
          <w:p w14:paraId="00000A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Pengembangan diri dan orang lain</w:t>
            </w:r>
          </w:p>
          <w:p w14:paraId="00000A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Orientasi pada hasil</w:t>
            </w:r>
          </w:p>
        </w:tc>
        <w:tc>
          <w:p w14:paraId="00000A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Mandiri</w:t>
            </w:r>
          </w:p>
          <w:p w14:paraId="00000A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7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Menunjukkan keteladanan dalam perubahan</w:t>
            </w:r>
          </w:p>
          <w:p w14:paraId="00000A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Penugasan</w:t>
            </w:r>
          </w:p>
          <w:p w14:paraId="00000A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78"/>
              <w:jc w:val="left"/>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Membangun mentalitas positif kepada staf</w:t>
            </w:r>
          </w:p>
          <w:p w14:paraId="00000A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Mandiri</w:t>
            </w:r>
          </w:p>
          <w:p w14:paraId="00000A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41"/>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Mengutamakan kualitas dan efektivitas</w:t>
            </w:r>
          </w:p>
          <w:p w14:paraId="00000A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0A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Penugasan</w:t>
            </w:r>
          </w:p>
          <w:p w14:paraId="00000A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7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Memastikan keberhasilan aksi perubahan sesuai dengan sistematika yang telah ditetapkan</w:t>
            </w:r>
          </w:p>
          <w:p w14:paraId="00000A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tc>
        <w:tc>
          <w:p w14:paraId="00000A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Inventarisasi dan Identifikasi Naskah Kuno</w:t>
            </w:r>
          </w:p>
        </w:tc>
        <w:tc>
          <w:p w14:paraId="00000A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ke-3 dan ke-4 Bulan Juni 2025</w:t>
            </w:r>
          </w:p>
        </w:tc>
        <w:tc>
          <w:p w14:paraId="00000A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tc>
        <w:tc>
          <w:p w14:paraId="00000A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tc>
      </w:tr>
    </w:tbl>
    <w:p w14:paraId="00000ADF">
      <w:pPr>
        <w:spacing w:after="0" w:line="240" w:lineRule="auto"/>
        <w:jc w:val="center"/>
        <w:rPr>
          <w:rFonts w:ascii="Arial" w:hAnsi="Arial" w:eastAsia="Arial" w:cs="Arial"/>
          <w:b/>
          <w:sz w:val="24"/>
          <w:szCs w:val="24"/>
        </w:rPr>
      </w:pPr>
    </w:p>
    <w:p w14:paraId="00000AE0">
      <w:pPr>
        <w:rPr>
          <w:rFonts w:ascii="Arial" w:hAnsi="Arial" w:eastAsia="Arial" w:cs="Arial"/>
          <w:b/>
          <w:sz w:val="24"/>
          <w:szCs w:val="24"/>
        </w:rPr>
      </w:pPr>
      <w:r>
        <w:br w:type="page"/>
      </w:r>
    </w:p>
    <w:p w14:paraId="00000AE1">
      <w:pPr>
        <w:pStyle w:val="2"/>
      </w:pPr>
      <w:bookmarkStart w:id="48" w:name="_heading=h.93f5uc9g9vdk" w:colFirst="0" w:colLast="0"/>
      <w:bookmarkEnd w:id="48"/>
      <w:r>
        <w:rPr>
          <w:rtl w:val="0"/>
        </w:rPr>
        <w:t>BAB II</w:t>
      </w:r>
      <w:r>
        <w:rPr>
          <w:rtl w:val="0"/>
        </w:rPr>
        <w:br w:type="textWrapping"/>
      </w:r>
      <w:r>
        <w:rPr>
          <w:rtl w:val="0"/>
        </w:rPr>
        <w:t>DESKRIPSI PROSES KEPEMIMPINAN</w:t>
      </w:r>
    </w:p>
    <w:p w14:paraId="00000AE2">
      <w:pPr>
        <w:spacing w:after="0" w:line="240" w:lineRule="auto"/>
        <w:jc w:val="center"/>
        <w:rPr>
          <w:rFonts w:ascii="Arial" w:hAnsi="Arial" w:eastAsia="Arial" w:cs="Arial"/>
          <w:b/>
          <w:sz w:val="24"/>
          <w:szCs w:val="24"/>
        </w:rPr>
      </w:pPr>
    </w:p>
    <w:p w14:paraId="00000AE3">
      <w:pPr>
        <w:spacing w:after="0" w:line="240" w:lineRule="auto"/>
        <w:jc w:val="center"/>
        <w:rPr>
          <w:rFonts w:ascii="Arial" w:hAnsi="Arial" w:eastAsia="Arial" w:cs="Arial"/>
          <w:b/>
          <w:sz w:val="24"/>
          <w:szCs w:val="24"/>
        </w:rPr>
      </w:pPr>
    </w:p>
    <w:p w14:paraId="00000AE4">
      <w:pPr>
        <w:pStyle w:val="3"/>
        <w:numPr>
          <w:ilvl w:val="1"/>
          <w:numId w:val="49"/>
        </w:numPr>
        <w:ind w:left="426" w:hanging="426"/>
      </w:pPr>
      <w:bookmarkStart w:id="49" w:name="_heading=h.oi5j6vtzru7h" w:colFirst="0" w:colLast="0"/>
      <w:bookmarkEnd w:id="49"/>
      <w:r>
        <w:rPr>
          <w:rtl w:val="0"/>
        </w:rPr>
        <w:t>Membangun Integritas Kinerja Pelayanan</w:t>
      </w:r>
    </w:p>
    <w:p w14:paraId="00000A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Integritas merupakan prinsip moral yang mencerminkan konsistensi antara perkataan, tindakan, dan nilai-nilai yang dijunjung tinggi. Dalam konteks pelayanan publik, integritas menjadi dasar untuk mewujudkan tata kelola yang akuntabel, transparan, dan berorientasi pada kepentingan masyarakat. Pemimpin yang berintegritas menunjukkan komitmen yang tinggi terhadap perbaikan layanan, berani mengambil keputusan strategis, serta konsisten dalam menegakkan nilai-nilai kejujuran, tanggung jawab, dan profesionalisme. Dalam upaya pelestarian naskah kuno, integritas pemimpin tercermin dalam beberapa aspek berikut:</w:t>
      </w:r>
    </w:p>
    <w:p w14:paraId="00000AE6">
      <w:pPr>
        <w:keepNext w:val="0"/>
        <w:keepLines w:val="0"/>
        <w:pageBreakBefore w:val="0"/>
        <w:widowControl/>
        <w:numPr>
          <w:ilvl w:val="0"/>
          <w:numId w:val="5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Perencanaan yang Transparan dan Partisipatif</w:t>
      </w:r>
    </w:p>
    <w:p w14:paraId="00000A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Setiap tahapan aksi perubahan dilakukan secara terbuka dan terstruktur, dengan melibatkan pemangku kepentingan internal, seperti pustakawan, tenaga teknis, serta jajaran manajemen instansi. Keterlibatan aktif dari unsur internal ini bertujuan untuk memastikan bahwa perencanaan program berjalan sesuai dengan kebutuhan operasional di lapangan, mempertimbangkan kapasitas sumber daya yang tersedia, serta menjawab tantangan nyata dalam proses pelestarian naskah kuno. Transparansi dalam perencanaan juga diwujudkan melalui penyusunan rencana kerja yang terdokumentasi, dapat diakses, dan dievaluasi secara berkala sebagai bentuk komitmen terhadap tata kelola yang akuntabel.</w:t>
      </w:r>
    </w:p>
    <w:p w14:paraId="00000A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AE9">
      <w:pPr>
        <w:keepNext w:val="0"/>
        <w:keepLines w:val="0"/>
        <w:pageBreakBefore w:val="0"/>
        <w:widowControl/>
        <w:numPr>
          <w:ilvl w:val="0"/>
          <w:numId w:val="5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Akuntabilitas dalam Pelaksanaan Program</w:t>
      </w:r>
    </w:p>
    <w:p w14:paraId="00000A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Proses digitalisasi naskah dilakukan berdasarkan indikator kinerja yang terukur. Pemimpin melakukan pengawasan secara berkala terhadap kualitas hasil digitalisasi serta dokumentasi proses pelaksanaan untuk menjamin keabsahan dan efisiensi kerja.</w:t>
      </w:r>
    </w:p>
    <w:p w14:paraId="00000A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AEC">
      <w:pPr>
        <w:keepNext w:val="0"/>
        <w:keepLines w:val="0"/>
        <w:pageBreakBefore w:val="0"/>
        <w:widowControl/>
        <w:numPr>
          <w:ilvl w:val="0"/>
          <w:numId w:val="5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hanging="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Kepemimpinan Teladan</w:t>
      </w:r>
    </w:p>
    <w:p w14:paraId="00000A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Pemimpin terlibat langsung dalam proses pengambilan keputusan strategis, memberi motivasi kepada tim pelaksana, dan menjadi role model dalam menerapkan etika pelayanan.</w:t>
      </w:r>
    </w:p>
    <w:p w14:paraId="00000A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AEF">
      <w:pPr>
        <w:keepNext w:val="0"/>
        <w:keepLines w:val="0"/>
        <w:pageBreakBefore w:val="0"/>
        <w:widowControl/>
        <w:numPr>
          <w:ilvl w:val="0"/>
          <w:numId w:val="52"/>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hanging="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Inovasi dan Kolaborasi</w:t>
      </w:r>
    </w:p>
    <w:p w14:paraId="00000A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Untuk menjawab tantangan teknis dan sumber daya, pemimpin mendorong kolaborasi lintas sektor serta penerapan teknologi terkini. Upaya ini mencakup kerja sama dengan Masyarakat Pernaskahan Nusantara (Manassa) Komisariat Sumatera Selatan, Perpustakaan Perguruan Tinggi, serta penerapan teknologi informasi untuk mempercepat dan memperluas proses digitalisasi.</w:t>
      </w:r>
    </w:p>
    <w:p w14:paraId="00000A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AF2">
      <w:pPr>
        <w:pStyle w:val="3"/>
        <w:numPr>
          <w:ilvl w:val="1"/>
          <w:numId w:val="49"/>
        </w:numPr>
        <w:ind w:left="426" w:hanging="426"/>
      </w:pPr>
      <w:bookmarkStart w:id="50" w:name="_heading=h.s685e0v7inwp" w:colFirst="0" w:colLast="0"/>
      <w:bookmarkEnd w:id="50"/>
      <w:r>
        <w:rPr>
          <w:rtl w:val="0"/>
        </w:rPr>
        <w:t>Pengelolaan Budaya Pelayanan (Pemanfaatan TI)</w:t>
      </w:r>
    </w:p>
    <w:p w14:paraId="00000AF3">
      <w:pPr>
        <w:spacing w:after="0" w:line="360" w:lineRule="auto"/>
        <w:ind w:firstLine="720"/>
        <w:jc w:val="both"/>
        <w:rPr>
          <w:rFonts w:ascii="Arial" w:hAnsi="Arial" w:eastAsia="Arial" w:cs="Arial"/>
          <w:sz w:val="24"/>
          <w:szCs w:val="24"/>
        </w:rPr>
      </w:pPr>
      <w:r>
        <w:rPr>
          <w:rFonts w:ascii="Arial" w:hAnsi="Arial" w:eastAsia="Arial" w:cs="Arial"/>
          <w:sz w:val="24"/>
          <w:szCs w:val="24"/>
          <w:rtl w:val="0"/>
        </w:rPr>
        <w:t xml:space="preserve">Dalam upaya mewujudkan pelayanan publik yang prima dan berkelanjutan, aksi perubahan yang dilakukan terus didorong untuk berorientasi pada penguatan </w:t>
      </w:r>
      <w:r>
        <w:rPr>
          <w:rFonts w:ascii="Arial" w:hAnsi="Arial" w:eastAsia="Arial" w:cs="Arial"/>
          <w:b/>
          <w:sz w:val="24"/>
          <w:szCs w:val="24"/>
          <w:rtl w:val="0"/>
        </w:rPr>
        <w:t>budaya pelayanan</w:t>
      </w:r>
      <w:r>
        <w:rPr>
          <w:rFonts w:ascii="Arial" w:hAnsi="Arial" w:eastAsia="Arial" w:cs="Arial"/>
          <w:sz w:val="24"/>
          <w:szCs w:val="24"/>
          <w:rtl w:val="0"/>
        </w:rPr>
        <w:t xml:space="preserve"> berbasis </w:t>
      </w:r>
      <w:r>
        <w:rPr>
          <w:rFonts w:ascii="Arial" w:hAnsi="Arial" w:eastAsia="Arial" w:cs="Arial"/>
          <w:b/>
          <w:sz w:val="24"/>
          <w:szCs w:val="24"/>
          <w:rtl w:val="0"/>
        </w:rPr>
        <w:t>pemanfaatan Teknologi Informasi (TI)</w:t>
      </w:r>
      <w:r>
        <w:rPr>
          <w:rFonts w:ascii="Arial" w:hAnsi="Arial" w:eastAsia="Arial" w:cs="Arial"/>
          <w:sz w:val="24"/>
          <w:szCs w:val="24"/>
          <w:rtl w:val="0"/>
        </w:rPr>
        <w:t xml:space="preserve">, khususnya dalam kegiatan </w:t>
      </w:r>
      <w:r>
        <w:rPr>
          <w:rFonts w:ascii="Arial" w:hAnsi="Arial" w:eastAsia="Arial" w:cs="Arial"/>
          <w:b/>
          <w:sz w:val="24"/>
          <w:szCs w:val="24"/>
          <w:rtl w:val="0"/>
        </w:rPr>
        <w:t>alih media atau digitalisasi naskah kuno</w:t>
      </w:r>
      <w:r>
        <w:rPr>
          <w:rFonts w:ascii="Arial" w:hAnsi="Arial" w:eastAsia="Arial" w:cs="Arial"/>
          <w:sz w:val="24"/>
          <w:szCs w:val="24"/>
          <w:rtl w:val="0"/>
        </w:rPr>
        <w:t xml:space="preserve">. Dalam proses ini, penerapan pendekatan </w:t>
      </w:r>
      <w:r>
        <w:rPr>
          <w:rFonts w:ascii="Arial" w:hAnsi="Arial" w:eastAsia="Arial" w:cs="Arial"/>
          <w:b/>
          <w:sz w:val="24"/>
          <w:szCs w:val="24"/>
          <w:rtl w:val="0"/>
        </w:rPr>
        <w:t>berbasis teknologi digital</w:t>
      </w:r>
      <w:r>
        <w:rPr>
          <w:rFonts w:ascii="Arial" w:hAnsi="Arial" w:eastAsia="Arial" w:cs="Arial"/>
          <w:sz w:val="24"/>
          <w:szCs w:val="24"/>
          <w:rtl w:val="0"/>
        </w:rPr>
        <w:t xml:space="preserve"> yang terstandar, mulai dari identifikasi dan kurasi naskah, proses pemindaian berkualitas tinggi, hingga penyimpanan digital yang aman dan mudah diakses. Pemanfaatan Teknologi Informasi memungkinkan naskah kuno yang rentan rusak secara fisik dapat dilestarikan dan diakses oleh masyarakat luas tanpa risiko kerusakan. </w:t>
      </w:r>
    </w:p>
    <w:p w14:paraId="00000AF4">
      <w:pPr>
        <w:spacing w:after="0" w:line="360" w:lineRule="auto"/>
        <w:ind w:firstLine="720"/>
        <w:jc w:val="both"/>
        <w:rPr>
          <w:rFonts w:ascii="Arial" w:hAnsi="Arial" w:eastAsia="Arial" w:cs="Arial"/>
          <w:sz w:val="24"/>
          <w:szCs w:val="24"/>
        </w:rPr>
      </w:pPr>
      <w:r>
        <w:rPr>
          <w:rFonts w:ascii="Arial" w:hAnsi="Arial" w:eastAsia="Arial" w:cs="Arial"/>
          <w:sz w:val="24"/>
          <w:szCs w:val="24"/>
          <w:rtl w:val="0"/>
        </w:rPr>
        <w:t>Adapun peralatan yang dibutuhkan dalam mendukung aksi perubahan ini berupa komputer/laptop, alat pemindai (scanner), kamera, hard disk external, a</w:t>
      </w:r>
      <w:r>
        <w:rPr>
          <w:rFonts w:ascii="Arial" w:hAnsi="Arial" w:eastAsia="Arial" w:cs="Arial"/>
          <w:b w:val="0"/>
          <w:sz w:val="24"/>
          <w:szCs w:val="24"/>
          <w:rtl w:val="0"/>
        </w:rPr>
        <w:t>plikasi pengolah gambar dan dokumen (Scansnap Home, PDF Editor), database metadata, jaringan internet yang stabil.</w:t>
      </w:r>
    </w:p>
    <w:p w14:paraId="00000AF5">
      <w:pPr>
        <w:spacing w:after="0" w:line="360" w:lineRule="auto"/>
        <w:ind w:firstLine="720"/>
        <w:jc w:val="both"/>
        <w:rPr>
          <w:rFonts w:ascii="Arial" w:hAnsi="Arial" w:eastAsia="Arial" w:cs="Arial"/>
          <w:sz w:val="24"/>
          <w:szCs w:val="24"/>
        </w:rPr>
      </w:pPr>
      <w:r>
        <w:rPr>
          <w:rFonts w:ascii="Arial" w:hAnsi="Arial" w:eastAsia="Arial" w:cs="Arial"/>
          <w:sz w:val="24"/>
          <w:szCs w:val="24"/>
          <w:rtl w:val="0"/>
        </w:rPr>
        <w:t>Dengan dukungan perangkat-perangkat tersebut, proses digitalisasi naskah kuno dapat dilakukan dengan lebih profesional, akurat, dan berkelanjutan. Perangkat ini menjadi fondasi penting dalam mewujudkan perubahan budaya kerja yang lebih modern, serta memperkuat transformasi pelayanan perpustakaan berbasis teknologi informasi.</w:t>
      </w:r>
    </w:p>
    <w:p w14:paraId="00000A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1440" w:right="0" w:firstLine="0"/>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Pr>
        <mc:AlternateContent>
          <mc:Choice Requires="wps">
            <w:drawing>
              <wp:anchor distT="0" distB="0" distL="114300" distR="114300" simplePos="0" relativeHeight="251659264" behindDoc="0" locked="0" layoutInCell="1" allowOverlap="1">
                <wp:simplePos x="0" y="0"/>
                <wp:positionH relativeFrom="margin">
                  <wp:posOffset>698500</wp:posOffset>
                </wp:positionH>
                <wp:positionV relativeFrom="margin">
                  <wp:posOffset>1941195</wp:posOffset>
                </wp:positionV>
                <wp:extent cx="3241040" cy="2831465"/>
                <wp:effectExtent l="0" t="0" r="0" b="0"/>
                <wp:wrapSquare wrapText="bothSides"/>
                <wp:docPr id="1786781769" name="Rectangles 1786781769"/>
                <wp:cNvGraphicFramePr/>
                <a:graphic xmlns:a="http://schemas.openxmlformats.org/drawingml/2006/main">
                  <a:graphicData uri="http://schemas.microsoft.com/office/word/2010/wordprocessingShape">
                    <wps:wsp>
                      <wps:cNvSpPr/>
                      <wps:spPr>
                        <a:xfrm>
                          <a:off x="3730243" y="2369030"/>
                          <a:ext cx="3231515" cy="2821940"/>
                        </a:xfrm>
                        <a:prstGeom prst="rect">
                          <a:avLst/>
                        </a:prstGeom>
                        <a:solidFill>
                          <a:schemeClr val="lt1"/>
                        </a:solidFill>
                        <a:ln w="9525" cap="flat" cmpd="sng">
                          <a:solidFill>
                            <a:srgbClr val="000000"/>
                          </a:solidFill>
                          <a:prstDash val="solid"/>
                          <a:round/>
                          <a:headEnd type="none" w="sm" len="sm"/>
                          <a:tailEnd type="none" w="sm" len="sm"/>
                        </a:ln>
                      </wps:spPr>
                      <wps:txbx>
                        <w:txbxContent>
                          <w:p w14:paraId="60463E50">
                            <w:pPr>
                              <w:spacing w:before="0" w:after="0" w:line="258" w:lineRule="auto"/>
                              <w:ind w:left="0" w:right="0" w:firstLine="0"/>
                              <w:jc w:val="center"/>
                            </w:pPr>
                          </w:p>
                          <w:p w14:paraId="149C5726">
                            <w:pPr>
                              <w:spacing w:before="0" w:after="0" w:line="258" w:lineRule="auto"/>
                              <w:ind w:left="0" w:right="0" w:firstLine="0"/>
                              <w:jc w:val="center"/>
                            </w:pPr>
                            <w:r>
                              <w:rPr>
                                <w:rFonts w:ascii="Aptos" w:hAnsi="Aptos" w:eastAsia="Aptos" w:cs="Aptos"/>
                                <w:b w:val="0"/>
                                <w:i w:val="0"/>
                                <w:smallCaps w:val="0"/>
                                <w:strike w:val="0"/>
                                <w:color w:val="000000"/>
                                <w:sz w:val="22"/>
                                <w:vertAlign w:val="baseline"/>
                              </w:rPr>
                              <w:t>Gambar 2.1</w:t>
                            </w:r>
                          </w:p>
                          <w:p w14:paraId="081602F7">
                            <w:pPr>
                              <w:spacing w:before="0" w:after="0" w:line="258" w:lineRule="auto"/>
                              <w:ind w:left="0" w:right="0" w:firstLine="0"/>
                              <w:jc w:val="center"/>
                            </w:pPr>
                            <w:r>
                              <w:rPr>
                                <w:rFonts w:ascii="Aptos" w:hAnsi="Aptos" w:eastAsia="Aptos" w:cs="Aptos"/>
                                <w:b w:val="0"/>
                                <w:i w:val="0"/>
                                <w:smallCaps w:val="0"/>
                                <w:strike w:val="0"/>
                                <w:color w:val="000000"/>
                                <w:sz w:val="22"/>
                                <w:vertAlign w:val="baseline"/>
                              </w:rPr>
                              <w:t>Alat Pendukung Proses Digitalisasi</w:t>
                            </w:r>
                          </w:p>
                          <w:p w14:paraId="757A1031">
                            <w:pPr>
                              <w:spacing w:before="0" w:after="0" w:line="258" w:lineRule="auto"/>
                              <w:ind w:left="0" w:right="0" w:firstLine="0"/>
                              <w:jc w:val="center"/>
                            </w:pPr>
                            <w:r>
                              <w:rPr>
                                <w:rFonts w:ascii="Aptos" w:hAnsi="Aptos" w:eastAsia="Aptos" w:cs="Aptos"/>
                                <w:b w:val="0"/>
                                <w:i w:val="0"/>
                                <w:smallCaps w:val="0"/>
                                <w:strike w:val="0"/>
                                <w:color w:val="000000"/>
                                <w:sz w:val="22"/>
                                <w:vertAlign w:val="baseline"/>
                              </w:rPr>
                              <w:t>(Komputer PC)</w:t>
                            </w:r>
                          </w:p>
                          <w:p w14:paraId="3915633F">
                            <w:pPr>
                              <w:spacing w:before="0" w:after="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55pt;margin-top:152.85pt;height:222.95pt;width:255.2pt;mso-position-horizontal-relative:margin;mso-position-vertical-relative:margin;mso-wrap-distance-bottom:0pt;mso-wrap-distance-left:9pt;mso-wrap-distance-right:9pt;mso-wrap-distance-top:0pt;z-index:251659264;mso-width-relative:page;mso-height-relative:page;" fillcolor="#FFFFFF [3201]" filled="t" stroked="t" coordsize="21600,21600" o:gfxdata="UEsDBAoAAAAAAIdO4kAAAAAAAAAAAAAAAAAEAAAAZHJzL1BLAwQUAAAACACHTuJA5lhka9cAAAAL&#10;AQAADwAAAGRycy9kb3ducmV2LnhtbE2PwU7DMBBE70j8g7VIXBC109IEpXEqEYkjSKR8wDZekqjx&#10;OoqdpPw95gTH0Yxm3hTHqx3EQpPvHWtINgoEceNMz62Gz9Pr4zMIH5ANDo5Jwzd5OJa3NwXmxq38&#10;QUsdWhFL2OeooQthzKX0TUcW/caNxNH7cpPFEOXUSjPhGsvtILdKpdJiz3Ghw5GqjppLPVsNJ7/r&#10;KxrqzC9L/fZSzQ92xXet7+8SdQAR6Br+wvCLH9GhjExnN7PxYog6UfFL0LBT+wxETKRb9QTirCHb&#10;JynIspD/P5Q/UEsDBBQAAAAIAIdO4kAaquouTgIAAMYEAAAOAAAAZHJzL2Uyb0RvYy54bWytVNtu&#10;2zAMfR+wfxD0vviSexCnGJplGFCsxbp9ACPLsQBZ0kTl9vej5KxNuwHrw/zgkBF1eHhIenlz6jQ7&#10;SI/KmooXg5wzaYStldlV/Mf3zYcZZxjA1KCtkRU/S+Q3q/fvlke3kKVtra6lZwRicHF0FW9DcIss&#10;Q9HKDnBgnTR02FjfQSDX77Law5HQO52VeT7JjtbXzlshEenfdX/IL4j+LYC2aZSQayv2nTShR/VS&#10;Q6CSsFUO+SqxbRopwn3ToAxMV5wqDelNScjexne2WsJi58G1SlwowFsovKqpA2Uo6RPUGgKwvVd/&#10;QHVKeIu2CQNhu6wvJClCVRT5K20eW3Ay1UJSo3sSHf8frPh6ePBM1TQJ09lkOiumkzlnBjrq/DdS&#10;D8xOS2RXh6TY0eGCLj66B3/xkMxY/qnxXfylwtip4sPpMC9HQ87OFS+Hk3k+vCguT4GJGFAOi3Ex&#10;5kzEiFlZzEcpInuGch7DZ2k7Fo2KeyKVlIbDHQZKT6G/Q2JmtFrVG6V1cvxue6s9OwC1f5Oe2HG6&#10;8iJMG3as+HxcRiJAM93QLJHZOdIFzS7le3EDr4Hz9PwNOBJbA7Y9gYTQT5y3e1MTE1i0EupPpmbh&#10;7EhyQyvHIxnsONOSFpSMFBdA6X/HUWXaUIGxQ31PohVO2xOBRHNr6zM1HJ3YKCJ3BxgewNPIF5SW&#10;1oAS/tyDJxL6i6E5mxejqEpIzmg8zWlx/PXJ9voEjGgtbReJ15u3Ie1aLNTYj/tgG5V69kzlQpbG&#10;O/Xlsopxf679FPX8+Vn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ZYZGvXAAAACwEAAA8AAAAA&#10;AAAAAQAgAAAAIgAAAGRycy9kb3ducmV2LnhtbFBLAQIUABQAAAAIAIdO4kAaquouTgIAAMYEAAAO&#10;AAAAAAAAAAEAIAAAACYBAABkcnMvZTJvRG9jLnhtbFBLBQYAAAAABgAGAFkBAADmBQ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60463E50">
                      <w:pPr>
                        <w:spacing w:before="0" w:after="0" w:line="258" w:lineRule="auto"/>
                        <w:ind w:left="0" w:right="0" w:firstLine="0"/>
                        <w:jc w:val="center"/>
                      </w:pPr>
                    </w:p>
                    <w:p w14:paraId="149C5726">
                      <w:pPr>
                        <w:spacing w:before="0" w:after="0" w:line="258" w:lineRule="auto"/>
                        <w:ind w:left="0" w:right="0" w:firstLine="0"/>
                        <w:jc w:val="center"/>
                      </w:pPr>
                      <w:r>
                        <w:rPr>
                          <w:rFonts w:ascii="Aptos" w:hAnsi="Aptos" w:eastAsia="Aptos" w:cs="Aptos"/>
                          <w:b w:val="0"/>
                          <w:i w:val="0"/>
                          <w:smallCaps w:val="0"/>
                          <w:strike w:val="0"/>
                          <w:color w:val="000000"/>
                          <w:sz w:val="22"/>
                          <w:vertAlign w:val="baseline"/>
                        </w:rPr>
                        <w:t>Gambar 2.1</w:t>
                      </w:r>
                    </w:p>
                    <w:p w14:paraId="081602F7">
                      <w:pPr>
                        <w:spacing w:before="0" w:after="0" w:line="258" w:lineRule="auto"/>
                        <w:ind w:left="0" w:right="0" w:firstLine="0"/>
                        <w:jc w:val="center"/>
                      </w:pPr>
                      <w:r>
                        <w:rPr>
                          <w:rFonts w:ascii="Aptos" w:hAnsi="Aptos" w:eastAsia="Aptos" w:cs="Aptos"/>
                          <w:b w:val="0"/>
                          <w:i w:val="0"/>
                          <w:smallCaps w:val="0"/>
                          <w:strike w:val="0"/>
                          <w:color w:val="000000"/>
                          <w:sz w:val="22"/>
                          <w:vertAlign w:val="baseline"/>
                        </w:rPr>
                        <w:t>Alat Pendukung Proses Digitalisasi</w:t>
                      </w:r>
                    </w:p>
                    <w:p w14:paraId="757A1031">
                      <w:pPr>
                        <w:spacing w:before="0" w:after="0" w:line="258" w:lineRule="auto"/>
                        <w:ind w:left="0" w:right="0" w:firstLine="0"/>
                        <w:jc w:val="center"/>
                      </w:pPr>
                      <w:r>
                        <w:rPr>
                          <w:rFonts w:ascii="Aptos" w:hAnsi="Aptos" w:eastAsia="Aptos" w:cs="Aptos"/>
                          <w:b w:val="0"/>
                          <w:i w:val="0"/>
                          <w:smallCaps w:val="0"/>
                          <w:strike w:val="0"/>
                          <w:color w:val="000000"/>
                          <w:sz w:val="22"/>
                          <w:vertAlign w:val="baseline"/>
                        </w:rPr>
                        <w:t>(Komputer PC)</w:t>
                      </w:r>
                    </w:p>
                    <w:p w14:paraId="3915633F">
                      <w:pPr>
                        <w:spacing w:before="0" w:after="0" w:line="258" w:lineRule="auto"/>
                        <w:ind w:left="0" w:right="0" w:firstLine="0"/>
                        <w:jc w:val="center"/>
                      </w:pPr>
                    </w:p>
                  </w:txbxContent>
                </v:textbox>
                <w10:wrap type="square"/>
              </v:rect>
            </w:pict>
          </mc:Fallback>
        </mc:AlternateContent>
      </w:r>
    </w:p>
    <w:p w14:paraId="00000AF7">
      <w:pPr>
        <w:rPr>
          <w:rFonts w:ascii="Arial" w:hAnsi="Arial" w:eastAsia="Arial" w:cs="Arial"/>
        </w:rPr>
      </w:pPr>
    </w:p>
    <w:p w14:paraId="00000AF8">
      <w:pPr>
        <w:rPr>
          <w:rFonts w:ascii="Arial" w:hAnsi="Arial" w:eastAsia="Arial" w:cs="Arial"/>
        </w:rPr>
      </w:pPr>
    </w:p>
    <w:p w14:paraId="00000AF9">
      <w:pPr>
        <w:rPr>
          <w:rFonts w:ascii="Arial" w:hAnsi="Arial" w:eastAsia="Arial" w:cs="Arial"/>
        </w:rPr>
      </w:pPr>
    </w:p>
    <w:p w14:paraId="00000AFA">
      <w:pPr>
        <w:rPr>
          <w:rFonts w:ascii="Arial" w:hAnsi="Arial" w:eastAsia="Arial" w:cs="Arial"/>
        </w:rPr>
      </w:pPr>
    </w:p>
    <w:p w14:paraId="00000AFB">
      <w:pPr>
        <w:rPr>
          <w:rFonts w:ascii="Arial" w:hAnsi="Arial" w:eastAsia="Arial" w:cs="Arial"/>
        </w:rPr>
      </w:pPr>
    </w:p>
    <w:p w14:paraId="00000AFC">
      <w:pPr>
        <w:rPr>
          <w:rFonts w:ascii="Arial" w:hAnsi="Arial" w:eastAsia="Arial" w:cs="Arial"/>
        </w:rPr>
      </w:pPr>
    </w:p>
    <w:p w14:paraId="00000AFD">
      <w:pPr>
        <w:rPr>
          <w:rFonts w:ascii="Arial" w:hAnsi="Arial" w:eastAsia="Arial" w:cs="Arial"/>
        </w:rPr>
      </w:pPr>
    </w:p>
    <w:p w14:paraId="00000AFE">
      <w:pPr>
        <w:rPr>
          <w:rFonts w:ascii="Arial" w:hAnsi="Arial" w:eastAsia="Arial" w:cs="Arial"/>
        </w:rPr>
      </w:pPr>
    </w:p>
    <w:p w14:paraId="00000AFF">
      <w:pPr>
        <w:rPr>
          <w:rFonts w:ascii="Arial" w:hAnsi="Arial" w:eastAsia="Arial" w:cs="Arial"/>
        </w:rPr>
      </w:pPr>
    </w:p>
    <w:p w14:paraId="00000B00">
      <w:pPr>
        <w:rPr>
          <w:rFonts w:ascii="Arial" w:hAnsi="Arial" w:eastAsia="Arial" w:cs="Arial"/>
        </w:rPr>
      </w:pPr>
    </w:p>
    <w:p w14:paraId="00000B01">
      <w:pPr>
        <w:rPr>
          <w:rFonts w:ascii="Arial" w:hAnsi="Arial" w:eastAsia="Arial" w:cs="Arial"/>
        </w:rPr>
      </w:pPr>
    </w:p>
    <w:p w14:paraId="00000B02">
      <w:pPr>
        <w:rPr>
          <w:rFonts w:ascii="Arial" w:hAnsi="Arial" w:eastAsia="Arial" w:cs="Arial"/>
        </w:rPr>
      </w:pPr>
      <w:r>
        <mc:AlternateContent>
          <mc:Choice Requires="wps">
            <w:drawing>
              <wp:anchor distT="0" distB="0" distL="114300" distR="114300" simplePos="0" relativeHeight="251659264" behindDoc="0" locked="0" layoutInCell="1" allowOverlap="1">
                <wp:simplePos x="0" y="0"/>
                <wp:positionH relativeFrom="column">
                  <wp:posOffset>101600</wp:posOffset>
                </wp:positionH>
                <wp:positionV relativeFrom="paragraph">
                  <wp:posOffset>317500</wp:posOffset>
                </wp:positionV>
                <wp:extent cx="4910455" cy="2412365"/>
                <wp:effectExtent l="0" t="0" r="0" b="0"/>
                <wp:wrapSquare wrapText="bothSides"/>
                <wp:docPr id="1786781882" name="Rectangles 1786781882"/>
                <wp:cNvGraphicFramePr/>
                <a:graphic xmlns:a="http://schemas.openxmlformats.org/drawingml/2006/main">
                  <a:graphicData uri="http://schemas.microsoft.com/office/word/2010/wordprocessingShape">
                    <wps:wsp>
                      <wps:cNvSpPr/>
                      <wps:spPr>
                        <a:xfrm>
                          <a:off x="2895535" y="2578580"/>
                          <a:ext cx="4900930" cy="2402840"/>
                        </a:xfrm>
                        <a:prstGeom prst="rect">
                          <a:avLst/>
                        </a:prstGeom>
                        <a:noFill/>
                        <a:ln w="9525" cap="flat" cmpd="sng">
                          <a:solidFill>
                            <a:srgbClr val="000000"/>
                          </a:solidFill>
                          <a:prstDash val="solid"/>
                          <a:round/>
                          <a:headEnd type="none" w="sm" len="sm"/>
                          <a:tailEnd type="none" w="sm" len="sm"/>
                        </a:ln>
                      </wps:spPr>
                      <wps:txbx>
                        <w:txbxContent>
                          <w:p w14:paraId="64781C08">
                            <w:pPr>
                              <w:spacing w:before="0" w:after="200" w:line="275" w:lineRule="auto"/>
                              <w:ind w:left="0" w:right="0" w:firstLine="0"/>
                              <w:jc w:val="left"/>
                            </w:pPr>
                            <w:r>
                              <w:rPr>
                                <w:rFonts w:ascii="Arial" w:hAnsi="Arial" w:eastAsia="Arial" w:cs="Arial"/>
                                <w:b w:val="0"/>
                                <w:i w:val="0"/>
                                <w:smallCaps w:val="0"/>
                                <w:strike w:val="0"/>
                                <w:color w:val="000000"/>
                                <w:sz w:val="22"/>
                                <w:vertAlign w:val="baseline"/>
                              </w:rPr>
                              <w:t>Komputer adalah Perangkat elektronik yang dapat memproses, menyimpan, mengambil data dan menjalankan Aplikasi tersebut.</w:t>
                            </w:r>
                          </w:p>
                          <w:p w14:paraId="57232802">
                            <w:pPr>
                              <w:spacing w:before="0" w:after="160" w:line="258" w:lineRule="auto"/>
                              <w:ind w:left="0" w:right="0" w:firstLine="0"/>
                              <w:jc w:val="left"/>
                            </w:pPr>
                            <w:r>
                              <w:rPr>
                                <w:rFonts w:ascii="Arial" w:hAnsi="Arial" w:eastAsia="Arial" w:cs="Arial"/>
                                <w:b w:val="0"/>
                                <w:i w:val="0"/>
                                <w:smallCaps w:val="0"/>
                                <w:strike w:val="0"/>
                                <w:color w:val="000000"/>
                                <w:sz w:val="22"/>
                                <w:vertAlign w:val="baseline"/>
                              </w:rPr>
                              <w:t>Komputer terdiri dari beberapa komponen utama,seperti :</w:t>
                            </w:r>
                          </w:p>
                          <w:p w14:paraId="3B04AA95">
                            <w:pPr>
                              <w:spacing w:before="0" w:after="200" w:line="275" w:lineRule="auto"/>
                              <w:ind w:left="200" w:right="0" w:firstLine="0"/>
                              <w:jc w:val="left"/>
                            </w:pPr>
                            <w:r>
                              <w:rPr>
                                <w:rFonts w:ascii="Arial" w:hAnsi="Arial" w:eastAsia="Arial" w:cs="Arial"/>
                                <w:b w:val="0"/>
                                <w:i w:val="0"/>
                                <w:smallCaps w:val="0"/>
                                <w:strike w:val="0"/>
                                <w:color w:val="000000"/>
                                <w:sz w:val="28"/>
                                <w:vertAlign w:val="baseline"/>
                              </w:rPr>
                              <w:t>Prosesor (CPU) : Otak komputer yang menjalankan instruksi dan melakukan perhitungan.</w:t>
                            </w:r>
                          </w:p>
                          <w:p w14:paraId="00287A60">
                            <w:pPr>
                              <w:spacing w:before="0" w:after="200" w:line="275" w:lineRule="auto"/>
                              <w:ind w:left="200" w:right="0" w:firstLine="0"/>
                              <w:jc w:val="left"/>
                            </w:pPr>
                            <w:r>
                              <w:rPr>
                                <w:rFonts w:ascii="Arial" w:hAnsi="Arial" w:eastAsia="Arial" w:cs="Arial"/>
                                <w:b w:val="0"/>
                                <w:i w:val="0"/>
                                <w:smallCaps w:val="0"/>
                                <w:strike w:val="0"/>
                                <w:color w:val="000000"/>
                                <w:sz w:val="28"/>
                                <w:vertAlign w:val="baseline"/>
                              </w:rPr>
                              <w:t>Memori (RAM): Tempat penyimpanan sementara data yang sedang diproses.</w:t>
                            </w:r>
                          </w:p>
                          <w:p w14:paraId="04FE8E2E">
                            <w:pPr>
                              <w:spacing w:before="0" w:after="200" w:line="275" w:lineRule="auto"/>
                              <w:ind w:left="200" w:right="0" w:firstLine="0"/>
                              <w:jc w:val="left"/>
                            </w:pPr>
                            <w:r>
                              <w:rPr>
                                <w:rFonts w:ascii="Arial" w:hAnsi="Arial" w:eastAsia="Arial" w:cs="Arial"/>
                                <w:b w:val="0"/>
                                <w:i w:val="0"/>
                                <w:smallCaps w:val="0"/>
                                <w:strike w:val="0"/>
                                <w:color w:val="000000"/>
                                <w:sz w:val="28"/>
                                <w:vertAlign w:val="baseline"/>
                              </w:rPr>
                              <w:t>Penyimpanan (Hard disk atau SSD) : Tempat penyimpanan data jangka panjang.</w:t>
                            </w:r>
                          </w:p>
                          <w:p w14:paraId="5B5BFF10">
                            <w:pPr>
                              <w:spacing w:before="0" w:after="0" w:line="240" w:lineRule="auto"/>
                              <w:ind w:left="200" w:right="0" w:firstLine="0"/>
                              <w:jc w:val="left"/>
                            </w:pPr>
                            <w:r>
                              <w:rPr>
                                <w:rFonts w:ascii="Arial" w:hAnsi="Arial" w:eastAsia="Arial" w:cs="Arial"/>
                                <w:b w:val="0"/>
                                <w:i w:val="0"/>
                                <w:smallCaps w:val="0"/>
                                <w:strike w:val="0"/>
                                <w:color w:val="000000"/>
                                <w:sz w:val="28"/>
                                <w:vertAlign w:val="baseline"/>
                              </w:rPr>
                              <w:t>Input/Output (I/O) : Perangkat seperti keyboard, mouse, scanner dan monitor yang memungkinkan pengguna berinteraksi dengan komputer.</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8pt;margin-top:25pt;height:189.95pt;width:386.65pt;mso-wrap-distance-bottom:0pt;mso-wrap-distance-left:9pt;mso-wrap-distance-right:9pt;mso-wrap-distance-top:0pt;z-index:251659264;mso-width-relative:page;mso-height-relative:page;" filled="f" stroked="t" coordsize="21600,21600" o:gfxdata="UEsDBAoAAAAAAIdO4kAAAAAAAAAAAAAAAAAEAAAAZHJzL1BLAwQUAAAACACHTuJAkf/7ItoAAAAJ&#10;AQAADwAAAGRycy9kb3ducmV2LnhtbE2PwU7DMBBE70j8g7VI3KjdFtImjdMDCCFQJUTbS29OvCSB&#10;eB1itw1/z3KC02o0o9k3+Xp0nTjhEFpPGqYTBQKp8ralWsN+93izBBGiIWs6T6jhGwOsi8uL3GTW&#10;n+kNT9tYCy6hkBkNTYx9JmWoGnQmTHyPxN67H5yJLIda2sGcudx1cqZUIp1piT80psf7BqvP7dFp&#10;6Hev7uswPj14tVl8qOdDMh/LF62vr6ZqBSLiGP/C8IvP6FAwU+mPZIPoWCc8JWq4U3zZXyzTOYhS&#10;w+0sTUEWufy/oPgBUEsDBBQAAAAIAIdO4kB7dlouRgIAAJ0EAAAOAAAAZHJzL2Uyb0RvYy54bWyt&#10;VNtu2zAMfR+wfxD0vthJ48YJ4hRDsw4DirVYtw9gZDkWoNtE5fb3o+SszbqH9WF5cCiTOjw8JL28&#10;ORrN9jKgcrbh41HJmbTCtcpuG/7j+92HmjOMYFvQzsqGnyTym9X7d8uDX8iJ651uZWAEYnFx8A3v&#10;Y/SLokDRSwM4cl5acnYuGIh0DNuiDXAgdKOLSVleFwcXWh+ckIj0dj04+RkxvAXQdZ0Scu3Ezkgb&#10;B9QgNUQqCXvlka8y266TIj50HcrIdMOp0piflITsTXoWqyUstgF8r8SZAryFwquaDChLSZ+h1hCB&#10;7YL6C8ooERy6Lo6EM8VQSFaEqhiXr7R56sHLXAtJjf5ZdPx/sOLr/jEw1dIkzOrrWT2u6wlnFgx1&#10;/hupB3arJbILJyl28Ligi0/+MZxPSGYq/9gFk/6pMHZs+KSeV9VVxdmJ7GpWV/VZcXmMTFDAdF6W&#10;8ytqhkgR03JST3NE8QLlA8bP0hmWjIYHIpWVhv09RkpPob9DUmbr7pTWua3askPD59WECAigUe1o&#10;RMg0nspFu80w6LRq05V0GcN2c6sD20Mal/xLE0Ip/ghL+daA/RCXXcMgBbezbc7dS2g/2ZbFkycl&#10;LW0ST2TQcKYl7R0ZOS6C0v+OIwLaEo8k/CB1suJxcySQZG5ce6I+ohd3isjdA8ZHCDTJY0pL000J&#10;f+4gEAn9xdL4zMfTpErMh2k1K6kF4dKzufSAFb2jpSHxBvM25hUa9P64i65TuRUvVM5kaWqzfOcN&#10;S2txec5RL1+V1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R//si2gAAAAkBAAAPAAAAAAAAAAEA&#10;IAAAACIAAABkcnMvZG93bnJldi54bWxQSwECFAAUAAAACACHTuJAe3ZaLkYCAACdBAAADgAAAAAA&#10;AAABACAAAAApAQAAZHJzL2Uyb0RvYy54bWxQSwUGAAAAAAYABgBZAQAA4QUAAAAA&#10;">
                <v:fill on="f"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64781C08">
                      <w:pPr>
                        <w:spacing w:before="0" w:after="200" w:line="275" w:lineRule="auto"/>
                        <w:ind w:left="0" w:right="0" w:firstLine="0"/>
                        <w:jc w:val="left"/>
                      </w:pPr>
                      <w:r>
                        <w:rPr>
                          <w:rFonts w:ascii="Arial" w:hAnsi="Arial" w:eastAsia="Arial" w:cs="Arial"/>
                          <w:b w:val="0"/>
                          <w:i w:val="0"/>
                          <w:smallCaps w:val="0"/>
                          <w:strike w:val="0"/>
                          <w:color w:val="000000"/>
                          <w:sz w:val="22"/>
                          <w:vertAlign w:val="baseline"/>
                        </w:rPr>
                        <w:t>Komputer adalah Perangkat elektronik yang dapat memproses, menyimpan, mengambil data dan menjalankan Aplikasi tersebut.</w:t>
                      </w:r>
                    </w:p>
                    <w:p w14:paraId="57232802">
                      <w:pPr>
                        <w:spacing w:before="0" w:after="160" w:line="258" w:lineRule="auto"/>
                        <w:ind w:left="0" w:right="0" w:firstLine="0"/>
                        <w:jc w:val="left"/>
                      </w:pPr>
                      <w:r>
                        <w:rPr>
                          <w:rFonts w:ascii="Arial" w:hAnsi="Arial" w:eastAsia="Arial" w:cs="Arial"/>
                          <w:b w:val="0"/>
                          <w:i w:val="0"/>
                          <w:smallCaps w:val="0"/>
                          <w:strike w:val="0"/>
                          <w:color w:val="000000"/>
                          <w:sz w:val="22"/>
                          <w:vertAlign w:val="baseline"/>
                        </w:rPr>
                        <w:t>Komputer terdiri dari beberapa komponen utama,seperti :</w:t>
                      </w:r>
                    </w:p>
                    <w:p w14:paraId="3B04AA95">
                      <w:pPr>
                        <w:spacing w:before="0" w:after="200" w:line="275" w:lineRule="auto"/>
                        <w:ind w:left="200" w:right="0" w:firstLine="0"/>
                        <w:jc w:val="left"/>
                      </w:pPr>
                      <w:r>
                        <w:rPr>
                          <w:rFonts w:ascii="Arial" w:hAnsi="Arial" w:eastAsia="Arial" w:cs="Arial"/>
                          <w:b w:val="0"/>
                          <w:i w:val="0"/>
                          <w:smallCaps w:val="0"/>
                          <w:strike w:val="0"/>
                          <w:color w:val="000000"/>
                          <w:sz w:val="28"/>
                          <w:vertAlign w:val="baseline"/>
                        </w:rPr>
                        <w:t>Prosesor (CPU) : Otak komputer yang menjalankan instruksi dan melakukan perhitungan.</w:t>
                      </w:r>
                    </w:p>
                    <w:p w14:paraId="00287A60">
                      <w:pPr>
                        <w:spacing w:before="0" w:after="200" w:line="275" w:lineRule="auto"/>
                        <w:ind w:left="200" w:right="0" w:firstLine="0"/>
                        <w:jc w:val="left"/>
                      </w:pPr>
                      <w:r>
                        <w:rPr>
                          <w:rFonts w:ascii="Arial" w:hAnsi="Arial" w:eastAsia="Arial" w:cs="Arial"/>
                          <w:b w:val="0"/>
                          <w:i w:val="0"/>
                          <w:smallCaps w:val="0"/>
                          <w:strike w:val="0"/>
                          <w:color w:val="000000"/>
                          <w:sz w:val="28"/>
                          <w:vertAlign w:val="baseline"/>
                        </w:rPr>
                        <w:t>Memori (RAM): Tempat penyimpanan sementara data yang sedang diproses.</w:t>
                      </w:r>
                    </w:p>
                    <w:p w14:paraId="04FE8E2E">
                      <w:pPr>
                        <w:spacing w:before="0" w:after="200" w:line="275" w:lineRule="auto"/>
                        <w:ind w:left="200" w:right="0" w:firstLine="0"/>
                        <w:jc w:val="left"/>
                      </w:pPr>
                      <w:r>
                        <w:rPr>
                          <w:rFonts w:ascii="Arial" w:hAnsi="Arial" w:eastAsia="Arial" w:cs="Arial"/>
                          <w:b w:val="0"/>
                          <w:i w:val="0"/>
                          <w:smallCaps w:val="0"/>
                          <w:strike w:val="0"/>
                          <w:color w:val="000000"/>
                          <w:sz w:val="28"/>
                          <w:vertAlign w:val="baseline"/>
                        </w:rPr>
                        <w:t>Penyimpanan (Hard disk atau SSD) : Tempat penyimpanan data jangka panjang.</w:t>
                      </w:r>
                    </w:p>
                    <w:p w14:paraId="5B5BFF10">
                      <w:pPr>
                        <w:spacing w:before="0" w:after="0" w:line="240" w:lineRule="auto"/>
                        <w:ind w:left="200" w:right="0" w:firstLine="0"/>
                        <w:jc w:val="left"/>
                      </w:pPr>
                      <w:r>
                        <w:rPr>
                          <w:rFonts w:ascii="Arial" w:hAnsi="Arial" w:eastAsia="Arial" w:cs="Arial"/>
                          <w:b w:val="0"/>
                          <w:i w:val="0"/>
                          <w:smallCaps w:val="0"/>
                          <w:strike w:val="0"/>
                          <w:color w:val="000000"/>
                          <w:sz w:val="28"/>
                          <w:vertAlign w:val="baseline"/>
                        </w:rPr>
                        <w:t>Input/Output (I/O) : Perangkat seperti keyboard, mouse, scanner dan monitor yang memungkinkan pengguna berinteraksi dengan komputer.</w:t>
                      </w:r>
                    </w:p>
                  </w:txbxContent>
                </v:textbox>
                <w10:wrap type="square"/>
              </v:rect>
            </w:pict>
          </mc:Fallback>
        </mc:AlternateContent>
      </w:r>
    </w:p>
    <w:p w14:paraId="00000B03">
      <w:pPr>
        <w:rPr>
          <w:rFonts w:ascii="Arial" w:hAnsi="Arial" w:eastAsia="Arial" w:cs="Arial"/>
        </w:rPr>
      </w:pPr>
      <w:r>
        <w:rPr>
          <w:rFonts w:ascii="Arial" w:hAnsi="Arial" w:eastAsia="Arial" w:cs="Arial"/>
        </w:rPr>
        <mc:AlternateContent>
          <mc:Choice Requires="wps">
            <w:drawing>
              <wp:anchor distT="0" distB="0" distL="114300" distR="114300" simplePos="0" relativeHeight="251659264" behindDoc="0" locked="0" layoutInCell="1" allowOverlap="1">
                <wp:simplePos x="0" y="0"/>
                <wp:positionH relativeFrom="margin">
                  <wp:posOffset>-278765</wp:posOffset>
                </wp:positionH>
                <wp:positionV relativeFrom="margin">
                  <wp:posOffset>-549910</wp:posOffset>
                </wp:positionV>
                <wp:extent cx="2752725" cy="3398520"/>
                <wp:effectExtent l="0" t="0" r="0" b="0"/>
                <wp:wrapSquare wrapText="bothSides"/>
                <wp:docPr id="1786781875" name="Rectangles 1786781875"/>
                <wp:cNvGraphicFramePr/>
                <a:graphic xmlns:a="http://schemas.openxmlformats.org/drawingml/2006/main">
                  <a:graphicData uri="http://schemas.microsoft.com/office/word/2010/wordprocessingShape">
                    <wps:wsp>
                      <wps:cNvSpPr/>
                      <wps:spPr>
                        <a:xfrm>
                          <a:off x="3974400" y="2085503"/>
                          <a:ext cx="2743200" cy="3388995"/>
                        </a:xfrm>
                        <a:prstGeom prst="rect">
                          <a:avLst/>
                        </a:prstGeom>
                        <a:solidFill>
                          <a:schemeClr val="lt1"/>
                        </a:solidFill>
                        <a:ln w="9525" cap="flat" cmpd="sng">
                          <a:solidFill>
                            <a:srgbClr val="000000"/>
                          </a:solidFill>
                          <a:prstDash val="solid"/>
                          <a:round/>
                          <a:headEnd type="none" w="sm" len="sm"/>
                          <a:tailEnd type="none" w="sm" len="sm"/>
                        </a:ln>
                      </wps:spPr>
                      <wps:txbx>
                        <w:txbxContent>
                          <w:p w14:paraId="671C4D69">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2</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Alat Pendukung Proses Digitalisasi ScanSnap SV600 (Scanner)</w:t>
                            </w:r>
                          </w:p>
                          <w:p w14:paraId="1F4F1A30">
                            <w:pPr>
                              <w:spacing w:before="0" w:after="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1.95pt;margin-top:-43.3pt;height:267.6pt;width:216.75pt;mso-position-horizontal-relative:margin;mso-position-vertical-relative:margin;mso-wrap-distance-bottom:0pt;mso-wrap-distance-left:9pt;mso-wrap-distance-right:9pt;mso-wrap-distance-top:0pt;z-index:251659264;mso-width-relative:page;mso-height-relative:page;" fillcolor="#FFFFFF [3201]" filled="t" stroked="t" coordsize="21600,21600" o:gfxdata="UEsDBAoAAAAAAIdO4kAAAAAAAAAAAAAAAAAEAAAAZHJzL1BLAwQUAAAACACHTuJAcEMar9cAAAAL&#10;AQAADwAAAGRycy9kb3ducmV2LnhtbE2PwU6DQBCG7ya+w2ZMvJh2qRCklKWJJB41kfYBpuwIpOwu&#10;YReob+940ts/mS//fFMcb2YQC02+d1bBbhuBINs43dtWwfn0tslA+IBW4+AsKfgmD8fy/q7AXLvV&#10;ftJSh1ZwifU5KuhCGHMpfdORQb91I1nefbnJYOBxaqWecOVyM8jnKEqlwd7yhQ5HqjpqrvVsFJx8&#10;3Fc01C9+Wer312p+Mit+KPX4sIsOIALdwh8Mv/qsDiU7XdxstReDgk0S7xnlkKUpCCbibM/hoiBJ&#10;shRkWcj/P5Q/UEsDBBQAAAAIAIdO4kA3U+6hTQIAAMYEAAAOAAAAZHJzL2Uyb0RvYy54bWytVNtu&#10;2zAMfR+wfxD0vtq5NU5QpxiaZRhQrMG6fQAjy7EA3SYqt78fJWdt2g1YH5YHh4row3MOydzcHo1m&#10;exlQOVvzwVXJmbTCNcpua/7j++pDxRlGsA1oZ2XNTxL57eL9u5uDn8uh65xuZGAEYnF+8DXvYvTz&#10;okDRSQN45by0dNm6YCDSMWyLJsCB0I0uhmV5XRxcaHxwQiLSr8v+kp8Rw1sAXdsqIZdO7Iy0sUcN&#10;UkMkSdgpj3yR2batFPGhbVFGpmtOSmN+UhGKN+lZLG5gvg3gOyXOFOAtFF5pMqAsFX2CWkIEtgvq&#10;DyijRHDo2nglnCl6IdkRUjEoX3nz2IGXWQtZjf7JdPx/sOLrfh2YamgSptX1tBpU0wlnFgx1/hu5&#10;B3arJbKLS3Ls4HFOLz76dTifkMIk/9gGk75JGDvWfDSbjscleX2q+bCsJpNy1Dsuj5EJShhOxyMa&#10;Cs4EZYxGVTWbTVJG8QzlA8bP0hmWgpoHIpWdhv09xj71d0qqjE6rZqW0zoew3dzpwPZA7V/lzxn9&#10;RZq27FDz2WRI0gXQTLc0SxQaT76g3eZ6L97AS+Ayf/4GnIgtAbueQEbo9Qe3sw2Rh3knoflkGxZP&#10;niy3tHI8kUHDmZa0oBTkvAhK/zuPfNOW7Esd6nuSonjcHAkkhRvXnKjh6MVKEbl7wLiGQCM/oLK0&#10;BlTw5w4CkdBfLM3ZbDBOrsR8GE+mqVfh8mZzeQNWdI62i8zrw7uYdy0Jte7jLrpW5Z49UzmTpfHO&#10;XT+vYtqfy3POev77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cEMar9cAAAALAQAADwAAAAAA&#10;AAABACAAAAAiAAAAZHJzL2Rvd25yZXYueG1sUEsBAhQAFAAAAAgAh07iQDdT7qFNAgAAxgQAAA4A&#10;AAAAAAAAAQAgAAAAJgEAAGRycy9lMm9Eb2MueG1sUEsFBgAAAAAGAAYAWQEAAOUFA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671C4D69">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2</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Alat Pendukung Proses Digitalisasi ScanSnap SV600 (Scanner)</w:t>
                      </w:r>
                    </w:p>
                    <w:p w14:paraId="1F4F1A30">
                      <w:pPr>
                        <w:spacing w:before="0" w:after="0" w:line="258" w:lineRule="auto"/>
                        <w:ind w:left="0" w:right="0" w:firstLine="0"/>
                        <w:jc w:val="center"/>
                      </w:pPr>
                    </w:p>
                  </w:txbxContent>
                </v:textbox>
                <w10:wrap type="square"/>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2603500</wp:posOffset>
                </wp:positionH>
                <wp:positionV relativeFrom="paragraph">
                  <wp:posOffset>-405765</wp:posOffset>
                </wp:positionV>
                <wp:extent cx="2610485" cy="2499995"/>
                <wp:effectExtent l="0" t="0" r="0" b="0"/>
                <wp:wrapSquare wrapText="bothSides"/>
                <wp:docPr id="1786781770" name="Rectangles 1786781770"/>
                <wp:cNvGraphicFramePr/>
                <a:graphic xmlns:a="http://schemas.openxmlformats.org/drawingml/2006/main">
                  <a:graphicData uri="http://schemas.microsoft.com/office/word/2010/wordprocessingShape">
                    <wps:wsp>
                      <wps:cNvSpPr/>
                      <wps:spPr>
                        <a:xfrm>
                          <a:off x="4045520" y="2534765"/>
                          <a:ext cx="2600960" cy="2490470"/>
                        </a:xfrm>
                        <a:prstGeom prst="rect">
                          <a:avLst/>
                        </a:prstGeom>
                        <a:noFill/>
                        <a:ln w="9525" cap="flat" cmpd="sng">
                          <a:solidFill>
                            <a:srgbClr val="000000"/>
                          </a:solidFill>
                          <a:prstDash val="solid"/>
                          <a:round/>
                          <a:headEnd type="none" w="sm" len="sm"/>
                          <a:tailEnd type="none" w="sm" len="sm"/>
                        </a:ln>
                      </wps:spPr>
                      <wps:txbx>
                        <w:txbxContent>
                          <w:p w14:paraId="76146AC4">
                            <w:pPr>
                              <w:spacing w:before="0" w:after="160" w:line="258" w:lineRule="auto"/>
                              <w:ind w:left="0" w:right="0" w:firstLine="0"/>
                              <w:jc w:val="both"/>
                            </w:pPr>
                            <w:r>
                              <w:rPr>
                                <w:rFonts w:ascii="Arial" w:hAnsi="Arial" w:eastAsia="Arial" w:cs="Arial"/>
                                <w:b w:val="0"/>
                                <w:i w:val="0"/>
                                <w:smallCaps w:val="0"/>
                                <w:strike w:val="0"/>
                                <w:color w:val="000000"/>
                                <w:sz w:val="22"/>
                                <w:vertAlign w:val="baseline"/>
                              </w:rPr>
                              <w:t>ScanSnap  SV600 (Scanner)digunakan untuk mengambil gambar atau teks dari dokumen fisik dan mengubahnya menjadi format digital yang dapat dibaca oleh komputer.Dengan menggunakan scanner,anda dapat:</w:t>
                            </w:r>
                          </w:p>
                          <w:p w14:paraId="7C57AAD6">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Mengambil gambar dokumen atau foto.</w:t>
                            </w:r>
                          </w:p>
                          <w:p w14:paraId="1E491F7C">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Mengubah teks cetak menjadi format digital yang dapat diedit.</w:t>
                            </w:r>
                          </w:p>
                          <w:p w14:paraId="2F2B6127">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Membuat salinan digital dokumen penting.</w:t>
                            </w:r>
                          </w:p>
                          <w:p w14:paraId="71A881A6">
                            <w:pPr>
                              <w:spacing w:before="0" w:after="0" w:line="240" w:lineRule="auto"/>
                              <w:ind w:left="283"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05pt;margin-top:-31.95pt;height:196.85pt;width:205.55pt;mso-wrap-distance-bottom:0pt;mso-wrap-distance-left:9pt;mso-wrap-distance-right:9pt;mso-wrap-distance-top:0pt;z-index:251659264;mso-width-relative:page;mso-height-relative:page;" filled="f" stroked="t" coordsize="21600,21600" o:gfxdata="UEsDBAoAAAAAAIdO4kAAAAAAAAAAAAAAAAAEAAAAZHJzL1BLAwQUAAAACACHTuJAA6ROONsAAAAL&#10;AQAADwAAAGRycy9kb3ducmV2LnhtbE2PMU/DMBSEdyT+g/WQ2FrbCQppiNMBhBAICdGydHPi1yQl&#10;fg6x24Z/j5lgPN3p7rtyPduBnXDyvSMFcimAITXO9NQq+Ng+LnJgPmgyenCECr7Rw7q6vCh1YdyZ&#10;3vG0CS2LJeQLraALYSw4902HVvulG5Git3eT1SHKqeVm0udYbgeeCJFxq3uKC50e8b7D5nNztArG&#10;7Zv92s1PD0683h7E8y5L5/pFqesrKe6ABZzDXxh+8SM6VJGpdkcyng0KbqSIX4KCRZaugMVEnkgJ&#10;rFaQJqsceFXy/x+qH1BLAwQUAAAACACHTuJAIVszu0UCAACdBAAADgAAAGRycy9lMm9Eb2MueG1s&#10;rVTbbtswDH0fsH8Q9L7YyeykCeoUQ7MOA4otWLcPYGQ5FqDbROX296PkrMm6h/VheXAo8+iQPCR9&#10;e3c0mu1lQOVsw8ejkjNphWuV3Tb8x/eHdzecYQTbgnZWNvwkkd8t3765PfiFnLje6VYGRiQWFwff&#10;8D5GvygKFL00gCPnpSVn54KBSMewLdoAB2I3upiU5bQ4uND64IREpLerwcnPjOE1hK7rlJArJ3ZG&#10;2jiwBqkhUknYK498mbPtOini165DGZluOFUa85OCkL1Jz2J5C4ttAN8rcU4BXpPCi5oMKEtBn6lW&#10;EIHtgvqLyigRHLoujoQzxVBIVoSqGJcvtHnqwctcC0mN/ll0/H+04st+HZhqaRJmN9PZzXg2I2ks&#10;GOr8N1IP7FZLZFdOUuzgcUEXn/w6nE9IZir/2AWT/qkwdmx4VVZ1PSHCU8Mn9ftqNq0HxeUxMkGA&#10;ybQs51MCiISo5mVF4YmzuFD5gPGTdIYlo+GBkspKw/4R4wD9DUmRrXtQWtN7WGjLDg2f15Oa+IFG&#10;taMRIdN4KhftNtOg06pNV9INDNvNvQ5sD2lc8u+czR+wFG8F2A+47BrKCm5n2xy7l9B+tC2LJ09K&#10;WtoknpJBw5mWtHdkZFwEpf+NIzm0JVWS8IPUyYrHzZFIkrlx7Yn6iF48KEruETCuIdAkjyksTTcF&#10;/LmDQEnoz5bGZz6ukioxH6p6VlILwrVnc+0BK3pHS0PiDeZ9zCs06P1hF12ncisuqZyTpanNzTxv&#10;WFqL63NGXb4qy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DpE442wAAAAsBAAAPAAAAAAAAAAEA&#10;IAAAACIAAABkcnMvZG93bnJldi54bWxQSwECFAAUAAAACACHTuJAIVszu0UCAACdBAAADgAAAAAA&#10;AAABACAAAAAqAQAAZHJzL2Uyb0RvYy54bWxQSwUGAAAAAAYABgBZAQAA4QUAAAAA&#10;">
                <v:fill on="f"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76146AC4">
                      <w:pPr>
                        <w:spacing w:before="0" w:after="160" w:line="258" w:lineRule="auto"/>
                        <w:ind w:left="0" w:right="0" w:firstLine="0"/>
                        <w:jc w:val="both"/>
                      </w:pPr>
                      <w:r>
                        <w:rPr>
                          <w:rFonts w:ascii="Arial" w:hAnsi="Arial" w:eastAsia="Arial" w:cs="Arial"/>
                          <w:b w:val="0"/>
                          <w:i w:val="0"/>
                          <w:smallCaps w:val="0"/>
                          <w:strike w:val="0"/>
                          <w:color w:val="000000"/>
                          <w:sz w:val="22"/>
                          <w:vertAlign w:val="baseline"/>
                        </w:rPr>
                        <w:t>ScanSnap  SV600 (Scanner)digunakan untuk mengambil gambar atau teks dari dokumen fisik dan mengubahnya menjadi format digital yang dapat dibaca oleh komputer.Dengan menggunakan scanner,anda dapat:</w:t>
                      </w:r>
                    </w:p>
                    <w:p w14:paraId="7C57AAD6">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Mengambil gambar dokumen atau foto.</w:t>
                      </w:r>
                    </w:p>
                    <w:p w14:paraId="1E491F7C">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Mengubah teks cetak menjadi format digital yang dapat diedit.</w:t>
                      </w:r>
                    </w:p>
                    <w:p w14:paraId="2F2B6127">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Membuat salinan digital dokumen penting.</w:t>
                      </w:r>
                    </w:p>
                    <w:p w14:paraId="71A881A6">
                      <w:pPr>
                        <w:spacing w:before="0" w:after="0" w:line="240" w:lineRule="auto"/>
                        <w:ind w:left="283" w:right="0" w:firstLine="0"/>
                        <w:jc w:val="left"/>
                      </w:pPr>
                    </w:p>
                  </w:txbxContent>
                </v:textbox>
                <w10:wrap type="square"/>
              </v:rect>
            </w:pict>
          </mc:Fallback>
        </mc:AlternateContent>
      </w:r>
    </w:p>
    <w:p w14:paraId="00000B04">
      <w:pPr>
        <w:rPr>
          <w:rFonts w:ascii="Arial" w:hAnsi="Arial" w:eastAsia="Arial" w:cs="Arial"/>
        </w:rPr>
      </w:pPr>
    </w:p>
    <w:p w14:paraId="00000B05">
      <w:pPr>
        <w:rPr>
          <w:rFonts w:ascii="Arial" w:hAnsi="Arial" w:eastAsia="Arial" w:cs="Arial"/>
        </w:rPr>
      </w:pPr>
    </w:p>
    <w:p w14:paraId="00000B06">
      <w:pPr>
        <w:rPr>
          <w:rFonts w:ascii="Arial" w:hAnsi="Arial" w:eastAsia="Arial" w:cs="Arial"/>
        </w:rPr>
      </w:pPr>
      <w:r>
        <w:rPr>
          <w:rFonts w:ascii="Arial" w:hAnsi="Arial" w:eastAsia="Arial" w:cs="Arial"/>
        </w:rPr>
        <mc:AlternateContent>
          <mc:Choice Requires="wps">
            <w:drawing>
              <wp:anchor distT="0" distB="0" distL="114300" distR="114300" simplePos="0" relativeHeight="251659264" behindDoc="0" locked="0" layoutInCell="1" allowOverlap="1">
                <wp:simplePos x="0" y="0"/>
                <wp:positionH relativeFrom="margin">
                  <wp:posOffset>793115</wp:posOffset>
                </wp:positionH>
                <wp:positionV relativeFrom="margin">
                  <wp:posOffset>3080385</wp:posOffset>
                </wp:positionV>
                <wp:extent cx="2752725" cy="3060700"/>
                <wp:effectExtent l="0" t="0" r="0" b="0"/>
                <wp:wrapSquare wrapText="bothSides"/>
                <wp:docPr id="1786781876" name="Rectangles 1786781876"/>
                <wp:cNvGraphicFramePr/>
                <a:graphic xmlns:a="http://schemas.openxmlformats.org/drawingml/2006/main">
                  <a:graphicData uri="http://schemas.microsoft.com/office/word/2010/wordprocessingShape">
                    <wps:wsp>
                      <wps:cNvSpPr/>
                      <wps:spPr>
                        <a:xfrm>
                          <a:off x="3974400" y="2254413"/>
                          <a:ext cx="2743200" cy="3051175"/>
                        </a:xfrm>
                        <a:prstGeom prst="rect">
                          <a:avLst/>
                        </a:prstGeom>
                        <a:solidFill>
                          <a:schemeClr val="lt1"/>
                        </a:solidFill>
                        <a:ln w="9525" cap="flat" cmpd="sng">
                          <a:solidFill>
                            <a:srgbClr val="000000"/>
                          </a:solidFill>
                          <a:prstDash val="solid"/>
                          <a:round/>
                          <a:headEnd type="none" w="sm" len="sm"/>
                          <a:tailEnd type="none" w="sm" len="sm"/>
                        </a:ln>
                      </wps:spPr>
                      <wps:txbx>
                        <w:txbxContent>
                          <w:p w14:paraId="2B8D271B">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3</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Alat Pendukung Digitalisasi Kamera D3200 DSLR (Digital Single Lens Reflex)</w:t>
                            </w:r>
                          </w:p>
                          <w:p w14:paraId="207C5D35">
                            <w:pPr>
                              <w:spacing w:before="0" w:after="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62.45pt;margin-top:242.55pt;height:241pt;width:216.75pt;mso-position-horizontal-relative:margin;mso-position-vertical-relative:margin;mso-wrap-distance-bottom:0pt;mso-wrap-distance-left:9pt;mso-wrap-distance-right:9pt;mso-wrap-distance-top:0pt;z-index:251659264;mso-width-relative:page;mso-height-relative:page;" fillcolor="#FFFFFF [3201]" filled="t" stroked="t" coordsize="21600,21600" o:gfxdata="UEsDBAoAAAAAAIdO4kAAAAAAAAAAAAAAAAAEAAAAZHJzL1BLAwQUAAAACACHTuJA1moHRdgAAAAL&#10;AQAADwAAAGRycy9kb3ducmV2LnhtbE2P0U6DQBBF3038h82Y+GLsQoWWIksTSXzUpNQP2LIjENlZ&#10;wi5Q/97xSR9v5uTeM8Xxagex4OR7RwriTQQCqXGmp1bBx/n1MQPhgyajB0eo4Bs9HMvbm0Lnxq10&#10;wqUOreAS8rlW0IUw5lL6pkOr/caNSHz7dJPVgePUSjPplcvtILdRtJNW98QLnR6x6rD5qmer4Oyf&#10;+gqHeu+XpX57qeYHu+p3pe7v4ugZRMBr+IPhV5/VoWSni5vJeDFw3iYHRhUkWRqDYCJNswTERcFh&#10;t49BloX8/0P5A1BLAwQUAAAACACHTuJAjYV5hU4CAADGBAAADgAAAGRycy9lMm9Eb2MueG1srVTb&#10;btswDH0fsH8Q9L7YTpw6DeIUQ7MMA4q1WLcPYGQ5FiBLmqjc/n6UnLVpN2B9mB9s0qIPDw9JL26O&#10;vWZ76VFZU/NilHMmjbCNMtua//i+/jDjDAOYBrQ1suYnifxm+f7d4uDmcmw7qxvpGYEYnB9czbsQ&#10;3DzLUHSyBxxZJw0dttb3EMj126zxcCD0XmfjPL/KDtY3zlshEentajjkZ0T/FkDbtkrIlRW7Xpow&#10;oHqpIVBJ2CmHfJnYtq0U4b5tUQama06VhnSnJGRv4j1bLmC+9eA6Jc4U4C0UXtXUgzKU9AlqBQHY&#10;zqs/oHolvEXbhpGwfTYUkhShKor8lTaPHTiZaiGp0T2Jjv8PVnzdP3imGpqEanZVzYpZdcWZgZ46&#10;/43UA7PVEtnFISl2cDinDx/dgz97SGYs/9j6Pj6pMHas+eS6KsuctD7VfDyelmUxGRSXx8AEBYyr&#10;ckJDwZmgiEk+LYpqGiOyZyjnMXyWtmfRqLknUklp2N9hGEJ/h8TMaLVq1krr5Pjt5lZ7tgdq/zpd&#10;Z/QXYdqwQ82vp+MpEQGa6ZZmiczekS5otinfiy/wEjhP19+AI7EVYDcQSAhD/d7uTEPkYd5JaD6Z&#10;hoWTI8kNrRyPZLDnTEtaUDJSXACl/x1HumlD8sUODT2JVjhujgQSzY1tTtRwdGKtiNwdYHgATyNf&#10;UFpaA0r4cweeSOgvhubsuiijKiE55bSKvfKXJ5vLEzCis7RdJN5g3oa0a7FQYz/ugm1V6tkzlTNZ&#10;Gu/U9fMqxv259FPU8+9n+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WagdF2AAAAAsBAAAPAAAA&#10;AAAAAAEAIAAAACIAAABkcnMvZG93bnJldi54bWxQSwECFAAUAAAACACHTuJAjYV5hU4CAADGBAAA&#10;DgAAAAAAAAABACAAAAAnAQAAZHJzL2Uyb0RvYy54bWxQSwUGAAAAAAYABgBZAQAA5wU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2B8D271B">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3</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Alat Pendukung Digitalisasi Kamera D3200 DSLR (Digital Single Lens Reflex)</w:t>
                      </w:r>
                    </w:p>
                    <w:p w14:paraId="207C5D35">
                      <w:pPr>
                        <w:spacing w:before="0" w:after="0" w:line="258" w:lineRule="auto"/>
                        <w:ind w:left="0" w:right="0" w:firstLine="0"/>
                        <w:jc w:val="center"/>
                      </w:pPr>
                    </w:p>
                  </w:txbxContent>
                </v:textbox>
                <w10:wrap type="square"/>
              </v:rect>
            </w:pict>
          </mc:Fallback>
        </mc:AlternateContent>
      </w:r>
    </w:p>
    <w:p w14:paraId="00000B07">
      <w:pPr>
        <w:rPr>
          <w:rFonts w:ascii="Arial" w:hAnsi="Arial" w:eastAsia="Arial" w:cs="Arial"/>
        </w:rPr>
      </w:pPr>
    </w:p>
    <w:p w14:paraId="00000B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09">
      <w:pPr>
        <w:tabs>
          <w:tab w:val="left" w:pos="0"/>
        </w:tabs>
        <w:rPr>
          <w:rFonts w:ascii="Arial" w:hAnsi="Arial" w:eastAsia="Arial" w:cs="Arial"/>
        </w:rPr>
      </w:pPr>
    </w:p>
    <w:p w14:paraId="00000B0A">
      <w:pPr>
        <w:tabs>
          <w:tab w:val="left" w:pos="0"/>
        </w:tabs>
        <w:rPr>
          <w:rFonts w:ascii="Arial" w:hAnsi="Arial" w:eastAsia="Arial" w:cs="Arial"/>
        </w:rPr>
      </w:pPr>
    </w:p>
    <w:p w14:paraId="00000B0B">
      <w:pPr>
        <w:tabs>
          <w:tab w:val="left" w:pos="0"/>
        </w:tabs>
        <w:rPr>
          <w:rFonts w:ascii="Arial" w:hAnsi="Arial" w:eastAsia="Arial" w:cs="Arial"/>
        </w:rPr>
      </w:pPr>
    </w:p>
    <w:p w14:paraId="00000B0C">
      <w:pPr>
        <w:tabs>
          <w:tab w:val="left" w:pos="0"/>
        </w:tabs>
        <w:rPr>
          <w:rFonts w:ascii="Arial" w:hAnsi="Arial" w:eastAsia="Arial" w:cs="Arial"/>
        </w:rPr>
      </w:pPr>
      <w:r>
        <w:rPr>
          <w:rFonts w:ascii="Arial" w:hAnsi="Arial" w:eastAsia="Arial" w:cs="Arial"/>
          <w:rtl w:val="0"/>
        </w:rPr>
        <w:t xml:space="preserve"> </w:t>
      </w:r>
    </w:p>
    <w:p w14:paraId="00000B0D">
      <w:pPr>
        <w:rPr>
          <w:rFonts w:ascii="Arial" w:hAnsi="Arial" w:eastAsia="Arial" w:cs="Arial"/>
        </w:rPr>
      </w:pPr>
    </w:p>
    <w:p w14:paraId="00000B0E">
      <w:pPr>
        <w:rPr>
          <w:rFonts w:ascii="Arial" w:hAnsi="Arial" w:eastAsia="Arial" w:cs="Arial"/>
        </w:rPr>
      </w:pPr>
    </w:p>
    <w:p w14:paraId="00000B0F">
      <w:pPr>
        <w:rPr>
          <w:rFonts w:ascii="Arial" w:hAnsi="Arial" w:eastAsia="Arial" w:cs="Arial"/>
        </w:rPr>
      </w:pPr>
    </w:p>
    <w:p w14:paraId="00000B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-278765</wp:posOffset>
                </wp:positionH>
                <wp:positionV relativeFrom="paragraph">
                  <wp:posOffset>673100</wp:posOffset>
                </wp:positionV>
                <wp:extent cx="4910455" cy="2316480"/>
                <wp:effectExtent l="0" t="0" r="0" b="0"/>
                <wp:wrapSquare wrapText="bothSides"/>
                <wp:docPr id="1786781845" name="Rectangles 1786781845"/>
                <wp:cNvGraphicFramePr/>
                <a:graphic xmlns:a="http://schemas.openxmlformats.org/drawingml/2006/main">
                  <a:graphicData uri="http://schemas.microsoft.com/office/word/2010/wordprocessingShape">
                    <wps:wsp>
                      <wps:cNvSpPr/>
                      <wps:spPr>
                        <a:xfrm>
                          <a:off x="2895535" y="2626523"/>
                          <a:ext cx="4900930" cy="2306955"/>
                        </a:xfrm>
                        <a:prstGeom prst="rect">
                          <a:avLst/>
                        </a:prstGeom>
                        <a:noFill/>
                        <a:ln w="9525" cap="flat" cmpd="sng">
                          <a:solidFill>
                            <a:srgbClr val="000000"/>
                          </a:solidFill>
                          <a:prstDash val="solid"/>
                          <a:round/>
                          <a:headEnd type="none" w="sm" len="sm"/>
                          <a:tailEnd type="none" w="sm" len="sm"/>
                        </a:ln>
                      </wps:spPr>
                      <wps:txbx>
                        <w:txbxContent>
                          <w:p w14:paraId="56D8DA46">
                            <w:pPr>
                              <w:spacing w:before="0" w:after="0" w:line="240" w:lineRule="auto"/>
                              <w:ind w:left="0" w:right="0" w:firstLine="0"/>
                              <w:jc w:val="left"/>
                            </w:pPr>
                            <w:r>
                              <w:rPr>
                                <w:rFonts w:ascii="Arial" w:hAnsi="Arial" w:eastAsia="Arial" w:cs="Arial"/>
                                <w:b w:val="0"/>
                                <w:i w:val="0"/>
                                <w:smallCaps w:val="0"/>
                                <w:strike w:val="0"/>
                                <w:color w:val="000000"/>
                                <w:sz w:val="28"/>
                                <w:vertAlign w:val="baseline"/>
                              </w:rPr>
                              <w:t>Kamera DSLR (Digital Single – Lens Reflex) adalah Jenis kamera digital yang menggunakan sistem reflex untuk memotret.Kamera tersebut digunakan untuk Mengambil foto atau objek /Naskah Kuno dan Kitab Kitab langkah yang objek- objek yang  tidak bisa menggunakan alat Scannner.</w:t>
                            </w:r>
                          </w:p>
                          <w:p w14:paraId="7C117671">
                            <w:pPr>
                              <w:spacing w:before="0" w:after="160" w:line="258" w:lineRule="auto"/>
                              <w:ind w:left="0" w:right="0" w:firstLine="0"/>
                              <w:jc w:val="left"/>
                            </w:pPr>
                            <w:r>
                              <w:rPr>
                                <w:rFonts w:ascii="Arial" w:hAnsi="Arial" w:eastAsia="Arial" w:cs="Arial"/>
                                <w:b w:val="0"/>
                                <w:i w:val="0"/>
                                <w:smallCaps w:val="0"/>
                                <w:strike w:val="0"/>
                                <w:color w:val="000000"/>
                                <w:sz w:val="22"/>
                                <w:vertAlign w:val="baseline"/>
                              </w:rPr>
                              <w:t>Fitur utama kamera DSLR adalah ;</w:t>
                            </w:r>
                          </w:p>
                          <w:p w14:paraId="02A8660D">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Lensa dapat diganti :  Memungkinkan pengguna mengganti lensa sesuai kebutuhan.</w:t>
                            </w:r>
                          </w:p>
                          <w:p w14:paraId="32B249CD">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Viewfinder optic : Memungkinkan pengguna melihat langsung apa yang akan difoto.</w:t>
                            </w:r>
                          </w:p>
                          <w:p w14:paraId="65C97A79">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Kontrol manual : Memungkinkan pengguna mengatur pengaturan seperti aperture,shutter speed, dan ISO.</w:t>
                            </w:r>
                          </w:p>
                          <w:p w14:paraId="5722038C">
                            <w:pPr>
                              <w:spacing w:before="0" w:after="0" w:line="240" w:lineRule="auto"/>
                              <w:ind w:left="283"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1.95pt;margin-top:53pt;height:182.4pt;width:386.65pt;mso-wrap-distance-bottom:0pt;mso-wrap-distance-left:9pt;mso-wrap-distance-right:9pt;mso-wrap-distance-top:0pt;z-index:251659264;mso-width-relative:page;mso-height-relative:page;" filled="f" stroked="t" coordsize="21600,21600" o:gfxdata="UEsDBAoAAAAAAIdO4kAAAAAAAAAAAAAAAAAEAAAAZHJzL1BLAwQUAAAACACHTuJAvTOYh9sAAAAL&#10;AQAADwAAAGRycy9kb3ducmV2LnhtbE2PwU7DMBBE70j8g7VI3Fq7bZS0IU4PIIRASIiWS29OvCSB&#10;eB1itw1/z3KC42qeZt8U28n14oRj6DxpWMwVCKTa244aDW/7+9kaRIiGrOk9oYZvDLAtLy8Kk1t/&#10;plc87WIjuIRCbjS0MQ65lKFu0Zkw9wMSZ+9+dCbyOTbSjubM5a6XS6VS6UxH/KE1A962WH/ujk7D&#10;sH9xX4fp4c6r5+xDPR7S1VQ9aX19tVA3ICJO8Q+GX31Wh5KdKn8kG0SvYZasNoxyoFIexUS23CQg&#10;Kg1JptYgy0L+31D+AFBLAwQUAAAACACHTuJAnFmcuEQCAACdBAAADgAAAGRycy9lMm9Eb2MueG1s&#10;rVTbbtswDH0fsH8Q9L7YuTYJ4hRDswwDijVYtw9gZDkWoNtE5fb3o+SsybqH9WF5cCiTOjw8JL24&#10;PxnNDjKgcrbi/V7JmbTC1cruKv7j+/rDlDOMYGvQzsqKnyXy++X7d4ujn8uBa52uZWAEYnF+9BVv&#10;Y/TzokDRSgPYc15acjYuGIh0DLuiDnAkdKOLQVlOiqMLtQ9OSER6u+qc/IIY3gLomkYJuXJib6SN&#10;HWqQGiKVhK3yyJeZbdNIEZ+aBmVkuuJUacxPSkL2Nj2L5QLmuwC+VeJCAd5C4VVNBpSlpC9QK4jA&#10;9kH9BWWUCA5dE3vCmaIrJCtCVfTLV9o8t+BlroWkRv8iOv4/WPH1sAlM1TQJd9PJ3bQ/HY05s2Co&#10;899IPbA7LZHdOEmxo8c5XXz2m3A5IZmp/FMTTPqnwtip4oPpbDweEuCZ7MlgMh4MO8XlKTJBAaNZ&#10;Wc6G1AyRIoblhOJTRHGF8gHjZ+kMS0bFA5HKSsPhEWMX+jskZbZurbSm9zDXlh0rPhsPiIAAGtWG&#10;RoRM46lctLsMg06rOl1JNzDstg86sAOkccm/C5s/wlK+FWDbxWVXV1Zwe1vn3K2E+pOtWTx7UtLS&#10;JvFEBg1nWtLekZHjIij97ziSQ1tSJQnfSZ2seNqeCCSZW1efqY/oxVoRuUfAuIFAk9yntDTdlPDn&#10;HgKR0F8sjc+sP0qqxHwYje9KakG49WxvPWBF62hpSLzOfIh5hTq9P+6ja1RuxZXKhSxNbW7mZcPS&#10;Wtyec9T1q7L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0zmIfbAAAACwEAAA8AAAAAAAAAAQAg&#10;AAAAIgAAAGRycy9kb3ducmV2LnhtbFBLAQIUABQAAAAIAIdO4kCcWZy4RAIAAJ0EAAAOAAAAAAAA&#10;AAEAIAAAACoBAABkcnMvZTJvRG9jLnhtbFBLBQYAAAAABgAGAFkBAADgBQAAAAA=&#10;">
                <v:fill on="f"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56D8DA46">
                      <w:pPr>
                        <w:spacing w:before="0" w:after="0" w:line="240" w:lineRule="auto"/>
                        <w:ind w:left="0" w:right="0" w:firstLine="0"/>
                        <w:jc w:val="left"/>
                      </w:pPr>
                      <w:r>
                        <w:rPr>
                          <w:rFonts w:ascii="Arial" w:hAnsi="Arial" w:eastAsia="Arial" w:cs="Arial"/>
                          <w:b w:val="0"/>
                          <w:i w:val="0"/>
                          <w:smallCaps w:val="0"/>
                          <w:strike w:val="0"/>
                          <w:color w:val="000000"/>
                          <w:sz w:val="28"/>
                          <w:vertAlign w:val="baseline"/>
                        </w:rPr>
                        <w:t>Kamera DSLR (Digital Single – Lens Reflex) adalah Jenis kamera digital yang menggunakan sistem reflex untuk memotret.Kamera tersebut digunakan untuk Mengambil foto atau objek /Naskah Kuno dan Kitab Kitab langkah yang objek- objek yang  tidak bisa menggunakan alat Scannner.</w:t>
                      </w:r>
                    </w:p>
                    <w:p w14:paraId="7C117671">
                      <w:pPr>
                        <w:spacing w:before="0" w:after="160" w:line="258" w:lineRule="auto"/>
                        <w:ind w:left="0" w:right="0" w:firstLine="0"/>
                        <w:jc w:val="left"/>
                      </w:pPr>
                      <w:r>
                        <w:rPr>
                          <w:rFonts w:ascii="Arial" w:hAnsi="Arial" w:eastAsia="Arial" w:cs="Arial"/>
                          <w:b w:val="0"/>
                          <w:i w:val="0"/>
                          <w:smallCaps w:val="0"/>
                          <w:strike w:val="0"/>
                          <w:color w:val="000000"/>
                          <w:sz w:val="22"/>
                          <w:vertAlign w:val="baseline"/>
                        </w:rPr>
                        <w:t>Fitur utama kamera DSLR adalah ;</w:t>
                      </w:r>
                    </w:p>
                    <w:p w14:paraId="02A8660D">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Lensa dapat diganti :  Memungkinkan pengguna mengganti lensa sesuai kebutuhan.</w:t>
                      </w:r>
                    </w:p>
                    <w:p w14:paraId="32B249CD">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Viewfinder optic : Memungkinkan pengguna melihat langsung apa yang akan difoto.</w:t>
                      </w:r>
                    </w:p>
                    <w:p w14:paraId="65C97A79">
                      <w:pPr>
                        <w:spacing w:before="0" w:after="200" w:line="275" w:lineRule="auto"/>
                        <w:ind w:left="342" w:right="0" w:firstLine="141"/>
                        <w:jc w:val="left"/>
                      </w:pPr>
                      <w:r>
                        <w:rPr>
                          <w:rFonts w:ascii="Arial" w:hAnsi="Arial" w:eastAsia="Arial" w:cs="Arial"/>
                          <w:b w:val="0"/>
                          <w:i w:val="0"/>
                          <w:smallCaps w:val="0"/>
                          <w:strike w:val="0"/>
                          <w:color w:val="000000"/>
                          <w:sz w:val="28"/>
                          <w:vertAlign w:val="baseline"/>
                        </w:rPr>
                        <w:t>Kontrol manual : Memungkinkan pengguna mengatur pengaturan seperti aperture,shutter speed, dan ISO.</w:t>
                      </w:r>
                    </w:p>
                    <w:p w14:paraId="5722038C">
                      <w:pPr>
                        <w:spacing w:before="0" w:after="0" w:line="240" w:lineRule="auto"/>
                        <w:ind w:left="283" w:right="0" w:firstLine="0"/>
                        <w:jc w:val="left"/>
                      </w:pPr>
                    </w:p>
                  </w:txbxContent>
                </v:textbox>
                <w10:wrap type="square"/>
              </v:rect>
            </w:pict>
          </mc:Fallback>
        </mc:AlternateContent>
      </w:r>
    </w:p>
    <w:p w14:paraId="00000B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Pr>
        <mc:AlternateContent>
          <mc:Choice Requires="wps">
            <w:drawing>
              <wp:anchor distT="0" distB="0" distL="114300" distR="114300" simplePos="0" relativeHeight="251659264" behindDoc="0" locked="0" layoutInCell="1" allowOverlap="1">
                <wp:simplePos x="0" y="0"/>
                <wp:positionH relativeFrom="margin">
                  <wp:posOffset>-87630</wp:posOffset>
                </wp:positionH>
                <wp:positionV relativeFrom="margin">
                  <wp:posOffset>-277495</wp:posOffset>
                </wp:positionV>
                <wp:extent cx="4910455" cy="2943860"/>
                <wp:effectExtent l="0" t="0" r="0" b="0"/>
                <wp:wrapSquare wrapText="bothSides"/>
                <wp:docPr id="1786781864" name="Rectangles 1786781864"/>
                <wp:cNvGraphicFramePr/>
                <a:graphic xmlns:a="http://schemas.openxmlformats.org/drawingml/2006/main">
                  <a:graphicData uri="http://schemas.microsoft.com/office/word/2010/wordprocessingShape">
                    <wps:wsp>
                      <wps:cNvSpPr/>
                      <wps:spPr>
                        <a:xfrm>
                          <a:off x="2895535" y="2312833"/>
                          <a:ext cx="4900930" cy="2934335"/>
                        </a:xfrm>
                        <a:prstGeom prst="rect">
                          <a:avLst/>
                        </a:prstGeom>
                        <a:solidFill>
                          <a:schemeClr val="lt1"/>
                        </a:solidFill>
                        <a:ln w="9525" cap="flat" cmpd="sng">
                          <a:solidFill>
                            <a:srgbClr val="000000"/>
                          </a:solidFill>
                          <a:prstDash val="solid"/>
                          <a:round/>
                          <a:headEnd type="none" w="sm" len="sm"/>
                          <a:tailEnd type="none" w="sm" len="sm"/>
                        </a:ln>
                      </wps:spPr>
                      <wps:txbx>
                        <w:txbxContent>
                          <w:p w14:paraId="0C91F4FE">
                            <w:pPr>
                              <w:spacing w:before="0" w:after="0" w:line="360" w:lineRule="auto"/>
                              <w:ind w:left="0" w:right="0" w:firstLine="0"/>
                              <w:jc w:val="center"/>
                            </w:pPr>
                            <w:r>
                              <w:rPr>
                                <w:rFonts w:ascii="Arial" w:hAnsi="Arial" w:eastAsia="Arial" w:cs="Arial"/>
                                <w:b w:val="0"/>
                                <w:i w:val="0"/>
                                <w:smallCaps w:val="0"/>
                                <w:strike w:val="0"/>
                                <w:color w:val="000000"/>
                                <w:sz w:val="22"/>
                                <w:vertAlign w:val="baseline"/>
                              </w:rPr>
                              <w:t>Gambar 2.  SEQ Gambar_2. \* ARABIC 4</w:t>
                            </w:r>
                            <w:r>
                              <w:rPr>
                                <w:rFonts w:ascii="Arial" w:hAnsi="Arial" w:eastAsia="Arial" w:cs="Arial"/>
                                <w:b w:val="0"/>
                                <w:i w:val="0"/>
                                <w:smallCaps w:val="0"/>
                                <w:strike w:val="0"/>
                                <w:color w:val="000000"/>
                                <w:sz w:val="22"/>
                                <w:vertAlign w:val="baseline"/>
                              </w:rPr>
                              <w:br w:type="textWrapping"/>
                            </w:r>
                            <w:r>
                              <w:rPr>
                                <w:rFonts w:ascii="Arial" w:hAnsi="Arial" w:eastAsia="Arial" w:cs="Arial"/>
                                <w:b w:val="0"/>
                                <w:i w:val="0"/>
                                <w:smallCaps w:val="0"/>
                                <w:strike w:val="0"/>
                                <w:color w:val="000000"/>
                                <w:sz w:val="22"/>
                                <w:vertAlign w:val="baseline"/>
                              </w:rPr>
                              <w:t>Alat pendukung proses di gitalisasi</w:t>
                            </w:r>
                          </w:p>
                          <w:p w14:paraId="78E98196">
                            <w:pPr>
                              <w:spacing w:before="0" w:after="0" w:line="360" w:lineRule="auto"/>
                              <w:ind w:left="0" w:right="0" w:firstLine="0"/>
                              <w:jc w:val="center"/>
                            </w:pPr>
                            <w:r>
                              <w:rPr>
                                <w:rFonts w:ascii="Arial" w:hAnsi="Arial" w:eastAsia="Arial" w:cs="Arial"/>
                                <w:b w:val="0"/>
                                <w:i w:val="0"/>
                                <w:smallCaps w:val="0"/>
                                <w:strike w:val="0"/>
                                <w:color w:val="000000"/>
                                <w:sz w:val="22"/>
                                <w:vertAlign w:val="baseline"/>
                              </w:rPr>
                              <w:t>Hard Disk Eksternal Kapasitas 8 Tb</w:t>
                            </w:r>
                          </w:p>
                          <w:p w14:paraId="24D696E4">
                            <w:pPr>
                              <w:spacing w:before="0" w:after="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6.9pt;margin-top:-21.85pt;height:231.8pt;width:386.65pt;mso-position-horizontal-relative:margin;mso-position-vertical-relative:margin;mso-wrap-distance-bottom:0pt;mso-wrap-distance-left:9pt;mso-wrap-distance-right:9pt;mso-wrap-distance-top:0pt;z-index:251659264;mso-width-relative:page;mso-height-relative:page;" fillcolor="#FFFFFF [3201]" filled="t" stroked="t" coordsize="21600,21600" o:gfxdata="UEsDBAoAAAAAAIdO4kAAAAAAAAAAAAAAAAAEAAAAZHJzL1BLAwQUAAAACACHTuJAcBDs0tkAAAAL&#10;AQAADwAAAGRycy9kb3ducmV2LnhtbE2PQU+DQBCF7yb+h82YeDHtgrQiyNJEEo+aSP0BU3YKpOwu&#10;YReo/97xpLd5mZf3vlccrmYQC02+d1ZBvI1AkG2c7m2r4Ov4tnkG4QNajYOzpOCbPBzK25sCc+1W&#10;+0lLHVrBIdbnqKALYcyl9E1HBv3WjWT5d3aTwcByaqWecOVwM8jHKHqSBnvLDR2OVHXUXOrZKDj6&#10;pK9oqFO/LPX7azU/mBU/lLq/i6MXEIGu4c8Mv/iMDiUzndxstReDgk2cMHrgY5ekINiR7rM9iJOC&#10;XZxlIMtC/t9Q/gBQSwMEFAAAAAgAh07iQPIxQQhNAgAAxgQAAA4AAABkcnMvZTJvRG9jLnhtbK1U&#10;227bMAx9H7B/EPS+2ImTNgniFEOzDAOKtVi3D2BkORag20Tl9vej5KxNuwHrw/xgkxZ9eHhIenFz&#10;NJrtZUDlbM2Hg5IzaYVrlN3W/Mf39YcpZxjBNqCdlTU/SeQ3y/fvFgc/lyPXOd3IwAjE4vzga97F&#10;6OdFgaKTBnDgvLR02LpgIJIbtkUT4EDoRhejsrwqDi40PjghEentqj/kZ8TwFkDXtkrIlRM7I23s&#10;UYPUEKkk7JRHvsxs21aKeN+2KCPTNadKY75TErI36V4sFzDfBvCdEmcK8BYKr2oyoCwlfYJaQQS2&#10;C+oPKKNEcOjaOBDOFH0hWRGqYli+0uaxAy9zLSQ1+ifR8f/Biq/7h8BUQ5NwPb26ng6nV2POLBjq&#10;/DdSD+xWS2QXh6TYweOcPnz0D+HsIZmp/GMbTHpSYexY89F0NplUE85OZFfD0bSqesXlMTJBAeNZ&#10;Wc4qaoZIEbNqXFE0YRbPUD5g/CydYcmoeSBSWWnY32HsQ3+HpMzotGrWSuvshO3mVge2B2r/Ol9n&#10;9Bdh2rJDzWeTETEVQDPd0iyRaTzpgnab8734Ai+By3z9DTgRWwF2PYGM0Ncf3M42RB7mnYTmk21Y&#10;PHmS3NLK8UQGDWda0oKSkeMiKP3vONJNW5IvdajvSbLicXMkkGRuXHOihqMXa0Xk7gDjAwQa+SGl&#10;pTWghD93EIiE/mJpzmbDcVIlZmc8uS6pV+HyZHN5AlZ0jraLxOvN25h3LRVq3cdddK3KPXumciZL&#10;4527fl7FtD+Xfo56/v0s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wEOzS2QAAAAsBAAAPAAAA&#10;AAAAAAEAIAAAACIAAABkcnMvZG93bnJldi54bWxQSwECFAAUAAAACACHTuJA8jFBCE0CAADGBAAA&#10;DgAAAAAAAAABACAAAAAoAQAAZHJzL2Uyb0RvYy54bWxQSwUGAAAAAAYABgBZAQAA5wU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0C91F4FE">
                      <w:pPr>
                        <w:spacing w:before="0" w:after="0" w:line="360" w:lineRule="auto"/>
                        <w:ind w:left="0" w:right="0" w:firstLine="0"/>
                        <w:jc w:val="center"/>
                      </w:pPr>
                      <w:r>
                        <w:rPr>
                          <w:rFonts w:ascii="Arial" w:hAnsi="Arial" w:eastAsia="Arial" w:cs="Arial"/>
                          <w:b w:val="0"/>
                          <w:i w:val="0"/>
                          <w:smallCaps w:val="0"/>
                          <w:strike w:val="0"/>
                          <w:color w:val="000000"/>
                          <w:sz w:val="22"/>
                          <w:vertAlign w:val="baseline"/>
                        </w:rPr>
                        <w:t>Gambar 2.  SEQ Gambar_2. \* ARABIC 4</w:t>
                      </w:r>
                      <w:r>
                        <w:rPr>
                          <w:rFonts w:ascii="Arial" w:hAnsi="Arial" w:eastAsia="Arial" w:cs="Arial"/>
                          <w:b w:val="0"/>
                          <w:i w:val="0"/>
                          <w:smallCaps w:val="0"/>
                          <w:strike w:val="0"/>
                          <w:color w:val="000000"/>
                          <w:sz w:val="22"/>
                          <w:vertAlign w:val="baseline"/>
                        </w:rPr>
                        <w:br w:type="textWrapping"/>
                      </w:r>
                      <w:r>
                        <w:rPr>
                          <w:rFonts w:ascii="Arial" w:hAnsi="Arial" w:eastAsia="Arial" w:cs="Arial"/>
                          <w:b w:val="0"/>
                          <w:i w:val="0"/>
                          <w:smallCaps w:val="0"/>
                          <w:strike w:val="0"/>
                          <w:color w:val="000000"/>
                          <w:sz w:val="22"/>
                          <w:vertAlign w:val="baseline"/>
                        </w:rPr>
                        <w:t>Alat pendukung proses di gitalisasi</w:t>
                      </w:r>
                    </w:p>
                    <w:p w14:paraId="78E98196">
                      <w:pPr>
                        <w:spacing w:before="0" w:after="0" w:line="360" w:lineRule="auto"/>
                        <w:ind w:left="0" w:right="0" w:firstLine="0"/>
                        <w:jc w:val="center"/>
                      </w:pPr>
                      <w:r>
                        <w:rPr>
                          <w:rFonts w:ascii="Arial" w:hAnsi="Arial" w:eastAsia="Arial" w:cs="Arial"/>
                          <w:b w:val="0"/>
                          <w:i w:val="0"/>
                          <w:smallCaps w:val="0"/>
                          <w:strike w:val="0"/>
                          <w:color w:val="000000"/>
                          <w:sz w:val="22"/>
                          <w:vertAlign w:val="baseline"/>
                        </w:rPr>
                        <w:t>Hard Disk Eksternal Kapasitas 8 Tb</w:t>
                      </w:r>
                    </w:p>
                    <w:p w14:paraId="24D696E4">
                      <w:pPr>
                        <w:spacing w:before="0" w:after="0" w:line="258" w:lineRule="auto"/>
                        <w:ind w:left="0" w:right="0" w:firstLine="0"/>
                        <w:jc w:val="center"/>
                      </w:pPr>
                    </w:p>
                  </w:txbxContent>
                </v:textbox>
                <w10:wrap type="square"/>
              </v:rect>
            </w:pict>
          </mc:Fallback>
        </mc:AlternateContent>
      </w:r>
    </w:p>
    <w:p w14:paraId="00000B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Pr>
        <mc:AlternateContent>
          <mc:Choice Requires="wps">
            <w:drawing>
              <wp:anchor distT="0" distB="0" distL="114300" distR="114300" simplePos="0" relativeHeight="251659264" behindDoc="0" locked="0" layoutInCell="1" allowOverlap="1">
                <wp:simplePos x="0" y="0"/>
                <wp:positionH relativeFrom="margin">
                  <wp:posOffset>-9525</wp:posOffset>
                </wp:positionH>
                <wp:positionV relativeFrom="margin">
                  <wp:posOffset>3081020</wp:posOffset>
                </wp:positionV>
                <wp:extent cx="4378960" cy="3358515"/>
                <wp:effectExtent l="0" t="0" r="0" b="0"/>
                <wp:wrapSquare wrapText="bothSides"/>
                <wp:docPr id="1786781803" name="Rectangles 1786781803"/>
                <wp:cNvGraphicFramePr/>
                <a:graphic xmlns:a="http://schemas.openxmlformats.org/drawingml/2006/main">
                  <a:graphicData uri="http://schemas.microsoft.com/office/word/2010/wordprocessingShape">
                    <wps:wsp>
                      <wps:cNvSpPr/>
                      <wps:spPr>
                        <a:xfrm>
                          <a:off x="3161283" y="2105505"/>
                          <a:ext cx="4369435" cy="3348990"/>
                        </a:xfrm>
                        <a:prstGeom prst="rect">
                          <a:avLst/>
                        </a:prstGeom>
                        <a:solidFill>
                          <a:schemeClr val="lt1"/>
                        </a:solidFill>
                        <a:ln w="9525" cap="flat" cmpd="sng">
                          <a:solidFill>
                            <a:srgbClr val="000000"/>
                          </a:solidFill>
                          <a:prstDash val="solid"/>
                          <a:round/>
                          <a:headEnd type="none" w="sm" len="sm"/>
                          <a:tailEnd type="none" w="sm" len="sm"/>
                        </a:ln>
                      </wps:spPr>
                      <wps:txbx>
                        <w:txbxContent>
                          <w:p w14:paraId="143FBB2D">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5</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Alat Pendukung Digitalisasi Aplikasi ScanSnap Home dan Adobe Acrobat (PDF Editor)</w:t>
                            </w:r>
                          </w:p>
                          <w:p w14:paraId="0F058180">
                            <w:pPr>
                              <w:spacing w:before="0" w:after="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0.75pt;margin-top:242.6pt;height:264.45pt;width:344.8pt;mso-position-horizontal-relative:margin;mso-position-vertical-relative:margin;mso-wrap-distance-bottom:0pt;mso-wrap-distance-left:9pt;mso-wrap-distance-right:9pt;mso-wrap-distance-top:0pt;z-index:251659264;mso-width-relative:page;mso-height-relative:page;" fillcolor="#FFFFFF [3201]" filled="t" stroked="t" coordsize="21600,21600" o:gfxdata="UEsDBAoAAAAAAIdO4kAAAAAAAAAAAAAAAAAEAAAAZHJzL1BLAwQUAAAACACHTuJAki9uedgAAAAL&#10;AQAADwAAAGRycy9kb3ducmV2LnhtbE2PQU7DMBBF90jcwRokNqi1XdoSpXEqEYklSKQ9gBsPSVR7&#10;HMVOUm6PWcFy9J/+f1Mcb86yGcfQe1Ig1wIYUuNNT62C8+ltlQELUZPR1hMq+MYAx/L+rtC58Qt9&#10;4lzHlqUSCrlW0MU45JyHpkOnw9oPSCn78qPTMZ1jy82ol1TuLN8IsedO95QWOj1g1WFzrSen4BSe&#10;+wpt/RLmuX5/raYnt+gPpR4fpDgAi3iLfzD86id1KJPTxU9kArMKVnKXSAXbbLcBloB9lklgl0QK&#10;uZXAy4L//6H8AVBLAwQUAAAACACHTuJA5tgep1ACAADGBAAADgAAAGRycy9lMm9Eb2MueG1srVTL&#10;btswELwX6D8QvDeS/IptRA6KuC4KBI3RtB+wpiiLAF/l0q+/75JyEyct0Byqg7w0l7Mzs1zd3B6N&#10;ZnsZUDlb8+qq5Exa4RpltzX/8X31YcoZRrANaGdlzU8S+e3i/bubg5/LgeucbmRgBGJxfvA172L0&#10;86JA0UkDeOW8tLTZumAg0jJsiybAgdCNLgZlOSkOLjQ+OCER6d9lv8nPiOEtgK5tlZBLJ3ZG2tij&#10;BqkhkiTslEe+yGzbVor40LYoI9M1J6Uxv6kIxZv0LhY3MN8G8J0SZwrwFgqvNBlQloo+QS0hAtsF&#10;9QeUUSI4dG28Es4UvZDsCKmoylfePHbgZdZCVqN/Mh3/H6z4ul8Hphq6CdfTyfW0mpZDziwY6vw3&#10;cg/sVktkF5vk2MHjnA4++nU4r5DCJP/YBpN+SRg71nxYTarBlABPNR9U5XhcjnvH5TEyQQmj4WQ2&#10;Go45E5QxHI6ms1nuSfEM5QPGz9IZloKaByKVnYb9PUYqT6m/U1JldFo1K6V1XoTt5k4Htgdq/yo/&#10;qT4deZGmLTvUfDYeJCJAd7qlu0Sh8eQL2m2u9+IEXgKX+fkbcCK2BOx6Ahmh1x/czjbEBOadhOaT&#10;bVg8ebLc0sjxRAYNZ1rSgFKQ8yIo/e88UqYtCUwd6nuSonjcHAkkhRvXnKjh6MVKEbl7wLiGQFe+&#10;orI0BlTw5w4CkdBfLN2zWTVKrsS8GI2vSxqccLmzudwBKzpH00Xm9eFdzLOWhFr3cRddq3LPnqmc&#10;ydL1zn05j2Kan8t1znr+/Cx+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IvbnnYAAAACwEAAA8A&#10;AAAAAAAAAQAgAAAAIgAAAGRycy9kb3ducmV2LnhtbFBLAQIUABQAAAAIAIdO4kDm2B6nUAIAAMYE&#10;AAAOAAAAAAAAAAEAIAAAACcBAABkcnMvZTJvRG9jLnhtbFBLBQYAAAAABgAGAFkBAADpBQ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143FBB2D">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5</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Alat Pendukung Digitalisasi Aplikasi ScanSnap Home dan Adobe Acrobat (PDF Editor)</w:t>
                      </w:r>
                    </w:p>
                    <w:p w14:paraId="0F058180">
                      <w:pPr>
                        <w:spacing w:before="0" w:after="0" w:line="258" w:lineRule="auto"/>
                        <w:ind w:left="0" w:right="0" w:firstLine="0"/>
                        <w:jc w:val="center"/>
                      </w:pPr>
                    </w:p>
                  </w:txbxContent>
                </v:textbox>
                <w10:wrap type="square"/>
              </v:rect>
            </w:pict>
          </mc:Fallback>
        </mc:AlternateContent>
      </w:r>
    </w:p>
    <w:p w14:paraId="00000B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-443865</wp:posOffset>
                </wp:positionH>
                <wp:positionV relativeFrom="paragraph">
                  <wp:posOffset>38100</wp:posOffset>
                </wp:positionV>
                <wp:extent cx="5516245" cy="3225165"/>
                <wp:effectExtent l="0" t="0" r="0" b="0"/>
                <wp:wrapSquare wrapText="bothSides"/>
                <wp:docPr id="1786781728" name="Rectangles 1786781728"/>
                <wp:cNvGraphicFramePr/>
                <a:graphic xmlns:a="http://schemas.openxmlformats.org/drawingml/2006/main">
                  <a:graphicData uri="http://schemas.microsoft.com/office/word/2010/wordprocessingShape">
                    <wps:wsp>
                      <wps:cNvSpPr/>
                      <wps:spPr>
                        <a:xfrm>
                          <a:off x="2592640" y="2172180"/>
                          <a:ext cx="5506720" cy="3215640"/>
                        </a:xfrm>
                        <a:prstGeom prst="rect">
                          <a:avLst/>
                        </a:prstGeom>
                        <a:noFill/>
                        <a:ln w="9525" cap="flat" cmpd="sng">
                          <a:solidFill>
                            <a:srgbClr val="000000"/>
                          </a:solidFill>
                          <a:prstDash val="solid"/>
                          <a:round/>
                          <a:headEnd type="none" w="sm" len="sm"/>
                          <a:tailEnd type="none" w="sm" len="sm"/>
                        </a:ln>
                      </wps:spPr>
                      <wps:txbx>
                        <w:txbxContent>
                          <w:p w14:paraId="46FD6167">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6</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Aplikasi ScanSnap Home</w:t>
                            </w:r>
                          </w:p>
                          <w:p w14:paraId="41B02471">
                            <w:pPr>
                              <w:spacing w:before="0" w:after="16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34.95pt;margin-top:3pt;height:253.95pt;width:434.35pt;mso-wrap-distance-bottom:0pt;mso-wrap-distance-left:9pt;mso-wrap-distance-right:9pt;mso-wrap-distance-top:0pt;z-index:251659264;mso-width-relative:page;mso-height-relative:page;" filled="f" stroked="t" coordsize="21600,21600" o:gfxdata="UEsDBAoAAAAAAIdO4kAAAAAAAAAAAAAAAAAEAAAAZHJzL1BLAwQUAAAACACHTuJAvfkazNkAAAAJ&#10;AQAADwAAAGRycy9kb3ducmV2LnhtbE2PwU7DMBBE70j8g7VI3Fo7VKRNyKYHEEIgJETLpTcndpOU&#10;eB1itw1/z3KC42pGs+8V68n14mTH0HlCSOYKhKXam44ahI/t42wFIkRNRveeLMK3DbAuLy8KnRt/&#10;pnd72sRG8AiFXCO0MQ65lKFurdNh7gdLnO396HTkc2ykGfWZx10vb5RKpdMd8YdWD/a+tfXn5ugQ&#10;hu2b+9pNTw9evS4P6nmXLqbqBfH6KlF3IKKd4l8ZfvEZHUpmqvyRTBA9wizNMq4ipKzE+TJbsUqF&#10;cJssMpBlIf8blD9QSwMEFAAAAAgAh07iQLPsEq9DAgAAnQQAAA4AAABkcnMvZTJvRG9jLnhtbK1U&#10;y27bMBC8F+g/ELzXslTLdozIQRE3RYGgDZr2A2iKsgjwVZJ+/X2HlJq46aE51Ad5qR3O7s7u6vrm&#10;pBU5CB+kNQ0tJ1NKhOG2lWbX0B/f794tKQmRmZYpa0RDzyLQm/XbN9dHtxKV7a1qhScgMWF1dA3t&#10;Y3Srogi8F5qFiXXCwNlZr1nE0e+K1rMj2LUqqul0Xhytb523XISAt5vBSUdG/xpC23WSi43ley1M&#10;HFi9UCyipNBLF+g6Z9t1gsevXRdEJKqhqDTmJ4LA3qZnsb5mq51nrpd8TIG9JoUXNWkmDYI+UW1Y&#10;ZGTv5V9UWnJvg+3ihFtdDIVkRVBFOX2hzWPPnMi1QOrgnkQP/4+Wfzk8eCJbTMJiOV8sy0WF/hum&#10;0flvUI+ZnRKBXDih2NGFFS4+ugc/ngLMVP6p8zr9ozByamhVX1XzGbQ+wwZ1uRwVF6dIOAB1PZ0v&#10;KgA4EO+rsk5ocBbPVM6H+ElYTZLRUI+kstLscB/iAP0NSZGNvZNK4T1bKUOODb2qqxr8DKPaYURg&#10;aodyg9llmmCVbNOVdCP43fZWeXJgaVzyb8zmD1iKt2GhH3DZNQySt3vT5ti9YO1H05J4dlDSYJNo&#10;SiZoSpTA3sHIuMik+jcOcigDVZLwg9TJiqftCSTJ3Nr2jD4Gx+8kkrtnIT4wj0kuERbTjYA/98wj&#10;CfXZYHyuyllSJebDrF5M0QJ/6dleepjhvcXSQLzBvI15hQa9P+yj7WRuxXMqY7KY2tzMccPSWlye&#10;M+r5q7L+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35GszZAAAACQEAAA8AAAAAAAAAAQAgAAAA&#10;IgAAAGRycy9kb3ducmV2LnhtbFBLAQIUABQAAAAIAIdO4kCz7BKvQwIAAJ0EAAAOAAAAAAAAAAEA&#10;IAAAACgBAABkcnMvZTJvRG9jLnhtbFBLBQYAAAAABgAGAFkBAADdBQAAAAA=&#10;">
                <v:fill on="f"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46FD6167">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6</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Aplikasi ScanSnap Home</w:t>
                      </w:r>
                    </w:p>
                    <w:p w14:paraId="41B02471">
                      <w:pPr>
                        <w:spacing w:before="0" w:after="160" w:line="258" w:lineRule="auto"/>
                        <w:ind w:left="0" w:right="0" w:firstLine="0"/>
                        <w:jc w:val="center"/>
                      </w:pPr>
                    </w:p>
                  </w:txbxContent>
                </v:textbox>
                <w10:wrap type="square"/>
              </v:rect>
            </w:pict>
          </mc:Fallback>
        </mc:AlternateContent>
      </w:r>
    </w:p>
    <w:p w14:paraId="00000B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-342265</wp:posOffset>
                </wp:positionH>
                <wp:positionV relativeFrom="paragraph">
                  <wp:posOffset>101600</wp:posOffset>
                </wp:positionV>
                <wp:extent cx="4392295" cy="1049655"/>
                <wp:effectExtent l="0" t="0" r="0" b="0"/>
                <wp:wrapSquare wrapText="bothSides"/>
                <wp:docPr id="1786781763" name="Rectangles 1786781763"/>
                <wp:cNvGraphicFramePr/>
                <a:graphic xmlns:a="http://schemas.openxmlformats.org/drawingml/2006/main">
                  <a:graphicData uri="http://schemas.microsoft.com/office/word/2010/wordprocessingShape">
                    <wps:wsp>
                      <wps:cNvSpPr/>
                      <wps:spPr>
                        <a:xfrm>
                          <a:off x="3154615" y="3259935"/>
                          <a:ext cx="4382770" cy="1040130"/>
                        </a:xfrm>
                        <a:prstGeom prst="rect">
                          <a:avLst/>
                        </a:prstGeom>
                        <a:noFill/>
                        <a:ln w="9525" cap="flat" cmpd="sng">
                          <a:solidFill>
                            <a:srgbClr val="000000"/>
                          </a:solidFill>
                          <a:prstDash val="solid"/>
                          <a:round/>
                          <a:headEnd type="none" w="sm" len="sm"/>
                          <a:tailEnd type="none" w="sm" len="sm"/>
                        </a:ln>
                      </wps:spPr>
                      <wps:txbx>
                        <w:txbxContent>
                          <w:p w14:paraId="521E2FC6">
                            <w:pPr>
                              <w:spacing w:before="0" w:after="0" w:line="240" w:lineRule="auto"/>
                              <w:ind w:left="0" w:right="0" w:firstLine="0"/>
                              <w:jc w:val="both"/>
                            </w:pPr>
                            <w:r>
                              <w:rPr>
                                <w:rFonts w:ascii="Arial" w:hAnsi="Arial" w:eastAsia="Arial" w:cs="Arial"/>
                                <w:b w:val="0"/>
                                <w:i w:val="0"/>
                                <w:smallCaps w:val="0"/>
                                <w:strike w:val="0"/>
                                <w:color w:val="000000"/>
                                <w:sz w:val="28"/>
                                <w:vertAlign w:val="baseline"/>
                              </w:rPr>
                              <w:t>Apliksi ScanSnap Home untuk mengambil gambar atau teks dari dokumen fisik dan mengubahnya menjadi format digital sedangkan aplikasi Adobe Acrobat untuk membaca dan mengelola dokumen pdf  (Portable Document Format).</w:t>
                            </w:r>
                          </w:p>
                          <w:p w14:paraId="4F7E9F1D">
                            <w:pPr>
                              <w:spacing w:before="0" w:after="160" w:line="258" w:lineRule="auto"/>
                              <w:ind w:left="283" w:right="0" w:firstLine="283"/>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6.95pt;margin-top:8pt;height:82.65pt;width:345.85pt;mso-wrap-distance-bottom:0pt;mso-wrap-distance-left:9pt;mso-wrap-distance-right:9pt;mso-wrap-distance-top:0pt;z-index:251659264;mso-width-relative:page;mso-height-relative:page;" filled="f" stroked="t" coordsize="21600,21600" o:gfxdata="UEsDBAoAAAAAAIdO4kAAAAAAAAAAAAAAAAAEAAAAZHJzL1BLAwQUAAAACACHTuJAFod0fNkAAAAK&#10;AQAADwAAAGRycy9kb3ducmV2LnhtbE2PwU7DMBBE70j8g7VI3Fo7RKRtGqcHEEIgpIqWS29OvCSB&#10;eB1itw1/z3KC4848zc4Um8n14oRj6DxpSOYKBFLtbUeNhrf9w2wJIkRD1vSeUMM3BtiUlxeFya0/&#10;0yuedrERHEIhNxraGIdcylC36EyY+wGJvXc/OhP5HBtpR3PmcNfLG6Uy6UxH/KE1A961WH/ujk7D&#10;sN+6r8P0eO/Vy+JDPR2ydKqetb6+StQaRMQp/sHwW5+rQ8mdKn8kG0SvYXabrhhlI+NNDGTpgrdU&#10;LCyTFGRZyP8Tyh9QSwMEFAAAAAgAh07iQI5vqKtHAgAAnQQAAA4AAABkcnMvZTJvRG9jLnhtbK1U&#10;227bMAx9H7B/EPS+2M49QZxiaNZhQLEW6/YBjCzHAnSbqNz+fpSctVn3sD4sDw5lUoeHh6RXNyej&#10;2UEGVM7WvBqUnEkrXKPsruY/vt99mHOGEWwD2llZ87NEfrN+/2519Es5dJ3TjQyMQCwuj77mXYx+&#10;WRQoOmkAB85LS87WBQORjmFXNAGOhG50MSzLaXF0ofHBCYlIbze9k18Qw1sAXdsqITdO7I20sUcN&#10;UkOkkrBTHvk6s21bKeJD26KMTNecKo35SUnI3qZnsV7BchfAd0pcKMBbKLyqyYCylPQZagMR2D6o&#10;v6CMEsGha+NAOFP0hWRFqIqqfKXNUwde5lpIavTPouP/gxVfD4+BqYYmYTafzubVbDrizIKhzn8j&#10;9cDutER25STFjh6XdPHJP4bLCclM5Z/aYNI/FcZONR9Vk/G0mnB2Jns4WSxGk15xeYpMUMB4NB/O&#10;ZtQMQRFVOS6rUe5J8QLlA8bP0hmWjJoHIpWVhsM9RkpPob9DUmbr7pTWua3asmPNF5MhERBAo9rS&#10;iJBpPJWLdpdh0GnVpCvpMobd9lYHdoA0LvmX+FKKP8JSvg1g18dlV19WcHvb5NydhOaTbVg8e1LS&#10;0ibxRAYNZ1rS3pGR4yIo/e84IqAt8UjC91InK562JwJJ5tY1Z+ojenGniNw9YHyEQJNcUVqabkr4&#10;cw+BSOgvlsZnUY2TKjEfxpNZSS0I157ttQes6BwtDYnXm7cxr1Cv98d9dK3KrXihciFLU5vlu2xY&#10;Wovrc456+aqsf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Wh3R82QAAAAoBAAAPAAAAAAAAAAEA&#10;IAAAACIAAABkcnMvZG93bnJldi54bWxQSwECFAAUAAAACACHTuJAjm+oq0cCAACdBAAADgAAAAAA&#10;AAABACAAAAAoAQAAZHJzL2Uyb0RvYy54bWxQSwUGAAAAAAYABgBZAQAA4QUAAAAA&#10;">
                <v:fill on="f"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521E2FC6">
                      <w:pPr>
                        <w:spacing w:before="0" w:after="0" w:line="240" w:lineRule="auto"/>
                        <w:ind w:left="0" w:right="0" w:firstLine="0"/>
                        <w:jc w:val="both"/>
                      </w:pPr>
                      <w:r>
                        <w:rPr>
                          <w:rFonts w:ascii="Arial" w:hAnsi="Arial" w:eastAsia="Arial" w:cs="Arial"/>
                          <w:b w:val="0"/>
                          <w:i w:val="0"/>
                          <w:smallCaps w:val="0"/>
                          <w:strike w:val="0"/>
                          <w:color w:val="000000"/>
                          <w:sz w:val="28"/>
                          <w:vertAlign w:val="baseline"/>
                        </w:rPr>
                        <w:t>Apliksi ScanSnap Home untuk mengambil gambar atau teks dari dokumen fisik dan mengubahnya menjadi format digital sedangkan aplikasi Adobe Acrobat untuk membaca dan mengelola dokumen pdf  (Portable Document Format).</w:t>
                      </w:r>
                    </w:p>
                    <w:p w14:paraId="4F7E9F1D">
                      <w:pPr>
                        <w:spacing w:before="0" w:after="160" w:line="258" w:lineRule="auto"/>
                        <w:ind w:left="283" w:right="0" w:firstLine="283"/>
                        <w:jc w:val="left"/>
                      </w:pPr>
                    </w:p>
                  </w:txbxContent>
                </v:textbox>
                <w10:wrap type="square"/>
              </v:rect>
            </w:pict>
          </mc:Fallback>
        </mc:AlternateContent>
      </w:r>
    </w:p>
    <w:p w14:paraId="00000B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55">
      <w:pPr>
        <w:rPr>
          <w:rFonts w:ascii="Arial" w:hAnsi="Arial" w:eastAsia="Arial" w:cs="Arial"/>
        </w:rPr>
      </w:pPr>
    </w:p>
    <w:p w14:paraId="00000B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-647065</wp:posOffset>
                </wp:positionH>
                <wp:positionV relativeFrom="paragraph">
                  <wp:posOffset>-189865</wp:posOffset>
                </wp:positionV>
                <wp:extent cx="6261100" cy="3619500"/>
                <wp:effectExtent l="0" t="0" r="0" b="0"/>
                <wp:wrapSquare wrapText="bothSides"/>
                <wp:docPr id="1786781816" name="Rectangles 1786781816"/>
                <wp:cNvGraphicFramePr/>
                <a:graphic xmlns:a="http://schemas.openxmlformats.org/drawingml/2006/main">
                  <a:graphicData uri="http://schemas.microsoft.com/office/word/2010/wordprocessingShape">
                    <wps:wsp>
                      <wps:cNvSpPr/>
                      <wps:spPr>
                        <a:xfrm>
                          <a:off x="2220213" y="1975013"/>
                          <a:ext cx="6251575" cy="3609975"/>
                        </a:xfrm>
                        <a:prstGeom prst="rect">
                          <a:avLst/>
                        </a:prstGeom>
                        <a:noFill/>
                        <a:ln w="9525" cap="flat" cmpd="sng">
                          <a:solidFill>
                            <a:srgbClr val="000000"/>
                          </a:solidFill>
                          <a:prstDash val="solid"/>
                          <a:round/>
                          <a:headEnd type="none" w="sm" len="sm"/>
                          <a:tailEnd type="none" w="sm" len="sm"/>
                        </a:ln>
                      </wps:spPr>
                      <wps:txbx>
                        <w:txbxContent>
                          <w:p w14:paraId="11845996">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7</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 xml:space="preserve"> Proses ScanSnap Home</w:t>
                            </w:r>
                          </w:p>
                          <w:p w14:paraId="3ADF23DA">
                            <w:pPr>
                              <w:spacing w:before="0" w:after="16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50.95pt;margin-top:-14.95pt;height:285pt;width:493pt;mso-wrap-distance-bottom:0pt;mso-wrap-distance-left:9pt;mso-wrap-distance-right:9pt;mso-wrap-distance-top:0pt;z-index:251659264;mso-width-relative:page;mso-height-relative:page;" filled="f" stroked="t" coordsize="21600,21600" o:gfxdata="UEsDBAoAAAAAAIdO4kAAAAAAAAAAAAAAAAAEAAAAZHJzL1BLAwQUAAAACACHTuJA9ifE7tsAAAAM&#10;AQAADwAAAGRycy9kb3ducmV2LnhtbE2PwU7DMAyG70i8Q2QkbluSMbauNN0BhBBoEmLbZbe0NW2h&#10;cUqTbeXtMSe4/ZY//f6crUfXiRMOofVkQE8VCKTSVy3VBva7x0kCIkRLle08oYFvDLDOLy8ym1b+&#10;TG942sZacAmF1BpoYuxTKUPZoLNh6nsk3r37wdnI41DLarBnLnednCm1kM62xBca2+N9g+Xn9ugM&#10;9LtX93UYnx682iw/1PNhcTMWL8ZcX2l1ByLiGP9g+NVndcjZqfBHqoLoDEy00itmOc1WHBhJkrkG&#10;URi4nSsNMs/k/yfyH1BLAwQUAAAACACHTuJA2xr0ikICAACdBAAADgAAAGRycy9lMm9Eb2MueG1s&#10;rVTJbhsxDL0X6D8IutezJF7hcVDETVEgaIKm/QBao/EI0FZR3v6+lMZN3PTQHOrDmDLfPD4+kV7e&#10;HI1mexlQOdvwalRyJq1wrbLbhv/4fvdhxhlGsC1oZ2XDTxL5zer9u+XBL2TteqdbGRiRWFwcfMP7&#10;GP2iKFD00gCOnJeWkp0LBiIdw7ZoAxyI3eiiLstJcXCh9cEJiUi/rockPzOGtxC6rlNCrp3YGWnj&#10;wBqkhkgtYa888lVW23VSxIeuQxmZbjh1GvOTilC8Sc9itYTFNoDvlThLgLdIeNWTAWWp6DPVGiKw&#10;XVB/URklgkPXxZFwphgayY5QF1X5ypunHrzMvZDV6J9Nx/9HK77uHwNTLU3CdDaZzqpZNeHMgqGb&#10;/0bugd1qiewiSY4dPC7oxSf/GM4npDC1f+yCSd/UGDs2vK7rsq6uODsR/3w6LinOjstjZIIAk3pc&#10;jadjzgQhriblnEAJUbxQ+YDxs3SGpaDhgURlp2F/j3GA/oakytbdKa1zEW3ZoeHzcZ34gUa1oxGh&#10;0HhqF+0206DTqk2vpJcxbDe3OrA9pHHJn7OaP2Cp3hqwH3A5NbQV3M62uXYvof1kWxZPnpy0tEk8&#10;iUHDmZa0dxRkXASl/40jO7QlV5Lxg9UpisfNkUhSuHHtie4RvbhTJO4eMD5CoEmuqCxNNxX8uYNA&#10;IvQXS+Mzr66TKzEfrsfTkvYhXGY2lxmwone0NGTeEN7GvEKD3x930XUqX8WLlLNYmtp8mecNS2tx&#10;ec6ol3+V1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2J8Tu2wAAAAwBAAAPAAAAAAAAAAEAIAAA&#10;ACIAAABkcnMvZG93bnJldi54bWxQSwECFAAUAAAACACHTuJA2xr0ikICAACdBAAADgAAAAAAAAAB&#10;ACAAAAAqAQAAZHJzL2Uyb0RvYy54bWxQSwUGAAAAAAYABgBZAQAA3gUAAAAA&#10;">
                <v:fill on="f"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11845996">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7</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 xml:space="preserve"> Proses ScanSnap Home</w:t>
                      </w:r>
                    </w:p>
                    <w:p w14:paraId="3ADF23DA">
                      <w:pPr>
                        <w:spacing w:before="0" w:after="160" w:line="258" w:lineRule="auto"/>
                        <w:ind w:left="0" w:right="0" w:firstLine="0"/>
                        <w:jc w:val="center"/>
                      </w:pPr>
                    </w:p>
                  </w:txbxContent>
                </v:textbox>
                <w10:wrap type="square"/>
              </v:rect>
            </w:pict>
          </mc:Fallback>
        </mc:AlternateContent>
      </w:r>
    </w:p>
    <w:p w14:paraId="00000B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-647065</wp:posOffset>
                </wp:positionH>
                <wp:positionV relativeFrom="paragraph">
                  <wp:posOffset>177800</wp:posOffset>
                </wp:positionV>
                <wp:extent cx="6261100" cy="4328795"/>
                <wp:effectExtent l="0" t="0" r="0" b="0"/>
                <wp:wrapSquare wrapText="bothSides"/>
                <wp:docPr id="1786781870" name="Rectangles 1786781870"/>
                <wp:cNvGraphicFramePr/>
                <a:graphic xmlns:a="http://schemas.openxmlformats.org/drawingml/2006/main">
                  <a:graphicData uri="http://schemas.microsoft.com/office/word/2010/wordprocessingShape">
                    <wps:wsp>
                      <wps:cNvSpPr/>
                      <wps:spPr>
                        <a:xfrm>
                          <a:off x="2220213" y="1620365"/>
                          <a:ext cx="6251575" cy="4319270"/>
                        </a:xfrm>
                        <a:prstGeom prst="rect">
                          <a:avLst/>
                        </a:prstGeom>
                        <a:noFill/>
                        <a:ln w="9525" cap="flat" cmpd="sng">
                          <a:solidFill>
                            <a:srgbClr val="000000"/>
                          </a:solidFill>
                          <a:prstDash val="solid"/>
                          <a:round/>
                          <a:headEnd type="none" w="sm" len="sm"/>
                          <a:tailEnd type="none" w="sm" len="sm"/>
                        </a:ln>
                      </wps:spPr>
                      <wps:txbx>
                        <w:txbxContent>
                          <w:p w14:paraId="4895C1F0">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8</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Aplikasi ScanSnap Home dan Dokumen (buku) yang sudah di-scan</w:t>
                            </w:r>
                          </w:p>
                          <w:p w14:paraId="654A35EE">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50.95pt;margin-top:14pt;height:340.85pt;width:493pt;mso-wrap-distance-bottom:0pt;mso-wrap-distance-left:9pt;mso-wrap-distance-right:9pt;mso-wrap-distance-top:0pt;z-index:251659264;mso-width-relative:page;mso-height-relative:page;" filled="f" stroked="t" coordsize="21600,21600" o:gfxdata="UEsDBAoAAAAAAIdO4kAAAAAAAAAAAAAAAAAEAAAAZHJzL1BLAwQUAAAACACHTuJAAy0AOdsAAAAL&#10;AQAADwAAAGRycy9kb3ducmV2LnhtbE2PwU7DMBBE70j8g7VI3Fo7BTVpyKYHEEIgJETLpTcn3iYp&#10;sR1itw1/z3KC42qfZt4U68n24kRj6LxDSOYKBLnam841CB/bx1kGIkTtjO69I4RvCrAuLy8KnRt/&#10;du902sRGcIgLuUZoYxxyKUPdktVh7gdy/Nv70erI59hIM+ozh9teLpRaSqs7xw2tHui+pfpzc7QI&#10;w/bNfu2mpwevXtODet4tb6bqBfH6KlF3ICJN8Q+GX31Wh5KdKn90JogeYZaoZMUswiLjUUxk2W0C&#10;okJI1SoFWRby/4byB1BLAwQUAAAACACHTuJAOIaYMEYCAACdBAAADgAAAGRycy9lMm9Eb2MueG1s&#10;rVTJbhsxDL0X6D8IujezOF5ieBwUcVMUCJqgaT+A1mg8ArRVlLe/L6VxYzc9NIf6MKaG1OPjIzmL&#10;24PRbCcDKmcbXl2VnEkrXKvspuE/vt9/mHGGEWwL2lnZ8KNEfrt8/26x93NZu97pVgZGIBbne9/w&#10;PkY/LwoUvTSAV85LS87OBQORjmFTtAH2hG50UZflpNi70PrghESkt6vByU+I4S2AruuUkCsntkba&#10;OKAGqSFSSdgrj3yZ2XadFPGx61BGphtOlcb8pCRkr9OzWC5gvgngeyVOFOAtFF7VZEBZSvoCtYII&#10;bBvUX1BGieDQdfFKOFMMhWRFqIqqfKXNcw9e5lpIavQvouP/gxVfd0+BqZYmYTqbTGfVbErSWDDU&#10;+W+kHtiNlsgunKTY3uOcLj77p3A6IZmp/EMXTPqnwtih4XVdl3U14uxI+JO6HE3Gg+LyEJmggEk9&#10;rsbTMWeCIq5H1U1N6QmzOEP5gPGzdIYlo+GBSGWlYfeAcQj9HZIyW3evtKb3MNeW7Rt+M64TPtCo&#10;djQiZBpP5aLdZBh0WrXpSrqBYbO+04HtII1L/p3Y/BGW8q0A+yEuu4aygtvaNufuJbSfbMvi0ZOS&#10;ljaJJzJoONOS9o6MHBdB6X/HkRzakipJ+EHqZMXD+kAgyVy79kh9RC/uFZF7AIxPEGiSK0pL000J&#10;f24hEAn9xdL43FTXSZWYD9fjaUlND5ee9aUHrOgdLQ2JN5h3Ma/QoPfHbXSdyq04UzmRpanNzTxt&#10;WFqLy3OOOn9Vl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Ay0AOdsAAAALAQAADwAAAAAAAAAB&#10;ACAAAAAiAAAAZHJzL2Rvd25yZXYueG1sUEsBAhQAFAAAAAgAh07iQDiGmDBGAgAAnQQAAA4AAAAA&#10;AAAAAQAgAAAAKgEAAGRycy9lMm9Eb2MueG1sUEsFBgAAAAAGAAYAWQEAAOIFAAAAAA==&#10;">
                <v:fill on="f"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4895C1F0">
                      <w:pPr>
                        <w:spacing w:before="0" w:after="200" w:line="240" w:lineRule="auto"/>
                        <w:ind w:left="0" w:right="0" w:firstLine="0"/>
                        <w:jc w:val="center"/>
                      </w:pPr>
                      <w:r>
                        <w:rPr>
                          <w:rFonts w:ascii="Arial" w:hAnsi="Arial" w:eastAsia="Arial" w:cs="Arial"/>
                          <w:b w:val="0"/>
                          <w:i w:val="0"/>
                          <w:smallCaps w:val="0"/>
                          <w:strike w:val="0"/>
                          <w:color w:val="0E2841"/>
                          <w:sz w:val="22"/>
                          <w:vertAlign w:val="baseline"/>
                        </w:rPr>
                        <w:t>Gambar 2.  SEQ Gambar_2. \* ARABIC 8</w:t>
                      </w:r>
                      <w:r>
                        <w:rPr>
                          <w:rFonts w:ascii="Arial" w:hAnsi="Arial" w:eastAsia="Arial" w:cs="Arial"/>
                          <w:b w:val="0"/>
                          <w:i w:val="0"/>
                          <w:smallCaps w:val="0"/>
                          <w:strike w:val="0"/>
                          <w:color w:val="0E2841"/>
                          <w:sz w:val="22"/>
                          <w:vertAlign w:val="baseline"/>
                        </w:rPr>
                        <w:br w:type="textWrapping"/>
                      </w:r>
                      <w:r>
                        <w:rPr>
                          <w:rFonts w:ascii="Arial" w:hAnsi="Arial" w:eastAsia="Arial" w:cs="Arial"/>
                          <w:b w:val="0"/>
                          <w:i w:val="0"/>
                          <w:smallCaps w:val="0"/>
                          <w:strike w:val="0"/>
                          <w:color w:val="0E2841"/>
                          <w:sz w:val="22"/>
                          <w:vertAlign w:val="baseline"/>
                        </w:rPr>
                        <w:t>Aplikasi ScanSnap Home dan Dokumen (buku) yang sudah di-scan</w:t>
                      </w:r>
                    </w:p>
                    <w:p w14:paraId="654A35EE">
                      <w:pPr>
                        <w:spacing w:before="0" w:after="160" w:line="258" w:lineRule="auto"/>
                        <w:ind w:left="0" w:right="0" w:firstLine="0"/>
                        <w:jc w:val="left"/>
                      </w:pPr>
                    </w:p>
                  </w:txbxContent>
                </v:textbox>
                <w10:wrap type="square"/>
              </v:rect>
            </w:pict>
          </mc:Fallback>
        </mc:AlternateContent>
      </w:r>
    </w:p>
    <w:p w14:paraId="00000B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720" w:right="0" w:firstLine="0"/>
        <w:jc w:val="left"/>
        <w:rPr>
          <w:rFonts w:ascii="Arial" w:hAnsi="Arial" w:eastAsia="Arial" w:cs="Arial"/>
          <w:b w:val="0"/>
          <w:i w:val="0"/>
          <w:smallCaps w:val="0"/>
          <w:strike w:val="0"/>
          <w:color w:val="000000"/>
          <w:sz w:val="22"/>
          <w:szCs w:val="22"/>
          <w:u w:val="none"/>
          <w:shd w:val="clear" w:fill="auto"/>
          <w:vertAlign w:val="baseline"/>
        </w:rPr>
      </w:pPr>
    </w:p>
    <w:p w14:paraId="00000B5C">
      <w:pPr>
        <w:pStyle w:val="3"/>
        <w:numPr>
          <w:ilvl w:val="1"/>
          <w:numId w:val="49"/>
        </w:numPr>
        <w:ind w:left="426" w:hanging="426"/>
      </w:pPr>
      <w:bookmarkStart w:id="51" w:name="_heading=h.clgsp9izcc5" w:colFirst="0" w:colLast="0"/>
      <w:bookmarkEnd w:id="51"/>
      <w:r>
        <w:rPr>
          <w:rtl w:val="0"/>
        </w:rPr>
        <w:t>Pengelolaan Tim</w:t>
      </w:r>
    </w:p>
    <w:p w14:paraId="00000B5D">
      <w:pPr>
        <w:spacing w:after="0" w:line="360" w:lineRule="auto"/>
        <w:ind w:firstLine="720"/>
        <w:jc w:val="both"/>
        <w:rPr>
          <w:rFonts w:ascii="Arial" w:hAnsi="Arial" w:eastAsia="Arial" w:cs="Arial"/>
          <w:sz w:val="24"/>
          <w:szCs w:val="24"/>
        </w:rPr>
      </w:pPr>
      <w:r>
        <w:rPr>
          <w:rFonts w:ascii="Arial" w:hAnsi="Arial" w:eastAsia="Arial" w:cs="Arial"/>
          <w:sz w:val="24"/>
          <w:szCs w:val="24"/>
          <w:rtl w:val="0"/>
        </w:rPr>
        <w:t>Keberhasilan suatu aksi perubahan tidak hanya ditentukan oleh strategi dan teknologi yang digunakan, tetapi juga sangat bergantung pada efektivitas tim pelaksana. Dalam kegiatan aksi perubahan Optimalisasi Pelestarian Naskah Kuno melalui Alih Media (digitalisasi) pada Dinas Perpustakaan Provinsi Sumatera Selatan, keberadaan tim kerja yang efektif menjadi kunci utama dalam memastikan setiap tahap kegiatan berjalan dengan lancar, tepat waktu, dan berkualitas.</w:t>
      </w:r>
    </w:p>
    <w:p w14:paraId="00000B5E">
      <w:pPr>
        <w:spacing w:after="0" w:line="360" w:lineRule="auto"/>
        <w:ind w:firstLine="720"/>
        <w:jc w:val="both"/>
        <w:rPr>
          <w:rFonts w:ascii="Arial" w:hAnsi="Arial" w:eastAsia="Arial" w:cs="Arial"/>
          <w:sz w:val="24"/>
          <w:szCs w:val="24"/>
        </w:rPr>
      </w:pPr>
      <w:r>
        <w:rPr>
          <w:rFonts w:ascii="Arial" w:hAnsi="Arial" w:eastAsia="Arial" w:cs="Arial"/>
          <w:sz w:val="24"/>
          <w:szCs w:val="24"/>
          <w:rtl w:val="0"/>
        </w:rPr>
        <w:t>Tim kerja efektif adalah tim yang bekerja dengan tujuan bersama, memiliki pembagian tugas yang jelas, serta menjunjung tinggi komunikasi, koordinasi, dan kolaborasi. Dalam konteks aksi perubahan ini, Dinas Perpustakaan membentuk tim pelaksana yang terdiri dari unsur-unsur yang relevan, baik dari bidang teknis, konservasi dan pengelolaan naskah, IT, dokumentasi serta administrasi.</w:t>
      </w:r>
    </w:p>
    <w:p w14:paraId="00000B5F">
      <w:pPr>
        <w:spacing w:before="280" w:after="280" w:line="240" w:lineRule="auto"/>
        <w:jc w:val="both"/>
        <w:rPr>
          <w:rFonts w:ascii="Arial" w:hAnsi="Arial" w:eastAsia="Arial" w:cs="Arial"/>
          <w:b/>
          <w:sz w:val="24"/>
          <w:szCs w:val="24"/>
        </w:rPr>
      </w:pPr>
    </w:p>
    <w:p w14:paraId="00000B60">
      <w:pPr>
        <w:spacing w:before="280" w:after="280" w:line="240" w:lineRule="auto"/>
        <w:jc w:val="both"/>
        <w:rPr>
          <w:rFonts w:ascii="Arial" w:hAnsi="Arial" w:eastAsia="Arial" w:cs="Arial"/>
          <w:b/>
          <w:sz w:val="24"/>
          <w:szCs w:val="24"/>
        </w:rPr>
      </w:pPr>
    </w:p>
    <w:p w14:paraId="00000B61">
      <w:pPr>
        <w:spacing w:before="280" w:after="280" w:line="240" w:lineRule="auto"/>
        <w:jc w:val="both"/>
        <w:rPr>
          <w:rFonts w:ascii="Arial" w:hAnsi="Arial" w:eastAsia="Arial" w:cs="Arial"/>
          <w:b/>
          <w:sz w:val="24"/>
          <w:szCs w:val="24"/>
        </w:rPr>
      </w:pPr>
    </w:p>
    <w:p w14:paraId="00000B62">
      <w:pPr>
        <w:spacing w:before="280" w:after="280" w:line="240" w:lineRule="auto"/>
        <w:jc w:val="both"/>
        <w:rPr>
          <w:rFonts w:ascii="Arial" w:hAnsi="Arial" w:eastAsia="Arial" w:cs="Arial"/>
          <w:b/>
          <w:sz w:val="24"/>
          <w:szCs w:val="24"/>
        </w:rPr>
      </w:pPr>
    </w:p>
    <w:p w14:paraId="00000B63">
      <w:pPr>
        <w:spacing w:before="280" w:after="280" w:line="240" w:lineRule="auto"/>
        <w:jc w:val="both"/>
        <w:rPr>
          <w:rFonts w:ascii="Arial" w:hAnsi="Arial" w:eastAsia="Arial" w:cs="Arial"/>
          <w:b/>
          <w:sz w:val="24"/>
          <w:szCs w:val="24"/>
        </w:rPr>
      </w:pPr>
    </w:p>
    <w:p w14:paraId="00000B64">
      <w:pPr>
        <w:spacing w:before="280" w:after="280" w:line="240" w:lineRule="auto"/>
        <w:jc w:val="both"/>
        <w:rPr>
          <w:rFonts w:ascii="Arial" w:hAnsi="Arial" w:eastAsia="Arial" w:cs="Arial"/>
          <w:b/>
          <w:sz w:val="24"/>
          <w:szCs w:val="24"/>
        </w:rPr>
      </w:pPr>
    </w:p>
    <w:p w14:paraId="00000B65">
      <w:pPr>
        <w:spacing w:before="280" w:after="280" w:line="240" w:lineRule="auto"/>
        <w:jc w:val="both"/>
        <w:rPr>
          <w:rFonts w:ascii="Arial" w:hAnsi="Arial" w:eastAsia="Arial" w:cs="Arial"/>
          <w:b/>
          <w:sz w:val="24"/>
          <w:szCs w:val="24"/>
        </w:rPr>
      </w:pPr>
    </w:p>
    <w:p w14:paraId="00000B66">
      <w:pPr>
        <w:spacing w:before="280" w:after="280" w:line="240" w:lineRule="auto"/>
        <w:jc w:val="both"/>
        <w:rPr>
          <w:rFonts w:ascii="Arial" w:hAnsi="Arial" w:eastAsia="Arial" w:cs="Arial"/>
          <w:b/>
          <w:sz w:val="24"/>
          <w:szCs w:val="24"/>
        </w:rPr>
      </w:pPr>
    </w:p>
    <w:p w14:paraId="00000B67">
      <w:pPr>
        <w:spacing w:before="280" w:after="280" w:line="240" w:lineRule="auto"/>
        <w:jc w:val="both"/>
        <w:rPr>
          <w:rFonts w:ascii="Arial" w:hAnsi="Arial" w:eastAsia="Arial" w:cs="Arial"/>
          <w:b/>
          <w:sz w:val="24"/>
          <w:szCs w:val="24"/>
        </w:rPr>
      </w:pPr>
    </w:p>
    <w:p w14:paraId="00000B68">
      <w:pPr>
        <w:spacing w:before="280" w:after="280" w:line="240" w:lineRule="auto"/>
        <w:jc w:val="both"/>
        <w:rPr>
          <w:rFonts w:ascii="Arial" w:hAnsi="Arial" w:eastAsia="Arial" w:cs="Arial"/>
          <w:b/>
          <w:sz w:val="24"/>
          <w:szCs w:val="24"/>
        </w:rPr>
      </w:pPr>
    </w:p>
    <w:p w14:paraId="00000B69">
      <w:pPr>
        <w:spacing w:before="280" w:after="280" w:line="240" w:lineRule="auto"/>
        <w:jc w:val="both"/>
        <w:rPr>
          <w:rFonts w:ascii="Arial" w:hAnsi="Arial" w:eastAsia="Arial" w:cs="Arial"/>
          <w:b/>
          <w:sz w:val="24"/>
          <w:szCs w:val="24"/>
        </w:rPr>
      </w:pPr>
    </w:p>
    <w:p w14:paraId="00000B6A">
      <w:pPr>
        <w:spacing w:before="280" w:after="280" w:line="240" w:lineRule="auto"/>
        <w:jc w:val="both"/>
        <w:rPr>
          <w:rFonts w:ascii="Arial" w:hAnsi="Arial" w:eastAsia="Arial" w:cs="Arial"/>
          <w:b/>
          <w:sz w:val="24"/>
          <w:szCs w:val="24"/>
        </w:rPr>
      </w:pPr>
    </w:p>
    <w:p w14:paraId="00000B6B">
      <w:pPr>
        <w:spacing w:before="280" w:after="280" w:line="240" w:lineRule="auto"/>
        <w:jc w:val="both"/>
        <w:rPr>
          <w:rFonts w:ascii="Arial" w:hAnsi="Arial" w:eastAsia="Arial" w:cs="Arial"/>
          <w:b/>
          <w:sz w:val="24"/>
          <w:szCs w:val="24"/>
        </w:rPr>
      </w:pPr>
    </w:p>
    <w:p w14:paraId="00000B6C">
      <w:pPr>
        <w:pStyle w:val="2"/>
      </w:pPr>
      <w:bookmarkStart w:id="52" w:name="_heading=h.y6f791e5c4at" w:colFirst="0" w:colLast="0"/>
      <w:bookmarkEnd w:id="52"/>
      <w:r>
        <w:rPr>
          <w:rtl w:val="0"/>
        </w:rPr>
        <w:t>BAB III</w:t>
      </w:r>
      <w:r>
        <w:rPr>
          <w:rtl w:val="0"/>
        </w:rPr>
        <w:br w:type="textWrapping"/>
      </w:r>
      <w:r>
        <w:rPr>
          <w:rtl w:val="0"/>
        </w:rPr>
        <w:t>DESKRIPSI HASIL KEPEMIMPINAN</w:t>
      </w:r>
    </w:p>
    <w:p w14:paraId="00000B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426"/>
        </w:tabs>
        <w:spacing w:before="280" w:after="280" w:line="360" w:lineRule="auto"/>
        <w:ind w:left="0" w:right="0" w:firstLine="0"/>
        <w:jc w:val="left"/>
        <w:rPr>
          <w:rFonts w:ascii="Arial" w:hAnsi="Arial" w:eastAsia="Arial" w:cs="Arial"/>
          <w:b/>
          <w:i w:val="0"/>
          <w:smallCaps w:val="0"/>
          <w:strike w:val="0"/>
          <w:color w:val="000000"/>
          <w:sz w:val="24"/>
          <w:szCs w:val="24"/>
          <w:u w:val="none"/>
          <w:shd w:val="clear" w:fill="auto"/>
          <w:vertAlign w:val="baseline"/>
        </w:rPr>
      </w:pPr>
    </w:p>
    <w:p w14:paraId="00000B6E">
      <w:pPr>
        <w:pStyle w:val="3"/>
        <w:numPr>
          <w:ilvl w:val="1"/>
          <w:numId w:val="47"/>
        </w:numPr>
        <w:ind w:left="426" w:hanging="426"/>
      </w:pPr>
      <w:bookmarkStart w:id="53" w:name="_heading=h.j0776dunn2dp" w:colFirst="0" w:colLast="0"/>
      <w:bookmarkEnd w:id="53"/>
      <w:r>
        <w:rPr>
          <w:rtl w:val="0"/>
        </w:rPr>
        <w:t>Capaian dan  Perbaikan Kualitas Pelayanan Publik</w:t>
      </w:r>
    </w:p>
    <w:p w14:paraId="00000B6F">
      <w:pPr>
        <w:spacing w:after="0" w:line="360" w:lineRule="auto"/>
        <w:ind w:firstLine="709"/>
        <w:jc w:val="both"/>
        <w:rPr>
          <w:rFonts w:ascii="Arial" w:hAnsi="Arial" w:eastAsia="Arial" w:cs="Arial"/>
          <w:sz w:val="24"/>
          <w:szCs w:val="24"/>
        </w:rPr>
      </w:pPr>
      <w:r>
        <w:rPr>
          <w:rFonts w:ascii="Arial" w:hAnsi="Arial" w:eastAsia="Arial" w:cs="Arial"/>
          <w:sz w:val="24"/>
          <w:szCs w:val="24"/>
          <w:rtl w:val="0"/>
        </w:rPr>
        <w:t xml:space="preserve">Aksi perubahan yang dilaksanakan pada Dinas Perpustakaan Provinsi Sumatera Selatan melalui kegiatan </w:t>
      </w:r>
      <w:r>
        <w:rPr>
          <w:rFonts w:ascii="Arial" w:hAnsi="Arial" w:eastAsia="Arial" w:cs="Arial"/>
          <w:i/>
          <w:sz w:val="24"/>
          <w:szCs w:val="24"/>
          <w:rtl w:val="0"/>
        </w:rPr>
        <w:t>“Optimalisasi Pelestarian Naskah Kuno melalui Alih Media (Digitalisasi)”</w:t>
      </w:r>
      <w:r>
        <w:rPr>
          <w:rFonts w:ascii="Arial" w:hAnsi="Arial" w:eastAsia="Arial" w:cs="Arial"/>
          <w:sz w:val="24"/>
          <w:szCs w:val="24"/>
          <w:rtl w:val="0"/>
        </w:rPr>
        <w:t xml:space="preserve"> merupakan langkah konkret dalam peningkatan kualitas pelayanan publik, khususnya di bidang pelestarian dan akses literasi budaya. Aksi ini tidak hanya berdampak pada efisiensi internal, tetapi juga memberikan manfaat langsung kepada masyarakat luas sebagai pengguna layanan perpustakaan. Adapun tahapan kegiatan yang dilaksanakan selama 2 (dua) bulan adalah sebagai berikut:</w:t>
      </w:r>
    </w:p>
    <w:p w14:paraId="00000B70">
      <w:pPr>
        <w:spacing w:after="0" w:line="360" w:lineRule="auto"/>
        <w:ind w:firstLine="709"/>
        <w:jc w:val="both"/>
        <w:rPr>
          <w:rFonts w:ascii="Arial" w:hAnsi="Arial" w:eastAsia="Arial" w:cs="Arial"/>
          <w:sz w:val="24"/>
          <w:szCs w:val="24"/>
        </w:rPr>
      </w:pPr>
    </w:p>
    <w:p w14:paraId="00000B71">
      <w:pPr>
        <w:pStyle w:val="4"/>
        <w:numPr>
          <w:ilvl w:val="2"/>
          <w:numId w:val="47"/>
        </w:numPr>
        <w:spacing w:line="360" w:lineRule="auto"/>
        <w:ind w:left="426" w:hanging="426"/>
      </w:pPr>
      <w:bookmarkStart w:id="54" w:name="_heading=h.7xiczjhslbmj" w:colFirst="0" w:colLast="0"/>
      <w:bookmarkEnd w:id="54"/>
      <w:r>
        <w:rPr>
          <w:rtl w:val="0"/>
        </w:rPr>
        <w:t>Konsultasi dan Koordinasi dengan Mentor dan Coach</w:t>
      </w:r>
    </w:p>
    <w:p w14:paraId="00000B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Sebagai langkah awal dalam pelaksanaan aksi perubahan “Optimalisasi Pelestarian Naskah Kuno melalui Alih Media (Digitalisasi) pada Dinas Perpustakaan Provinsi Sumatera Selatan”, kegiatan konsultasi dan koordinasi dengan mentor dan coach dilaksanakan pada minggu ketiga bulan Mei 2025. Kegiatan ini bertujuan untuk memperoleh persetujuan dan dukungan terhadap aksi perubahan yang dilakukan. Selain itu juga mohon bimbingan dan arahan untuk penyelarasan rencana aksi, serta klarifikasi teknis dan administratif terkait pelaksanaan program.                         Hasil konsultasi menjadi acuan dalam pelaksanaan aksi perubahan dan juga berperan penting dalam memastikan bahwa arah perubahan yang dilakukan selaras dengan kebijakan program kegiatan yang ada pada Dinas Perpustakaan Provinsi Sumatera Selatan.</w:t>
      </w:r>
    </w:p>
    <w:p w14:paraId="00000B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-215265</wp:posOffset>
                </wp:positionH>
                <wp:positionV relativeFrom="paragraph">
                  <wp:posOffset>76200</wp:posOffset>
                </wp:positionV>
                <wp:extent cx="5732145" cy="5276850"/>
                <wp:effectExtent l="0" t="0" r="0" b="0"/>
                <wp:wrapNone/>
                <wp:docPr id="1786781789" name="Rectangles 1786781789"/>
                <wp:cNvGraphicFramePr/>
                <a:graphic xmlns:a="http://schemas.openxmlformats.org/drawingml/2006/main">
                  <a:graphicData uri="http://schemas.microsoft.com/office/word/2010/wordprocessingShape">
                    <wps:wsp>
                      <wps:cNvSpPr/>
                      <wps:spPr>
                        <a:xfrm>
                          <a:off x="2484690" y="1146338"/>
                          <a:ext cx="5722620" cy="5267325"/>
                        </a:xfrm>
                        <a:prstGeom prst="rect">
                          <a:avLst/>
                        </a:prstGeom>
                        <a:solidFill>
                          <a:schemeClr val="lt1"/>
                        </a:solidFill>
                        <a:ln w="9525" cap="flat" cmpd="sng">
                          <a:solidFill>
                            <a:srgbClr val="000000"/>
                          </a:solidFill>
                          <a:prstDash val="solid"/>
                          <a:round/>
                          <a:headEnd type="none" w="sm" len="sm"/>
                          <a:tailEnd type="none" w="sm" len="sm"/>
                        </a:ln>
                      </wps:spPr>
                      <wps:txbx>
                        <w:txbxContent>
                          <w:p w14:paraId="79CB379E">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Dukungan Dan Asistensi Mentor</w:t>
                            </w:r>
                          </w:p>
                          <w:p w14:paraId="6C919036">
                            <w:pPr>
                              <w:spacing w:before="0" w:after="160" w:line="258" w:lineRule="auto"/>
                              <w:ind w:left="0" w:right="0" w:firstLine="0"/>
                              <w:jc w:val="center"/>
                            </w:pPr>
                          </w:p>
                          <w:p w14:paraId="562F0684">
                            <w:pPr>
                              <w:spacing w:before="0" w:after="160" w:line="258" w:lineRule="auto"/>
                              <w:ind w:left="0" w:right="0" w:firstLine="0"/>
                              <w:jc w:val="center"/>
                            </w:pPr>
                          </w:p>
                          <w:p w14:paraId="1EB15093">
                            <w:pPr>
                              <w:spacing w:before="0" w:after="160" w:line="258" w:lineRule="auto"/>
                              <w:ind w:left="0" w:right="0" w:firstLine="0"/>
                              <w:jc w:val="left"/>
                            </w:pPr>
                          </w:p>
                          <w:p w14:paraId="13D1A043">
                            <w:pPr>
                              <w:spacing w:before="0" w:after="160" w:line="258" w:lineRule="auto"/>
                              <w:ind w:left="0" w:right="0" w:firstLine="0"/>
                              <w:jc w:val="left"/>
                            </w:pPr>
                          </w:p>
                          <w:p w14:paraId="192C2298">
                            <w:pPr>
                              <w:spacing w:before="0" w:after="160" w:line="258" w:lineRule="auto"/>
                              <w:ind w:left="0" w:right="0" w:firstLine="0"/>
                              <w:jc w:val="left"/>
                            </w:pPr>
                          </w:p>
                          <w:p w14:paraId="140BB5BB">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16.95pt;margin-top:6pt;height:415.5pt;width:451.35pt;z-index:251659264;mso-width-relative:page;mso-height-relative:page;" fillcolor="#FFFFFF [3201]" filled="t" stroked="t" coordsize="21600,21600" o:gfxdata="UEsDBAoAAAAAAIdO4kAAAAAAAAAAAAAAAAAEAAAAZHJzL1BLAwQUAAAACACHTuJAl25RddYAAAAK&#10;AQAADwAAAGRycy9kb3ducmV2LnhtbE2PzU7DMBCE70i8g7VIXFBrt0ElhDiViMQRJFIeYBsvSYR/&#10;othJytuznOC2o/k0O1MeL86KhaY4BK9ht1UgyLfBDL7T8HF62eQgYkJv0AZPGr4pwrG6viqxMGH1&#10;77Q0qRMc4mOBGvqUxkLK2PbkMG7DSJ69zzA5TCynTpoJVw53Vu6VOkiHg+cPPY5U99R+NbPTcIrZ&#10;UJNtHuKyNK/P9XznVnzT+vZmp55AJLqkPxh+63N1qLjTOczeRGE1bLLskVE29ryJgfyQ85YzH/eZ&#10;AlmV8v+E6gdQSwMEFAAAAAgAh07iQI4PGF1LAgAAxgQAAA4AAABkcnMvZTJvRG9jLnhtbK1U227b&#10;MAx9H7B/EPS+OnFzR51iaJZhwLAV6/YBiizHAmRJE5Xb3+9Iztq0G7A+zA8KGdGHh4ekb26PnWF7&#10;FUg7W/Hh1YAzZaWrtd1W/Mf39bsZZxSFrYVxVlX8pIjfLt++uTn4hSpd60ytAgOIpcXBV7yN0S+K&#10;gmSrOkFXziuLy8aFTkS4YVvUQRyA3pmiHAwmxcGF2gcnFRH+XfWX/IwYXgPomkZLtXJy1ykbe9Sg&#10;jIgoiVrtiS8z26ZRMn5tGlKRmYqj0phPJIG9SWexvBGLbRC+1fJMQbyGwouaOqEtkj5CrUQUbBf0&#10;H1CdlsGRa+KVdF3RF5IVQRXDwQttHlrhVa4FUpN/FJ3+H6z8sr8PTNeYhOlsMp3hnHNmRYfOf4N6&#10;wm6NInZxCcUOnhZ48cHfh7NHMFP5xyZ06ReFsWPFy9FsNJlD6xPwh6PJ9fWsV1wdI5MIGE/LclIi&#10;QCJiXE6m1+U4RRRPUD5Q/Khcx5JR8QBSWWmx/0yxD/0dkjKTM7pea2OyE7abOxPYXqD96/yc0Z+F&#10;GcsOFZ+PkZtJgZluMEswOw9dyG5zvmdv0CXwID9/A07EVoLankBG6OsPbmdrkBeLVon6g61ZPHlI&#10;brFyPJGhjjOjsKAwclwU2vw7DroZC/lSh/qeJCseN0eAJHPj6hMaTl6uNch9FhTvRcDID5EWa4CE&#10;P3cigIT5ZDFn8+EoqRKzMxpPB+hVuLzZXN4IK1uH7YJ4vXkX866lQq17v4uu0blnT1TOZDHeuevn&#10;VUz7c+nnqKfPz/I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25RddYAAAAKAQAADwAAAAAAAAAB&#10;ACAAAAAiAAAAZHJzL2Rvd25yZXYueG1sUEsBAhQAFAAAAAgAh07iQI4PGF1LAgAAxgQAAA4AAAAA&#10;AAAAAQAgAAAAJQEAAGRycy9lMm9Eb2MueG1sUEsFBgAAAAAGAAYAWQEAAOIFA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79CB379E">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Dukungan Dan Asistensi Mentor</w:t>
                      </w:r>
                    </w:p>
                    <w:p w14:paraId="6C919036">
                      <w:pPr>
                        <w:spacing w:before="0" w:after="160" w:line="258" w:lineRule="auto"/>
                        <w:ind w:left="0" w:right="0" w:firstLine="0"/>
                        <w:jc w:val="center"/>
                      </w:pPr>
                    </w:p>
                    <w:p w14:paraId="562F0684">
                      <w:pPr>
                        <w:spacing w:before="0" w:after="160" w:line="258" w:lineRule="auto"/>
                        <w:ind w:left="0" w:right="0" w:firstLine="0"/>
                        <w:jc w:val="center"/>
                      </w:pPr>
                    </w:p>
                    <w:p w14:paraId="1EB15093">
                      <w:pPr>
                        <w:spacing w:before="0" w:after="160" w:line="258" w:lineRule="auto"/>
                        <w:ind w:left="0" w:right="0" w:firstLine="0"/>
                        <w:jc w:val="left"/>
                      </w:pPr>
                    </w:p>
                    <w:p w14:paraId="13D1A043">
                      <w:pPr>
                        <w:spacing w:before="0" w:after="160" w:line="258" w:lineRule="auto"/>
                        <w:ind w:left="0" w:right="0" w:firstLine="0"/>
                        <w:jc w:val="left"/>
                      </w:pPr>
                    </w:p>
                    <w:p w14:paraId="192C2298">
                      <w:pPr>
                        <w:spacing w:before="0" w:after="160" w:line="258" w:lineRule="auto"/>
                        <w:ind w:left="0" w:right="0" w:firstLine="0"/>
                        <w:jc w:val="left"/>
                      </w:pPr>
                    </w:p>
                    <w:p w14:paraId="140BB5BB">
                      <w:pPr>
                        <w:spacing w:before="0" w:after="160" w:line="258" w:lineRule="auto"/>
                        <w:ind w:left="0" w:right="0" w:firstLine="0"/>
                        <w:jc w:val="left"/>
                      </w:pPr>
                    </w:p>
                  </w:txbxContent>
                </v:textbox>
              </v:rect>
            </w:pict>
          </mc:Fallback>
        </mc:AlternateContent>
      </w:r>
    </w:p>
    <w:p w14:paraId="00000B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-189865</wp:posOffset>
                </wp:positionH>
                <wp:positionV relativeFrom="paragraph">
                  <wp:posOffset>127000</wp:posOffset>
                </wp:positionV>
                <wp:extent cx="5574665" cy="3667125"/>
                <wp:effectExtent l="0" t="0" r="0" b="0"/>
                <wp:wrapNone/>
                <wp:docPr id="1786781879" name="Rectangles 1786781879"/>
                <wp:cNvGraphicFramePr/>
                <a:graphic xmlns:a="http://schemas.openxmlformats.org/drawingml/2006/main">
                  <a:graphicData uri="http://schemas.microsoft.com/office/word/2010/wordprocessingShape">
                    <wps:wsp>
                      <wps:cNvSpPr/>
                      <wps:spPr>
                        <a:xfrm>
                          <a:off x="2563387" y="1951200"/>
                          <a:ext cx="5565227" cy="3657600"/>
                        </a:xfrm>
                        <a:prstGeom prst="rect">
                          <a:avLst/>
                        </a:prstGeom>
                        <a:solidFill>
                          <a:schemeClr val="lt1"/>
                        </a:solidFill>
                        <a:ln w="9525" cap="flat" cmpd="sng">
                          <a:solidFill>
                            <a:srgbClr val="000000"/>
                          </a:solidFill>
                          <a:prstDash val="solid"/>
                          <a:round/>
                          <a:headEnd type="none" w="sm" len="sm"/>
                          <a:tailEnd type="none" w="sm" len="sm"/>
                        </a:ln>
                      </wps:spPr>
                      <wps:txbx>
                        <w:txbxContent>
                          <w:p w14:paraId="4C95F941">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2</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Asistensi dan Konsultasi dengan Coach</w:t>
                            </w:r>
                          </w:p>
                          <w:p w14:paraId="4D879A51">
                            <w:pPr>
                              <w:spacing w:before="0" w:after="160" w:line="258" w:lineRule="auto"/>
                              <w:ind w:left="0" w:right="0" w:firstLine="0"/>
                              <w:jc w:val="both"/>
                            </w:pPr>
                            <w:r>
                              <w:rPr>
                                <w:rFonts w:ascii="Aptos" w:hAnsi="Aptos" w:eastAsia="Aptos" w:cs="Aptos"/>
                                <w:b w:val="0"/>
                                <w:i w:val="0"/>
                                <w:smallCaps w:val="0"/>
                                <w:strike w:val="0"/>
                                <w:color w:val="000000"/>
                                <w:sz w:val="22"/>
                                <w:vertAlign w:val="baseline"/>
                              </w:rPr>
                              <w:t xml:space="preserve">                                                                                  </w:t>
                            </w:r>
                          </w:p>
                          <w:p w14:paraId="7F8230D0">
                            <w:pPr>
                              <w:spacing w:before="0" w:after="160" w:line="258" w:lineRule="auto"/>
                              <w:ind w:left="0" w:right="0" w:firstLine="0"/>
                              <w:jc w:val="left"/>
                            </w:pPr>
                          </w:p>
                          <w:p w14:paraId="74835087">
                            <w:pPr>
                              <w:spacing w:before="0" w:after="160" w:line="258" w:lineRule="auto"/>
                              <w:ind w:left="0" w:right="0" w:firstLine="0"/>
                              <w:jc w:val="left"/>
                            </w:pPr>
                          </w:p>
                          <w:p w14:paraId="11A421F2">
                            <w:pPr>
                              <w:spacing w:before="0" w:after="160" w:line="258" w:lineRule="auto"/>
                              <w:ind w:left="0" w:right="0" w:firstLine="0"/>
                              <w:jc w:val="left"/>
                            </w:pPr>
                          </w:p>
                          <w:p w14:paraId="15F78A39">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14.95pt;margin-top:10pt;height:288.75pt;width:438.95pt;z-index:251659264;mso-width-relative:page;mso-height-relative:page;" fillcolor="#FFFFFF [3201]" filled="t" stroked="t" coordsize="21600,21600" o:gfxdata="UEsDBAoAAAAAAIdO4kAAAAAAAAAAAAAAAAAEAAAAZHJzL1BLAwQUAAAACACHTuJAOHT859cAAAAK&#10;AQAADwAAAGRycy9kb3ducmV2LnhtbE2P3U6DQBBG7018h82YeGPapdVaoAxNJPFSE6kPsGVHIN0f&#10;wi5Q397xSu9mMiffd6Y4Xq0RM42h9w5hs05AkGu87l2L8Hl6XaUgQlROK+MdIXxTgGN5e1OoXPvF&#10;fdBcx1ZwiAu5QuhiHHIpQ9ORVWHtB3J8+/KjVZHXsZV6VAuHWyO3SfIsreodN3RqoKqj5lJPFuEU&#10;HvuKTL0P81y/vVTTg13UO+L93SY5gIh0jX8w/OqzOpTsdPaT00EYhNU2yxhF4BoQDKRPKQ9nhF22&#10;34EsC/n/hfIHUEsDBBQAAAAIAIdO4kBPpgPUTgIAAMYEAAAOAAAAZHJzL2Uyb0RvYy54bWytVMtu&#10;2zAQvBfoPxC8N7KdyC9EDoq4LgoETdC0H0BTlEWAIlku/fr7Dik3cdICzaE6yEtzOTszy9X1zaEz&#10;bKcCaWcrPrwYcKasdLW2m4r/+L76MOWMorC1MM6qih8V8ZvF+3fXez9XI9c6U6vAAGJpvvcVb2P0&#10;86Ig2apO0IXzymKzcaETEcuwKeog9kDvTDEaDMbF3oXaBycVEf5d9pv8hBjeAuiaRku1dHLbKRt7&#10;1KCMiJBErfbEF5lt0ygZ75uGVGSm4lAa8xtFEK/Tu1hci/kmCN9qeaIg3kLhlaZOaIuiT1BLEQXb&#10;Bv0HVKdlcOSaeCFdV/RCsiNQMRy88uaxFV5lLbCa/JPp9P9g5dfdQ2C6xk2YTMeT6XA6mXFmRYfO&#10;f4N7wm6MIna2Ccf2nuY4+OgfwmlFCJP8QxO69Ath7FDxUTm+vJxOODsCf1YO0f/ecXWITCKhLMfl&#10;aIQEiYzLcTkZ9xnFM5QPFD8r17EUVDyAVHZa7O4oojxSf6ekyuSMrlfamLwIm/WtCWwn0P5VflJ9&#10;HHmRZizbV3xWjkoQEbjTDe4Sws7DF7KbXO/FCToHHuTnb8CJ2FJQ2xPICL3+4La2BhMxb5WoP9ma&#10;xaOH5RYjxxMZ6jgzCgOKIOdFoc2/86DMWAhMHep7kqJ4WB8AksK1q49oOHm50iB3Jyg+iIArP0RZ&#10;jAEK/tyKABLmi8U9mw2vkisxL67KCdrDwvnO+nxHWNk6TBfM68PbmGctCbXu4za6RueePVM5kcX1&#10;zn05jWKan/N1znr+/Cx+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Dh0/OfXAAAACgEAAA8AAAAA&#10;AAAAAQAgAAAAIgAAAGRycy9kb3ducmV2LnhtbFBLAQIUABQAAAAIAIdO4kBPpgPUTgIAAMYEAAAO&#10;AAAAAAAAAAEAIAAAACYBAABkcnMvZTJvRG9jLnhtbFBLBQYAAAAABgAGAFkBAADmBQ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4C95F941">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2</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Asistensi dan Konsultasi dengan Coach</w:t>
                      </w:r>
                    </w:p>
                    <w:p w14:paraId="4D879A51">
                      <w:pPr>
                        <w:spacing w:before="0" w:after="160" w:line="258" w:lineRule="auto"/>
                        <w:ind w:left="0" w:right="0" w:firstLine="0"/>
                        <w:jc w:val="both"/>
                      </w:pPr>
                      <w:r>
                        <w:rPr>
                          <w:rFonts w:ascii="Aptos" w:hAnsi="Aptos" w:eastAsia="Aptos" w:cs="Aptos"/>
                          <w:b w:val="0"/>
                          <w:i w:val="0"/>
                          <w:smallCaps w:val="0"/>
                          <w:strike w:val="0"/>
                          <w:color w:val="000000"/>
                          <w:sz w:val="22"/>
                          <w:vertAlign w:val="baseline"/>
                        </w:rPr>
                        <w:t xml:space="preserve">                                                                                  </w:t>
                      </w:r>
                    </w:p>
                    <w:p w14:paraId="7F8230D0">
                      <w:pPr>
                        <w:spacing w:before="0" w:after="160" w:line="258" w:lineRule="auto"/>
                        <w:ind w:left="0" w:right="0" w:firstLine="0"/>
                        <w:jc w:val="left"/>
                      </w:pPr>
                    </w:p>
                    <w:p w14:paraId="74835087">
                      <w:pPr>
                        <w:spacing w:before="0" w:after="160" w:line="258" w:lineRule="auto"/>
                        <w:ind w:left="0" w:right="0" w:firstLine="0"/>
                        <w:jc w:val="left"/>
                      </w:pPr>
                    </w:p>
                    <w:p w14:paraId="11A421F2">
                      <w:pPr>
                        <w:spacing w:before="0" w:after="160" w:line="258" w:lineRule="auto"/>
                        <w:ind w:left="0" w:right="0" w:firstLine="0"/>
                        <w:jc w:val="left"/>
                      </w:pPr>
                    </w:p>
                    <w:p w14:paraId="15F78A39">
                      <w:pPr>
                        <w:spacing w:before="0" w:after="160" w:line="258" w:lineRule="auto"/>
                        <w:ind w:left="0" w:right="0" w:firstLine="0"/>
                        <w:jc w:val="left"/>
                      </w:pPr>
                    </w:p>
                  </w:txbxContent>
                </v:textbox>
              </v:rect>
            </w:pict>
          </mc:Fallback>
        </mc:AlternateContent>
      </w:r>
    </w:p>
    <w:p w14:paraId="00000B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90">
      <w:pPr>
        <w:spacing w:before="280" w:after="280" w:line="240" w:lineRule="auto"/>
        <w:rPr>
          <w:rFonts w:ascii="Times New Roman" w:hAnsi="Times New Roman" w:eastAsia="Times New Roman" w:cs="Times New Roman"/>
          <w:sz w:val="24"/>
          <w:szCs w:val="24"/>
        </w:rPr>
      </w:pPr>
    </w:p>
    <w:p w14:paraId="00000B91">
      <w:pPr>
        <w:spacing w:before="280" w:after="280" w:line="240" w:lineRule="auto"/>
        <w:rPr>
          <w:rFonts w:ascii="Times New Roman" w:hAnsi="Times New Roman" w:eastAsia="Times New Roman" w:cs="Times New Roman"/>
          <w:sz w:val="24"/>
          <w:szCs w:val="24"/>
        </w:rPr>
      </w:pPr>
    </w:p>
    <w:p w14:paraId="00000B92">
      <w:pPr>
        <w:spacing w:before="280" w:after="280" w:line="240" w:lineRule="auto"/>
        <w:rPr>
          <w:rFonts w:ascii="Times New Roman" w:hAnsi="Times New Roman" w:eastAsia="Times New Roman" w:cs="Times New Roman"/>
          <w:sz w:val="24"/>
          <w:szCs w:val="24"/>
        </w:rPr>
      </w:pPr>
    </w:p>
    <w:p w14:paraId="00000B93">
      <w:pPr>
        <w:spacing w:before="280" w:after="280" w:line="240" w:lineRule="auto"/>
        <w:rPr>
          <w:rFonts w:ascii="Times New Roman" w:hAnsi="Times New Roman" w:eastAsia="Times New Roman" w:cs="Times New Roman"/>
          <w:sz w:val="24"/>
          <w:szCs w:val="24"/>
        </w:rPr>
      </w:pPr>
    </w:p>
    <w:p w14:paraId="00000B94">
      <w:pPr>
        <w:spacing w:before="280" w:after="280" w:line="240" w:lineRule="auto"/>
        <w:rPr>
          <w:rFonts w:ascii="Times New Roman" w:hAnsi="Times New Roman" w:eastAsia="Times New Roman" w:cs="Times New Roman"/>
          <w:sz w:val="24"/>
          <w:szCs w:val="24"/>
        </w:rPr>
      </w:pPr>
    </w:p>
    <w:p w14:paraId="00000B95">
      <w:pPr>
        <w:spacing w:before="280" w:after="280" w:line="240" w:lineRule="auto"/>
        <w:rPr>
          <w:rFonts w:ascii="Times New Roman" w:hAnsi="Times New Roman" w:eastAsia="Times New Roman" w:cs="Times New Roman"/>
          <w:sz w:val="24"/>
          <w:szCs w:val="24"/>
        </w:rPr>
      </w:pPr>
    </w:p>
    <w:p w14:paraId="00000B96">
      <w:pPr>
        <w:spacing w:before="280" w:after="280" w:line="240" w:lineRule="auto"/>
        <w:rPr>
          <w:rFonts w:ascii="Times New Roman" w:hAnsi="Times New Roman" w:eastAsia="Times New Roman" w:cs="Times New Roman"/>
          <w:sz w:val="24"/>
          <w:szCs w:val="24"/>
        </w:rPr>
      </w:pPr>
    </w:p>
    <w:p w14:paraId="00000B97">
      <w:pPr>
        <w:spacing w:before="280" w:after="280" w:line="240" w:lineRule="auto"/>
        <w:rPr>
          <w:rFonts w:ascii="Times New Roman" w:hAnsi="Times New Roman" w:eastAsia="Times New Roman" w:cs="Times New Roman"/>
          <w:sz w:val="24"/>
          <w:szCs w:val="24"/>
        </w:rPr>
      </w:pPr>
    </w:p>
    <w:p w14:paraId="00000B98">
      <w:pPr>
        <w:spacing w:before="280" w:after="280" w:line="240" w:lineRule="auto"/>
        <w:rPr>
          <w:rFonts w:ascii="Times New Roman" w:hAnsi="Times New Roman" w:eastAsia="Times New Roman" w:cs="Times New Roman"/>
          <w:sz w:val="24"/>
          <w:szCs w:val="24"/>
        </w:rPr>
      </w:pPr>
    </w:p>
    <w:p w14:paraId="00000B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-113665</wp:posOffset>
                </wp:positionH>
                <wp:positionV relativeFrom="paragraph">
                  <wp:posOffset>12700</wp:posOffset>
                </wp:positionV>
                <wp:extent cx="5322570" cy="3525520"/>
                <wp:effectExtent l="0" t="0" r="0" b="0"/>
                <wp:wrapNone/>
                <wp:docPr id="1786781815" name="Rectangles 1786781815"/>
                <wp:cNvGraphicFramePr/>
                <a:graphic xmlns:a="http://schemas.openxmlformats.org/drawingml/2006/main">
                  <a:graphicData uri="http://schemas.microsoft.com/office/word/2010/wordprocessingShape">
                    <wps:wsp>
                      <wps:cNvSpPr/>
                      <wps:spPr>
                        <a:xfrm>
                          <a:off x="2689511" y="2022145"/>
                          <a:ext cx="5312979" cy="3515710"/>
                        </a:xfrm>
                        <a:prstGeom prst="rect">
                          <a:avLst/>
                        </a:prstGeom>
                        <a:solidFill>
                          <a:schemeClr val="lt1"/>
                        </a:solidFill>
                        <a:ln w="9525" cap="flat" cmpd="sng">
                          <a:solidFill>
                            <a:srgbClr val="000000"/>
                          </a:solidFill>
                          <a:prstDash val="solid"/>
                          <a:round/>
                          <a:headEnd type="none" w="sm" len="sm"/>
                          <a:tailEnd type="none" w="sm" len="sm"/>
                        </a:ln>
                      </wps:spPr>
                      <wps:txbx>
                        <w:txbxContent>
                          <w:p w14:paraId="04926365">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3</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Dukungan Kepala Dinas Perpustakaan Provinsi Sumatera Selatan</w:t>
                            </w:r>
                          </w:p>
                          <w:p w14:paraId="4E4AD363">
                            <w:pPr>
                              <w:spacing w:before="0" w:after="160" w:line="258" w:lineRule="auto"/>
                              <w:ind w:left="0" w:right="0" w:firstLine="0"/>
                              <w:jc w:val="center"/>
                            </w:pPr>
                          </w:p>
                          <w:p w14:paraId="44324AF2">
                            <w:pPr>
                              <w:spacing w:before="0" w:after="160" w:line="258" w:lineRule="auto"/>
                              <w:ind w:left="0" w:right="0" w:firstLine="0"/>
                              <w:jc w:val="left"/>
                            </w:pPr>
                          </w:p>
                          <w:p w14:paraId="25573C6C">
                            <w:pPr>
                              <w:spacing w:before="0" w:after="160" w:line="258" w:lineRule="auto"/>
                              <w:ind w:left="0" w:right="0" w:firstLine="0"/>
                              <w:jc w:val="left"/>
                            </w:pPr>
                          </w:p>
                          <w:p w14:paraId="6A88A25F">
                            <w:pPr>
                              <w:spacing w:before="0" w:after="160" w:line="258" w:lineRule="auto"/>
                              <w:ind w:left="0" w:right="0" w:firstLine="0"/>
                              <w:jc w:val="left"/>
                            </w:pPr>
                          </w:p>
                          <w:p w14:paraId="733A8744">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8.95pt;margin-top:1pt;height:277.6pt;width:419.1pt;z-index:251659264;mso-width-relative:page;mso-height-relative:page;" fillcolor="#FFFFFF [3201]" filled="t" stroked="t" coordsize="21600,21600" o:gfxdata="UEsDBAoAAAAAAIdO4kAAAAAAAAAAAAAAAAAEAAAAZHJzL1BLAwQUAAAACACHTuJAse4jedcAAAAJ&#10;AQAADwAAAGRycy9kb3ducmV2LnhtbE2PwU7DMBBE70j8g7VIXFBrJ1WbErKpRCSOIJHyAW68JBGx&#10;HcVOUv6e5QTH0Yxm3hSnqx3EQlPovUNItgoEucab3rUIH+eXzRFEiNoZPXhHCN8U4FTe3hQ6N351&#10;77TUsRVc4kKuEboYx1zK0HRkddj6kRx7n36yOrKcWmkmvXK5HWSq1EFa3Tte6PRIVUfNVz1bhHPY&#10;9RUNdRaWpX59ruYHu+o3xPu7RD2BiHSNf2H4xWd0KJnp4mdnghgQNkn2yFGElC+xf0zVDsQFYb/P&#10;UpBlIf8/KH8AUEsDBBQAAAAIAIdO4kA93rPHUQIAAMYEAAAOAAAAZHJzL2Uyb0RvYy54bWytVMtu&#10;2zAQvBfoPxC8N3okih+IHBRxXRQIGqNpP2BNURYBimS5tGX/fZeUmzhpgeZQHeSluZydmeXq5vbQ&#10;a7aXHpU1NS8ucs6kEbZRZlvzH99XH6acYQDTgLZG1vwokd8u3r+7GdxclrazupGeEYjB+eBq3oXg&#10;5lmGopM94IV10tBma30PgZZ+mzUeBkLvdVbm+XU2WN84b4VEpH+X4yY/Ifq3ANq2VUIurdj10oQR&#10;1UsNgSRhpxzyRWLbtlKEh7ZFGZiuOSkN6U1FKN7Ed7a4gfnWg+uUOFGAt1B4pakHZajoE9QSArCd&#10;V39A9Up4i7YNF8L22SgkOUIqivyVN48dOJm0kNXonkzH/wcrvu7XnqmGbsJkej2ZFtOi4sxAT53/&#10;Ru6B2WqJ7GyTHBsczungo1v70wopjPIPre/jLwljh5qX19NZVRScHSnOy7K4qkbH5SEwQQnVZVHO&#10;JjPOBGVcVkU1KVJPsmco5zF8lrZnMai5J1LJadjfY6DylPo7JVZGq1WzUlqnhd9u7rRne6D2r9IT&#10;69ORF2nasKHms6ok6QLoTrd0lyjsHfmCZpvqvTiB58B5ev4GHIktAbuRQEIY9Xu7Mw0xgXknoflk&#10;GhaOjiw3NHI8ksGeMy1pQClIeQGU/nceKdOGBMYOjT2JUThsDgQSw41tjtRwdGKliNw9YFiDpytP&#10;TRpoDKjgzx14IqG/GLpns+IquhLS4qqa5DQ4/nxnc74DRnSWpovMG8O7kGYtCjX24y7YVqWePVM5&#10;kaXrnfpyGsU4P+frlPX8+Vn8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LHuI3nXAAAACQEAAA8A&#10;AAAAAAAAAQAgAAAAIgAAAGRycy9kb3ducmV2LnhtbFBLAQIUABQAAAAIAIdO4kA93rPHUQIAAMYE&#10;AAAOAAAAAAAAAAEAIAAAACYBAABkcnMvZTJvRG9jLnhtbFBLBQYAAAAABgAGAFkBAADpBQ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04926365">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3</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Dukungan Kepala Dinas Perpustakaan Provinsi Sumatera Selatan</w:t>
                      </w:r>
                    </w:p>
                    <w:p w14:paraId="4E4AD363">
                      <w:pPr>
                        <w:spacing w:before="0" w:after="160" w:line="258" w:lineRule="auto"/>
                        <w:ind w:left="0" w:right="0" w:firstLine="0"/>
                        <w:jc w:val="center"/>
                      </w:pPr>
                    </w:p>
                    <w:p w14:paraId="44324AF2">
                      <w:pPr>
                        <w:spacing w:before="0" w:after="160" w:line="258" w:lineRule="auto"/>
                        <w:ind w:left="0" w:right="0" w:firstLine="0"/>
                        <w:jc w:val="left"/>
                      </w:pPr>
                    </w:p>
                    <w:p w14:paraId="25573C6C">
                      <w:pPr>
                        <w:spacing w:before="0" w:after="160" w:line="258" w:lineRule="auto"/>
                        <w:ind w:left="0" w:right="0" w:firstLine="0"/>
                        <w:jc w:val="left"/>
                      </w:pPr>
                    </w:p>
                    <w:p w14:paraId="6A88A25F">
                      <w:pPr>
                        <w:spacing w:before="0" w:after="160" w:line="258" w:lineRule="auto"/>
                        <w:ind w:left="0" w:right="0" w:firstLine="0"/>
                        <w:jc w:val="left"/>
                      </w:pPr>
                    </w:p>
                    <w:p w14:paraId="733A8744">
                      <w:pPr>
                        <w:spacing w:before="0" w:after="160" w:line="258" w:lineRule="auto"/>
                        <w:ind w:left="0" w:right="0" w:firstLine="0"/>
                        <w:jc w:val="left"/>
                      </w:pPr>
                    </w:p>
                  </w:txbxContent>
                </v:textbox>
              </v:rect>
            </w:pict>
          </mc:Fallback>
        </mc:AlternateContent>
      </w:r>
    </w:p>
    <w:p w14:paraId="00000B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B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B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B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B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B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BA0">
      <w:pPr>
        <w:spacing w:before="280" w:after="280" w:line="240" w:lineRule="auto"/>
        <w:rPr>
          <w:rFonts w:ascii="Times New Roman" w:hAnsi="Times New Roman" w:eastAsia="Times New Roman" w:cs="Times New Roman"/>
          <w:sz w:val="24"/>
          <w:szCs w:val="24"/>
        </w:rPr>
      </w:pPr>
    </w:p>
    <w:p w14:paraId="00000B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B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B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B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B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BA6">
      <w:pPr>
        <w:pStyle w:val="4"/>
        <w:numPr>
          <w:ilvl w:val="2"/>
          <w:numId w:val="47"/>
        </w:numPr>
        <w:spacing w:line="360" w:lineRule="auto"/>
        <w:ind w:left="426" w:hanging="426"/>
      </w:pPr>
      <w:bookmarkStart w:id="55" w:name="_heading=h.ngyznsl1eqj7" w:colFirst="0" w:colLast="0"/>
      <w:bookmarkEnd w:id="55"/>
      <w:r>
        <w:rPr>
          <w:rtl w:val="0"/>
        </w:rPr>
        <w:t xml:space="preserve">Menyusun Tim Efektif dan Penerbitan Surat Keputusan Tim </w:t>
      </w:r>
    </w:p>
    <w:p w14:paraId="00000B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Setelah mendapatkan arahan dari mentor dan coach, langkah selanjutnya adalah menyusun Tim Efektif yang akan menjadi pelaksana utama aksi perubahan. Kegiatan penyusunan tim efektif  dan penerbitan SK tim ini dilaksanakan pada minggu ke-4 Bulan Mei 2025. Tim ini terdiri dari personel yang memiliki kompetensi dan pengalaman yang relevan dengan kegiatan digitalisasi naskah kuno, termasuk dalam aspek teknis, konservasi, teknologi informasi, dokumentasi, dan evaluasi. Penyusunan tim dilakukan secara selektif untuk memastikan efisiensi dan efektivitas kerja.</w:t>
      </w:r>
    </w:p>
    <w:p w14:paraId="00000BA8">
      <w:pPr>
        <w:spacing w:after="0" w:line="360" w:lineRule="auto"/>
        <w:ind w:firstLine="720"/>
        <w:jc w:val="both"/>
        <w:rPr>
          <w:rFonts w:ascii="Arial" w:hAnsi="Arial" w:eastAsia="Arial" w:cs="Arial"/>
          <w:sz w:val="24"/>
          <w:szCs w:val="24"/>
        </w:rPr>
      </w:pPr>
      <w:r>
        <w:rPr>
          <w:rFonts w:ascii="Arial" w:hAnsi="Arial" w:eastAsia="Arial" w:cs="Arial"/>
          <w:sz w:val="24"/>
          <w:szCs w:val="24"/>
          <w:rtl w:val="0"/>
        </w:rPr>
        <w:t>Sebagai bentuk legalitas dan dasar pelaksanaan tugas, diterbitkan Surat Keputusan (SK) Kepala Dinas Perpustakaan tentang Penetapan Tim Kerja Efektif Pelaksanaan Aksi Perubahan. SK tersebut memuat struktur tim, uraian tugas masing-masing anggota, serta masa kerja yang disesuaikan dengan jadwal kegiatan aksi perubahan.</w:t>
      </w:r>
    </w:p>
    <w:p w14:paraId="00000B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AD">
      <w:pPr>
        <w:spacing w:before="280" w:after="280" w:line="240" w:lineRule="auto"/>
        <w:rPr>
          <w:rFonts w:ascii="Times New Roman" w:hAnsi="Times New Roman" w:eastAsia="Times New Roman" w:cs="Times New Roman"/>
          <w:sz w:val="24"/>
          <w:szCs w:val="24"/>
        </w:rPr>
      </w:pPr>
    </w:p>
    <w:p w14:paraId="00000B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-926465</wp:posOffset>
                </wp:positionV>
                <wp:extent cx="635" cy="12700"/>
                <wp:effectExtent l="0" t="0" r="0" b="0"/>
                <wp:wrapNone/>
                <wp:docPr id="1786781767" name="Rectangles 1786781767"/>
                <wp:cNvGraphicFramePr/>
                <a:graphic xmlns:a="http://schemas.openxmlformats.org/drawingml/2006/main">
                  <a:graphicData uri="http://schemas.microsoft.com/office/word/2010/wordprocessingShape">
                    <wps:wsp>
                      <wps:cNvSpPr/>
                      <wps:spPr>
                        <a:xfrm>
                          <a:off x="2812350" y="3779683"/>
                          <a:ext cx="5067300" cy="635"/>
                        </a:xfrm>
                        <a:prstGeom prst="rect">
                          <a:avLst/>
                        </a:prstGeom>
                        <a:solidFill>
                          <a:srgbClr val="FFFFFF"/>
                        </a:solidFill>
                        <a:ln>
                          <a:noFill/>
                        </a:ln>
                      </wps:spPr>
                      <wps:txbx>
                        <w:txbxContent>
                          <w:p w14:paraId="70EA2A52">
                            <w:pPr>
                              <w:spacing w:before="0" w:after="0" w:line="240" w:lineRule="auto"/>
                              <w:ind w:left="0" w:right="0" w:firstLine="0"/>
                              <w:jc w:val="center"/>
                            </w:pPr>
                            <w:r>
                              <w:rPr>
                                <w:rFonts w:ascii="Arial" w:hAnsi="Arial" w:eastAsia="Arial" w:cs="Arial"/>
                                <w:b/>
                                <w:i w:val="0"/>
                                <w:smallCaps w:val="0"/>
                                <w:strike w:val="0"/>
                                <w:color w:val="0E2841"/>
                                <w:sz w:val="24"/>
                                <w:vertAlign w:val="baseline"/>
                              </w:rPr>
                              <w:t xml:space="preserve">Gambar 3.  SEQ Gambar_3. \* ARABIC 4 </w:t>
                            </w:r>
                          </w:p>
                          <w:p w14:paraId="2AEBC832">
                            <w:pPr>
                              <w:spacing w:before="0" w:after="0" w:line="240" w:lineRule="auto"/>
                              <w:ind w:left="0" w:right="0" w:firstLine="0"/>
                              <w:jc w:val="center"/>
                            </w:pPr>
                            <w:r>
                              <w:rPr>
                                <w:rFonts w:ascii="Arial" w:hAnsi="Arial" w:eastAsia="Arial" w:cs="Arial"/>
                                <w:b/>
                                <w:i w:val="0"/>
                                <w:smallCaps w:val="0"/>
                                <w:strike w:val="0"/>
                                <w:color w:val="0E2841"/>
                                <w:sz w:val="24"/>
                                <w:vertAlign w:val="baseline"/>
                              </w:rPr>
                              <w:t xml:space="preserve"> SK Kepala Dinas Perpustakaan</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0.95pt;margin-top:-72.95pt;height:1pt;width:0.05pt;z-index:251659264;mso-width-relative:page;mso-height-relative:page;" fillcolor="#FFFFFF" filled="t" stroked="f" coordsize="21600,21600" o:gfxdata="UEsDBAoAAAAAAIdO4kAAAAAAAAAAAAAAAAAEAAAAZHJzL1BLAwQUAAAACACHTuJAoKzZqNUAAAAL&#10;AQAADwAAAGRycy9kb3ducmV2LnhtbE2Py07DMBBF90j8gzVI7FInvNSGOF3wUNekILZuPI0D9jiK&#10;nTbw9UzZwGpeV3fOrdazd+KAY+wDKSgWOQikNpieOgWv2+dsCSImTUa7QKjgCyOs6/OzSpcmHOkF&#10;D03qBJtQLLUCm9JQShlbi17HRRiQ+LYPo9eJx7GTZtRHNvdOXuX5nfS6J/5g9YAPFtvPZvIKNsXj&#10;0/Ahvxu9cQmnNzu37n1W6vKiyO9BJJzTnxhO+IwONTPtwkQmCqcgK1asPNWbW+5YkRWcZfe7uV6B&#10;rCv5P0P9A1BLAwQUAAAACACHTuJAvVyy8fcBAAD3AwAADgAAAGRycy9lMm9Eb2MueG1srVPLbtsw&#10;ELwX6D8QvNeSbFhyDctBEcNFgaA1kvYDaIqyCPBVLm3Jf98lJSdpesmhOlC74nJ2Zzja3A1akYvw&#10;IK2paTHLKRGG20aaU01//dx/WlECgZmGKWtETa8C6N3244dN79ZibjurGuEJghhY966mXQhunWXA&#10;O6EZzKwTBjdb6zULmPpT1njWI7pW2TzPy6y3vnHecgGAX3fjJp0Q/XsAbdtKLnaWn7UwYUT1QrGA&#10;lKCTDug2Tdu2gocfbQsiEFVTZBrSik0wPsY1227Y+uSZ6ySfRmDvGeENJ82kwabPUDsWGDl7+Q+U&#10;ltxbsG2YcauzkUhSBFkU+RttnjrmROKCUoN7Fh3+Hyz/fjl4Iht0QrUqq1VRlRUlhmm8+UdUj5mT&#10;EkBebaJivYM1HnxyBz9lgGGkP7RexzcSI0NN56tivlii1teaLqrqc7lajIqLIRCOBcu8rBY5FnCs&#10;KBfLuJu9wDgP4auwmsSgph4HSiqzywOEsfRWEruCVbLZS6VS4k/He+XJheHV79Mzof9VpkwsNjYe&#10;GxHjlyxSHEnFKAzHYWJ6tM0VFQPH9xKHemAQDsyjZwpKevRRTeH3mXlBifpm8KKi6W6BvwXHW8AM&#10;7yzaMVAyhvchmXOc6cs52FYmonGKsfU0HPohSTV5NxrudZ6qXv7X7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grNmo1QAAAAsBAAAPAAAAAAAAAAEAIAAAACIAAABkcnMvZG93bnJldi54bWxQSwEC&#10;FAAUAAAACACHTuJAvVyy8fcBAAD3AwAADgAAAAAAAAABACAAAAAkAQAAZHJzL2Uyb0RvYy54bWxQ&#10;SwUGAAAAAAYABgBZAQAAjQUAAAAA&#10;">
                <v:fill on="t" focussize="0,0"/>
                <v:stroke on="f"/>
                <v:imagedata o:title=""/>
                <o:lock v:ext="edit" aspectratio="f"/>
                <v:textbox inset="0mm,0mm,0mm,0mm">
                  <w:txbxContent>
                    <w:p w14:paraId="70EA2A52">
                      <w:pPr>
                        <w:spacing w:before="0" w:after="0" w:line="240" w:lineRule="auto"/>
                        <w:ind w:left="0" w:right="0" w:firstLine="0"/>
                        <w:jc w:val="center"/>
                      </w:pPr>
                      <w:r>
                        <w:rPr>
                          <w:rFonts w:ascii="Arial" w:hAnsi="Arial" w:eastAsia="Arial" w:cs="Arial"/>
                          <w:b/>
                          <w:i w:val="0"/>
                          <w:smallCaps w:val="0"/>
                          <w:strike w:val="0"/>
                          <w:color w:val="0E2841"/>
                          <w:sz w:val="24"/>
                          <w:vertAlign w:val="baseline"/>
                        </w:rPr>
                        <w:t xml:space="preserve">Gambar 3.  SEQ Gambar_3. \* ARABIC 4 </w:t>
                      </w:r>
                    </w:p>
                    <w:p w14:paraId="2AEBC832">
                      <w:pPr>
                        <w:spacing w:before="0" w:after="0" w:line="240" w:lineRule="auto"/>
                        <w:ind w:left="0" w:right="0" w:firstLine="0"/>
                        <w:jc w:val="center"/>
                      </w:pPr>
                      <w:r>
                        <w:rPr>
                          <w:rFonts w:ascii="Arial" w:hAnsi="Arial" w:eastAsia="Arial" w:cs="Arial"/>
                          <w:b/>
                          <w:i w:val="0"/>
                          <w:smallCaps w:val="0"/>
                          <w:strike w:val="0"/>
                          <w:color w:val="0E2841"/>
                          <w:sz w:val="24"/>
                          <w:vertAlign w:val="baseline"/>
                        </w:rPr>
                        <w:t xml:space="preserve"> SK Kepala Dinas Perpustakaan</w:t>
                      </w:r>
                    </w:p>
                  </w:txbxContent>
                </v:textbox>
              </v:rect>
            </w:pict>
          </mc:Fallback>
        </mc:AlternateContent>
      </w:r>
    </w:p>
    <w:p w14:paraId="00000B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17"/>
          <w:szCs w:val="17"/>
          <w:u w:val="none"/>
          <w:shd w:val="clear" w:fill="auto"/>
          <w:vertAlign w:val="baseline"/>
        </w:rPr>
        <w:drawing>
          <wp:anchor distT="0" distB="0" distL="0" distR="0" simplePos="0" relativeHeight="251659264" behindDoc="0" locked="0" layoutInCell="1" allowOverlap="1">
            <wp:simplePos x="0" y="0"/>
            <wp:positionH relativeFrom="page">
              <wp:posOffset>613410</wp:posOffset>
            </wp:positionH>
            <wp:positionV relativeFrom="page">
              <wp:posOffset>152400</wp:posOffset>
            </wp:positionV>
            <wp:extent cx="6634480" cy="10121900"/>
            <wp:effectExtent l="0" t="0" r="0" b="0"/>
            <wp:wrapNone/>
            <wp:docPr id="1786781891" name="image96.jpg"/>
            <wp:cNvGraphicFramePr/>
            <a:graphic xmlns:a="http://schemas.openxmlformats.org/drawingml/2006/main">
              <a:graphicData uri="http://schemas.openxmlformats.org/drawingml/2006/picture">
                <pic:pic xmlns:pic="http://schemas.openxmlformats.org/drawingml/2006/picture">
                  <pic:nvPicPr>
                    <pic:cNvPr id="1786781891" name="image96.jpg"/>
                    <pic:cNvPicPr preferRelativeResize="0"/>
                  </pic:nvPicPr>
                  <pic:blipFill>
                    <a:blip r:embed="rId14"/>
                    <a:srcRect/>
                    <a:stretch>
                      <a:fillRect/>
                    </a:stretch>
                  </pic:blipFill>
                  <pic:spPr>
                    <a:xfrm>
                      <a:off x="0" y="0"/>
                      <a:ext cx="6634262" cy="10121900"/>
                    </a:xfrm>
                    <a:prstGeom prst="rect">
                      <a:avLst/>
                    </a:prstGeom>
                  </pic:spPr>
                </pic:pic>
              </a:graphicData>
            </a:graphic>
          </wp:anchor>
        </w:drawing>
      </w:r>
    </w:p>
    <w:p w14:paraId="00000B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17"/>
          <w:szCs w:val="17"/>
          <w:u w:val="none"/>
          <w:shd w:val="clear" w:fill="auto"/>
          <w:vertAlign w:val="baseline"/>
        </w:rPr>
        <w:drawing>
          <wp:anchor distT="0" distB="0" distL="0" distR="0" simplePos="0" relativeHeight="251659264" behindDoc="0" locked="0" layoutInCell="1" allowOverlap="1">
            <wp:simplePos x="0" y="0"/>
            <wp:positionH relativeFrom="page">
              <wp:posOffset>636905</wp:posOffset>
            </wp:positionH>
            <wp:positionV relativeFrom="page">
              <wp:posOffset>152400</wp:posOffset>
            </wp:positionV>
            <wp:extent cx="6586855" cy="10121900"/>
            <wp:effectExtent l="0" t="0" r="0" b="0"/>
            <wp:wrapNone/>
            <wp:docPr id="1786781893" name="image98.jpg"/>
            <wp:cNvGraphicFramePr/>
            <a:graphic xmlns:a="http://schemas.openxmlformats.org/drawingml/2006/main">
              <a:graphicData uri="http://schemas.openxmlformats.org/drawingml/2006/picture">
                <pic:pic xmlns:pic="http://schemas.openxmlformats.org/drawingml/2006/picture">
                  <pic:nvPicPr>
                    <pic:cNvPr id="1786781893" name="image98.jpg"/>
                    <pic:cNvPicPr preferRelativeResize="0"/>
                  </pic:nvPicPr>
                  <pic:blipFill>
                    <a:blip r:embed="rId15"/>
                    <a:srcRect/>
                    <a:stretch>
                      <a:fillRect/>
                    </a:stretch>
                  </pic:blipFill>
                  <pic:spPr>
                    <a:xfrm>
                      <a:off x="0" y="0"/>
                      <a:ext cx="6587021" cy="10121900"/>
                    </a:xfrm>
                    <a:prstGeom prst="rect">
                      <a:avLst/>
                    </a:prstGeom>
                  </pic:spPr>
                </pic:pic>
              </a:graphicData>
            </a:graphic>
          </wp:anchor>
        </w:drawing>
      </w:r>
    </w:p>
    <w:p w14:paraId="00000B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B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17"/>
          <w:szCs w:val="17"/>
          <w:u w:val="none"/>
          <w:shd w:val="clear" w:fill="auto"/>
          <w:vertAlign w:val="baseline"/>
        </w:rPr>
        <w:drawing>
          <wp:anchor distT="0" distB="0" distL="0" distR="0" simplePos="0" relativeHeight="251659264" behindDoc="0" locked="0" layoutInCell="1" allowOverlap="1">
            <wp:simplePos x="0" y="0"/>
            <wp:positionH relativeFrom="page">
              <wp:posOffset>624840</wp:posOffset>
            </wp:positionH>
            <wp:positionV relativeFrom="page">
              <wp:posOffset>152400</wp:posOffset>
            </wp:positionV>
            <wp:extent cx="6610985" cy="10121900"/>
            <wp:effectExtent l="0" t="0" r="0" b="0"/>
            <wp:wrapNone/>
            <wp:docPr id="1786781887" name="image33.jpg"/>
            <wp:cNvGraphicFramePr/>
            <a:graphic xmlns:a="http://schemas.openxmlformats.org/drawingml/2006/main">
              <a:graphicData uri="http://schemas.openxmlformats.org/drawingml/2006/picture">
                <pic:pic xmlns:pic="http://schemas.openxmlformats.org/drawingml/2006/picture">
                  <pic:nvPicPr>
                    <pic:cNvPr id="1786781887" name="image33.jpg"/>
                    <pic:cNvPicPr preferRelativeResize="0"/>
                  </pic:nvPicPr>
                  <pic:blipFill>
                    <a:blip r:embed="rId16"/>
                    <a:srcRect/>
                    <a:stretch>
                      <a:fillRect/>
                    </a:stretch>
                  </pic:blipFill>
                  <pic:spPr>
                    <a:xfrm>
                      <a:off x="0" y="0"/>
                      <a:ext cx="6611150" cy="10121900"/>
                    </a:xfrm>
                    <a:prstGeom prst="rect">
                      <a:avLst/>
                    </a:prstGeom>
                  </pic:spPr>
                </pic:pic>
              </a:graphicData>
            </a:graphic>
          </wp:anchor>
        </w:drawing>
      </w:r>
    </w:p>
    <w:p w14:paraId="00000C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C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p w14:paraId="00000C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Pr>
        <w:drawing>
          <wp:inline distT="0" distB="0" distL="0" distR="0">
            <wp:extent cx="6053455" cy="8915400"/>
            <wp:effectExtent l="0" t="0" r="0" b="0"/>
            <wp:docPr id="1786781907" name="image241.jpg"/>
            <wp:cNvGraphicFramePr/>
            <a:graphic xmlns:a="http://schemas.openxmlformats.org/drawingml/2006/main">
              <a:graphicData uri="http://schemas.openxmlformats.org/drawingml/2006/picture">
                <pic:pic xmlns:pic="http://schemas.openxmlformats.org/drawingml/2006/picture">
                  <pic:nvPicPr>
                    <pic:cNvPr id="1786781907" name="image241.jpg"/>
                    <pic:cNvPicPr preferRelativeResize="0"/>
                  </pic:nvPicPr>
                  <pic:blipFill>
                    <a:blip r:embed="rId17"/>
                    <a:srcRect/>
                    <a:stretch>
                      <a:fillRect/>
                    </a:stretch>
                  </pic:blipFill>
                  <pic:spPr>
                    <a:xfrm>
                      <a:off x="0" y="0"/>
                      <a:ext cx="6053986" cy="8915400"/>
                    </a:xfrm>
                    <a:prstGeom prst="rect">
                      <a:avLst/>
                    </a:prstGeom>
                  </pic:spPr>
                </pic:pic>
              </a:graphicData>
            </a:graphic>
          </wp:inline>
        </w:drawing>
      </w:r>
    </w:p>
    <w:p w14:paraId="00000C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Pr>
        <w:drawing>
          <wp:anchor distT="0" distB="0" distL="0" distR="0" simplePos="0" relativeHeight="251659264" behindDoc="0" locked="0" layoutInCell="1" allowOverlap="1">
            <wp:simplePos x="0" y="0"/>
            <wp:positionH relativeFrom="page">
              <wp:posOffset>770890</wp:posOffset>
            </wp:positionH>
            <wp:positionV relativeFrom="page">
              <wp:posOffset>304800</wp:posOffset>
            </wp:positionV>
            <wp:extent cx="6623050" cy="10121900"/>
            <wp:effectExtent l="0" t="0" r="0" b="0"/>
            <wp:wrapNone/>
            <wp:docPr id="1786781889" name="image77.jpg"/>
            <wp:cNvGraphicFramePr/>
            <a:graphic xmlns:a="http://schemas.openxmlformats.org/drawingml/2006/main">
              <a:graphicData uri="http://schemas.openxmlformats.org/drawingml/2006/picture">
                <pic:pic xmlns:pic="http://schemas.openxmlformats.org/drawingml/2006/picture">
                  <pic:nvPicPr>
                    <pic:cNvPr id="1786781889" name="image77.jpg"/>
                    <pic:cNvPicPr preferRelativeResize="0"/>
                  </pic:nvPicPr>
                  <pic:blipFill>
                    <a:blip r:embed="rId18"/>
                    <a:srcRect/>
                    <a:stretch>
                      <a:fillRect/>
                    </a:stretch>
                  </pic:blipFill>
                  <pic:spPr>
                    <a:xfrm>
                      <a:off x="0" y="0"/>
                      <a:ext cx="6623096" cy="10121900"/>
                    </a:xfrm>
                    <a:prstGeom prst="rect">
                      <a:avLst/>
                    </a:prstGeom>
                  </pic:spPr>
                </pic:pic>
              </a:graphicData>
            </a:graphic>
          </wp:anchor>
        </w:drawing>
      </w:r>
    </w:p>
    <w:p w14:paraId="00000C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23">
      <w:pPr>
        <w:pStyle w:val="4"/>
        <w:numPr>
          <w:ilvl w:val="2"/>
          <w:numId w:val="47"/>
        </w:numPr>
        <w:ind w:left="426" w:hanging="426"/>
      </w:pPr>
      <w:bookmarkStart w:id="56" w:name="_heading=h.bt3oi2spjvt9" w:colFirst="0" w:colLast="0"/>
      <w:bookmarkEnd w:id="56"/>
      <w:r>
        <w:rPr>
          <w:rtl w:val="0"/>
        </w:rPr>
        <w:t>Rapat Tim Efektif</w:t>
      </w:r>
    </w:p>
    <w:p w14:paraId="00000C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0" w:right="0" w:firstLine="709"/>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Setelah pembentukan tim dan penerbitan SK, dilaksanakan rapat perdana Tim Efektif untuk menyamakan persepsi, menjelaskan rincian tugas, serta membahas rencana kerja jangka pendek dan jangka panjang. Kegiatan yang dilaksanakan pada Hari Rabu, 28 Mei 2025 juga dimanfaatkan untuk memetakan tahapan kegiatan, membagi peran dan tanggung jawab secara lebih rinci, serta menyusun mekanisme koordinasi. Hasil dari rapat tim ini dituangkan dalam notulen sebagai pedoman pelaksanaan kegiatan digitalisasi ke depan. Kegiatan ini menjadi fondasi penting bagi terciptanya kolaborasi kerja yang terstruktur, partisipatif, dan berorientasi hasil.</w:t>
      </w:r>
    </w:p>
    <w:p w14:paraId="00000C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622300</wp:posOffset>
                </wp:positionH>
                <wp:positionV relativeFrom="paragraph">
                  <wp:posOffset>88900</wp:posOffset>
                </wp:positionV>
                <wp:extent cx="3709670" cy="5463540"/>
                <wp:effectExtent l="0" t="0" r="0" b="0"/>
                <wp:wrapNone/>
                <wp:docPr id="1786781874" name="Rectangles 1786781874"/>
                <wp:cNvGraphicFramePr/>
                <a:graphic xmlns:a="http://schemas.openxmlformats.org/drawingml/2006/main">
                  <a:graphicData uri="http://schemas.microsoft.com/office/word/2010/wordprocessingShape">
                    <wps:wsp>
                      <wps:cNvSpPr/>
                      <wps:spPr>
                        <a:xfrm>
                          <a:off x="3495935" y="1052993"/>
                          <a:ext cx="3700130" cy="5454015"/>
                        </a:xfrm>
                        <a:prstGeom prst="rect">
                          <a:avLst/>
                        </a:prstGeom>
                        <a:solidFill>
                          <a:schemeClr val="lt1"/>
                        </a:solidFill>
                        <a:ln w="9525" cap="flat" cmpd="sng">
                          <a:solidFill>
                            <a:srgbClr val="000000"/>
                          </a:solidFill>
                          <a:prstDash val="solid"/>
                          <a:round/>
                          <a:headEnd type="none" w="sm" len="sm"/>
                          <a:tailEnd type="none" w="sm" len="sm"/>
                        </a:ln>
                      </wps:spPr>
                      <wps:txbx>
                        <w:txbxContent>
                          <w:p w14:paraId="5F8BA8D3">
                            <w:pPr>
                              <w:spacing w:before="0" w:after="0" w:line="240" w:lineRule="auto"/>
                              <w:ind w:left="0" w:right="0" w:firstLine="0"/>
                              <w:jc w:val="center"/>
                            </w:pPr>
                          </w:p>
                          <w:p w14:paraId="46683F23">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5</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Rapat Bersama Tim Efektif</w:t>
                            </w:r>
                          </w:p>
                          <w:p w14:paraId="6B7E66FB">
                            <w:pPr>
                              <w:spacing w:before="0" w:after="0" w:line="240" w:lineRule="auto"/>
                              <w:ind w:left="0" w:right="0" w:firstLine="0"/>
                              <w:jc w:val="left"/>
                            </w:pPr>
                            <w:r>
                              <w:rPr>
                                <w:rFonts w:ascii="Arial" w:hAnsi="Arial" w:eastAsia="Arial" w:cs="Arial"/>
                                <w:b/>
                                <w:i w:val="0"/>
                                <w:smallCaps w:val="0"/>
                                <w:strike w:val="0"/>
                                <w:color w:val="000000"/>
                                <w:sz w:val="24"/>
                                <w:vertAlign w:val="baseline"/>
                              </w:rPr>
                              <w:t xml:space="preserve"> </w:t>
                            </w:r>
                          </w:p>
                          <w:p w14:paraId="1554F113">
                            <w:pPr>
                              <w:spacing w:before="0" w:after="160" w:line="258" w:lineRule="auto"/>
                              <w:ind w:left="0" w:right="0" w:firstLine="0"/>
                              <w:jc w:val="left"/>
                            </w:pPr>
                          </w:p>
                          <w:p w14:paraId="7DEA1FC3">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49pt;margin-top:7pt;height:430.2pt;width:292.1pt;z-index:251659264;mso-width-relative:page;mso-height-relative:page;" fillcolor="#FFFFFF [3201]" filled="t" stroked="t" coordsize="21600,21600" o:gfxdata="UEsDBAoAAAAAAIdO4kAAAAAAAAAAAAAAAAAEAAAAZHJzL1BLAwQUAAAACACHTuJAZtaGRtcAAAAJ&#10;AQAADwAAAGRycy9kb3ducmV2LnhtbE2P3U6DQBCF7018h82YeGPsUiQtUpYmknipidQHmLIjkO4P&#10;YReob+94pVeTmXNy5jvl8WqNWGgKg3cKtpsEBLnW68F1Cj5Pr485iBDRaTTekYJvCnCsbm9KLLRf&#10;3QctTewEh7hQoII+xrGQMrQ9WQwbP5Jj7ctPFiOvUyf1hCuHWyPTJNlJi4PjDz2OVPfUXprZKjiF&#10;p6Em0+zDsjRvL/X8YFd8V+r+bpscQES6xj8z/OIzOlTMdPaz00EYBc85V4l8z3iyvsvTFMRZQb7P&#10;MpBVKf83qH4AUEsDBBQAAAAIAIdO4kDkFzzyTAIAAMYEAAAOAAAAZHJzL2Uyb0RvYy54bWytVNtu&#10;2zAMfR+wfxD0vtpO4uaCOsXQLMOAYSvW7QMYWY4F6DZRuf39KDlr027A+jA/2KRFHx4ekr65PRrN&#10;9jKgcrbh1VXJmbTCtcpuG/7j+/rdjDOMYFvQzsqGnyTy2+XbNzcHv5Aj1zvdysAIxOLi4Bvex+gX&#10;RYGilwbwynlp6bBzwUAkN2yLNsCB0I0uRmV5XRxcaH1wQiLS29VwyM+I4TWAruuUkCsndkbaOKAG&#10;qSFSSdgrj3yZ2XadFPFr16GMTDecKo35TknI3qR7sbyBxTaA75U4U4DXUHhRkwFlKekj1AoisF1Q&#10;f0AZJYJD18Ur4UwxFJIVoSqq8oU2Dz14mWshqdE/io7/D1Z82d8HplqahOnsejqrZtMJZxYMdf4b&#10;qQd2qyWyi0NS7OBxQR8++Ptw9pDMVP6xCyY9qTB2bPh4Mq/n45qzE+GX9Wg+Hw+Ky2NkIgVMy7Ia&#10;UzMERdSTelJWdYoonqB8wPhROsOS0fBApLLSsP+McQj9HZIyo9OqXSutsxO2mzsd2B6o/et8ndGf&#10;hWnLDg2f1yNiKoBmuqNZItN40gXtNud79gVeApf5+htwIrYC7AcCGWGoP7idbYk8LHoJ7Qfbsnjy&#10;JLmlleOJDBrOtKQFJSPHRVD633Gkm7YkX+rQ0JNkxePmSCDJ3Lj2RA1HL9aKyH0GjPcQaOQrSktr&#10;QAl/7iAQCf3J0pzNq0lSJWZnUlO7OAuXJ5vLE7Cid7RdJN5g3sW8a6lQ697voutU7tkTlTNZGu/c&#10;9fMqpv259HPU0+9n+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m1oZG1wAAAAkBAAAPAAAAAAAA&#10;AAEAIAAAACIAAABkcnMvZG93bnJldi54bWxQSwECFAAUAAAACACHTuJA5Bc88kwCAADGBAAADgAA&#10;AAAAAAABACAAAAAmAQAAZHJzL2Uyb0RvYy54bWxQSwUGAAAAAAYABgBZAQAA5AU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5F8BA8D3">
                      <w:pPr>
                        <w:spacing w:before="0" w:after="0" w:line="240" w:lineRule="auto"/>
                        <w:ind w:left="0" w:right="0" w:firstLine="0"/>
                        <w:jc w:val="center"/>
                      </w:pPr>
                    </w:p>
                    <w:p w14:paraId="46683F23">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5</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Rapat Bersama Tim Efektif</w:t>
                      </w:r>
                    </w:p>
                    <w:p w14:paraId="6B7E66FB">
                      <w:pPr>
                        <w:spacing w:before="0" w:after="0" w:line="240" w:lineRule="auto"/>
                        <w:ind w:left="0" w:right="0" w:firstLine="0"/>
                        <w:jc w:val="left"/>
                      </w:pPr>
                      <w:r>
                        <w:rPr>
                          <w:rFonts w:ascii="Arial" w:hAnsi="Arial" w:eastAsia="Arial" w:cs="Arial"/>
                          <w:b/>
                          <w:i w:val="0"/>
                          <w:smallCaps w:val="0"/>
                          <w:strike w:val="0"/>
                          <w:color w:val="000000"/>
                          <w:sz w:val="24"/>
                          <w:vertAlign w:val="baseline"/>
                        </w:rPr>
                        <w:t xml:space="preserve"> </w:t>
                      </w:r>
                    </w:p>
                    <w:p w14:paraId="1554F113">
                      <w:pPr>
                        <w:spacing w:before="0" w:after="160" w:line="258" w:lineRule="auto"/>
                        <w:ind w:left="0" w:right="0" w:firstLine="0"/>
                        <w:jc w:val="left"/>
                      </w:pPr>
                    </w:p>
                    <w:p w14:paraId="7DEA1FC3">
                      <w:pPr>
                        <w:spacing w:before="0" w:after="160" w:line="258" w:lineRule="auto"/>
                        <w:ind w:left="0" w:right="0" w:firstLine="0"/>
                        <w:jc w:val="left"/>
                      </w:pPr>
                    </w:p>
                  </w:txbxContent>
                </v:textbox>
              </v:rect>
            </w:pict>
          </mc:Fallback>
        </mc:AlternateContent>
      </w:r>
    </w:p>
    <w:p w14:paraId="00000C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rial" w:hAnsi="Arial" w:eastAsia="Arial" w:cs="Arial"/>
          <w:b/>
          <w:i w:val="0"/>
          <w:smallCaps w:val="0"/>
          <w:strike w:val="0"/>
          <w:color w:val="000000"/>
          <w:sz w:val="24"/>
          <w:szCs w:val="24"/>
          <w:u w:val="none"/>
          <w:shd w:val="clear" w:fill="auto"/>
          <w:vertAlign w:val="baseline"/>
        </w:rPr>
      </w:pPr>
    </w:p>
    <w:p w14:paraId="00000C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rial" w:hAnsi="Arial" w:eastAsia="Arial" w:cs="Arial"/>
          <w:b/>
          <w:i w:val="0"/>
          <w:smallCaps w:val="0"/>
          <w:strike w:val="0"/>
          <w:color w:val="000000"/>
          <w:sz w:val="24"/>
          <w:szCs w:val="24"/>
          <w:u w:val="none"/>
          <w:shd w:val="clear" w:fill="auto"/>
          <w:vertAlign w:val="baseline"/>
        </w:rPr>
      </w:pPr>
    </w:p>
    <w:p w14:paraId="00000C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rial" w:hAnsi="Arial" w:eastAsia="Arial" w:cs="Arial"/>
          <w:b/>
          <w:i w:val="0"/>
          <w:smallCaps w:val="0"/>
          <w:strike w:val="0"/>
          <w:color w:val="000000"/>
          <w:sz w:val="24"/>
          <w:szCs w:val="24"/>
          <w:u w:val="none"/>
          <w:shd w:val="clear" w:fill="auto"/>
          <w:vertAlign w:val="baseline"/>
        </w:rPr>
      </w:pPr>
    </w:p>
    <w:p w14:paraId="00000C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rial" w:hAnsi="Arial" w:eastAsia="Arial" w:cs="Arial"/>
          <w:b/>
          <w:i w:val="0"/>
          <w:smallCaps w:val="0"/>
          <w:strike w:val="0"/>
          <w:color w:val="000000"/>
          <w:sz w:val="24"/>
          <w:szCs w:val="24"/>
          <w:u w:val="none"/>
          <w:shd w:val="clear" w:fill="auto"/>
          <w:vertAlign w:val="baseline"/>
        </w:rPr>
      </w:pPr>
    </w:p>
    <w:p w14:paraId="00000C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firstLine="0"/>
        <w:jc w:val="left"/>
        <w:rPr>
          <w:rFonts w:ascii="Aptos" w:hAnsi="Aptos" w:eastAsia="Aptos" w:cs="Aptos"/>
          <w:b w:val="0"/>
          <w:i w:val="0"/>
          <w:smallCaps w:val="0"/>
          <w:strike w:val="0"/>
          <w:color w:val="000000"/>
          <w:sz w:val="22"/>
          <w:szCs w:val="22"/>
          <w:u w:val="none"/>
          <w:shd w:val="clear" w:fill="auto"/>
          <w:vertAlign w:val="baseline"/>
        </w:rPr>
      </w:pPr>
    </w:p>
    <w:p w14:paraId="00000C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2737485</wp:posOffset>
                </wp:positionH>
                <wp:positionV relativeFrom="paragraph">
                  <wp:posOffset>-210185</wp:posOffset>
                </wp:positionV>
                <wp:extent cx="2833370" cy="4145915"/>
                <wp:effectExtent l="5080" t="4445" r="6350" b="15240"/>
                <wp:wrapNone/>
                <wp:docPr id="1786781708" name="Text Box 1786781708"/>
                <wp:cNvGraphicFramePr/>
                <a:graphic xmlns:a="http://schemas.openxmlformats.org/drawingml/2006/main">
                  <a:graphicData uri="http://schemas.microsoft.com/office/word/2010/wordprocessingShape">
                    <wps:wsp>
                      <wps:cNvSpPr txBox="1"/>
                      <wps:spPr>
                        <a:xfrm>
                          <a:off x="0" y="0"/>
                          <a:ext cx="2833370" cy="41459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350BA1">
                            <w:r>
                              <w:rPr>
                                <w:lang w:val="en-US"/>
                              </w:rPr>
                              <w:drawing>
                                <wp:inline distT="0" distB="0" distL="0" distR="0">
                                  <wp:extent cx="2632710" cy="3956685"/>
                                  <wp:effectExtent l="0" t="0" r="0" b="5715"/>
                                  <wp:docPr id="1379478576" name="Picture 137947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78576" name="Picture 1379478576"/>
                                          <pic:cNvPicPr>
                                            <a:picLocks noChangeAspect="1" noChangeArrowheads="1"/>
                                          </pic:cNvPicPr>
                                        </pic:nvPicPr>
                                        <pic:blipFill>
                                          <a:blip r:embed="rId19"/>
                                          <a:srcRect/>
                                          <a:stretch>
                                            <a:fillRect/>
                                          </a:stretch>
                                        </pic:blipFill>
                                        <pic:spPr>
                                          <a:xfrm>
                                            <a:off x="0" y="0"/>
                                            <a:ext cx="2632842" cy="39571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55pt;margin-top:-16.55pt;height:326.45pt;width:223.1pt;z-index:251659264;mso-width-relative:page;mso-height-relative:page;" fillcolor="#FFFFFF [3201]" filled="t" stroked="t" coordsize="21600,21600" o:gfxdata="UEsDBAoAAAAAAIdO4kAAAAAAAAAAAAAAAAAEAAAAZHJzL1BLAwQUAAAACACHTuJAsTSosdgAAAAL&#10;AQAADwAAAGRycy9kb3ducmV2LnhtbE2Py07DMBBF90j8gzVI7FrHNUpDiFMJJCTEjjYbdm48TSL8&#10;iGy3KX/PsILdjObozrnN7uosu2BMU/AKxLoAhr4PZvKDgu7wuqqApay90TZ4VPCNCXbt7U2jaxMW&#10;/4GXfR4YhfhUawVjznPNeepHdDqtw4yebqcQnc60xoGbqBcKd5ZviqLkTk+ePox6xpcR+6/92Sl4&#10;K5/zJ3bm3ciNDEvH+3iySan7O1E8Act4zX8w/OqTOrTkdAxnbxKzCh6kEIQqWElJAxHVdiuBHRWU&#10;4rEC3jb8f4f2B1BLAwQUAAAACACHTuJAqKXLMFgCAADXBAAADgAAAGRycy9lMm9Eb2MueG1srVTL&#10;btswELwX6D8QvDey/IgdI3LgJnBRIGgCJEXPNEVZQvkqSVtKv75DSnGcpocc6oO8y1nO7g6XvLzq&#10;lCQH4XxjdEHzsxElQnNTNnpX0O+Pm08LSnxgumTSaFHQJ+Hp1erjh8vWLsXY1EaWwhGQaL9sbUHr&#10;EOwyyzyvhWL+zFihAVbGKRbgul1WOtaCXclsPBqdZ61xpXWGC++xetODdGB07yE0VdVwcWP4Xgkd&#10;elYnJAtoydeN9XSVqq0qwcNdVXkRiCwoOg3piySwt/GbrS7ZcueYrRs+lMDeU8JfPSnWaCQ9Ut2w&#10;wMjeNW+oVMOd8aYKZ9yorG8kKYIu8tFf2jzUzIrUC6T29ii6/3+0/Nvh3pGmxCTMF+fzRT4f4fw1&#10;Uzj5R9EF8tl05ASCXq31S2x7sNgYOuDYG3WM6x6LUYaucir+o0ECHGo/HdWOrByL48VkMpkD4sCm&#10;+XR2kc8iT/ay3TofvgijSDQK6nCcSWV2uPWhD30Oidm8kU25aaRMjtttr6UjB4aj36TfwP4qTGrS&#10;FvR8Mhsl5ldY5D5SbCXjP98yoFqpYz6Rpm2o60WLaIVu2w0CbU35BN2c6SfRW75pkOWW+XDPHEYP&#10;euByhjt8KmlQmhksSmrjfv9rPcZjIoBS0mKUC+p/7ZkTlMivGrNykU+noA3Jmc7mYzjuFNmeInqv&#10;rg0ky/EMWJ7MGB/ks1k5o37gDq9jVkBMc+QuaHg2r0N/wfAGcLFepyBMu2XhVj9YHqmjYNqs98FU&#10;TTrIKFOvDQYgOpj3NArD3YwX6tRPUS/v0e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sTSosdgA&#10;AAALAQAADwAAAAAAAAABACAAAAAiAAAAZHJzL2Rvd25yZXYueG1sUEsBAhQAFAAAAAgAh07iQKil&#10;yzBYAgAA1wQAAA4AAAAAAAAAAQAgAAAAJwEAAGRycy9lMm9Eb2MueG1sUEsFBgAAAAAGAAYAWQEA&#10;APEFAAAAAA==&#10;">
                <v:fill on="t" focussize="0,0"/>
                <v:stroke weight="0.5pt" color="#000000 [3204]" joinstyle="round"/>
                <v:imagedata o:title=""/>
                <o:lock v:ext="edit" aspectratio="f"/>
                <v:textbox>
                  <w:txbxContent>
                    <w:p w14:paraId="46350BA1">
                      <w:r>
                        <w:rPr>
                          <w:lang w:val="en-US"/>
                        </w:rPr>
                        <w:drawing>
                          <wp:inline distT="0" distB="0" distL="0" distR="0">
                            <wp:extent cx="2632710" cy="3956685"/>
                            <wp:effectExtent l="0" t="0" r="0" b="5715"/>
                            <wp:docPr id="1379478576" name="Picture 137947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78576" name="Picture 1379478576"/>
                                    <pic:cNvPicPr>
                                      <a:picLocks noChangeAspect="1" noChangeArrowheads="1"/>
                                    </pic:cNvPicPr>
                                  </pic:nvPicPr>
                                  <pic:blipFill>
                                    <a:blip r:embed="rId19"/>
                                    <a:srcRect/>
                                    <a:stretch>
                                      <a:fillRect/>
                                    </a:stretch>
                                  </pic:blipFill>
                                  <pic:spPr>
                                    <a:xfrm>
                                      <a:off x="0" y="0"/>
                                      <a:ext cx="2632842" cy="395714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-114935</wp:posOffset>
                </wp:positionH>
                <wp:positionV relativeFrom="paragraph">
                  <wp:posOffset>-212090</wp:posOffset>
                </wp:positionV>
                <wp:extent cx="2679700" cy="4145915"/>
                <wp:effectExtent l="5080" t="4445" r="7620" b="15240"/>
                <wp:wrapNone/>
                <wp:docPr id="1786781692" name="Text Box 1786781692"/>
                <wp:cNvGraphicFramePr/>
                <a:graphic xmlns:a="http://schemas.openxmlformats.org/drawingml/2006/main">
                  <a:graphicData uri="http://schemas.microsoft.com/office/word/2010/wordprocessingShape">
                    <wps:wsp>
                      <wps:cNvSpPr txBox="1"/>
                      <wps:spPr>
                        <a:xfrm>
                          <a:off x="0" y="0"/>
                          <a:ext cx="2679700" cy="41459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1FFD64">
                            <w:r>
                              <w:rPr>
                                <w:lang w:val="en-US"/>
                              </w:rPr>
                              <w:drawing>
                                <wp:inline distT="0" distB="0" distL="0" distR="0">
                                  <wp:extent cx="2490470" cy="4098290"/>
                                  <wp:effectExtent l="0" t="0" r="5080" b="0"/>
                                  <wp:docPr id="1379478577" name="Picture 1379478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78577" name="Picture 1379478577"/>
                                          <pic:cNvPicPr>
                                            <a:picLocks noChangeAspect="1" noChangeArrowheads="1"/>
                                          </pic:cNvPicPr>
                                        </pic:nvPicPr>
                                        <pic:blipFill>
                                          <a:blip r:embed="rId20"/>
                                          <a:srcRect/>
                                          <a:stretch>
                                            <a:fillRect/>
                                          </a:stretch>
                                        </pic:blipFill>
                                        <pic:spPr>
                                          <a:xfrm>
                                            <a:off x="0" y="0"/>
                                            <a:ext cx="2490951" cy="40986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5pt;margin-top:-16.7pt;height:326.45pt;width:211pt;z-index:251659264;mso-width-relative:page;mso-height-relative:page;" fillcolor="#FFFFFF [3201]" filled="t" stroked="t" coordsize="21600,21600" o:gfxdata="UEsDBAoAAAAAAIdO4kAAAAAAAAAAAAAAAAAEAAAAZHJzL1BLAwQUAAAACACHTuJA3sI4kdgAAAAL&#10;AQAADwAAAGRycy9kb3ducmV2LnhtbE2PwU7DMAyG70i8Q2QkbluSZVRb13QSSEiIG6MXblnjtdWa&#10;pEqydbw95gQ3W/70+/ur/c2N7IoxDcFrkEsBDH0b7OA7Dc3n62IDLGXjrRmDRw3fmGBf399VprRh&#10;9h94PeSOUYhPpdHQ5zyVnKe2R2fSMkzo6XYK0ZlMa+y4jWamcDfylRAFd2bw9KE3E7702J4PF6fh&#10;rXjOX9jYd6tWKswNb+NpTFo/PkixA5bxlv9g+NUndajJ6Rgu3iY2aljIjSSUBqXWwIhYC7UFdtRQ&#10;yO0T8Lri/zvUP1BLAwQUAAAACACHTuJAzNb06FkCAADXBAAADgAAAGRycy9lMm9Eb2MueG1srVRN&#10;b9swDL0P2H8QdF8dZ/logjhFliLDgGItkA47K7IcC5NETVJid79+lOwmabtDD8vBIfWoR/KJ0uKm&#10;1YochfMSTEHzqwElwnAopdkX9Mfj5tM1JT4wUzIFRhT0SXh6s/z4YdHYuRhCDaoUjiCJ8fPGFrQO&#10;wc6zzPNaaOavwAqDYAVOs4Cu22elYw2ya5UNB4NJ1oArrQMuvMfV2w6kPaN7DyFUleTiFvhBCxM6&#10;VicUC9iSr6X1dJmqrSrBw31VeRGIKih2GtIXk6C9i99suWDzvWO2lrwvgb2nhFc9aSYNJj1R3bLA&#10;yMHJN1RacgceqnDFQWddI0kR7CIfvNJmWzMrUi8otbcn0f3/o+Xfjw+OyBInYXo9mV7nk9mQEsM0&#10;nvyjaAP5Ai25gFCvxvo5btta3BhaxHFv1DGue1yMMrSV0/EfGySIo9pPJ7UjK8fF4WQ6mw4Q4oiN&#10;8tF4lo8jT3bebp0PXwVoEo2COjzOpDI73vnQhT6HxGwelCw3UqnkuP1urRw5Mjz6Tfr17C/ClCFN&#10;QSefx4PE/AKL3CeKnWL811sGrFaZmE+kaevrOmsRrdDu2l6gHZRPqJuDbhK95RuJWe6YDw/M4eih&#10;Hng5wz1+KgVYGvQWJTW4P/9aj/E4EYhS0uAoF9T/PjAnKFHfDM7KLB+NkDYkZzSeDtFxl8juEjEH&#10;vQaULMdnwPJkxvigns3Kgf6Jd3gVsyLEDMfcBQ3P5jp0FwzfAC5WqxSE025ZuDNbyyN1FMzA6hCg&#10;kukgo0ydNjgA0cF5T6PQ3814oS79FHV+j5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7COJHY&#10;AAAACwEAAA8AAAAAAAAAAQAgAAAAIgAAAGRycy9kb3ducmV2LnhtbFBLAQIUABQAAAAIAIdO4kDM&#10;1vToWQIAANcEAAAOAAAAAAAAAAEAIAAAACcBAABkcnMvZTJvRG9jLnhtbFBLBQYAAAAABgAGAFkB&#10;AADyBQAAAAA=&#10;">
                <v:fill on="t" focussize="0,0"/>
                <v:stroke weight="0.5pt" color="#000000 [3204]" joinstyle="round"/>
                <v:imagedata o:title=""/>
                <o:lock v:ext="edit" aspectratio="f"/>
                <v:textbox>
                  <w:txbxContent>
                    <w:p w14:paraId="0B1FFD64">
                      <w:r>
                        <w:rPr>
                          <w:lang w:val="en-US"/>
                        </w:rPr>
                        <w:drawing>
                          <wp:inline distT="0" distB="0" distL="0" distR="0">
                            <wp:extent cx="2490470" cy="4098290"/>
                            <wp:effectExtent l="0" t="0" r="5080" b="0"/>
                            <wp:docPr id="1379478577" name="Picture 1379478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78577" name="Picture 1379478577"/>
                                    <pic:cNvPicPr>
                                      <a:picLocks noChangeAspect="1" noChangeArrowheads="1"/>
                                    </pic:cNvPicPr>
                                  </pic:nvPicPr>
                                  <pic:blipFill>
                                    <a:blip r:embed="rId20"/>
                                    <a:srcRect/>
                                    <a:stretch>
                                      <a:fillRect/>
                                    </a:stretch>
                                  </pic:blipFill>
                                  <pic:spPr>
                                    <a:xfrm>
                                      <a:off x="0" y="0"/>
                                      <a:ext cx="2490951" cy="4098619"/>
                                    </a:xfrm>
                                    <a:prstGeom prst="rect">
                                      <a:avLst/>
                                    </a:prstGeom>
                                    <a:noFill/>
                                    <a:ln>
                                      <a:noFill/>
                                    </a:ln>
                                  </pic:spPr>
                                </pic:pic>
                              </a:graphicData>
                            </a:graphic>
                          </wp:inline>
                        </w:drawing>
                      </w:r>
                    </w:p>
                  </w:txbxContent>
                </v:textbox>
              </v:shape>
            </w:pict>
          </mc:Fallback>
        </mc:AlternateContent>
      </w:r>
    </w:p>
    <w:p w14:paraId="00000C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ptos" w:hAnsi="Aptos" w:eastAsia="Aptos" w:cs="Aptos"/>
          <w:b w:val="0"/>
          <w:i w:val="0"/>
          <w:smallCaps w:val="0"/>
          <w:strike w:val="0"/>
          <w:color w:val="000000"/>
          <w:sz w:val="22"/>
          <w:szCs w:val="22"/>
          <w:u w:val="none"/>
          <w:shd w:val="clear" w:fill="auto"/>
          <w:vertAlign w:val="baseline"/>
        </w:rPr>
      </w:pPr>
    </w:p>
    <w:p w14:paraId="00000C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ptos" w:hAnsi="Aptos" w:eastAsia="Aptos" w:cs="Aptos"/>
          <w:b w:val="0"/>
          <w:i w:val="0"/>
          <w:smallCaps w:val="0"/>
          <w:strike w:val="0"/>
          <w:color w:val="000000"/>
          <w:sz w:val="22"/>
          <w:szCs w:val="22"/>
          <w:u w:val="none"/>
          <w:shd w:val="clear" w:fill="auto"/>
          <w:vertAlign w:val="baseline"/>
        </w:rPr>
      </w:pPr>
    </w:p>
    <w:p w14:paraId="00000C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851" w:right="0" w:firstLine="0"/>
        <w:jc w:val="both"/>
        <w:rPr>
          <w:rFonts w:ascii="Arial" w:hAnsi="Arial" w:eastAsia="Arial" w:cs="Arial"/>
          <w:b w:val="0"/>
          <w:i w:val="0"/>
          <w:smallCaps w:val="0"/>
          <w:strike w:val="0"/>
          <w:color w:val="000000"/>
          <w:sz w:val="24"/>
          <w:szCs w:val="24"/>
          <w:u w:val="none"/>
          <w:shd w:val="clear" w:fill="auto"/>
          <w:vertAlign w:val="baseline"/>
        </w:rPr>
      </w:pPr>
    </w:p>
    <w:p w14:paraId="00000C56">
      <w:pPr>
        <w:pStyle w:val="4"/>
        <w:numPr>
          <w:ilvl w:val="2"/>
          <w:numId w:val="47"/>
        </w:numPr>
        <w:ind w:left="426" w:hanging="426"/>
      </w:pPr>
      <w:bookmarkStart w:id="57" w:name="_heading=h.k0hikmpwwb4o" w:colFirst="0" w:colLast="0"/>
      <w:bookmarkEnd w:id="57"/>
      <w:r>
        <w:rPr>
          <w:rtl w:val="0"/>
        </w:rPr>
        <w:t>Membangun Sinergi dengan Pemangku Kepentingan/Stakeholder  Terkait</w:t>
      </w:r>
    </w:p>
    <w:p w14:paraId="00000C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Dalam rangka mengoptimalkan upaya digitalisasi diperlukan dukungan, sinergi dan kolaborasi yang kuat antara berbagai pemangku kepentingan di Provinsi Sumatera Selatan.  Kegiatan ini dilaksanakan pada minggu pertama Bulan Juni 2025  dengan menyasar keberbagai pemangku kepentingan antara lain Dinas Perpustakaan Kab/Kota, Dinas Kebudayaan dan Pariwisata Prov. Sumsel,                     Perpustakaan  Perguruan Tinggi, Museum, organisasi keilmuan (Manassa) hingga masyarakat perlu dibangun sebagai mitra strategis yang saling menguatkan peran dan kontribusinya. Setiap pihak memiliki peran penting seperti Dinas Perpustakaan Kab/Kota sebagai garda terdepan ditingkat daerah yang menghubungkan antara sumber naskah dan program pelestarian melalui pendataan, inventarisasi dan digitalisasi naskah kuno. Dinas Kebudayaan dan Pariwisata mendukung penyediaan data naskah kuno yang telah  didokumentasi. Museum mendukung penyediaan naskah yang akan digitalisasi, Perpustakaan Perguruan Tinggi dapat bertukar hasil digitalisasi naskah kuno. Organisasi keilmuan (Manassa) sebagai pendukung keilmuan dan teknologi serta masyarakat sebagai penjaga otentisitas dan keberlanjutan warisan.</w:t>
      </w:r>
    </w:p>
    <w:p w14:paraId="00000C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Dengan membangun dukungan yang luas dari berbagai pihak, pelestarian naskah kuno melalui alih media (digitalisasi) akan menjadi gerakan bersama, bukan hanya tugas satu institusi. Kolaborasi ini akan memastikan bahwa kekayaan literasi masa lalu tetap hidup, dikenal dan dimanfaatkan secara bermakna dalam kehidupan masa kini dan masa</w:t>
      </w:r>
    </w:p>
    <w:p w14:paraId="00000C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 depan.</w:t>
      </w:r>
    </w:p>
    <w:p w14:paraId="00000C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101600</wp:posOffset>
                </wp:positionV>
                <wp:extent cx="4656455" cy="2684145"/>
                <wp:effectExtent l="0" t="0" r="0" b="0"/>
                <wp:wrapNone/>
                <wp:docPr id="1786781799" name="Rectangles 1786781799"/>
                <wp:cNvGraphicFramePr/>
                <a:graphic xmlns:a="http://schemas.openxmlformats.org/drawingml/2006/main">
                  <a:graphicData uri="http://schemas.microsoft.com/office/word/2010/wordprocessingShape">
                    <wps:wsp>
                      <wps:cNvSpPr/>
                      <wps:spPr>
                        <a:xfrm>
                          <a:off x="3022678" y="2442613"/>
                          <a:ext cx="4646645" cy="2674775"/>
                        </a:xfrm>
                        <a:prstGeom prst="rect">
                          <a:avLst/>
                        </a:prstGeom>
                        <a:solidFill>
                          <a:schemeClr val="lt1"/>
                        </a:solidFill>
                        <a:ln w="9525" cap="flat" cmpd="sng">
                          <a:solidFill>
                            <a:srgbClr val="000000"/>
                          </a:solidFill>
                          <a:prstDash val="solid"/>
                          <a:round/>
                          <a:headEnd type="none" w="sm" len="sm"/>
                          <a:tailEnd type="none" w="sm" len="sm"/>
                        </a:ln>
                      </wps:spPr>
                      <wps:txbx>
                        <w:txbxContent>
                          <w:p w14:paraId="44C83EA9">
                            <w:pPr>
                              <w:spacing w:before="0" w:after="0" w:line="240" w:lineRule="auto"/>
                              <w:ind w:left="0" w:right="0" w:firstLine="0"/>
                              <w:jc w:val="center"/>
                            </w:pPr>
                            <w:r>
                              <w:rPr>
                                <w:rFonts w:ascii="Arial" w:hAnsi="Arial" w:eastAsia="Arial" w:cs="Arial"/>
                                <w:b w:val="0"/>
                                <w:i w:val="0"/>
                                <w:smallCaps w:val="0"/>
                                <w:strike w:val="0"/>
                                <w:color w:val="000000"/>
                                <w:sz w:val="24"/>
                                <w:vertAlign w:val="baseline"/>
                              </w:rPr>
                              <w:t>Gambar 3.  SEQ Gambar_3. \* ARABIC 6</w:t>
                            </w:r>
                            <w:r>
                              <w:rPr>
                                <w:rFonts w:ascii="Arial" w:hAnsi="Arial" w:eastAsia="Arial" w:cs="Arial"/>
                                <w:b w:val="0"/>
                                <w:i w:val="0"/>
                                <w:smallCaps w:val="0"/>
                                <w:strike w:val="0"/>
                                <w:color w:val="000000"/>
                                <w:sz w:val="24"/>
                                <w:vertAlign w:val="baseline"/>
                              </w:rPr>
                              <w:br w:type="textWrapping"/>
                            </w:r>
                            <w:r>
                              <w:rPr>
                                <w:rFonts w:ascii="Arial" w:hAnsi="Arial" w:eastAsia="Arial" w:cs="Arial"/>
                                <w:b w:val="0"/>
                                <w:i w:val="0"/>
                                <w:smallCaps w:val="0"/>
                                <w:strike w:val="0"/>
                                <w:color w:val="000000"/>
                                <w:sz w:val="24"/>
                                <w:vertAlign w:val="baseline"/>
                              </w:rPr>
                              <w:t>Dukungan Dinas Perpustakaan dan Kearsipan Kota Palembang</w:t>
                            </w:r>
                          </w:p>
                          <w:p w14:paraId="6B0EE318">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6F06B76F">
                            <w:pPr>
                              <w:spacing w:before="0" w:after="0" w:line="240" w:lineRule="auto"/>
                              <w:ind w:left="0" w:right="0" w:firstLine="0"/>
                              <w:jc w:val="left"/>
                            </w:pPr>
                          </w:p>
                          <w:p w14:paraId="5C1F8B30">
                            <w:pPr>
                              <w:spacing w:before="0" w:after="0" w:line="240" w:lineRule="auto"/>
                              <w:ind w:left="0" w:right="0" w:firstLine="0"/>
                              <w:jc w:val="left"/>
                            </w:pPr>
                          </w:p>
                          <w:p w14:paraId="3FE4E597">
                            <w:pPr>
                              <w:spacing w:before="0" w:after="0" w:line="240" w:lineRule="auto"/>
                              <w:ind w:left="0" w:right="0" w:firstLine="0"/>
                              <w:jc w:val="left"/>
                            </w:pPr>
                          </w:p>
                          <w:p w14:paraId="43220E41">
                            <w:pPr>
                              <w:spacing w:before="0" w:after="0" w:line="240" w:lineRule="auto"/>
                              <w:ind w:left="0" w:right="0" w:firstLine="0"/>
                              <w:jc w:val="left"/>
                            </w:pPr>
                          </w:p>
                          <w:p w14:paraId="7E2DB849">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7pt;margin-top:8pt;height:211.35pt;width:366.65pt;z-index:251659264;mso-width-relative:page;mso-height-relative:page;" fillcolor="#FFFFFF [3201]" filled="t" stroked="t" coordsize="21600,21600" o:gfxdata="UEsDBAoAAAAAAIdO4kAAAAAAAAAAAAAAAAAEAAAAZHJzL1BLAwQUAAAACACHTuJAv/KAYtUAAAAJ&#10;AQAADwAAAGRycy9kb3ducmV2LnhtbE2P3UrDQBCF7wXfYRnBG7GbmtCUNJuCAS8VTPsA0+yYhO5P&#10;yG6S+vaOV3p1OJzhzHfK480asdAUBu8UbDcJCHKt14PrFJxPb897ECGi02i8IwXfFOBY3d+VWGi/&#10;uk9amtgJLnGhQAV9jGMhZWh7shg2fiTH2ZefLEa2Uyf1hCuXWyNfkmQnLQ6OP/Q4Ut1Te21mq+AU&#10;0qEm0+RhWZr313p+sit+KPX4sE0OICLd4t8x/OIzOlTMdPGz00EY9hlPiaw7Vs7zLE9BXBRk6T4H&#10;WZXy/4LqB1BLAwQUAAAACACHTuJADcM7jE0CAADGBAAADgAAAGRycy9lMm9Eb2MueG1srVTbbtsw&#10;DH0fsH8Q9L7acR27CeoUQ7MMA4q1WLcPYGQ5FiBLmqjc/n6UnLVpN2B9mB9s0qIPDw9JX98cBs12&#10;0qOypuGTi5wzaYRtldk0/Mf31YcrzjCAaUFbIxt+lMhvFu/fXe/dXBa2t7qVnhGIwfneNbwPwc2z&#10;DEUvB8AL66Shw876AQK5fpO1HvaEPuisyPMq21vfOm+FRKS3y/GQnxD9WwBt1ykhl1ZsB2nCiOql&#10;hkAlYa8c8kVi23VShPuuQxmYbjhVGtKdkpC9jvdscQ3zjQfXK3GiAG+h8KqmAZShpE9QSwjAtl79&#10;ATUo4S3aLlwIO2RjIUkRqmKSv9LmsQcnUy0kNbon0fH/wYqvuwfPVEuTUF9V9dWkns04MzBQ57+R&#10;emA2WiI7OyTF9g7n9OGje/AnD8mM5R86P8QnFcYODb/Mi4JAOTs2vCjLoppcjorLQ2CCAsqqrKpy&#10;ypmIEVVd1vU0RmTPUM5j+CztwKLRcE+kktKwu8Mwhv4OiZnRatWulNbJ8Zv1rfZsB9T+VbpO6C/C&#10;tGH7hs+mRSQCNNMdzRKZgyNd0GxSvhdf4Dlwnq6/AUdiS8B+JJAQxvq93ZqWyMO8l9B+Mi0LR0eS&#10;G1o5HsngwJmWtKBkpLgASv87jnTThuSLHRp7Eq1wWB8IJJpr2x6p4ejEShG5O8DwAJ5GfkJpaQ0o&#10;4c8teCKhvxias9mkjKqE5JTTOqfF8ecn6/MTMKK3tF0k3mjehrRrsVBjP26D7VTq2TOVE1ka79T1&#10;0yrG/Tn3U9Tz72fx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L/ygGLVAAAACQEAAA8AAAAAAAAA&#10;AQAgAAAAIgAAAGRycy9kb3ducmV2LnhtbFBLAQIUABQAAAAIAIdO4kANwzuMTQIAAMYEAAAOAAAA&#10;AAAAAAEAIAAAACQBAABkcnMvZTJvRG9jLnhtbFBLBQYAAAAABgAGAFkBAADjBQ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44C83EA9">
                      <w:pPr>
                        <w:spacing w:before="0" w:after="0" w:line="240" w:lineRule="auto"/>
                        <w:ind w:left="0" w:right="0" w:firstLine="0"/>
                        <w:jc w:val="center"/>
                      </w:pPr>
                      <w:r>
                        <w:rPr>
                          <w:rFonts w:ascii="Arial" w:hAnsi="Arial" w:eastAsia="Arial" w:cs="Arial"/>
                          <w:b w:val="0"/>
                          <w:i w:val="0"/>
                          <w:smallCaps w:val="0"/>
                          <w:strike w:val="0"/>
                          <w:color w:val="000000"/>
                          <w:sz w:val="24"/>
                          <w:vertAlign w:val="baseline"/>
                        </w:rPr>
                        <w:t>Gambar 3.  SEQ Gambar_3. \* ARABIC 6</w:t>
                      </w:r>
                      <w:r>
                        <w:rPr>
                          <w:rFonts w:ascii="Arial" w:hAnsi="Arial" w:eastAsia="Arial" w:cs="Arial"/>
                          <w:b w:val="0"/>
                          <w:i w:val="0"/>
                          <w:smallCaps w:val="0"/>
                          <w:strike w:val="0"/>
                          <w:color w:val="000000"/>
                          <w:sz w:val="24"/>
                          <w:vertAlign w:val="baseline"/>
                        </w:rPr>
                        <w:br w:type="textWrapping"/>
                      </w:r>
                      <w:r>
                        <w:rPr>
                          <w:rFonts w:ascii="Arial" w:hAnsi="Arial" w:eastAsia="Arial" w:cs="Arial"/>
                          <w:b w:val="0"/>
                          <w:i w:val="0"/>
                          <w:smallCaps w:val="0"/>
                          <w:strike w:val="0"/>
                          <w:color w:val="000000"/>
                          <w:sz w:val="24"/>
                          <w:vertAlign w:val="baseline"/>
                        </w:rPr>
                        <w:t>Dukungan Dinas Perpustakaan dan Kearsipan Kota Palembang</w:t>
                      </w:r>
                    </w:p>
                    <w:p w14:paraId="6B0EE318">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6F06B76F">
                      <w:pPr>
                        <w:spacing w:before="0" w:after="0" w:line="240" w:lineRule="auto"/>
                        <w:ind w:left="0" w:right="0" w:firstLine="0"/>
                        <w:jc w:val="left"/>
                      </w:pPr>
                    </w:p>
                    <w:p w14:paraId="5C1F8B30">
                      <w:pPr>
                        <w:spacing w:before="0" w:after="0" w:line="240" w:lineRule="auto"/>
                        <w:ind w:left="0" w:right="0" w:firstLine="0"/>
                        <w:jc w:val="left"/>
                      </w:pPr>
                    </w:p>
                    <w:p w14:paraId="3FE4E597">
                      <w:pPr>
                        <w:spacing w:before="0" w:after="0" w:line="240" w:lineRule="auto"/>
                        <w:ind w:left="0" w:right="0" w:firstLine="0"/>
                        <w:jc w:val="left"/>
                      </w:pPr>
                    </w:p>
                    <w:p w14:paraId="43220E41">
                      <w:pPr>
                        <w:spacing w:before="0" w:after="0" w:line="240" w:lineRule="auto"/>
                        <w:ind w:left="0" w:right="0" w:firstLine="0"/>
                        <w:jc w:val="left"/>
                      </w:pPr>
                    </w:p>
                    <w:p w14:paraId="7E2DB849">
                      <w:pPr>
                        <w:spacing w:before="0" w:after="160" w:line="258" w:lineRule="auto"/>
                        <w:ind w:left="0" w:right="0" w:firstLine="0"/>
                        <w:jc w:val="left"/>
                      </w:pPr>
                    </w:p>
                  </w:txbxContent>
                </v:textbox>
              </v:rect>
            </w:pict>
          </mc:Fallback>
        </mc:AlternateContent>
      </w:r>
    </w:p>
    <w:p w14:paraId="00000C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C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C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C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C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190500</wp:posOffset>
                </wp:positionV>
                <wp:extent cx="4145915" cy="3020060"/>
                <wp:effectExtent l="0" t="0" r="0" b="0"/>
                <wp:wrapNone/>
                <wp:docPr id="1786781873" name="Rectangles 1786781873"/>
                <wp:cNvGraphicFramePr/>
                <a:graphic xmlns:a="http://schemas.openxmlformats.org/drawingml/2006/main">
                  <a:graphicData uri="http://schemas.microsoft.com/office/word/2010/wordprocessingShape">
                    <wps:wsp>
                      <wps:cNvSpPr/>
                      <wps:spPr>
                        <a:xfrm>
                          <a:off x="3277715" y="2274661"/>
                          <a:ext cx="4136571" cy="3010678"/>
                        </a:xfrm>
                        <a:prstGeom prst="rect">
                          <a:avLst/>
                        </a:prstGeom>
                        <a:solidFill>
                          <a:schemeClr val="lt1"/>
                        </a:solidFill>
                        <a:ln w="9525" cap="flat" cmpd="sng">
                          <a:solidFill>
                            <a:srgbClr val="000000"/>
                          </a:solidFill>
                          <a:prstDash val="solid"/>
                          <a:round/>
                          <a:headEnd type="none" w="sm" len="sm"/>
                          <a:tailEnd type="none" w="sm" len="sm"/>
                        </a:ln>
                      </wps:spPr>
                      <wps:txbx>
                        <w:txbxContent>
                          <w:p w14:paraId="6471D8EC">
                            <w:pPr>
                              <w:spacing w:before="0" w:after="0" w:line="240" w:lineRule="auto"/>
                              <w:ind w:left="0" w:right="0" w:firstLine="0"/>
                              <w:jc w:val="center"/>
                            </w:pPr>
                            <w:r>
                              <w:rPr>
                                <w:rFonts w:ascii="Arial" w:hAnsi="Arial" w:eastAsia="Arial" w:cs="Arial"/>
                                <w:b w:val="0"/>
                                <w:i w:val="0"/>
                                <w:smallCaps w:val="0"/>
                                <w:strike w:val="0"/>
                                <w:color w:val="000000"/>
                                <w:sz w:val="24"/>
                                <w:vertAlign w:val="baseline"/>
                              </w:rPr>
                              <w:t>Gambar 3.  SEQ Gambar_3. \* ARABIC 7</w:t>
                            </w:r>
                            <w:r>
                              <w:rPr>
                                <w:rFonts w:ascii="Arial" w:hAnsi="Arial" w:eastAsia="Arial" w:cs="Arial"/>
                                <w:b w:val="0"/>
                                <w:i w:val="0"/>
                                <w:smallCaps w:val="0"/>
                                <w:strike w:val="0"/>
                                <w:color w:val="000000"/>
                                <w:sz w:val="24"/>
                                <w:vertAlign w:val="baseline"/>
                              </w:rPr>
                              <w:br w:type="textWrapping"/>
                            </w:r>
                            <w:r>
                              <w:rPr>
                                <w:rFonts w:ascii="Arial" w:hAnsi="Arial" w:eastAsia="Arial" w:cs="Arial"/>
                                <w:b w:val="0"/>
                                <w:i w:val="0"/>
                                <w:smallCaps w:val="0"/>
                                <w:strike w:val="0"/>
                                <w:color w:val="000000"/>
                                <w:sz w:val="24"/>
                                <w:vertAlign w:val="baseline"/>
                              </w:rPr>
                              <w:t>Dukungan  Dinas Kearsipan dan Perpustakaan Kab. OKU</w:t>
                            </w:r>
                          </w:p>
                          <w:p w14:paraId="60785B14">
                            <w:pPr>
                              <w:spacing w:before="0" w:after="0" w:line="240" w:lineRule="auto"/>
                              <w:ind w:left="0" w:right="0" w:firstLine="0"/>
                              <w:jc w:val="left"/>
                            </w:pPr>
                          </w:p>
                          <w:p w14:paraId="69463586">
                            <w:pPr>
                              <w:spacing w:before="0" w:after="0" w:line="240" w:lineRule="auto"/>
                              <w:ind w:left="0" w:right="0" w:firstLine="0"/>
                              <w:jc w:val="left"/>
                            </w:pPr>
                          </w:p>
                          <w:p w14:paraId="59D7A303">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44D4B671">
                            <w:pPr>
                              <w:spacing w:before="0" w:after="0" w:line="240" w:lineRule="auto"/>
                              <w:ind w:left="0" w:right="0" w:firstLine="0"/>
                              <w:jc w:val="left"/>
                            </w:pPr>
                          </w:p>
                          <w:p w14:paraId="38E1B9EF">
                            <w:pPr>
                              <w:spacing w:before="0" w:after="0" w:line="240" w:lineRule="auto"/>
                              <w:ind w:left="0" w:right="0" w:firstLine="0"/>
                              <w:jc w:val="left"/>
                            </w:pPr>
                          </w:p>
                          <w:p w14:paraId="736C6487">
                            <w:pPr>
                              <w:spacing w:before="0" w:after="0" w:line="240" w:lineRule="auto"/>
                              <w:ind w:left="0" w:right="0" w:firstLine="0"/>
                              <w:jc w:val="left"/>
                            </w:pPr>
                          </w:p>
                          <w:p w14:paraId="064EA8C8">
                            <w:pPr>
                              <w:spacing w:before="0" w:after="0" w:line="240" w:lineRule="auto"/>
                              <w:ind w:left="0" w:right="0" w:firstLine="0"/>
                              <w:jc w:val="left"/>
                            </w:pPr>
                          </w:p>
                          <w:p w14:paraId="7AAA2423">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36pt;margin-top:15pt;height:237.8pt;width:326.45pt;z-index:251659264;mso-width-relative:page;mso-height-relative:page;" fillcolor="#FFFFFF [3201]" filled="t" stroked="t" coordsize="21600,21600" o:gfxdata="UEsDBAoAAAAAAIdO4kAAAAAAAAAAAAAAAAAEAAAAZHJzL1BLAwQUAAAACACHTuJAT9TqPNcAAAAJ&#10;AQAADwAAAGRycy9kb3ducmV2LnhtbE2PwU7DMBBE70j8g7VIXBC1m9KmhDiViMQRpKZ8wDbeJhHx&#10;OoqdpPw95gSn0WpWM2/yw9X2YqbRd441rFcKBHHtTMeNhs/T2+MehA/IBnvHpOGbPByK25scM+MW&#10;PtJchUbEEPYZamhDGDIpfd2SRb9yA3H0Lm60GOI5NtKMuMRw28tEqZ202HFsaHGgsqX6q5qshpPf&#10;dCX1VernuXp/LacHu+CH1vd3a/UCItA1/D3DL35EhyIynd3ExoteQ5rEKUHDRkWNfpo8PYM4a9iq&#10;7Q5kkcv/C4ofUEsDBBQAAAAIAIdO4kDUtSPHTQIAAMYEAAAOAAAAZHJzL2Uyb0RvYy54bWytVNtu&#10;2zAMfR+wfxD0vjrOzWlQpxiaZRhQbMW6fQAjy7EA3SYqcfL3o+RsTbsB68P8YJMWfXh4SPrm9mg0&#10;O8iAytmal1cjzqQVrlF2V/Pv3zbvFpxhBNuAdlbW/CSR367evrnp/VKOXed0IwMjEIvL3te8i9Ev&#10;iwJFJw3glfPS0mHrgoFIbtgVTYCe0I0uxqPRvOhdaHxwQiLS2/VwyM+I4TWArm2VkGsn9kbaOKAG&#10;qSFSSdgpj3yV2batFPFL26KMTNecKo35TknI3qZ7sbqB5S6A75Q4U4DXUHhRkwFlKelvqDVEYPug&#10;/oAySgSHro1XwpliKCQrQlWUoxfaPHbgZa6FpEb/W3T8f7Di8+EhMNXQJFSLebUoF9WEMwuGOv+V&#10;1AO70xLZxSEp1ntc0oeP/iGcPSQzlX9sg0lPKowdaz4ZV1VVzjg71Xw8rqbzeTkoLo+RCQqYlpP5&#10;rCo5ExQxIQWIQooonqB8wPhROsOSUfNApLLScLjHOIT+CkmZ0WnVbJTW2Qm77Z0O7ADU/k2+zujP&#10;wrRlfc2vZ2NiKoBmuqVZItN40gXtLud79gVeAo/y9TfgRGwN2A0EMsJQf3B72xB5WHYSmg+2YfHk&#10;SXJLK8cTGTScaUkLSkaOi6D0v+NIN21JvtShoSfJisftkUCSuXXNiRqOXmwUkbsHjA8QaOSpBz2t&#10;ASX8sYdAJPQnS3N2XU6TKjE701k1osUJlyfbyxOwonO0XSTeYN7FvGupUOve76NrVe7ZE5UzWRrv&#10;3PXzKqb9ufRz1NPvZ/U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T9TqPNcAAAAJAQAADwAAAAAA&#10;AAABACAAAAAiAAAAZHJzL2Rvd25yZXYueG1sUEsBAhQAFAAAAAgAh07iQNS1I8dNAgAAxgQAAA4A&#10;AAAAAAAAAQAgAAAAJgEAAGRycy9lMm9Eb2MueG1sUEsFBgAAAAAGAAYAWQEAAOUFA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6471D8EC">
                      <w:pPr>
                        <w:spacing w:before="0" w:after="0" w:line="240" w:lineRule="auto"/>
                        <w:ind w:left="0" w:right="0" w:firstLine="0"/>
                        <w:jc w:val="center"/>
                      </w:pPr>
                      <w:r>
                        <w:rPr>
                          <w:rFonts w:ascii="Arial" w:hAnsi="Arial" w:eastAsia="Arial" w:cs="Arial"/>
                          <w:b w:val="0"/>
                          <w:i w:val="0"/>
                          <w:smallCaps w:val="0"/>
                          <w:strike w:val="0"/>
                          <w:color w:val="000000"/>
                          <w:sz w:val="24"/>
                          <w:vertAlign w:val="baseline"/>
                        </w:rPr>
                        <w:t>Gambar 3.  SEQ Gambar_3. \* ARABIC 7</w:t>
                      </w:r>
                      <w:r>
                        <w:rPr>
                          <w:rFonts w:ascii="Arial" w:hAnsi="Arial" w:eastAsia="Arial" w:cs="Arial"/>
                          <w:b w:val="0"/>
                          <w:i w:val="0"/>
                          <w:smallCaps w:val="0"/>
                          <w:strike w:val="0"/>
                          <w:color w:val="000000"/>
                          <w:sz w:val="24"/>
                          <w:vertAlign w:val="baseline"/>
                        </w:rPr>
                        <w:br w:type="textWrapping"/>
                      </w:r>
                      <w:r>
                        <w:rPr>
                          <w:rFonts w:ascii="Arial" w:hAnsi="Arial" w:eastAsia="Arial" w:cs="Arial"/>
                          <w:b w:val="0"/>
                          <w:i w:val="0"/>
                          <w:smallCaps w:val="0"/>
                          <w:strike w:val="0"/>
                          <w:color w:val="000000"/>
                          <w:sz w:val="24"/>
                          <w:vertAlign w:val="baseline"/>
                        </w:rPr>
                        <w:t>Dukungan  Dinas Kearsipan dan Perpustakaan Kab. OKU</w:t>
                      </w:r>
                    </w:p>
                    <w:p w14:paraId="60785B14">
                      <w:pPr>
                        <w:spacing w:before="0" w:after="0" w:line="240" w:lineRule="auto"/>
                        <w:ind w:left="0" w:right="0" w:firstLine="0"/>
                        <w:jc w:val="left"/>
                      </w:pPr>
                    </w:p>
                    <w:p w14:paraId="69463586">
                      <w:pPr>
                        <w:spacing w:before="0" w:after="0" w:line="240" w:lineRule="auto"/>
                        <w:ind w:left="0" w:right="0" w:firstLine="0"/>
                        <w:jc w:val="left"/>
                      </w:pPr>
                    </w:p>
                    <w:p w14:paraId="59D7A303">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44D4B671">
                      <w:pPr>
                        <w:spacing w:before="0" w:after="0" w:line="240" w:lineRule="auto"/>
                        <w:ind w:left="0" w:right="0" w:firstLine="0"/>
                        <w:jc w:val="left"/>
                      </w:pPr>
                    </w:p>
                    <w:p w14:paraId="38E1B9EF">
                      <w:pPr>
                        <w:spacing w:before="0" w:after="0" w:line="240" w:lineRule="auto"/>
                        <w:ind w:left="0" w:right="0" w:firstLine="0"/>
                        <w:jc w:val="left"/>
                      </w:pPr>
                    </w:p>
                    <w:p w14:paraId="736C6487">
                      <w:pPr>
                        <w:spacing w:before="0" w:after="0" w:line="240" w:lineRule="auto"/>
                        <w:ind w:left="0" w:right="0" w:firstLine="0"/>
                        <w:jc w:val="left"/>
                      </w:pPr>
                    </w:p>
                    <w:p w14:paraId="064EA8C8">
                      <w:pPr>
                        <w:spacing w:before="0" w:after="0" w:line="240" w:lineRule="auto"/>
                        <w:ind w:left="0" w:right="0" w:firstLine="0"/>
                        <w:jc w:val="left"/>
                      </w:pPr>
                    </w:p>
                    <w:p w14:paraId="7AAA2423">
                      <w:pPr>
                        <w:spacing w:before="0" w:after="160" w:line="258" w:lineRule="auto"/>
                        <w:ind w:left="0" w:right="0" w:firstLine="0"/>
                        <w:jc w:val="left"/>
                      </w:pPr>
                    </w:p>
                  </w:txbxContent>
                </v:textbox>
              </v:rect>
            </w:pict>
          </mc:Fallback>
        </mc:AlternateContent>
      </w:r>
    </w:p>
    <w:p w14:paraId="00000C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C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C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C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C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C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469900</wp:posOffset>
                </wp:positionH>
                <wp:positionV relativeFrom="paragraph">
                  <wp:posOffset>63500</wp:posOffset>
                </wp:positionV>
                <wp:extent cx="4128770" cy="3914775"/>
                <wp:effectExtent l="0" t="0" r="0" b="0"/>
                <wp:wrapNone/>
                <wp:docPr id="1786781851" name="Rectangles 1786781851"/>
                <wp:cNvGraphicFramePr/>
                <a:graphic xmlns:a="http://schemas.openxmlformats.org/drawingml/2006/main">
                  <a:graphicData uri="http://schemas.microsoft.com/office/word/2010/wordprocessingShape">
                    <wps:wsp>
                      <wps:cNvSpPr/>
                      <wps:spPr>
                        <a:xfrm>
                          <a:off x="3286516" y="1827375"/>
                          <a:ext cx="4118969" cy="3905250"/>
                        </a:xfrm>
                        <a:prstGeom prst="rect">
                          <a:avLst/>
                        </a:prstGeom>
                        <a:solidFill>
                          <a:schemeClr val="lt1"/>
                        </a:solidFill>
                        <a:ln w="9525" cap="flat" cmpd="sng">
                          <a:solidFill>
                            <a:srgbClr val="000000"/>
                          </a:solidFill>
                          <a:prstDash val="solid"/>
                          <a:round/>
                          <a:headEnd type="none" w="sm" len="sm"/>
                          <a:tailEnd type="none" w="sm" len="sm"/>
                        </a:ln>
                      </wps:spPr>
                      <wps:txbx>
                        <w:txbxContent>
                          <w:p w14:paraId="6679E264">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8</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Dukungan Dinas Perpustakaan dan Kearsipan Kota Lubuk Linggau</w:t>
                            </w:r>
                          </w:p>
                          <w:p w14:paraId="7F1802A5">
                            <w:pPr>
                              <w:spacing w:before="0" w:after="0" w:line="240" w:lineRule="auto"/>
                              <w:ind w:left="0" w:right="0" w:firstLine="0"/>
                              <w:jc w:val="center"/>
                            </w:pPr>
                          </w:p>
                          <w:p w14:paraId="2DC85DF1">
                            <w:pPr>
                              <w:spacing w:before="0" w:after="0" w:line="240" w:lineRule="auto"/>
                              <w:ind w:left="0" w:right="0" w:firstLine="0"/>
                              <w:jc w:val="left"/>
                            </w:pPr>
                          </w:p>
                          <w:p w14:paraId="05D1A1AF">
                            <w:pPr>
                              <w:spacing w:before="0" w:after="0" w:line="240" w:lineRule="auto"/>
                              <w:ind w:left="0" w:right="0" w:firstLine="0"/>
                              <w:jc w:val="left"/>
                            </w:pPr>
                          </w:p>
                          <w:p w14:paraId="3C4E9560">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37pt;margin-top:5pt;height:308.25pt;width:325.1pt;z-index:251659264;mso-width-relative:page;mso-height-relative:page;" fillcolor="#FFFFFF [3201]" filled="t" stroked="t" coordsize="21600,21600" o:gfxdata="UEsDBAoAAAAAAIdO4kAAAAAAAAAAAAAAAAAEAAAAZHJzL1BLAwQUAAAACACHTuJApxQOpNcAAAAJ&#10;AQAADwAAAGRycy9kb3ducmV2LnhtbE2PwU7DMBBE70j8g7VIXBC1G9qkCnEqEYkjSKR8wDbeJhGx&#10;HcVOUv6e5QSn1e6MZt8Ux6sdxEJT6L3TsN0oEOQab3rXavg8vT4eQISIzuDgHWn4pgDH8vamwNz4&#10;1X3QUsdWcIgLOWroYhxzKUPTkcWw8SM51i5+shh5nVppJlw53A4yUSqVFnvHHzocqeqo+apnq+EU&#10;nvqKhjoLy1K/vVTzg13xXev7u616BhHpGv/M8IvP6FAy09nPzgQxaMh2XCXyXfFkPUt2CYizhjRJ&#10;9yDLQv5vUP4AUEsDBBQAAAAIAIdO4kCSPPJFUAIAAMYEAAAOAAAAZHJzL2Uyb0RvYy54bWytVNFu&#10;2jAUfZ+0f7D8viaBAgERqqmMaVK1Vuv2AcZxiCXH9mxD4O937LCWdpPWh+UhXOPrc8851zfLm2On&#10;yEE4L42uaHGVUyI0N7XUu4r++L75UFLiA9M1U0aLip6Epzer9++WvV2IkWmNqoUjANF+0duKtiHY&#10;RZZ53oqO+StjhcZmY1zHApZul9WO9UDvVDbK82nWG1dbZ7jwHv+uh016RnRvATRNI7lYG77vhA4D&#10;qhOKBUjyrbSerhLbphE83DeNF4GoikJpSG8UQbyN72y1ZIudY7aV/EyBvYXCK00dkxpFn6DWLDCy&#10;d/IPqE5yZ7xpwhU3XTYISY5ARZG/8uaxZVYkLbDa2yfT/f+D5V8PD47IGjdhVk5nZVFOCko069D5&#10;b3CP6Z0SnlxswrHe+gUOPtoHd155hFH+sXFd/IUwcqzoeFROJ8WUkhPwy9FsPJsMjotjIBwJ10VR&#10;zqdzSjgyxvN8MpqknmTPUNb58FmYjsSgog6kktPscOcDyiP1d0qs7I2S9UYqlRZut71VjhwY2r9J&#10;T6yPIy/SlCZ9RecoDiIMd7rBXULYWfji9S7Ve3HCXwLn6fkbcCS2Zr4dCCSEQb8ze12DCVu0gtWf&#10;dE3CycJyjZGjkYzvKFECA4og5QUm1b/zoExpCIwdGnoSo3DcHgESw62pT2i4t3wjQe6O+fDAHK48&#10;ut5jDFDw5545kFBfNO7ZvLiOroS0uJ7McgyOu9zZXu4wzVuD6YJ5Q3gb0qxFodp83AfTyNSzZypn&#10;srjeqS/nUYzzc7lOWc+fn9U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xQOpNcAAAAJAQAADwAA&#10;AAAAAAABACAAAAAiAAAAZHJzL2Rvd25yZXYueG1sUEsBAhQAFAAAAAgAh07iQJI88kVQAgAAxgQA&#10;AA4AAAAAAAAAAQAgAAAAJgEAAGRycy9lMm9Eb2MueG1sUEsFBgAAAAAGAAYAWQEAAOgFA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6679E264">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8</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Dukungan Dinas Perpustakaan dan Kearsipan Kota Lubuk Linggau</w:t>
                      </w:r>
                    </w:p>
                    <w:p w14:paraId="7F1802A5">
                      <w:pPr>
                        <w:spacing w:before="0" w:after="0" w:line="240" w:lineRule="auto"/>
                        <w:ind w:left="0" w:right="0" w:firstLine="0"/>
                        <w:jc w:val="center"/>
                      </w:pPr>
                    </w:p>
                    <w:p w14:paraId="2DC85DF1">
                      <w:pPr>
                        <w:spacing w:before="0" w:after="0" w:line="240" w:lineRule="auto"/>
                        <w:ind w:left="0" w:right="0" w:firstLine="0"/>
                        <w:jc w:val="left"/>
                      </w:pPr>
                    </w:p>
                    <w:p w14:paraId="05D1A1AF">
                      <w:pPr>
                        <w:spacing w:before="0" w:after="0" w:line="240" w:lineRule="auto"/>
                        <w:ind w:left="0" w:right="0" w:firstLine="0"/>
                        <w:jc w:val="left"/>
                      </w:pPr>
                    </w:p>
                    <w:p w14:paraId="3C4E9560">
                      <w:pPr>
                        <w:spacing w:before="0" w:after="160" w:line="258" w:lineRule="auto"/>
                        <w:ind w:left="0" w:right="0" w:firstLine="0"/>
                        <w:jc w:val="left"/>
                      </w:pPr>
                    </w:p>
                  </w:txbxContent>
                </v:textbox>
              </v:rect>
            </w:pict>
          </mc:Fallback>
        </mc:AlternateContent>
      </w:r>
    </w:p>
    <w:p w14:paraId="00000C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266700</wp:posOffset>
                </wp:positionH>
                <wp:positionV relativeFrom="paragraph">
                  <wp:posOffset>330200</wp:posOffset>
                </wp:positionV>
                <wp:extent cx="4618355" cy="3095625"/>
                <wp:effectExtent l="0" t="0" r="0" b="0"/>
                <wp:wrapNone/>
                <wp:docPr id="1786781834" name="Rectangles 1786781834"/>
                <wp:cNvGraphicFramePr/>
                <a:graphic xmlns:a="http://schemas.openxmlformats.org/drawingml/2006/main">
                  <a:graphicData uri="http://schemas.microsoft.com/office/word/2010/wordprocessingShape">
                    <wps:wsp>
                      <wps:cNvSpPr/>
                      <wps:spPr>
                        <a:xfrm>
                          <a:off x="3041585" y="2236950"/>
                          <a:ext cx="4608830" cy="3086100"/>
                        </a:xfrm>
                        <a:prstGeom prst="rect">
                          <a:avLst/>
                        </a:prstGeom>
                        <a:solidFill>
                          <a:schemeClr val="lt1"/>
                        </a:solidFill>
                        <a:ln w="9525" cap="flat" cmpd="sng">
                          <a:solidFill>
                            <a:srgbClr val="000000"/>
                          </a:solidFill>
                          <a:prstDash val="solid"/>
                          <a:round/>
                          <a:headEnd type="none" w="sm" len="sm"/>
                          <a:tailEnd type="none" w="sm" len="sm"/>
                        </a:ln>
                      </wps:spPr>
                      <wps:txbx>
                        <w:txbxContent>
                          <w:p w14:paraId="0C8D0E55">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9</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Dukungan Dinas Kebudayaan dan Pariwisata Prov. Sumsel</w:t>
                            </w:r>
                          </w:p>
                          <w:p w14:paraId="030B867E">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5E8540A2">
                            <w:pPr>
                              <w:spacing w:before="0" w:after="0" w:line="240" w:lineRule="auto"/>
                              <w:ind w:left="0" w:right="0" w:firstLine="0"/>
                              <w:jc w:val="left"/>
                            </w:pPr>
                          </w:p>
                          <w:p w14:paraId="3EEACA1C">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1pt;margin-top:26pt;height:243.75pt;width:363.65pt;z-index:251659264;mso-width-relative:page;mso-height-relative:page;" fillcolor="#FFFFFF [3201]" filled="t" stroked="t" coordsize="21600,21600" o:gfxdata="UEsDBAoAAAAAAIdO4kAAAAAAAAAAAAAAAAAEAAAAZHJzL1BLAwQUAAAACACHTuJA1tLKVdcAAAAJ&#10;AQAADwAAAGRycy9kb3ducmV2LnhtbE2PzU7DQAyE70i8w8pIXBDdtKF/IZtKROIIUlMewM26ScT+&#10;RNlNUt4e9wQny57R+Jv8cLVGTDSEzjsFy0UCglztdecaBV+n9+cdiBDRaTTekYIfCnAo7u9yzLSf&#10;3ZGmKjaCQ1zIUEEbY59JGeqWLIaF78mxdvGDxcjr0Eg94Mzh1shVkmykxc7xhxZ7Kluqv6vRKjiF&#10;tCvJVNswTdXHWzk+2Rk/lXp8WCavICJd458ZbviMDgUznf3odBBGwcuKq0QF69tkfbvZpyDOfEj3&#10;a5BFLv83KH4BUEsDBBQAAAAIAIdO4kDocjYbTwIAAMYEAAAOAAAAZHJzL2Uyb0RvYy54bWytVNtu&#10;2zAMfR+wfxD0vtrOrW5QpxiaZRhQrMW6fQAjy7EA3SYqt78fJWdt2g1YH+YHh4yow8ND0tc3B6PZ&#10;TgZUzja8uig5k1a4VtlNw398X32oOcMItgXtrGz4USK/Wbx/d733czlyvdOtDIxALM73vuF9jH5e&#10;FCh6aQAvnJeWDjsXDERyw6ZoA+wJ3ehiVJazYu9C64MTEpH+XQ6H/IQY3gLouk4JuXRia6SNA2qQ&#10;GiKVhL3yyBeZbddJEe+7DmVkuuFUacxvSkL2Or2LxTXMNwF8r8SJAryFwquaDChLSZ+glhCBbYP6&#10;A8ooERy6Ll4IZ4qhkKwIVVGVr7R57MHLXAtJjf5JdPx/sOLr7iEw1dIkXNazy7qqxxPOLBjq/DdS&#10;D+xGS2Rnh6TY3uOcLj76h3DykMxU/qELJv1SYezQ8HE5qab1lLNjw0ej8exqelJcHiITFDCZlXU9&#10;pmYIihiX9awqc0TxDOUDxs/SGZaMhgcilZWG3R1GSk+hv0NSZnRatSuldXbCZn2rA9sBtX+Vn9Rx&#10;uvIiTFu2b/jVdERMBdBMdzRLZBpPuqDd5HwvbuA5cJmfvwEnYkvAfiCQEYaJC25rW2IC815C+8m2&#10;LB49SW5p5Xgig4YzLWlBychxEZT+dxxVpi0VmDo09CRZ8bA+EEgy1649UsPRi5UicneA8QECjXxF&#10;aWkNKOHPLQQiob9YmrOrapJUidmZTC+pPSycn6zPT8CK3tF2kXiDeRvzrqVCrfu4ja5TuWfPVE5k&#10;abxzX06rmPbn3M9Rz5+fx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W0spV1wAAAAkBAAAPAAAA&#10;AAAAAAEAIAAAACIAAABkcnMvZG93bnJldi54bWxQSwECFAAUAAAACACHTuJA6HI2G08CAADGBAAA&#10;DgAAAAAAAAABACAAAAAmAQAAZHJzL2Uyb0RvYy54bWxQSwUGAAAAAAYABgBZAQAA5wU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0C8D0E55">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9</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Dukungan Dinas Kebudayaan dan Pariwisata Prov. Sumsel</w:t>
                      </w:r>
                    </w:p>
                    <w:p w14:paraId="030B867E">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5E8540A2">
                      <w:pPr>
                        <w:spacing w:before="0" w:after="0" w:line="240" w:lineRule="auto"/>
                        <w:ind w:left="0" w:right="0" w:firstLine="0"/>
                        <w:jc w:val="left"/>
                      </w:pPr>
                    </w:p>
                    <w:p w14:paraId="3EEACA1C">
                      <w:pPr>
                        <w:spacing w:before="0" w:after="160" w:line="258" w:lineRule="auto"/>
                        <w:ind w:left="0" w:right="0" w:firstLine="0"/>
                        <w:jc w:val="left"/>
                      </w:pPr>
                    </w:p>
                  </w:txbxContent>
                </v:textbox>
              </v:rect>
            </w:pict>
          </mc:Fallback>
        </mc:AlternateContent>
      </w:r>
    </w:p>
    <w:p w14:paraId="00000C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p w14:paraId="00000C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292100</wp:posOffset>
                </wp:positionH>
                <wp:positionV relativeFrom="paragraph">
                  <wp:posOffset>152400</wp:posOffset>
                </wp:positionV>
                <wp:extent cx="4550410" cy="3891280"/>
                <wp:effectExtent l="0" t="0" r="0" b="0"/>
                <wp:wrapNone/>
                <wp:docPr id="1786781814" name="Rectangles 1786781814"/>
                <wp:cNvGraphicFramePr/>
                <a:graphic xmlns:a="http://schemas.openxmlformats.org/drawingml/2006/main">
                  <a:graphicData uri="http://schemas.microsoft.com/office/word/2010/wordprocessingShape">
                    <wps:wsp>
                      <wps:cNvSpPr/>
                      <wps:spPr>
                        <a:xfrm>
                          <a:off x="3075551" y="1839233"/>
                          <a:ext cx="4540898" cy="3881535"/>
                        </a:xfrm>
                        <a:prstGeom prst="rect">
                          <a:avLst/>
                        </a:prstGeom>
                        <a:solidFill>
                          <a:schemeClr val="lt1"/>
                        </a:solidFill>
                        <a:ln w="9525" cap="flat" cmpd="sng">
                          <a:solidFill>
                            <a:srgbClr val="000000"/>
                          </a:solidFill>
                          <a:prstDash val="solid"/>
                          <a:round/>
                          <a:headEnd type="none" w="sm" len="sm"/>
                          <a:tailEnd type="none" w="sm" len="sm"/>
                        </a:ln>
                      </wps:spPr>
                      <wps:txbx>
                        <w:txbxContent>
                          <w:p w14:paraId="18E258A7">
                            <w:pPr>
                              <w:spacing w:before="0" w:after="0" w:line="240" w:lineRule="auto"/>
                              <w:ind w:left="0" w:right="0" w:firstLine="0"/>
                              <w:jc w:val="center"/>
                            </w:pPr>
                            <w:r>
                              <w:rPr>
                                <w:rFonts w:ascii="Arial" w:hAnsi="Arial" w:eastAsia="Arial" w:cs="Arial"/>
                                <w:b w:val="0"/>
                                <w:i w:val="0"/>
                                <w:smallCaps w:val="0"/>
                                <w:strike w:val="0"/>
                                <w:color w:val="000000"/>
                                <w:sz w:val="24"/>
                                <w:vertAlign w:val="baseline"/>
                              </w:rPr>
                              <w:t>Gambar 3.  SEQ Gambar_3. \* ARABIC 10</w:t>
                            </w:r>
                            <w:r>
                              <w:rPr>
                                <w:rFonts w:ascii="Arial" w:hAnsi="Arial" w:eastAsia="Arial" w:cs="Arial"/>
                                <w:b w:val="0"/>
                                <w:i w:val="0"/>
                                <w:smallCaps w:val="0"/>
                                <w:strike w:val="0"/>
                                <w:color w:val="000000"/>
                                <w:sz w:val="24"/>
                                <w:vertAlign w:val="baseline"/>
                              </w:rPr>
                              <w:br w:type="textWrapping"/>
                            </w:r>
                            <w:r>
                              <w:rPr>
                                <w:rFonts w:ascii="Arial" w:hAnsi="Arial" w:eastAsia="Arial" w:cs="Arial"/>
                                <w:b w:val="0"/>
                                <w:i w:val="0"/>
                                <w:smallCaps w:val="0"/>
                                <w:strike w:val="0"/>
                                <w:color w:val="000000"/>
                                <w:sz w:val="24"/>
                                <w:vertAlign w:val="baseline"/>
                              </w:rPr>
                              <w:t>Dukungan UPT Museum Negeri Sumatera Selatan</w:t>
                            </w:r>
                          </w:p>
                          <w:p w14:paraId="4E933B8D">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503824BD">
                            <w:pPr>
                              <w:spacing w:before="0" w:after="0" w:line="240" w:lineRule="auto"/>
                              <w:ind w:left="0" w:right="0" w:firstLine="0"/>
                              <w:jc w:val="center"/>
                            </w:pPr>
                          </w:p>
                          <w:p w14:paraId="1ED56265">
                            <w:pPr>
                              <w:spacing w:before="0" w:after="0" w:line="240" w:lineRule="auto"/>
                              <w:ind w:left="0" w:right="0" w:firstLine="0"/>
                              <w:jc w:val="left"/>
                            </w:pPr>
                          </w:p>
                          <w:p w14:paraId="2E49B095">
                            <w:pPr>
                              <w:spacing w:before="0" w:after="0" w:line="240" w:lineRule="auto"/>
                              <w:ind w:left="0" w:right="0" w:firstLine="0"/>
                              <w:jc w:val="left"/>
                            </w:pPr>
                          </w:p>
                          <w:p w14:paraId="6A4AFBFF">
                            <w:pPr>
                              <w:spacing w:before="0" w:after="0" w:line="240" w:lineRule="auto"/>
                              <w:ind w:left="0" w:right="0" w:firstLine="0"/>
                              <w:jc w:val="left"/>
                            </w:pPr>
                          </w:p>
                          <w:p w14:paraId="4DC14D9E">
                            <w:pPr>
                              <w:spacing w:before="0" w:after="0" w:line="240" w:lineRule="auto"/>
                              <w:ind w:left="0" w:right="0" w:firstLine="0"/>
                              <w:jc w:val="left"/>
                            </w:pPr>
                          </w:p>
                          <w:p w14:paraId="1BD198EA">
                            <w:pPr>
                              <w:spacing w:before="0" w:after="0" w:line="240" w:lineRule="auto"/>
                              <w:ind w:left="0" w:right="0" w:firstLine="0"/>
                              <w:jc w:val="left"/>
                            </w:pPr>
                          </w:p>
                          <w:p w14:paraId="2BA40D9A">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3pt;margin-top:12pt;height:306.4pt;width:358.3pt;z-index:251659264;mso-width-relative:page;mso-height-relative:page;" fillcolor="#FFFFFF [3201]" filled="t" stroked="t" coordsize="21600,21600" o:gfxdata="UEsDBAoAAAAAAIdO4kAAAAAAAAAAAAAAAAAEAAAAZHJzL1BLAwQUAAAACACHTuJA8mT5ptYAAAAJ&#10;AQAADwAAAGRycy9kb3ducmV2LnhtbE2PzUrEQBCE74LvMLTgRdzJZpfZJWayYMCjglkfoDfTJsH5&#10;CZlJsr697UlPRVNN1Vfl6eqsWGiKQ/AatpsMBPk2mMF3Gj7OL49HEDGhN2iDJw3fFOFU3d6UWJiw&#10;+ndamtQJDvGxQA19SmMhZWx7chg3YSTP3meYHCY+p06aCVcOd1bmWaakw8FzQ48j1T21X83sNJzj&#10;bqjJNoe4LM3rcz0/uBXftL6/22ZPIBJd098z/OIzOlTMdAmzN1FYDXvFU5KGfM/K/kHlCsRFg9qp&#10;I8iqlP8XVD9QSwMEFAAAAAgAh07iQI6uoc5PAgAAxgQAAA4AAABkcnMvZTJvRG9jLnhtbK1UwW7b&#10;MAy9D9g/CLqvtpO4cYI6xdAsw4BhK9btAxhZjgXIkiYqcfL3o+SsTbsB62E+2KRFPz4+kr65Pfaa&#10;HaRHZU3Ni6ucM2mEbZTZ1fzH9827ijMMYBrQ1sianyTy29XbNzeDW8qJ7axupGcEYnA5uJp3Ibhl&#10;lqHoZA94ZZ00dNha30Mg1++yxsNA6L3OJnl+nQ3WN85bIRHp7Xo85GdE/xpA27ZKyLUV+16aMKJ6&#10;qSFQSdgph3yV2LatFOFr26IMTNecKg3pTknI3sZ7trqB5c6D65Q4U4DXUHhRUw/KUNJHqDUEYHuv&#10;/oDqlfAWbRuuhO2zsZCkCFVR5C+0eejAyVQLSY3uUXT8f7Diy+HeM9XQJMyr63lVVMWMMwM9df4b&#10;qQdmpyWyi0NSbHC4pA8f3L0/e0hmLP/Y+j4+qTB2rPk0n5dlWXB2IvxquphMp6Pi8hiYoIBZOcur&#10;BU2coIhpVRXltIwR2ROU8xg+StuzaNTcE6mkNBw+YxhDf4fEzGi1ajZK6+T43fZOe3YAav8mXWf0&#10;Z2HasKHmi3JSEhGgmW5plsjsHemCZpfyPfsCL4HzdP0NOBJbA3YjgYQw1u/t3jREHpadhOaDaVg4&#10;OZLc0MrxSAZ7zrSkBSUjxQVQ+t9xpJs2JF/s0NiTaIXj9kgg0dza5kQNRyc2ish9Bgz34GnkqUkD&#10;rQEl/LkHTyT0J0NztihmUZWQnFk5z2lx/OXJ9vIEjOgsbReJN5p3Ie1aLNTY9/tgW5V69kTlTJbG&#10;O3X9vIpxfy79FPX0+1n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PJk+abWAAAACQEAAA8AAAAA&#10;AAAAAQAgAAAAIgAAAGRycy9kb3ducmV2LnhtbFBLAQIUABQAAAAIAIdO4kCOrqHOTwIAAMYEAAAO&#10;AAAAAAAAAAEAIAAAACUBAABkcnMvZTJvRG9jLnhtbFBLBQYAAAAABgAGAFkBAADmBQ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18E258A7">
                      <w:pPr>
                        <w:spacing w:before="0" w:after="0" w:line="240" w:lineRule="auto"/>
                        <w:ind w:left="0" w:right="0" w:firstLine="0"/>
                        <w:jc w:val="center"/>
                      </w:pPr>
                      <w:r>
                        <w:rPr>
                          <w:rFonts w:ascii="Arial" w:hAnsi="Arial" w:eastAsia="Arial" w:cs="Arial"/>
                          <w:b w:val="0"/>
                          <w:i w:val="0"/>
                          <w:smallCaps w:val="0"/>
                          <w:strike w:val="0"/>
                          <w:color w:val="000000"/>
                          <w:sz w:val="24"/>
                          <w:vertAlign w:val="baseline"/>
                        </w:rPr>
                        <w:t>Gambar 3.  SEQ Gambar_3. \* ARABIC 10</w:t>
                      </w:r>
                      <w:r>
                        <w:rPr>
                          <w:rFonts w:ascii="Arial" w:hAnsi="Arial" w:eastAsia="Arial" w:cs="Arial"/>
                          <w:b w:val="0"/>
                          <w:i w:val="0"/>
                          <w:smallCaps w:val="0"/>
                          <w:strike w:val="0"/>
                          <w:color w:val="000000"/>
                          <w:sz w:val="24"/>
                          <w:vertAlign w:val="baseline"/>
                        </w:rPr>
                        <w:br w:type="textWrapping"/>
                      </w:r>
                      <w:r>
                        <w:rPr>
                          <w:rFonts w:ascii="Arial" w:hAnsi="Arial" w:eastAsia="Arial" w:cs="Arial"/>
                          <w:b w:val="0"/>
                          <w:i w:val="0"/>
                          <w:smallCaps w:val="0"/>
                          <w:strike w:val="0"/>
                          <w:color w:val="000000"/>
                          <w:sz w:val="24"/>
                          <w:vertAlign w:val="baseline"/>
                        </w:rPr>
                        <w:t>Dukungan UPT Museum Negeri Sumatera Selatan</w:t>
                      </w:r>
                    </w:p>
                    <w:p w14:paraId="4E933B8D">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503824BD">
                      <w:pPr>
                        <w:spacing w:before="0" w:after="0" w:line="240" w:lineRule="auto"/>
                        <w:ind w:left="0" w:right="0" w:firstLine="0"/>
                        <w:jc w:val="center"/>
                      </w:pPr>
                    </w:p>
                    <w:p w14:paraId="1ED56265">
                      <w:pPr>
                        <w:spacing w:before="0" w:after="0" w:line="240" w:lineRule="auto"/>
                        <w:ind w:left="0" w:right="0" w:firstLine="0"/>
                        <w:jc w:val="left"/>
                      </w:pPr>
                    </w:p>
                    <w:p w14:paraId="2E49B095">
                      <w:pPr>
                        <w:spacing w:before="0" w:after="0" w:line="240" w:lineRule="auto"/>
                        <w:ind w:left="0" w:right="0" w:firstLine="0"/>
                        <w:jc w:val="left"/>
                      </w:pPr>
                    </w:p>
                    <w:p w14:paraId="6A4AFBFF">
                      <w:pPr>
                        <w:spacing w:before="0" w:after="0" w:line="240" w:lineRule="auto"/>
                        <w:ind w:left="0" w:right="0" w:firstLine="0"/>
                        <w:jc w:val="left"/>
                      </w:pPr>
                    </w:p>
                    <w:p w14:paraId="4DC14D9E">
                      <w:pPr>
                        <w:spacing w:before="0" w:after="0" w:line="240" w:lineRule="auto"/>
                        <w:ind w:left="0" w:right="0" w:firstLine="0"/>
                        <w:jc w:val="left"/>
                      </w:pPr>
                    </w:p>
                    <w:p w14:paraId="1BD198EA">
                      <w:pPr>
                        <w:spacing w:before="0" w:after="0" w:line="240" w:lineRule="auto"/>
                        <w:ind w:left="0" w:right="0" w:firstLine="0"/>
                        <w:jc w:val="left"/>
                      </w:pPr>
                    </w:p>
                    <w:p w14:paraId="2BA40D9A">
                      <w:pPr>
                        <w:spacing w:before="0" w:after="160" w:line="258" w:lineRule="auto"/>
                        <w:ind w:left="0" w:right="0" w:firstLine="0"/>
                        <w:jc w:val="left"/>
                      </w:pPr>
                    </w:p>
                  </w:txbxContent>
                </v:textbox>
              </v:rect>
            </w:pict>
          </mc:Fallback>
        </mc:AlternateContent>
      </w:r>
    </w:p>
    <w:p w14:paraId="00000C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292100</wp:posOffset>
                </wp:positionH>
                <wp:positionV relativeFrom="paragraph">
                  <wp:posOffset>0</wp:posOffset>
                </wp:positionV>
                <wp:extent cx="4549775" cy="4105275"/>
                <wp:effectExtent l="0" t="0" r="0" b="0"/>
                <wp:wrapNone/>
                <wp:docPr id="1786781818" name="Rectangles 1786781818"/>
                <wp:cNvGraphicFramePr/>
                <a:graphic xmlns:a="http://schemas.openxmlformats.org/drawingml/2006/main">
                  <a:graphicData uri="http://schemas.microsoft.com/office/word/2010/wordprocessingShape">
                    <wps:wsp>
                      <wps:cNvSpPr/>
                      <wps:spPr>
                        <a:xfrm>
                          <a:off x="3075797" y="1732125"/>
                          <a:ext cx="4540406" cy="4095750"/>
                        </a:xfrm>
                        <a:prstGeom prst="rect">
                          <a:avLst/>
                        </a:prstGeom>
                        <a:solidFill>
                          <a:schemeClr val="lt1"/>
                        </a:solidFill>
                        <a:ln w="9525" cap="flat" cmpd="sng">
                          <a:solidFill>
                            <a:srgbClr val="000000"/>
                          </a:solidFill>
                          <a:prstDash val="solid"/>
                          <a:round/>
                          <a:headEnd type="none" w="sm" len="sm"/>
                          <a:tailEnd type="none" w="sm" len="sm"/>
                        </a:ln>
                      </wps:spPr>
                      <wps:txbx>
                        <w:txbxContent>
                          <w:p w14:paraId="5449CD5C">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11</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Dukungan UPT Perpustakaan UIN Raden Fatah Palembng</w:t>
                            </w:r>
                          </w:p>
                          <w:p w14:paraId="3FA95FDE">
                            <w:pPr>
                              <w:spacing w:before="0" w:after="0" w:line="240" w:lineRule="auto"/>
                              <w:ind w:left="0" w:right="0" w:firstLine="0"/>
                              <w:jc w:val="center"/>
                            </w:pPr>
                          </w:p>
                          <w:p w14:paraId="5208A7E9">
                            <w:pPr>
                              <w:spacing w:before="0" w:after="0" w:line="240" w:lineRule="auto"/>
                              <w:ind w:left="0" w:right="0" w:firstLine="0"/>
                              <w:jc w:val="center"/>
                            </w:pPr>
                          </w:p>
                          <w:p w14:paraId="6BFFE210">
                            <w:pPr>
                              <w:spacing w:before="0" w:after="0" w:line="240" w:lineRule="auto"/>
                              <w:ind w:left="0" w:right="0" w:firstLine="0"/>
                              <w:jc w:val="left"/>
                            </w:pPr>
                          </w:p>
                          <w:p w14:paraId="3277B644">
                            <w:pPr>
                              <w:spacing w:before="0" w:after="0" w:line="240" w:lineRule="auto"/>
                              <w:ind w:left="0" w:right="0" w:firstLine="0"/>
                              <w:jc w:val="left"/>
                            </w:pPr>
                          </w:p>
                          <w:p w14:paraId="19CD8B38">
                            <w:pPr>
                              <w:spacing w:before="0" w:after="0" w:line="240" w:lineRule="auto"/>
                              <w:ind w:left="0" w:right="0" w:firstLine="0"/>
                              <w:jc w:val="left"/>
                            </w:pPr>
                          </w:p>
                          <w:p w14:paraId="420505F5">
                            <w:pPr>
                              <w:spacing w:before="0" w:after="0" w:line="240" w:lineRule="auto"/>
                              <w:ind w:left="0" w:right="0" w:firstLine="0"/>
                              <w:jc w:val="center"/>
                            </w:pPr>
                          </w:p>
                          <w:p w14:paraId="227165D6">
                            <w:pPr>
                              <w:spacing w:before="0" w:after="0" w:line="240" w:lineRule="auto"/>
                              <w:ind w:left="0" w:right="0" w:firstLine="0"/>
                              <w:jc w:val="left"/>
                            </w:pPr>
                          </w:p>
                          <w:p w14:paraId="054CB98D">
                            <w:pPr>
                              <w:spacing w:before="0" w:after="0" w:line="240" w:lineRule="auto"/>
                              <w:ind w:left="0" w:right="0" w:firstLine="0"/>
                              <w:jc w:val="left"/>
                            </w:pPr>
                          </w:p>
                          <w:p w14:paraId="54C91B80">
                            <w:pPr>
                              <w:spacing w:before="0" w:after="0" w:line="240" w:lineRule="auto"/>
                              <w:ind w:left="0" w:right="0" w:firstLine="0"/>
                              <w:jc w:val="left"/>
                            </w:pPr>
                          </w:p>
                          <w:p w14:paraId="1D66370E">
                            <w:pPr>
                              <w:spacing w:before="0" w:after="0" w:line="240" w:lineRule="auto"/>
                              <w:ind w:left="0" w:right="0" w:firstLine="0"/>
                              <w:jc w:val="left"/>
                            </w:pPr>
                          </w:p>
                          <w:p w14:paraId="35286475">
                            <w:pPr>
                              <w:spacing w:before="0" w:after="0" w:line="240" w:lineRule="auto"/>
                              <w:ind w:left="0" w:right="0" w:firstLine="0"/>
                              <w:jc w:val="left"/>
                            </w:pPr>
                          </w:p>
                          <w:p w14:paraId="2793ED70">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3pt;margin-top:0pt;height:323.25pt;width:358.25pt;z-index:251659264;mso-width-relative:page;mso-height-relative:page;" fillcolor="#FFFFFF [3201]" filled="t" stroked="t" coordsize="21600,21600" o:gfxdata="UEsDBAoAAAAAAIdO4kAAAAAAAAAAAAAAAAAEAAAAZHJzL1BLAwQUAAAACACHTuJACSvTktYAAAAH&#10;AQAADwAAAGRycy9kb3ducmV2LnhtbE2PwU7DMBBE70j8g7VIXBB1WloXpXEqEYkjSKR8gBsvSVR7&#10;HcVOUv6e5QSXlUYzmnlbHK/eiRnH2AfSsF5lIJCaYHtqNXyeXh+fQcRkyBoXCDV8Y4RjeXtTmNyG&#10;hT5wrlMruIRibjR0KQ25lLHp0Ju4CgMSe19h9CaxHFtpR7NwuXdyk2VKetMTL3RmwKrD5lJPXsMp&#10;PvUVunof57l+e6mmB7+Yd63v79bZAUTCa/oLwy8+o0PJTOcwkY3CadgqfiVp4MvuXm12IM4a1Fbt&#10;QJaF/M9f/gBQSwMEFAAAAAgAh07iQJAsEQROAgAAxgQAAA4AAABkcnMvZTJvRG9jLnhtbK1U227b&#10;MAx9H7B/EPS+2knjOgnqFEOzDAOKtVi3D2BkORag20Tl9vej5KxNuwHrwxzAoSLq8JxDMdc3B6PZ&#10;TgZUzjZ8dFFyJq1wrbKbhv/4vvow5Qwj2Ba0s7LhR4n8ZvH+3fXez+XY9U63MjACsTjf+4b3Mfp5&#10;UaDopQG8cF5a2uxcMBBpGTZFG2BP6EYX47K8KvYutD44IRHp1+WwyU+I4S2AruuUkEsntkbaOKAG&#10;qSGSJOyVR77IbLtOinjfdSgj0w0npTG/qQjF6/QuFtcw3wTwvRInCvAWCq80GVCWij5BLSEC2wb1&#10;B5RRIjh0XbwQzhSDkOwIqRiVr7x57MHLrIWsRv9kOv4/WPF19xCYaukm1NOrejqiD2cWDHX+G7kH&#10;dqMlsrNNcmzvcU4HH/1DOK2QwiT/0AWTvkkYOzT8sqyrelZzdkz4l+PRuBocl4fIBCVMqkk5Ka84&#10;E5QxKWdVXeWeFM9QPmD8LJ1hKWh4IFLZadjdYaTylPo7JVVGp1W7UlrnRdisb3VgO6D2r/KT6tOR&#10;F2nasn3DZxWxYwLoTnd0lyg0nnxBu8n1XpzAc+AyP38DTsSWgP1AICMM+oPb2paYwLyX0H6yLYtH&#10;T5ZbGjmeyKDhTEsaUApyXgSl/51HyrQlgalDQ09SFA/rA4GkcO3aIzUcvVgpIncHGB8g0JUfUVka&#10;Ayr4cwuBSOgvlu7ZbDRJrsS8mFR1SYMTznfW5ztgRe9ousi8IbyNedaSUOs+bqPrVO7ZM5UTWbre&#10;uS+nUUzzc77OWc9/P4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CSvTktYAAAAHAQAADwAAAAAA&#10;AAABACAAAAAiAAAAZHJzL2Rvd25yZXYueG1sUEsBAhQAFAAAAAgAh07iQJAsEQROAgAAxgQAAA4A&#10;AAAAAAAAAQAgAAAAJQEAAGRycy9lMm9Eb2MueG1sUEsFBgAAAAAGAAYAWQEAAOUFA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5449CD5C">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11</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Dukungan UPT Perpustakaan UIN Raden Fatah Palembng</w:t>
                      </w:r>
                    </w:p>
                    <w:p w14:paraId="3FA95FDE">
                      <w:pPr>
                        <w:spacing w:before="0" w:after="0" w:line="240" w:lineRule="auto"/>
                        <w:ind w:left="0" w:right="0" w:firstLine="0"/>
                        <w:jc w:val="center"/>
                      </w:pPr>
                    </w:p>
                    <w:p w14:paraId="5208A7E9">
                      <w:pPr>
                        <w:spacing w:before="0" w:after="0" w:line="240" w:lineRule="auto"/>
                        <w:ind w:left="0" w:right="0" w:firstLine="0"/>
                        <w:jc w:val="center"/>
                      </w:pPr>
                    </w:p>
                    <w:p w14:paraId="6BFFE210">
                      <w:pPr>
                        <w:spacing w:before="0" w:after="0" w:line="240" w:lineRule="auto"/>
                        <w:ind w:left="0" w:right="0" w:firstLine="0"/>
                        <w:jc w:val="left"/>
                      </w:pPr>
                    </w:p>
                    <w:p w14:paraId="3277B644">
                      <w:pPr>
                        <w:spacing w:before="0" w:after="0" w:line="240" w:lineRule="auto"/>
                        <w:ind w:left="0" w:right="0" w:firstLine="0"/>
                        <w:jc w:val="left"/>
                      </w:pPr>
                    </w:p>
                    <w:p w14:paraId="19CD8B38">
                      <w:pPr>
                        <w:spacing w:before="0" w:after="0" w:line="240" w:lineRule="auto"/>
                        <w:ind w:left="0" w:right="0" w:firstLine="0"/>
                        <w:jc w:val="left"/>
                      </w:pPr>
                    </w:p>
                    <w:p w14:paraId="420505F5">
                      <w:pPr>
                        <w:spacing w:before="0" w:after="0" w:line="240" w:lineRule="auto"/>
                        <w:ind w:left="0" w:right="0" w:firstLine="0"/>
                        <w:jc w:val="center"/>
                      </w:pPr>
                    </w:p>
                    <w:p w14:paraId="227165D6">
                      <w:pPr>
                        <w:spacing w:before="0" w:after="0" w:line="240" w:lineRule="auto"/>
                        <w:ind w:left="0" w:right="0" w:firstLine="0"/>
                        <w:jc w:val="left"/>
                      </w:pPr>
                    </w:p>
                    <w:p w14:paraId="054CB98D">
                      <w:pPr>
                        <w:spacing w:before="0" w:after="0" w:line="240" w:lineRule="auto"/>
                        <w:ind w:left="0" w:right="0" w:firstLine="0"/>
                        <w:jc w:val="left"/>
                      </w:pPr>
                    </w:p>
                    <w:p w14:paraId="54C91B80">
                      <w:pPr>
                        <w:spacing w:before="0" w:after="0" w:line="240" w:lineRule="auto"/>
                        <w:ind w:left="0" w:right="0" w:firstLine="0"/>
                        <w:jc w:val="left"/>
                      </w:pPr>
                    </w:p>
                    <w:p w14:paraId="1D66370E">
                      <w:pPr>
                        <w:spacing w:before="0" w:after="0" w:line="240" w:lineRule="auto"/>
                        <w:ind w:left="0" w:right="0" w:firstLine="0"/>
                        <w:jc w:val="left"/>
                      </w:pPr>
                    </w:p>
                    <w:p w14:paraId="35286475">
                      <w:pPr>
                        <w:spacing w:before="0" w:after="0" w:line="240" w:lineRule="auto"/>
                        <w:ind w:left="0" w:right="0" w:firstLine="0"/>
                        <w:jc w:val="left"/>
                      </w:pPr>
                    </w:p>
                    <w:p w14:paraId="2793ED70">
                      <w:pPr>
                        <w:spacing w:before="0" w:after="160" w:line="258" w:lineRule="auto"/>
                        <w:ind w:left="0" w:right="0" w:firstLine="0"/>
                        <w:jc w:val="left"/>
                      </w:pPr>
                    </w:p>
                  </w:txbxContent>
                </v:textbox>
              </v:rect>
            </w:pict>
          </mc:Fallback>
        </mc:AlternateContent>
      </w:r>
    </w:p>
    <w:p w14:paraId="00000C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C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28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-3060065</wp:posOffset>
                </wp:positionV>
                <wp:extent cx="4829810" cy="3119120"/>
                <wp:effectExtent l="0" t="0" r="0" b="0"/>
                <wp:wrapNone/>
                <wp:docPr id="1786781738" name="Rectangles 1786781738"/>
                <wp:cNvGraphicFramePr/>
                <a:graphic xmlns:a="http://schemas.openxmlformats.org/drawingml/2006/main">
                  <a:graphicData uri="http://schemas.microsoft.com/office/word/2010/wordprocessingShape">
                    <wps:wsp>
                      <wps:cNvSpPr/>
                      <wps:spPr>
                        <a:xfrm>
                          <a:off x="2935858" y="2225203"/>
                          <a:ext cx="4820285" cy="3109595"/>
                        </a:xfrm>
                        <a:prstGeom prst="rect">
                          <a:avLst/>
                        </a:prstGeom>
                        <a:solidFill>
                          <a:schemeClr val="lt1"/>
                        </a:solidFill>
                        <a:ln w="9525" cap="flat" cmpd="sng">
                          <a:solidFill>
                            <a:srgbClr val="000000"/>
                          </a:solidFill>
                          <a:prstDash val="solid"/>
                          <a:round/>
                          <a:headEnd type="none" w="sm" len="sm"/>
                          <a:tailEnd type="none" w="sm" len="sm"/>
                        </a:ln>
                      </wps:spPr>
                      <wps:txbx>
                        <w:txbxContent>
                          <w:p w14:paraId="0B8E1525">
                            <w:pPr>
                              <w:spacing w:before="0" w:after="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12</w:t>
                            </w:r>
                          </w:p>
                          <w:p w14:paraId="4E6B55E9">
                            <w:pPr>
                              <w:spacing w:before="0" w:after="0" w:line="240" w:lineRule="auto"/>
                              <w:ind w:left="0" w:right="0" w:firstLine="0"/>
                              <w:jc w:val="center"/>
                            </w:pPr>
                            <w:r>
                              <w:rPr>
                                <w:rFonts w:ascii="Arial" w:hAnsi="Arial" w:eastAsia="Arial" w:cs="Arial"/>
                                <w:b w:val="0"/>
                                <w:i w:val="0"/>
                                <w:smallCaps w:val="0"/>
                                <w:strike w:val="0"/>
                                <w:color w:val="0E2841"/>
                                <w:sz w:val="24"/>
                                <w:vertAlign w:val="baseline"/>
                              </w:rPr>
                              <w:t>Dukungan Masyarakat Pernaskahan Nusantara (Manassa) Komisariat Sumatera Selatan</w:t>
                            </w:r>
                          </w:p>
                          <w:p w14:paraId="52CC9D43">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65672960">
                            <w:pPr>
                              <w:spacing w:before="0" w:after="0" w:line="240" w:lineRule="auto"/>
                              <w:ind w:left="0" w:right="0" w:firstLine="0"/>
                              <w:jc w:val="left"/>
                            </w:pPr>
                          </w:p>
                          <w:p w14:paraId="15131C9C">
                            <w:pPr>
                              <w:spacing w:before="0" w:after="0" w:line="240" w:lineRule="auto"/>
                              <w:ind w:left="0" w:right="0" w:firstLine="0"/>
                              <w:jc w:val="left"/>
                            </w:pPr>
                          </w:p>
                          <w:p w14:paraId="4702F41C">
                            <w:pPr>
                              <w:spacing w:before="0" w:after="0" w:line="240" w:lineRule="auto"/>
                              <w:ind w:left="0" w:right="0" w:firstLine="0"/>
                              <w:jc w:val="left"/>
                            </w:pPr>
                          </w:p>
                          <w:p w14:paraId="3E49D965">
                            <w:pPr>
                              <w:spacing w:before="0" w:after="0" w:line="240" w:lineRule="auto"/>
                              <w:ind w:left="0" w:right="0" w:firstLine="0"/>
                              <w:jc w:val="left"/>
                            </w:pPr>
                          </w:p>
                          <w:p w14:paraId="2B68E8B0">
                            <w:pPr>
                              <w:spacing w:before="0" w:after="0" w:line="240" w:lineRule="auto"/>
                              <w:ind w:left="0" w:right="0" w:firstLine="0"/>
                              <w:jc w:val="left"/>
                            </w:pPr>
                          </w:p>
                          <w:p w14:paraId="38D1B18D">
                            <w:pPr>
                              <w:spacing w:before="0" w:after="0" w:line="240" w:lineRule="auto"/>
                              <w:ind w:left="0" w:right="0" w:firstLine="0"/>
                              <w:jc w:val="center"/>
                            </w:pPr>
                          </w:p>
                          <w:p w14:paraId="36B0EAF4">
                            <w:pPr>
                              <w:spacing w:before="0" w:after="0" w:line="240" w:lineRule="auto"/>
                              <w:ind w:left="0" w:right="0" w:firstLine="0"/>
                              <w:jc w:val="left"/>
                            </w:pPr>
                          </w:p>
                          <w:p w14:paraId="78A21C90">
                            <w:pPr>
                              <w:spacing w:before="0" w:after="0" w:line="240" w:lineRule="auto"/>
                              <w:ind w:left="0" w:right="0" w:firstLine="0"/>
                              <w:jc w:val="left"/>
                            </w:pPr>
                          </w:p>
                          <w:p w14:paraId="0D162AF1">
                            <w:pPr>
                              <w:spacing w:before="0" w:after="0" w:line="240" w:lineRule="auto"/>
                              <w:ind w:left="0" w:right="0" w:firstLine="0"/>
                              <w:jc w:val="left"/>
                            </w:pPr>
                          </w:p>
                          <w:p w14:paraId="261B5286">
                            <w:pPr>
                              <w:spacing w:before="0" w:after="0" w:line="240" w:lineRule="auto"/>
                              <w:ind w:left="0" w:right="0" w:firstLine="0"/>
                              <w:jc w:val="left"/>
                            </w:pPr>
                          </w:p>
                          <w:p w14:paraId="2ECB7F68">
                            <w:pPr>
                              <w:spacing w:before="0" w:after="0" w:line="240" w:lineRule="auto"/>
                              <w:ind w:left="0" w:right="0" w:firstLine="0"/>
                              <w:jc w:val="left"/>
                            </w:pPr>
                          </w:p>
                          <w:p w14:paraId="2CC6CB97">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0pt;margin-top:-240.95pt;height:245.6pt;width:380.3pt;z-index:251659264;mso-width-relative:page;mso-height-relative:page;" fillcolor="#FFFFFF [3201]" filled="t" stroked="t" coordsize="21600,21600" o:gfxdata="UEsDBAoAAAAAAIdO4kAAAAAAAAAAAAAAAAAEAAAAZHJzL1BLAwQUAAAACACHTuJAx+qWv9UAAAAH&#10;AQAADwAAAGRycy9kb3ducmV2LnhtbE2PwU7DMBBE70j8g7VIXFDrhKK0TeNUIhJHkEj7Adt4m0TY&#10;6yh2kvL3mBMcRzOaeVMcb9aImUbfO1aQrhMQxI3TPbcKzqe31Q6ED8gajWNS8E0ejuX9XYG5dgt/&#10;0lyHVsQS9jkq6EIYcil905FFv3YDcfSubrQYohxbqUdcYrk18jlJMmmx57jQ4UBVR81XPVkFJ7/p&#10;KzL11s9z/f5aTU92wQ+lHh/S5AAi0C38heEXP6JDGZkubmLthVEQjwQFq5ddugcR/W2WZCAuCvYb&#10;kGUh//OXP1BLAwQUAAAACACHTuJAwZWVhEwCAADGBAAADgAAAGRycy9lMm9Eb2MueG1srVTbbtsw&#10;DH0fsH8Q9L7acermgjrF0CzDgGIt1u0DGFmOBeg2Ubn9/Sg5a9NuwPowP9ikRR8eHpK+vjkYzXYy&#10;oHK24aOLkjNphWuV3TT8x/fVhylnGMG2oJ2VDT9K5DeL9++u934uK9c73crACMTifO8b3sfo50WB&#10;opcG8MJ5aemwc8FAJDdsijbAntCNLqqyvCr2LrQ+OCER6e1yOOQnxPAWQNd1SsilE1sjbRxQg9QQ&#10;qSTslUe+yGy7Top433UoI9MNp0pjvlMSstfpXiyuYb4J4HslThTgLRRe1WRAWUr6BLWECGwb1B9Q&#10;Rong0HXxQjhTDIVkRaiKUflKm8cevMy1kNTon0TH/wcrvu4eAlMtTcJkejWZjiZj6r8FQ53/RuqB&#10;3WiJ7OyQFNt7nNOHj/4hnDwkM5V/6IJJTyqMHRpezcb1tCbAI9lVVVfleFBcHiITFHA5rcpqWnMm&#10;KGI8Kmf1rE4RxTOUDxg/S2dYMhoeiFRWGnZ3GIfQ3yEpMzqt2pXSOjths77Vge2A2r/K1wn9RZi2&#10;bN/wWV0lIkAz3dEskWk86YJ2k/O9+ALPgct8/Q04EVsC9gOBjDDUH9zWtkQe5r2E9pNtWTx6ktzS&#10;yvFEBg1nWtKCkpHjIij97zjSTVuSL3Vo6Emy4mF9IJBkrl17pIajFytF5O4A4wMEGvkRpaU1oIQ/&#10;txCIhP5iac5mo8ukSszOZT0paXHC+cn6/ASs6B1tF4k3mLcx71oq1LqP2+g6lXv2TOVElsY7d/20&#10;iml/zv0c9fz7Wfw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x+qWv9UAAAAHAQAADwAAAAAAAAAB&#10;ACAAAAAiAAAAZHJzL2Rvd25yZXYueG1sUEsBAhQAFAAAAAgAh07iQMGVlYRMAgAAxgQAAA4AAAAA&#10;AAAAAQAgAAAAJAEAAGRycy9lMm9Eb2MueG1sUEsFBgAAAAAGAAYAWQEAAOIFA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0B8E1525">
                      <w:pPr>
                        <w:spacing w:before="0" w:after="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12</w:t>
                      </w:r>
                    </w:p>
                    <w:p w14:paraId="4E6B55E9">
                      <w:pPr>
                        <w:spacing w:before="0" w:after="0" w:line="240" w:lineRule="auto"/>
                        <w:ind w:left="0" w:right="0" w:firstLine="0"/>
                        <w:jc w:val="center"/>
                      </w:pPr>
                      <w:r>
                        <w:rPr>
                          <w:rFonts w:ascii="Arial" w:hAnsi="Arial" w:eastAsia="Arial" w:cs="Arial"/>
                          <w:b w:val="0"/>
                          <w:i w:val="0"/>
                          <w:smallCaps w:val="0"/>
                          <w:strike w:val="0"/>
                          <w:color w:val="0E2841"/>
                          <w:sz w:val="24"/>
                          <w:vertAlign w:val="baseline"/>
                        </w:rPr>
                        <w:t>Dukungan Masyarakat Pernaskahan Nusantara (Manassa) Komisariat Sumatera Selatan</w:t>
                      </w:r>
                    </w:p>
                    <w:p w14:paraId="52CC9D43">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65672960">
                      <w:pPr>
                        <w:spacing w:before="0" w:after="0" w:line="240" w:lineRule="auto"/>
                        <w:ind w:left="0" w:right="0" w:firstLine="0"/>
                        <w:jc w:val="left"/>
                      </w:pPr>
                    </w:p>
                    <w:p w14:paraId="15131C9C">
                      <w:pPr>
                        <w:spacing w:before="0" w:after="0" w:line="240" w:lineRule="auto"/>
                        <w:ind w:left="0" w:right="0" w:firstLine="0"/>
                        <w:jc w:val="left"/>
                      </w:pPr>
                    </w:p>
                    <w:p w14:paraId="4702F41C">
                      <w:pPr>
                        <w:spacing w:before="0" w:after="0" w:line="240" w:lineRule="auto"/>
                        <w:ind w:left="0" w:right="0" w:firstLine="0"/>
                        <w:jc w:val="left"/>
                      </w:pPr>
                    </w:p>
                    <w:p w14:paraId="3E49D965">
                      <w:pPr>
                        <w:spacing w:before="0" w:after="0" w:line="240" w:lineRule="auto"/>
                        <w:ind w:left="0" w:right="0" w:firstLine="0"/>
                        <w:jc w:val="left"/>
                      </w:pPr>
                    </w:p>
                    <w:p w14:paraId="2B68E8B0">
                      <w:pPr>
                        <w:spacing w:before="0" w:after="0" w:line="240" w:lineRule="auto"/>
                        <w:ind w:left="0" w:right="0" w:firstLine="0"/>
                        <w:jc w:val="left"/>
                      </w:pPr>
                    </w:p>
                    <w:p w14:paraId="38D1B18D">
                      <w:pPr>
                        <w:spacing w:before="0" w:after="0" w:line="240" w:lineRule="auto"/>
                        <w:ind w:left="0" w:right="0" w:firstLine="0"/>
                        <w:jc w:val="center"/>
                      </w:pPr>
                    </w:p>
                    <w:p w14:paraId="36B0EAF4">
                      <w:pPr>
                        <w:spacing w:before="0" w:after="0" w:line="240" w:lineRule="auto"/>
                        <w:ind w:left="0" w:right="0" w:firstLine="0"/>
                        <w:jc w:val="left"/>
                      </w:pPr>
                    </w:p>
                    <w:p w14:paraId="78A21C90">
                      <w:pPr>
                        <w:spacing w:before="0" w:after="0" w:line="240" w:lineRule="auto"/>
                        <w:ind w:left="0" w:right="0" w:firstLine="0"/>
                        <w:jc w:val="left"/>
                      </w:pPr>
                    </w:p>
                    <w:p w14:paraId="0D162AF1">
                      <w:pPr>
                        <w:spacing w:before="0" w:after="0" w:line="240" w:lineRule="auto"/>
                        <w:ind w:left="0" w:right="0" w:firstLine="0"/>
                        <w:jc w:val="left"/>
                      </w:pPr>
                    </w:p>
                    <w:p w14:paraId="261B5286">
                      <w:pPr>
                        <w:spacing w:before="0" w:after="0" w:line="240" w:lineRule="auto"/>
                        <w:ind w:left="0" w:right="0" w:firstLine="0"/>
                        <w:jc w:val="left"/>
                      </w:pPr>
                    </w:p>
                    <w:p w14:paraId="2ECB7F68">
                      <w:pPr>
                        <w:spacing w:before="0" w:after="0" w:line="240" w:lineRule="auto"/>
                        <w:ind w:left="0" w:right="0" w:firstLine="0"/>
                        <w:jc w:val="left"/>
                      </w:pPr>
                    </w:p>
                    <w:p w14:paraId="2CC6CB97">
                      <w:pPr>
                        <w:spacing w:before="0" w:after="160" w:line="258" w:lineRule="auto"/>
                        <w:ind w:left="0" w:right="0" w:firstLine="0"/>
                        <w:jc w:val="left"/>
                      </w:pPr>
                    </w:p>
                  </w:txbxContent>
                </v:textbox>
              </v:rect>
            </w:pict>
          </mc:Fallback>
        </mc:AlternateContent>
      </w:r>
    </w:p>
    <w:p w14:paraId="00000CAD">
      <w:pPr>
        <w:pStyle w:val="4"/>
        <w:numPr>
          <w:ilvl w:val="2"/>
          <w:numId w:val="47"/>
        </w:numPr>
        <w:spacing w:line="360" w:lineRule="auto"/>
        <w:ind w:left="709" w:hanging="709"/>
      </w:pPr>
      <w:bookmarkStart w:id="58" w:name="_heading=h.fzsh1uq4t0ls" w:colFirst="0" w:colLast="0"/>
      <w:bookmarkEnd w:id="58"/>
      <w:r>
        <w:rPr>
          <w:rtl w:val="0"/>
        </w:rPr>
        <w:t>Kerjasama dengan Organisasi Keilmuan</w:t>
      </w:r>
    </w:p>
    <w:p w14:paraId="00000C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Dalam upaya mendukung pelestarian, pengembangan dan digitalisasi naskah kuno sebagai arisan budaya bangsa, Dinas Perpustakaan Provinsi Suamtera Selatan menjalin kerjasama strategis dengan organisasi keilmuan Masyarakat Pernaskahan Nusantara (Manassa) Komisariat Sumatera Selatan. Manassa merupan organisasi profesi yang beranggotakan para akademisi, peneliti, dan pemerhati naskah nusantara yang memiliki komitmen tinggi terhadap pelestarian khazanah intelektual lokal. </w:t>
      </w:r>
    </w:p>
    <w:p w14:paraId="00000CAF">
      <w:pPr>
        <w:spacing w:after="0" w:line="360" w:lineRule="auto"/>
        <w:ind w:firstLine="720"/>
        <w:jc w:val="both"/>
        <w:rPr>
          <w:rFonts w:ascii="Arial" w:hAnsi="Arial" w:eastAsia="Arial" w:cs="Arial"/>
          <w:sz w:val="24"/>
          <w:szCs w:val="24"/>
        </w:rPr>
      </w:pPr>
      <w:r>
        <w:rPr>
          <w:rFonts w:ascii="Arial" w:hAnsi="Arial" w:eastAsia="Arial" w:cs="Arial"/>
          <w:sz w:val="24"/>
          <w:szCs w:val="24"/>
          <w:rtl w:val="0"/>
        </w:rPr>
        <w:t>Kerjasama ini meliputi beberapa aspek penting, antara lain:</w:t>
      </w:r>
    </w:p>
    <w:p w14:paraId="00000CB0">
      <w:pPr>
        <w:keepNext w:val="0"/>
        <w:keepLines w:val="0"/>
        <w:pageBreakBefore w:val="0"/>
        <w:widowControl/>
        <w:numPr>
          <w:ilvl w:val="1"/>
          <w:numId w:val="4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Pendampingan ilmiah dan teknis dalam kegiatan pendataan, identifikasi, konservasi, dan digitalisasi naskah kuno yang berada di Provinsi Sumatera Selatan;</w:t>
      </w:r>
    </w:p>
    <w:p w14:paraId="00000CB1">
      <w:pPr>
        <w:keepNext w:val="0"/>
        <w:keepLines w:val="0"/>
        <w:pageBreakBefore w:val="0"/>
        <w:widowControl/>
        <w:numPr>
          <w:ilvl w:val="1"/>
          <w:numId w:val="4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Pelatihan dan peningkatan kapasitas SDM, termasuk penyelenggaraan workshop dan lokakarya yang melibatkan pustakawan, peneliti lokal serta masyarakat pemilik naskah;</w:t>
      </w:r>
    </w:p>
    <w:p w14:paraId="00000CB2">
      <w:pPr>
        <w:keepNext w:val="0"/>
        <w:keepLines w:val="0"/>
        <w:pageBreakBefore w:val="0"/>
        <w:widowControl/>
        <w:numPr>
          <w:ilvl w:val="1"/>
          <w:numId w:val="4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Penyebaran informasi tentang pentingnya pelestarian naskah kuno dimasyarakat;</w:t>
      </w:r>
    </w:p>
    <w:p w14:paraId="00000CB3">
      <w:pPr>
        <w:keepNext w:val="0"/>
        <w:keepLines w:val="0"/>
        <w:pageBreakBefore w:val="0"/>
        <w:widowControl/>
        <w:numPr>
          <w:ilvl w:val="1"/>
          <w:numId w:val="46"/>
        </w:numPr>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709" w:right="0" w:hanging="425"/>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Melakukan alih aksara,alih bahasa dan kajian naskah kuno Sumatera Selatan.  </w:t>
      </w:r>
    </w:p>
    <w:p w14:paraId="00000CB4">
      <w:pPr>
        <w:spacing w:before="280" w:after="280" w:line="360" w:lineRule="auto"/>
        <w:ind w:firstLine="709"/>
        <w:jc w:val="both"/>
        <w:rPr>
          <w:rFonts w:ascii="Arial" w:hAnsi="Arial" w:eastAsia="Arial" w:cs="Arial"/>
          <w:sz w:val="24"/>
          <w:szCs w:val="24"/>
        </w:rPr>
      </w:pPr>
      <w:r>
        <w:rPr>
          <w:rFonts w:ascii="Arial" w:hAnsi="Arial" w:eastAsia="Arial" w:cs="Arial"/>
          <w:sz w:val="24"/>
          <w:szCs w:val="24"/>
          <w:rtl w:val="0"/>
        </w:rPr>
        <w:t>Melalui kemitraan ini diharapkan proses pelestarian naskah kuno tidak hanya berlangsung secara fisik, tetapi juga menjadi bagian dari gerakan intelektual yang berkelanjutan dan berakarpada nilai-nilai lokal. Kerjasama dengan Manassa merupakan bentuk sinergi antara institusi layanan publik dan komunitas ilmiah demi menjaga warisan literasi masa lalu untuk generasi masa depan.</w:t>
      </w:r>
      <w: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1714500</wp:posOffset>
                </wp:positionV>
                <wp:extent cx="4295775" cy="6953250"/>
                <wp:effectExtent l="0" t="0" r="0" b="0"/>
                <wp:wrapNone/>
                <wp:docPr id="1786781791" name="Rectangles 1786781791"/>
                <wp:cNvGraphicFramePr/>
                <a:graphic xmlns:a="http://schemas.openxmlformats.org/drawingml/2006/main">
                  <a:graphicData uri="http://schemas.microsoft.com/office/word/2010/wordprocessingShape">
                    <wps:wsp>
                      <wps:cNvSpPr/>
                      <wps:spPr>
                        <a:xfrm>
                          <a:off x="3202875" y="308138"/>
                          <a:ext cx="4286250" cy="6943725"/>
                        </a:xfrm>
                        <a:prstGeom prst="rect">
                          <a:avLst/>
                        </a:prstGeom>
                        <a:solidFill>
                          <a:schemeClr val="lt1"/>
                        </a:solidFill>
                        <a:ln w="9525" cap="flat" cmpd="sng">
                          <a:solidFill>
                            <a:srgbClr val="000000"/>
                          </a:solidFill>
                          <a:prstDash val="solid"/>
                          <a:round/>
                          <a:headEnd type="none" w="sm" len="sm"/>
                          <a:tailEnd type="none" w="sm" len="sm"/>
                        </a:ln>
                      </wps:spPr>
                      <wps:txbx>
                        <w:txbxContent>
                          <w:p w14:paraId="134DF9CC">
                            <w:pPr>
                              <w:spacing w:before="100" w:after="100" w:line="240" w:lineRule="auto"/>
                              <w:ind w:left="141" w:right="0" w:firstLine="0"/>
                              <w:jc w:val="center"/>
                            </w:pPr>
                            <w:r>
                              <w:rPr>
                                <w:rFonts w:ascii="Arial" w:hAnsi="Arial" w:eastAsia="Arial" w:cs="Arial"/>
                                <w:b w:val="0"/>
                                <w:i w:val="0"/>
                                <w:smallCaps w:val="0"/>
                                <w:strike w:val="0"/>
                                <w:color w:val="000000"/>
                                <w:sz w:val="24"/>
                                <w:vertAlign w:val="baseline"/>
                              </w:rPr>
                              <w:t>Gambar 3.  SEQ Gambar_3. \* ARABIC 13</w:t>
                            </w:r>
                          </w:p>
                          <w:p w14:paraId="66141A36">
                            <w:pPr>
                              <w:spacing w:before="100" w:after="100" w:line="240" w:lineRule="auto"/>
                              <w:ind w:left="141" w:right="0" w:firstLine="0"/>
                              <w:jc w:val="center"/>
                            </w:pPr>
                            <w:r>
                              <w:rPr>
                                <w:rFonts w:ascii="Arial" w:hAnsi="Arial" w:eastAsia="Arial" w:cs="Arial"/>
                                <w:b w:val="0"/>
                                <w:i w:val="0"/>
                                <w:smallCaps w:val="0"/>
                                <w:strike w:val="0"/>
                                <w:color w:val="000000"/>
                                <w:sz w:val="24"/>
                                <w:vertAlign w:val="baseline"/>
                              </w:rPr>
                              <w:t xml:space="preserve"> Penandatanganan Perjanjian Kerjasama Dinas Perpustakaan Provinsi Sumatera Selatan dengan Manassa Komisariat Sumatera Selatan</w:t>
                            </w:r>
                          </w:p>
                          <w:p w14:paraId="3817BD35">
                            <w:pPr>
                              <w:spacing w:before="0" w:after="0" w:line="240" w:lineRule="auto"/>
                              <w:ind w:left="0" w:right="0" w:firstLine="0"/>
                              <w:jc w:val="center"/>
                            </w:pPr>
                          </w:p>
                          <w:p w14:paraId="7003822D">
                            <w:pPr>
                              <w:spacing w:before="0" w:after="0" w:line="240" w:lineRule="auto"/>
                              <w:ind w:left="0" w:right="0" w:firstLine="0"/>
                              <w:jc w:val="center"/>
                            </w:pPr>
                          </w:p>
                          <w:p w14:paraId="437273B4">
                            <w:pPr>
                              <w:spacing w:before="0" w:after="0" w:line="240" w:lineRule="auto"/>
                              <w:ind w:left="0" w:right="0" w:firstLine="0"/>
                              <w:jc w:val="center"/>
                            </w:pPr>
                          </w:p>
                          <w:p w14:paraId="612C28DB">
                            <w:pPr>
                              <w:spacing w:before="0" w:after="160" w:line="258" w:lineRule="auto"/>
                              <w:ind w:left="0" w:right="0" w:firstLine="0"/>
                              <w:jc w:val="center"/>
                            </w:pPr>
                          </w:p>
                          <w:p w14:paraId="06C79C05">
                            <w:pPr>
                              <w:spacing w:before="0" w:after="16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3pt;margin-top:135pt;height:547.5pt;width:338.25pt;z-index:251659264;mso-width-relative:page;mso-height-relative:page;" fillcolor="#FFFFFF [3201]" filled="t" stroked="t" coordsize="21600,21600" o:gfxdata="UEsDBAoAAAAAAIdO4kAAAAAAAAAAAAAAAAAEAAAAZHJzL1BLAwQUAAAACACHTuJAO4zzntcAAAAK&#10;AQAADwAAAGRycy9kb3ducmV2LnhtbE2PzU7DMBCE70i8g7VIXBC1m6ppFeJUIhJHkEh5gG28JBH+&#10;iWInKW/PcoLbjmY0+015ujorFpriELyG7UaBIN8GM/hOw8f55fEIIib0Bm3wpOGbIpyq25sSCxNW&#10;/05LkzrBJT4WqKFPaSykjG1PDuMmjOTZ+wyTw8Ry6qSZcOVyZ2WmVC4dDp4/9DhS3VP71cxOwznu&#10;hppsc4jL0rw+1/ODW/FN6/u7rXoCkeia/sLwi8/oUDHTJczeRGE15LwkacgOig/282O2B3Hh4C7f&#10;K5BVKf9PqH4AUEsDBBQAAAAIAIdO4kBoD8x7TgIAAMUEAAAOAAAAZHJzL2Uyb0RvYy54bWytVNtu&#10;2zAMfR+wfxD0vtpxc3GCOsXQLMOAYg3W7QMYWY4FyJImKnHy96PkrE27AevD/GBTJn14eEj65vbY&#10;aXaQHpU1FR9d5ZxJI2ytzK7iP76vP5ScYQBTg7ZGVvwkkd8u37+76d1CFra1upaeEYjBRe8q3obg&#10;FlmGopUd4JV10pCzsb6DQEe/y2oPPaF3OivyfJr11tfOWyER6e1qcPIzon8LoG0aJeTKin0nTRhQ&#10;vdQQqCRslUO+TGybRorw0DQoA9MVp0pDulMSsrfxni1vYLHz4FolzhTgLRRe1dSBMpT0CWoFAdje&#10;qz+gOiW8RduEK2G7bCgkKUJVjPJX2jy24GSqhaRG9yQ6/j9Y8fWw8UzVNAmzcjorR7P5iDMDHXX+&#10;G6kHZqclsgsnKdY7XNCHj27jzyckM5Z/bHwXn1QYO1b8usiLcjbh7ER2Xo6uy0FweQxMkH9clNNi&#10;Qr0QFDCdj69nxSRGZM9IzmP4LG3HolFxT5yS0HC4xzCE/g6JidFqVa+V1ungd9s77dkBqPvrdJ3R&#10;X4Rpw/qKzyeUmwmgkW5olMjsHMmCZpfyvfgCL4HzdP0NOBJbAbYDgYQw1O/t3tREHhathPqTqVk4&#10;OVLc0MbxSAY7zrSk/SQjxQVQ+t9xpJs2JF9s0NCSaIXj9kgg0dza+kT9RifWisjdA4YNeJp4anpP&#10;W0AJf+7BEwn9xdCYzUfjqEpIh/FkllOv/KVne+kBI1pLy0XiDeZdSKsWCzX24z7YRqWePVM5k6Xp&#10;Tl0/b2Jcn8tzinr++yx/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DuM857XAAAACgEAAA8AAAAA&#10;AAAAAQAgAAAAIgAAAGRycy9kb3ducmV2LnhtbFBLAQIUABQAAAAIAIdO4kBoD8x7TgIAAMUEAAAO&#10;AAAAAAAAAAEAIAAAACYBAABkcnMvZTJvRG9jLnhtbFBLBQYAAAAABgAGAFkBAADmBQ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134DF9CC">
                      <w:pPr>
                        <w:spacing w:before="100" w:after="100" w:line="240" w:lineRule="auto"/>
                        <w:ind w:left="141" w:right="0" w:firstLine="0"/>
                        <w:jc w:val="center"/>
                      </w:pPr>
                      <w:r>
                        <w:rPr>
                          <w:rFonts w:ascii="Arial" w:hAnsi="Arial" w:eastAsia="Arial" w:cs="Arial"/>
                          <w:b w:val="0"/>
                          <w:i w:val="0"/>
                          <w:smallCaps w:val="0"/>
                          <w:strike w:val="0"/>
                          <w:color w:val="000000"/>
                          <w:sz w:val="24"/>
                          <w:vertAlign w:val="baseline"/>
                        </w:rPr>
                        <w:t>Gambar 3.  SEQ Gambar_3. \* ARABIC 13</w:t>
                      </w:r>
                    </w:p>
                    <w:p w14:paraId="66141A36">
                      <w:pPr>
                        <w:spacing w:before="100" w:after="100" w:line="240" w:lineRule="auto"/>
                        <w:ind w:left="141" w:right="0" w:firstLine="0"/>
                        <w:jc w:val="center"/>
                      </w:pPr>
                      <w:r>
                        <w:rPr>
                          <w:rFonts w:ascii="Arial" w:hAnsi="Arial" w:eastAsia="Arial" w:cs="Arial"/>
                          <w:b w:val="0"/>
                          <w:i w:val="0"/>
                          <w:smallCaps w:val="0"/>
                          <w:strike w:val="0"/>
                          <w:color w:val="000000"/>
                          <w:sz w:val="24"/>
                          <w:vertAlign w:val="baseline"/>
                        </w:rPr>
                        <w:t xml:space="preserve"> Penandatanganan Perjanjian Kerjasama Dinas Perpustakaan Provinsi Sumatera Selatan dengan Manassa Komisariat Sumatera Selatan</w:t>
                      </w:r>
                    </w:p>
                    <w:p w14:paraId="3817BD35">
                      <w:pPr>
                        <w:spacing w:before="0" w:after="0" w:line="240" w:lineRule="auto"/>
                        <w:ind w:left="0" w:right="0" w:firstLine="0"/>
                        <w:jc w:val="center"/>
                      </w:pPr>
                    </w:p>
                    <w:p w14:paraId="7003822D">
                      <w:pPr>
                        <w:spacing w:before="0" w:after="0" w:line="240" w:lineRule="auto"/>
                        <w:ind w:left="0" w:right="0" w:firstLine="0"/>
                        <w:jc w:val="center"/>
                      </w:pPr>
                    </w:p>
                    <w:p w14:paraId="437273B4">
                      <w:pPr>
                        <w:spacing w:before="0" w:after="0" w:line="240" w:lineRule="auto"/>
                        <w:ind w:left="0" w:right="0" w:firstLine="0"/>
                        <w:jc w:val="center"/>
                      </w:pPr>
                    </w:p>
                    <w:p w14:paraId="612C28DB">
                      <w:pPr>
                        <w:spacing w:before="0" w:after="160" w:line="258" w:lineRule="auto"/>
                        <w:ind w:left="0" w:right="0" w:firstLine="0"/>
                        <w:jc w:val="center"/>
                      </w:pPr>
                    </w:p>
                    <w:p w14:paraId="06C79C05">
                      <w:pPr>
                        <w:spacing w:before="0" w:after="160" w:line="258" w:lineRule="auto"/>
                        <w:ind w:left="0" w:right="0" w:firstLine="0"/>
                        <w:jc w:val="center"/>
                      </w:pPr>
                    </w:p>
                  </w:txbxContent>
                </v:textbox>
              </v:rect>
            </w:pict>
          </mc:Fallback>
        </mc:AlternateContent>
      </w:r>
    </w:p>
    <w:p w14:paraId="00000C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360" w:lineRule="auto"/>
        <w:ind w:left="1440" w:right="0" w:firstLine="0"/>
        <w:jc w:val="both"/>
        <w:rPr>
          <w:rFonts w:ascii="Arial" w:hAnsi="Arial" w:eastAsia="Arial" w:cs="Arial"/>
          <w:b w:val="0"/>
          <w:i w:val="0"/>
          <w:smallCaps w:val="0"/>
          <w:strike w:val="0"/>
          <w:color w:val="000000"/>
          <w:sz w:val="24"/>
          <w:szCs w:val="24"/>
          <w:u w:val="none"/>
          <w:shd w:val="clear" w:fill="auto"/>
          <w:vertAlign w:val="baseline"/>
        </w:rPr>
      </w:pPr>
    </w:p>
    <w:p w14:paraId="00000CB6">
      <w:pPr>
        <w:spacing w:before="280" w:after="280" w:line="240" w:lineRule="auto"/>
        <w:rPr>
          <w:rFonts w:ascii="Times New Roman" w:hAnsi="Times New Roman" w:eastAsia="Times New Roman" w:cs="Times New Roman"/>
          <w:sz w:val="24"/>
          <w:szCs w:val="24"/>
        </w:rPr>
      </w:pPr>
    </w:p>
    <w:p w14:paraId="00000CB7">
      <w:pPr>
        <w:spacing w:before="280" w:after="280" w:line="240" w:lineRule="auto"/>
        <w:rPr>
          <w:rFonts w:ascii="Times New Roman" w:hAnsi="Times New Roman" w:eastAsia="Times New Roman" w:cs="Times New Roman"/>
          <w:sz w:val="24"/>
          <w:szCs w:val="24"/>
        </w:rPr>
      </w:pPr>
    </w:p>
    <w:p w14:paraId="00000CB8">
      <w:pPr>
        <w:spacing w:before="280" w:after="280" w:line="240" w:lineRule="auto"/>
        <w:rPr>
          <w:rFonts w:ascii="Times New Roman" w:hAnsi="Times New Roman" w:eastAsia="Times New Roman" w:cs="Times New Roman"/>
          <w:sz w:val="24"/>
          <w:szCs w:val="24"/>
        </w:rPr>
      </w:pPr>
    </w:p>
    <w:p w14:paraId="00000CB9">
      <w:pPr>
        <w:spacing w:before="280" w:after="280" w:line="240" w:lineRule="auto"/>
        <w:rPr>
          <w:rFonts w:ascii="Times New Roman" w:hAnsi="Times New Roman" w:eastAsia="Times New Roman" w:cs="Times New Roman"/>
          <w:sz w:val="24"/>
          <w:szCs w:val="24"/>
        </w:rPr>
      </w:pPr>
    </w:p>
    <w:p w14:paraId="00000CBA">
      <w:pPr>
        <w:spacing w:before="280" w:after="280" w:line="240" w:lineRule="auto"/>
        <w:rPr>
          <w:rFonts w:ascii="Times New Roman" w:hAnsi="Times New Roman" w:eastAsia="Times New Roman" w:cs="Times New Roman"/>
          <w:sz w:val="24"/>
          <w:szCs w:val="24"/>
        </w:rPr>
      </w:pPr>
    </w:p>
    <w:p w14:paraId="00000CBB">
      <w:pPr>
        <w:spacing w:before="280" w:after="280" w:line="240" w:lineRule="auto"/>
        <w:rPr>
          <w:rFonts w:ascii="Times New Roman" w:hAnsi="Times New Roman" w:eastAsia="Times New Roman" w:cs="Times New Roman"/>
          <w:sz w:val="24"/>
          <w:szCs w:val="24"/>
        </w:rPr>
      </w:pPr>
    </w:p>
    <w:p w14:paraId="00000CBC">
      <w:pPr>
        <w:spacing w:before="280" w:after="280" w:line="240" w:lineRule="auto"/>
        <w:rPr>
          <w:rFonts w:ascii="Arial" w:hAnsi="Arial" w:eastAsia="Arial" w:cs="Arial"/>
          <w:b/>
          <w:sz w:val="24"/>
          <w:szCs w:val="24"/>
        </w:rPr>
      </w:pPr>
    </w:p>
    <w:p w14:paraId="00000CBD">
      <w:pPr>
        <w:spacing w:before="280" w:after="280" w:line="240" w:lineRule="auto"/>
        <w:rPr>
          <w:rFonts w:ascii="Times New Roman" w:hAnsi="Times New Roman" w:eastAsia="Times New Roman" w:cs="Times New Roman"/>
          <w:sz w:val="24"/>
          <w:szCs w:val="24"/>
        </w:rPr>
      </w:pPr>
    </w:p>
    <w:p w14:paraId="00000CBE">
      <w:pPr>
        <w:spacing w:before="280" w:after="280" w:line="240" w:lineRule="auto"/>
        <w:rPr>
          <w:rFonts w:ascii="Times New Roman" w:hAnsi="Times New Roman" w:eastAsia="Times New Roman" w:cs="Times New Roman"/>
          <w:sz w:val="24"/>
          <w:szCs w:val="24"/>
        </w:rPr>
      </w:pPr>
    </w:p>
    <w:p w14:paraId="00000CBF">
      <w:pPr>
        <w:spacing w:before="280" w:after="280" w:line="240" w:lineRule="auto"/>
        <w:rPr>
          <w:rFonts w:ascii="Times New Roman" w:hAnsi="Times New Roman" w:eastAsia="Times New Roman" w:cs="Times New Roman"/>
          <w:sz w:val="24"/>
          <w:szCs w:val="24"/>
        </w:rPr>
      </w:pPr>
    </w:p>
    <w:p w14:paraId="00000CC0">
      <w:pPr>
        <w:spacing w:before="280" w:after="280" w:line="240" w:lineRule="auto"/>
        <w:rPr>
          <w:rFonts w:ascii="Times New Roman" w:hAnsi="Times New Roman" w:eastAsia="Times New Roman" w:cs="Times New Roman"/>
          <w:sz w:val="24"/>
          <w:szCs w:val="24"/>
        </w:rPr>
      </w:pPr>
    </w:p>
    <w:p w14:paraId="00000CC1">
      <w:pPr>
        <w:spacing w:before="280" w:after="280" w:line="240" w:lineRule="auto"/>
        <w:rPr>
          <w:rFonts w:ascii="Times New Roman" w:hAnsi="Times New Roman" w:eastAsia="Times New Roman" w:cs="Times New Roman"/>
          <w:sz w:val="24"/>
          <w:szCs w:val="24"/>
        </w:rPr>
      </w:pPr>
    </w:p>
    <w:p w14:paraId="00000CC2">
      <w:pPr>
        <w:spacing w:before="280" w:after="280" w:line="240" w:lineRule="auto"/>
        <w:rPr>
          <w:rFonts w:ascii="Times New Roman" w:hAnsi="Times New Roman" w:eastAsia="Times New Roman" w:cs="Times New Roman"/>
          <w:sz w:val="24"/>
          <w:szCs w:val="24"/>
        </w:rPr>
      </w:pPr>
    </w:p>
    <w:p w14:paraId="00000CC3">
      <w:pPr>
        <w:spacing w:before="280" w:after="280" w:line="240" w:lineRule="auto"/>
        <w:rPr>
          <w:rFonts w:ascii="Times New Roman" w:hAnsi="Times New Roman" w:eastAsia="Times New Roman" w:cs="Times New Roman"/>
          <w:sz w:val="24"/>
          <w:szCs w:val="24"/>
        </w:rPr>
      </w:pPr>
    </w:p>
    <w:p w14:paraId="00000CC4">
      <w:pPr>
        <w:spacing w:before="280" w:after="280" w:line="240" w:lineRule="auto"/>
        <w:rPr>
          <w:rFonts w:ascii="Times New Roman" w:hAnsi="Times New Roman" w:eastAsia="Times New Roman" w:cs="Times New Roman"/>
          <w:sz w:val="24"/>
          <w:szCs w:val="24"/>
        </w:rPr>
      </w:pPr>
    </w:p>
    <w:p w14:paraId="00000CC5">
      <w:pPr>
        <w:spacing w:before="280" w:after="280" w:line="240" w:lineRule="auto"/>
        <w:rPr>
          <w:rFonts w:ascii="Times New Roman" w:hAnsi="Times New Roman" w:eastAsia="Times New Roman" w:cs="Times New Roman"/>
          <w:sz w:val="24"/>
          <w:szCs w:val="24"/>
        </w:rPr>
      </w:pPr>
    </w:p>
    <w:p w14:paraId="00000CC6">
      <w:pPr>
        <w:spacing w:before="280" w:after="280" w:line="240" w:lineRule="auto"/>
        <w:rPr>
          <w:rFonts w:ascii="Times New Roman" w:hAnsi="Times New Roman" w:eastAsia="Times New Roman" w:cs="Times New Roman"/>
          <w:sz w:val="24"/>
          <w:szCs w:val="24"/>
        </w:rPr>
      </w:pPr>
    </w:p>
    <w:p w14:paraId="00000CC7">
      <w:pPr>
        <w:spacing w:before="280" w:after="280" w:line="240" w:lineRule="auto"/>
        <w:rPr>
          <w:rFonts w:ascii="Times New Roman" w:hAnsi="Times New Roman" w:eastAsia="Times New Roman" w:cs="Times New Roman"/>
          <w:sz w:val="24"/>
          <w:szCs w:val="24"/>
        </w:rPr>
      </w:pPr>
    </w:p>
    <w:p w14:paraId="00000CC8">
      <w:pPr>
        <w:spacing w:before="280" w:after="280" w:line="240" w:lineRule="auto"/>
        <w:rPr>
          <w:rFonts w:ascii="Times New Roman" w:hAnsi="Times New Roman" w:eastAsia="Times New Roman" w:cs="Times New Roman"/>
          <w:sz w:val="24"/>
          <w:szCs w:val="24"/>
        </w:rPr>
      </w:pPr>
      <w:r>
        <mc:AlternateContent>
          <mc:Choice Requires="wps">
            <w:drawing>
              <wp:anchor distT="0" distB="0" distL="114300" distR="114300" simplePos="0" relativeHeight="251659264" behindDoc="0" locked="0" layoutInCell="1" allowOverlap="1">
                <wp:simplePos x="0" y="0"/>
                <wp:positionH relativeFrom="column">
                  <wp:posOffset>-227965</wp:posOffset>
                </wp:positionH>
                <wp:positionV relativeFrom="paragraph">
                  <wp:posOffset>0</wp:posOffset>
                </wp:positionV>
                <wp:extent cx="4418330" cy="6361430"/>
                <wp:effectExtent l="0" t="0" r="0" b="0"/>
                <wp:wrapNone/>
                <wp:docPr id="1786781762" name="Rectangles 1786781762"/>
                <wp:cNvGraphicFramePr/>
                <a:graphic xmlns:a="http://schemas.openxmlformats.org/drawingml/2006/main">
                  <a:graphicData uri="http://schemas.microsoft.com/office/word/2010/wordprocessingShape">
                    <wps:wsp>
                      <wps:cNvSpPr/>
                      <wps:spPr>
                        <a:xfrm>
                          <a:off x="3141598" y="604048"/>
                          <a:ext cx="4408805" cy="6351905"/>
                        </a:xfrm>
                        <a:prstGeom prst="rect">
                          <a:avLst/>
                        </a:prstGeom>
                        <a:solidFill>
                          <a:schemeClr val="lt1"/>
                        </a:solidFill>
                        <a:ln w="9525" cap="flat" cmpd="sng">
                          <a:solidFill>
                            <a:srgbClr val="000000"/>
                          </a:solidFill>
                          <a:prstDash val="solid"/>
                          <a:round/>
                          <a:headEnd type="none" w="sm" len="sm"/>
                          <a:tailEnd type="none" w="sm" len="sm"/>
                        </a:ln>
                      </wps:spPr>
                      <wps:txbx>
                        <w:txbxContent>
                          <w:p w14:paraId="154CEE2F">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14</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Dilanjutkan Rapat Bersama Manassa</w:t>
                            </w:r>
                          </w:p>
                          <w:p w14:paraId="5168E926">
                            <w:pPr>
                              <w:spacing w:before="0" w:after="0" w:line="240" w:lineRule="auto"/>
                              <w:ind w:left="0" w:right="0" w:firstLine="0"/>
                              <w:jc w:val="center"/>
                            </w:pPr>
                          </w:p>
                          <w:p w14:paraId="0A8B6970">
                            <w:pPr>
                              <w:spacing w:before="0" w:after="0" w:line="240" w:lineRule="auto"/>
                              <w:ind w:left="0" w:right="0" w:firstLine="0"/>
                              <w:jc w:val="center"/>
                            </w:pPr>
                          </w:p>
                          <w:p w14:paraId="43F30B69">
                            <w:pPr>
                              <w:spacing w:before="0" w:after="0" w:line="240" w:lineRule="auto"/>
                              <w:ind w:left="0" w:right="0" w:firstLine="0"/>
                              <w:jc w:val="center"/>
                            </w:pPr>
                          </w:p>
                          <w:p w14:paraId="0CA559CD">
                            <w:pPr>
                              <w:spacing w:before="0" w:after="0" w:line="240" w:lineRule="auto"/>
                              <w:ind w:left="0" w:right="0" w:firstLine="0"/>
                              <w:jc w:val="center"/>
                            </w:pPr>
                          </w:p>
                          <w:p w14:paraId="058FEBAB">
                            <w:pPr>
                              <w:spacing w:before="0" w:after="0" w:line="240" w:lineRule="auto"/>
                              <w:ind w:left="0" w:right="0" w:firstLine="0"/>
                              <w:jc w:val="center"/>
                            </w:pPr>
                          </w:p>
                          <w:p w14:paraId="508C7CA8">
                            <w:pPr>
                              <w:spacing w:before="0" w:after="160" w:line="258" w:lineRule="auto"/>
                              <w:ind w:left="0" w:right="0" w:firstLine="0"/>
                              <w:jc w:val="center"/>
                            </w:pPr>
                          </w:p>
                          <w:p w14:paraId="1DEEFD2E">
                            <w:pPr>
                              <w:spacing w:before="0" w:after="16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17.95pt;margin-top:0pt;height:500.9pt;width:347.9pt;z-index:251659264;mso-width-relative:page;mso-height-relative:page;" fillcolor="#FFFFFF [3201]" filled="t" stroked="t" coordsize="21600,21600" o:gfxdata="UEsDBAoAAAAAAIdO4kAAAAAAAAAAAAAAAAAEAAAAZHJzL1BLAwQUAAAACACHTuJA03u2g9UAAAAJ&#10;AQAADwAAAGRycy9kb3ducmV2LnhtbE2PzU7DMBCE70i8g7VIXFBrh6qlDXEqEYkjSKR9gG28JBH+&#10;iWInKW/PcoLjaEYz3xTHq7NipjH2wWvI1goE+SaY3rcazqfX1R5ETOgN2uBJwzdFOJa3NwXmJiz+&#10;g+Y6tYJLfMxRQ5fSkEsZm44cxnUYyLP3GUaHieXYSjPiwuXOykeldtJh73mhw4GqjpqvenIaTnHT&#10;V2TrpzjP9dtLNT24Bd+1vr/L1DOIRNf0F4ZffEaHkpkuYfImCqthtdkeOKqBH7G92x5YXjinVLYH&#10;WRby/4PyB1BLAwQUAAAACACHTuJAvt1WvUsCAADFBAAADgAAAGRycy9lMm9Eb2MueG1srVTbbtsw&#10;DH0fsH8Q9L7aTp0r6hRDswwDhq1Ytw9gZDkWoNtE5fb3o+SsTbsB68Py4JAhfXh4SObm9mg028uA&#10;ytmGV1clZ9IK1yq7bfiP7+t3M84wgm1BOysbfpLIb5dv39wc/EKOXO90KwMjEIuLg294H6NfFAWK&#10;XhrAK+elpWDngoFIbtgWbYADoRtdjMpyUhxcaH1wQiLSr6shyM+I4TWAruuUkCsndkbaOKAGqSFS&#10;S9grj3yZ2XadFPFr16GMTDecOo35SUXI3qRnsbyBxTaA75U4U4DXUHjRkwFlqegj1AoisF1Qf0AZ&#10;JYJD18Ur4UwxNJIVoS6q8oU2Dz14mXshqdE/io7/D1Z82d8HplrahOlsMp1V08mIMwuGJv+N1AO7&#10;1RLZRZAUO3hc0IsP/j6cPSQztX/sgknf1Bg7Nvy6qqvxnBbq1PBJWZf1bBBcHiMTFK/rcjYrx5yJ&#10;lHA9rubkEGTxhOQDxo/SGZaMhgfilIWG/WeMQ+rvlFQYnVbtWmmdnbDd3OnA9kDTX+fPGf1Zmrbs&#10;0PD5eJSIAK10R6tEpvEkC9ptrvfsDbwELvPnb8CJ2AqwHwhkhKH/4Ha2JfKw6CW0H2zL4smT4pYu&#10;jicyaDjTku6TjJwXQel/55Fu2pJ8aUDDSJIVj5sjgSRz49oTzRu9WCsi9xkw3kOgja+oLF0BFfy5&#10;g0Ak9CdLazav6qRKzE49npZ0N+EysrmMgBW9o+Mi8QbzLuZTS41a934XXafyzJ6onMnSduepny8x&#10;nc+ln7Oe/n2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Te7aD1QAAAAkBAAAPAAAAAAAAAAEA&#10;IAAAACIAAABkcnMvZG93bnJldi54bWxQSwECFAAUAAAACACHTuJAvt1WvUsCAADFBAAADgAAAAAA&#10;AAABACAAAAAkAQAAZHJzL2Uyb0RvYy54bWxQSwUGAAAAAAYABgBZAQAA4QU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154CEE2F">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14</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Dilanjutkan Rapat Bersama Manassa</w:t>
                      </w:r>
                    </w:p>
                    <w:p w14:paraId="5168E926">
                      <w:pPr>
                        <w:spacing w:before="0" w:after="0" w:line="240" w:lineRule="auto"/>
                        <w:ind w:left="0" w:right="0" w:firstLine="0"/>
                        <w:jc w:val="center"/>
                      </w:pPr>
                    </w:p>
                    <w:p w14:paraId="0A8B6970">
                      <w:pPr>
                        <w:spacing w:before="0" w:after="0" w:line="240" w:lineRule="auto"/>
                        <w:ind w:left="0" w:right="0" w:firstLine="0"/>
                        <w:jc w:val="center"/>
                      </w:pPr>
                    </w:p>
                    <w:p w14:paraId="43F30B69">
                      <w:pPr>
                        <w:spacing w:before="0" w:after="0" w:line="240" w:lineRule="auto"/>
                        <w:ind w:left="0" w:right="0" w:firstLine="0"/>
                        <w:jc w:val="center"/>
                      </w:pPr>
                    </w:p>
                    <w:p w14:paraId="0CA559CD">
                      <w:pPr>
                        <w:spacing w:before="0" w:after="0" w:line="240" w:lineRule="auto"/>
                        <w:ind w:left="0" w:right="0" w:firstLine="0"/>
                        <w:jc w:val="center"/>
                      </w:pPr>
                    </w:p>
                    <w:p w14:paraId="058FEBAB">
                      <w:pPr>
                        <w:spacing w:before="0" w:after="0" w:line="240" w:lineRule="auto"/>
                        <w:ind w:left="0" w:right="0" w:firstLine="0"/>
                        <w:jc w:val="center"/>
                      </w:pPr>
                    </w:p>
                    <w:p w14:paraId="508C7CA8">
                      <w:pPr>
                        <w:spacing w:before="0" w:after="160" w:line="258" w:lineRule="auto"/>
                        <w:ind w:left="0" w:right="0" w:firstLine="0"/>
                        <w:jc w:val="center"/>
                      </w:pPr>
                    </w:p>
                    <w:p w14:paraId="1DEEFD2E">
                      <w:pPr>
                        <w:spacing w:before="0" w:after="160" w:line="258" w:lineRule="auto"/>
                        <w:ind w:left="0" w:right="0" w:firstLine="0"/>
                        <w:jc w:val="center"/>
                      </w:pPr>
                    </w:p>
                  </w:txbxContent>
                </v:textbox>
              </v:rect>
            </w:pict>
          </mc:Fallback>
        </mc:AlternateContent>
      </w:r>
    </w:p>
    <w:p w14:paraId="00000CC9">
      <w:pPr>
        <w:spacing w:before="280" w:after="280" w:line="240" w:lineRule="auto"/>
        <w:rPr>
          <w:rFonts w:ascii="Times New Roman" w:hAnsi="Times New Roman" w:eastAsia="Times New Roman" w:cs="Times New Roman"/>
          <w:sz w:val="24"/>
          <w:szCs w:val="24"/>
        </w:rPr>
      </w:pPr>
    </w:p>
    <w:p w14:paraId="00000CCA">
      <w:pPr>
        <w:spacing w:before="280" w:after="280" w:line="240" w:lineRule="auto"/>
        <w:rPr>
          <w:rFonts w:ascii="Times New Roman" w:hAnsi="Times New Roman" w:eastAsia="Times New Roman" w:cs="Times New Roman"/>
          <w:sz w:val="24"/>
          <w:szCs w:val="24"/>
        </w:rPr>
      </w:pPr>
    </w:p>
    <w:p w14:paraId="00000CCB">
      <w:pPr>
        <w:spacing w:before="280" w:after="280" w:line="240" w:lineRule="auto"/>
        <w:rPr>
          <w:rFonts w:ascii="Times New Roman" w:hAnsi="Times New Roman" w:eastAsia="Times New Roman" w:cs="Times New Roman"/>
          <w:sz w:val="24"/>
          <w:szCs w:val="24"/>
        </w:rPr>
      </w:pPr>
    </w:p>
    <w:p w14:paraId="00000CCC">
      <w:pPr>
        <w:spacing w:before="280" w:after="280" w:line="240" w:lineRule="auto"/>
        <w:rPr>
          <w:rFonts w:ascii="Times New Roman" w:hAnsi="Times New Roman" w:eastAsia="Times New Roman" w:cs="Times New Roman"/>
          <w:sz w:val="24"/>
          <w:szCs w:val="24"/>
        </w:rPr>
      </w:pPr>
    </w:p>
    <w:p w14:paraId="00000CCD">
      <w:pPr>
        <w:spacing w:before="280" w:after="280" w:line="240" w:lineRule="auto"/>
        <w:rPr>
          <w:rFonts w:ascii="Times New Roman" w:hAnsi="Times New Roman" w:eastAsia="Times New Roman" w:cs="Times New Roman"/>
          <w:sz w:val="24"/>
          <w:szCs w:val="24"/>
        </w:rPr>
      </w:pPr>
    </w:p>
    <w:p w14:paraId="00000C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14:paraId="00000C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C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905"/>
        </w:tabs>
        <w:spacing w:before="0" w:after="0" w:line="240" w:lineRule="auto"/>
        <w:ind w:left="1440" w:right="0" w:firstLine="0"/>
        <w:jc w:val="both"/>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-50165</wp:posOffset>
                </wp:positionH>
                <wp:positionV relativeFrom="paragraph">
                  <wp:posOffset>-240665</wp:posOffset>
                </wp:positionV>
                <wp:extent cx="5324475" cy="7115175"/>
                <wp:effectExtent l="0" t="0" r="0" b="0"/>
                <wp:wrapNone/>
                <wp:docPr id="1786781714" name="Rectangles 1786781714"/>
                <wp:cNvGraphicFramePr/>
                <a:graphic xmlns:a="http://schemas.openxmlformats.org/drawingml/2006/main">
                  <a:graphicData uri="http://schemas.microsoft.com/office/word/2010/wordprocessingShape">
                    <wps:wsp>
                      <wps:cNvSpPr/>
                      <wps:spPr>
                        <a:xfrm>
                          <a:off x="2688525" y="227175"/>
                          <a:ext cx="5314950" cy="7105650"/>
                        </a:xfrm>
                        <a:prstGeom prst="rect">
                          <a:avLst/>
                        </a:prstGeom>
                        <a:solidFill>
                          <a:schemeClr val="lt1"/>
                        </a:solidFill>
                        <a:ln w="9525" cap="flat" cmpd="sng">
                          <a:solidFill>
                            <a:srgbClr val="000000"/>
                          </a:solidFill>
                          <a:prstDash val="solid"/>
                          <a:round/>
                          <a:headEnd type="none" w="sm" len="sm"/>
                          <a:tailEnd type="none" w="sm" len="sm"/>
                        </a:ln>
                      </wps:spPr>
                      <wps:txbx>
                        <w:txbxContent>
                          <w:p w14:paraId="0A71C69A">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15</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Naskah Perjanjian Kerjasama</w:t>
                            </w:r>
                          </w:p>
                          <w:p w14:paraId="22B1B006">
                            <w:pPr>
                              <w:spacing w:before="0" w:after="0" w:line="240" w:lineRule="auto"/>
                              <w:ind w:left="0" w:right="0" w:firstLine="0"/>
                              <w:jc w:val="center"/>
                            </w:pPr>
                          </w:p>
                          <w:p w14:paraId="5176E8A0">
                            <w:pPr>
                              <w:spacing w:before="0" w:after="0" w:line="240" w:lineRule="auto"/>
                              <w:ind w:left="0" w:right="0" w:firstLine="0"/>
                              <w:jc w:val="center"/>
                            </w:pPr>
                          </w:p>
                          <w:p w14:paraId="2E6DA9EB">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3.95pt;margin-top:-18.95pt;height:560.25pt;width:419.25pt;z-index:251659264;mso-width-relative:page;mso-height-relative:page;" fillcolor="#FFFFFF [3201]" filled="t" stroked="t" coordsize="21600,21600" o:gfxdata="UEsDBAoAAAAAAIdO4kAAAAAAAAAAAAAAAAAEAAAAZHJzL1BLAwQUAAAACACHTuJAHgbWr9YAAAAL&#10;AQAADwAAAGRycy9kb3ducmV2LnhtbE2PwWrDMAyG74O9g9Fgl9HabSDNsjiFBXbcYGkfQI21JCy2&#10;Q+wk3dtPPW0nSejj16fieLWDWGgKvXcadlsFglzjTe9aDefT2yYDESI6g4N3pOGHAhzL+7sCc+NX&#10;90lLHVvBIS7kqKGLccylDE1HFsPWj+R49+Uni5HHqZVmwpXD7SD3SqXSYu/4QocjVR013/VsNZxC&#10;0lc01IewLPX7azU/2RU/tH582KkXEJGu8Q+Gmz6rQ8lOFz87E8SgYXN4ZpJrcmsYyBKVgrgwqbJ9&#10;CrIs5P8fyl9QSwMEFAAAAAgAh07iQHL2aSRKAgAAxQQAAA4AAABkcnMvZTJvRG9jLnhtbK1U247T&#10;QAx9R+IfRvNOk5SmaatNV2hLEdIKKhY+wJ1MmpHmxnh6+3ucSdntLkjsA31I7do5Pj62e3N7Mpod&#10;ZEDlbM2LUc6ZtMI1yu5q/uP7+t2MM4xgG9DOypqfJfLb5ds3N0e/kGPXOd3IwAjE4uLoa97F6BdZ&#10;hqKTBnDkvLQUbF0wEMkNu6wJcCR0o7Nxnk+zowuND05IRPp1NQT5BTG8BtC1rRJy5cTeSBsH1CA1&#10;RGoJO+WRLxPbtpUifm1blJHpmlOnMT2pCNnb/pktb2CxC+A7JS4U4DUUXvRkQFkq+gi1gghsH9Qf&#10;UEaJ4NC1cSScyYZGkiLURZG/0OahAy9TLyQ1+kfR8f/Bii+HTWCqoU2oZtNqVlTFhDMLhib/jdQD&#10;u9MS2VWQFDt6XNCLD34TLh6S2bd/aoPpv6kxdqr5eDqbleOSszPZ46qoykFweYpMULx8X0zmJc1C&#10;UEJV5OWUHILMnpB8wPhJOsN6o+aBOCWh4XCPcUj9ndIXRqdVs1ZaJyfstnc6sAPQ9Nfpc0F/lqYt&#10;O9Z8nogKoJVuaZWIk/EkC9pdqvfsDbwGztPnb8A9sRVgNxBICEP/we1tQ+Rh0UloPtqGxbMnxS1d&#10;HO/JoOFMS7pPMlJeBKX/nUe6aUvy9QMaRtJb8bQ9EUhvbl1zpnmjF2tF5O4B4wYCbXxBZekKqODP&#10;PQQioT9bWrN5MenHF5MzKaucZhWuI9vrCFjROTouEm8w72I6tb5R6z7so2tVmtkTlQtZ2u409csl&#10;9udz7aesp3+f5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eBtav1gAAAAsBAAAPAAAAAAAAAAEA&#10;IAAAACIAAABkcnMvZG93bnJldi54bWxQSwECFAAUAAAACACHTuJAcvZpJEoCAADFBAAADgAAAAAA&#10;AAABACAAAAAlAQAAZHJzL2Uyb0RvYy54bWxQSwUGAAAAAAYABgBZAQAA4QU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0A71C69A">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15</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Naskah Perjanjian Kerjasama</w:t>
                      </w:r>
                    </w:p>
                    <w:p w14:paraId="22B1B006">
                      <w:pPr>
                        <w:spacing w:before="0" w:after="0" w:line="240" w:lineRule="auto"/>
                        <w:ind w:left="0" w:right="0" w:firstLine="0"/>
                        <w:jc w:val="center"/>
                      </w:pPr>
                    </w:p>
                    <w:p w14:paraId="5176E8A0">
                      <w:pPr>
                        <w:spacing w:before="0" w:after="0" w:line="240" w:lineRule="auto"/>
                        <w:ind w:left="0" w:right="0" w:firstLine="0"/>
                        <w:jc w:val="center"/>
                      </w:pPr>
                    </w:p>
                    <w:p w14:paraId="2E6DA9EB">
                      <w:pPr>
                        <w:spacing w:before="0" w:after="160" w:line="258" w:lineRule="auto"/>
                        <w:ind w:left="0" w:right="0" w:firstLine="0"/>
                        <w:jc w:val="left"/>
                      </w:pPr>
                    </w:p>
                  </w:txbxContent>
                </v:textbox>
              </v:rect>
            </w:pict>
          </mc:Fallback>
        </mc:AlternateContent>
      </w:r>
    </w:p>
    <w:p w14:paraId="00000C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center"/>
        <w:rPr>
          <w:rFonts w:ascii="Arial" w:hAnsi="Arial" w:eastAsia="Arial" w:cs="Arial"/>
          <w:b w:val="0"/>
          <w:i w:val="0"/>
          <w:smallCaps w:val="0"/>
          <w:strike w:val="0"/>
          <w:color w:val="000000"/>
          <w:sz w:val="24"/>
          <w:szCs w:val="24"/>
          <w:u w:val="none"/>
          <w:shd w:val="clear" w:fill="auto"/>
          <w:vertAlign w:val="baseline"/>
        </w:rPr>
      </w:pPr>
    </w:p>
    <w:p w14:paraId="00000C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C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-57785</wp:posOffset>
                </wp:positionH>
                <wp:positionV relativeFrom="paragraph">
                  <wp:posOffset>-59055</wp:posOffset>
                </wp:positionV>
                <wp:extent cx="4965065" cy="5815965"/>
                <wp:effectExtent l="5080" t="4445" r="8255" b="8890"/>
                <wp:wrapNone/>
                <wp:docPr id="1786781691" name="Text Box 1786781691"/>
                <wp:cNvGraphicFramePr/>
                <a:graphic xmlns:a="http://schemas.openxmlformats.org/drawingml/2006/main">
                  <a:graphicData uri="http://schemas.microsoft.com/office/word/2010/wordprocessingShape">
                    <wps:wsp>
                      <wps:cNvSpPr txBox="1"/>
                      <wps:spPr>
                        <a:xfrm>
                          <a:off x="0" y="0"/>
                          <a:ext cx="4965065" cy="58159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0F0BFE">
                            <w:r>
                              <w:rPr>
                                <w:rFonts w:ascii="Times New Roman"/>
                                <w:sz w:val="20"/>
                                <w:lang w:val="en-US"/>
                              </w:rPr>
                              <w:drawing>
                                <wp:inline distT="0" distB="0" distL="0" distR="0">
                                  <wp:extent cx="4869180" cy="5762625"/>
                                  <wp:effectExtent l="0" t="0" r="7620" b="0"/>
                                  <wp:docPr id="1602767365" name="Image 4"/>
                                  <wp:cNvGraphicFramePr/>
                                  <a:graphic xmlns:a="http://schemas.openxmlformats.org/drawingml/2006/main">
                                    <a:graphicData uri="http://schemas.openxmlformats.org/drawingml/2006/picture">
                                      <pic:pic xmlns:pic="http://schemas.openxmlformats.org/drawingml/2006/picture">
                                        <pic:nvPicPr>
                                          <pic:cNvPr id="1602767365" name="Image 4"/>
                                          <pic:cNvPicPr/>
                                        </pic:nvPicPr>
                                        <pic:blipFill>
                                          <a:blip r:embed="rId21" cstate="print"/>
                                          <a:srcRect l="11736" t="4980" r="3641" b="11479"/>
                                          <a:stretch>
                                            <a:fillRect/>
                                          </a:stretch>
                                        </pic:blipFill>
                                        <pic:spPr>
                                          <a:xfrm>
                                            <a:off x="0" y="0"/>
                                            <a:ext cx="4877440" cy="5772351"/>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5pt;margin-top:-4.65pt;height:457.95pt;width:390.95pt;z-index:251659264;mso-width-relative:page;mso-height-relative:page;" fillcolor="#FFFFFF [3201]" filled="t" stroked="t" coordsize="21600,21600" o:gfxdata="UEsDBAoAAAAAAIdO4kAAAAAAAAAAAAAAAAAEAAAAZHJzL1BLAwQUAAAACACHTuJABPvSX9YAAAAJ&#10;AQAADwAAAGRycy9kb3ducmV2LnhtbE2PwWrDMBBE74X+g9hCb4lkG5zGtRxooVB6a+pLboq1sU2l&#10;lbGUOP37bk7taRlmmH1T767eiQvOcQykIVsrEEhdsCP1Gtqvt9UTiJgMWeMCoYYfjLBr7u9qU9mw&#10;0Cde9qkXXEKxMhqGlKZKytgN6E1chwmJvVOYvUks517a2Sxc7p3MlSqlNyPxh8FM+Dpg970/ew3v&#10;5Us6YGs/bJEXYWllN59c1PrxIVPPIBJe018YbviMDg0zHcOZbBROw2qbcfJ2CxDsbzY5Tzlq2Kqy&#10;BNnU8v+C5hdQSwMEFAAAAAgAh07iQIYtFjtXAgAA1wQAAA4AAABkcnMvZTJvRG9jLnhtbK1UTU8b&#10;MRC9V+p/sHwvm9AkhIgNSkGpKqGCBFXPjtebteqv2k526a/vs3cJAXrg0BycGc/4zczz815cdlqR&#10;vfBBWlPS8cmIEmG4raTZlvTHw/rTnJIQmamYskaU9FEEern8+OGidQtxahurKuEJQExYtK6kTYxu&#10;URSBN0KzcGKdMAjW1msW4fptUXnWAl2r4nQ0mhWt9ZXzlosQsHvdB+mA6N8DaOtacnFt+U4LE3tU&#10;LxSLGCk00gW6zN3WteDxtq6DiESVFJPGvKII7E1ai+UFW2w9c43kQwvsPS28mkkzaVD0AHXNIiM7&#10;L99Aacm9DbaOJ9zqoh8kM4IpxqNX3Nw3zIk8C6gO7kB6+H+w/Pv+zhNZQQln89nZfDw7H1NimMbN&#10;P4guki+2I0ch8NW6sMCxe4eDsUMcZxOPaT9gM9HQ1V6nfwxIEAfbjwe2EyrH5uR8Nh3NppRwxKbz&#10;8RR+wimejzsf4ldhNUlGST2uM7PM9jch9qlPKalasEpWa6lUdvx2c6U82TNc/Tr/BvQXacqQtqSz&#10;z9NRRn4RS9gHiI1i/NdbBHSrTKonstqGvp65SFbsNt1A0MZWj+DN216JwfG1RJUbFuId85AeqMLj&#10;jLdYamXRmh0sShrr//xrP+VDEYhS0kLKJQ2/d8wLStQ3A62cjyeTpP3sTKZnp3D8cWRzHDE7fWVB&#10;GWSA7rKZ8qN6Mmtv9U+84VWqihAzHLVLGp/Mq9g/MHwDuFitchLU7li8MfeOJ+hEmLGrXbS1zBeZ&#10;aOq5gQCSA71nKQxvMz2oYz9nPX+Pl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BPvSX9YAAAAJ&#10;AQAADwAAAAAAAAABACAAAAAiAAAAZHJzL2Rvd25yZXYueG1sUEsBAhQAFAAAAAgAh07iQIYtFjtX&#10;AgAA1wQAAA4AAAAAAAAAAQAgAAAAJQEAAGRycy9lMm9Eb2MueG1sUEsFBgAAAAAGAAYAWQEAAO4F&#10;AAAAAA==&#10;">
                <v:fill on="t" focussize="0,0"/>
                <v:stroke weight="0.5pt" color="#000000 [3204]" joinstyle="round"/>
                <v:imagedata o:title=""/>
                <o:lock v:ext="edit" aspectratio="f"/>
                <v:textbox>
                  <w:txbxContent>
                    <w:p w14:paraId="120F0BFE">
                      <w:r>
                        <w:rPr>
                          <w:rFonts w:ascii="Times New Roman"/>
                          <w:sz w:val="20"/>
                          <w:lang w:val="en-US"/>
                        </w:rPr>
                        <w:drawing>
                          <wp:inline distT="0" distB="0" distL="0" distR="0">
                            <wp:extent cx="4869180" cy="5762625"/>
                            <wp:effectExtent l="0" t="0" r="7620" b="0"/>
                            <wp:docPr id="1602767365" name="Image 4"/>
                            <wp:cNvGraphicFramePr/>
                            <a:graphic xmlns:a="http://schemas.openxmlformats.org/drawingml/2006/main">
                              <a:graphicData uri="http://schemas.openxmlformats.org/drawingml/2006/picture">
                                <pic:pic xmlns:pic="http://schemas.openxmlformats.org/drawingml/2006/picture">
                                  <pic:nvPicPr>
                                    <pic:cNvPr id="1602767365" name="Image 4"/>
                                    <pic:cNvPicPr/>
                                  </pic:nvPicPr>
                                  <pic:blipFill>
                                    <a:blip r:embed="rId21" cstate="print"/>
                                    <a:srcRect l="11736" t="4980" r="3641" b="11479"/>
                                    <a:stretch>
                                      <a:fillRect/>
                                    </a:stretch>
                                  </pic:blipFill>
                                  <pic:spPr>
                                    <a:xfrm>
                                      <a:off x="0" y="0"/>
                                      <a:ext cx="4877440" cy="5772351"/>
                                    </a:xfrm>
                                    <a:prstGeom prst="rect">
                                      <a:avLst/>
                                    </a:prstGeom>
                                    <a:ln>
                                      <a:noFill/>
                                    </a:ln>
                                  </pic:spPr>
                                </pic:pic>
                              </a:graphicData>
                            </a:graphic>
                          </wp:inline>
                        </w:drawing>
                      </w:r>
                    </w:p>
                  </w:txbxContent>
                </v:textbox>
              </v:shape>
            </w:pict>
          </mc:Fallback>
        </mc:AlternateContent>
      </w:r>
    </w:p>
    <w:p w14:paraId="00000D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x</w:t>
      </w:r>
    </w:p>
    <w:p w14:paraId="00000D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D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280" w:line="360" w:lineRule="auto"/>
        <w:ind w:left="993" w:right="0" w:firstLine="0"/>
        <w:jc w:val="both"/>
        <w:rPr>
          <w:rFonts w:ascii="Times New Roman" w:hAnsi="Times New Roman" w:eastAsia="Times New Roman" w:cs="Times New Roman"/>
          <w:b w:val="0"/>
          <w:i w:val="0"/>
          <w:smallCaps w:val="0"/>
          <w:strike w:val="0"/>
          <w:color w:val="000000"/>
          <w:sz w:val="17"/>
          <w:szCs w:val="17"/>
          <w:u w:val="none"/>
          <w:shd w:val="clear" w:fill="auto"/>
          <w:vertAlign w:val="baseline"/>
        </w:rPr>
      </w:pPr>
    </w:p>
    <w:p w14:paraId="00000D2A">
      <w:pPr>
        <w:rPr>
          <w:rFonts w:ascii="Times New Roman" w:hAnsi="Times New Roman" w:eastAsia="Times New Roman" w:cs="Times New Roman"/>
          <w:sz w:val="17"/>
          <w:szCs w:val="17"/>
        </w:rPr>
      </w:pPr>
      <w:r>
        <w:br w:type="page"/>
      </w:r>
    </w:p>
    <w:p w14:paraId="00000D2B">
      <w:pPr>
        <w:tabs>
          <w:tab w:val="left" w:pos="284"/>
        </w:tabs>
        <w:spacing w:before="280" w:after="280" w:line="360" w:lineRule="auto"/>
        <w:jc w:val="both"/>
        <w:rPr>
          <w:rFonts w:ascii="Times New Roman" w:hAnsi="Times New Roman" w:eastAsia="Times New Roman" w:cs="Times New Roman"/>
          <w:sz w:val="17"/>
          <w:szCs w:val="17"/>
        </w:rPr>
      </w:pPr>
      <w:r>
        <mc:AlternateContent>
          <mc:Choice Requires="wps">
            <w:drawing>
              <wp:anchor distT="0" distB="0" distL="114300" distR="114300" simplePos="0" relativeHeight="251659264" behindDoc="0" locked="0" layoutInCell="1" allowOverlap="1">
                <wp:simplePos x="0" y="0"/>
                <wp:positionH relativeFrom="column">
                  <wp:posOffset>-57785</wp:posOffset>
                </wp:positionH>
                <wp:positionV relativeFrom="paragraph">
                  <wp:posOffset>57150</wp:posOffset>
                </wp:positionV>
                <wp:extent cx="5295265" cy="6283960"/>
                <wp:effectExtent l="4445" t="4445" r="8890" b="10795"/>
                <wp:wrapNone/>
                <wp:docPr id="1786781709" name="Text Box 1786781709"/>
                <wp:cNvGraphicFramePr/>
                <a:graphic xmlns:a="http://schemas.openxmlformats.org/drawingml/2006/main">
                  <a:graphicData uri="http://schemas.microsoft.com/office/word/2010/wordprocessingShape">
                    <wps:wsp>
                      <wps:cNvSpPr txBox="1"/>
                      <wps:spPr>
                        <a:xfrm>
                          <a:off x="0" y="0"/>
                          <a:ext cx="5295014" cy="628384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A0D5DF">
                            <w:r>
                              <w:rPr>
                                <w:lang w:val="en-US"/>
                              </w:rPr>
                              <w:drawing>
                                <wp:inline distT="0" distB="0" distL="0" distR="0">
                                  <wp:extent cx="5173980" cy="6060440"/>
                                  <wp:effectExtent l="0" t="0" r="7620" b="0"/>
                                  <wp:docPr id="1602767366" name="Picture 160276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66" name="Picture 1602767366"/>
                                          <pic:cNvPicPr>
                                            <a:picLocks noChangeAspect="1" noChangeArrowheads="1"/>
                                          </pic:cNvPicPr>
                                        </pic:nvPicPr>
                                        <pic:blipFill>
                                          <a:blip r:embed="rId22"/>
                                          <a:srcRect/>
                                          <a:stretch>
                                            <a:fillRect/>
                                          </a:stretch>
                                        </pic:blipFill>
                                        <pic:spPr>
                                          <a:xfrm>
                                            <a:off x="0" y="0"/>
                                            <a:ext cx="5181242" cy="60689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5pt;margin-top:4.5pt;height:494.8pt;width:416.95pt;z-index:251659264;mso-width-relative:page;mso-height-relative:page;" fillcolor="#FFFFFF [3201]" filled="t" stroked="t" coordsize="21600,21600" o:gfxdata="UEsDBAoAAAAAAIdO4kAAAAAAAAAAAAAAAAAEAAAAZHJzL1BLAwQUAAAACACHTuJAGf9f1tQAAAAI&#10;AQAADwAAAGRycy9kb3ducmV2LnhtbE2PQUvEMBSE74L/ITzB227arpS2Nl1QEMSbay/ess3btpi8&#10;lCS7Xf+9z5Mehxlmvmn3V2fFBUOcPSnItxkIpMGbmUYF/cfLpgIRkyajrSdU8I0R9t3tTasb41d6&#10;x8shjYJLKDZawZTS0kgZhwmdjlu/ILF38sHpxDKM0gS9crmzssiyUjo9Ey9MesHnCYevw9kpeC2f&#10;0if25s3sip1fezmEk41K3d/l2SOIhNf0F4ZffEaHjpmO/kwmCqtgU+ecVFDzI7ar4oGfHFnXVQmy&#10;a+X/A90PUEsDBBQAAAAIAIdO4kCsUV4JWQIAANcEAAAOAAAAZHJzL2Uyb0RvYy54bWytVE1v2zAM&#10;vQ/YfxB0X+2k+WpQp8haZBhQrAXSYmdFlmNhkqhJSuzs14+SnTRtd+hhOTikSD2ST0+6vmm1Invh&#10;vART0MFFTokwHEpptgV9flp9mVHiAzMlU2BEQQ/C05vF50/XjZ2LIdSgSuEIghg/b2xB6xDsPMs8&#10;r4Vm/gKsMBiswGkW0HXbrHSsQXStsmGeT7IGXGkdcOE9rt51Qdojuo8AQlVJLu6A77QwoUN1QrGA&#10;I/laWk8XqduqEjw8VJUXgaiC4qQhfbEI2pv4zRbXbL51zNaS9y2wj7TwZibNpMGiJ6g7FhjZOfkO&#10;SkvuwEMVLjjorBskMYJTDPI33KxrZkWaBan29kS6/3+w/Mf+0RFZohKms8l0NpjmV5QYpvHkn0Qb&#10;yFdoyVkI+Wqsn+O2tcWNocU47o08xnWPi5GGtnI6/uOABOPI9uHEdkTluDgeXo3zwYgSjrHJcHY5&#10;Gw0jTvay3TofvgnQJBoFdXiciWW2v/ehSz2mxGoelCxXUqnkuO3mVjmyZ3j0q/Tr0V+lKUMaLH85&#10;zhPyq1jEPkFsFOO/3iNgt8rEeiKpre/rhYtohXbT9gRtoDwgbw46JXrLVxKr3DMfHplD6SFVeDnD&#10;A34qBdga9BYlNbg//1qP+agIjFLSoJQL6n/vmBOUqO8GtXI1GI2i9pMzGk+H6LjzyOY8Ynb6FpCy&#10;AT4Dlicz5gd1NCsH+ife4WWsiiFmONYuaDiat6G7YPgGcLFcpiRUu2Xh3qwtj9CRMAPLXYBKpoOM&#10;NHXcoACig3pPUujvZrxQ537KenmPF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Gf9f1tQAAAAI&#10;AQAADwAAAAAAAAABACAAAAAiAAAAZHJzL2Rvd25yZXYueG1sUEsBAhQAFAAAAAgAh07iQKxRXglZ&#10;AgAA1wQAAA4AAAAAAAAAAQAgAAAAIwEAAGRycy9lMm9Eb2MueG1sUEsFBgAAAAAGAAYAWQEAAO4F&#10;AAAAAA==&#10;">
                <v:fill on="t" focussize="0,0"/>
                <v:stroke weight="0.5pt" color="#000000 [3204]" joinstyle="round"/>
                <v:imagedata o:title=""/>
                <o:lock v:ext="edit" aspectratio="f"/>
                <v:textbox>
                  <w:txbxContent>
                    <w:p w14:paraId="0DA0D5DF">
                      <w:r>
                        <w:rPr>
                          <w:lang w:val="en-US"/>
                        </w:rPr>
                        <w:drawing>
                          <wp:inline distT="0" distB="0" distL="0" distR="0">
                            <wp:extent cx="5173980" cy="6060440"/>
                            <wp:effectExtent l="0" t="0" r="7620" b="0"/>
                            <wp:docPr id="1602767366" name="Picture 160276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66" name="Picture 1602767366"/>
                                    <pic:cNvPicPr>
                                      <a:picLocks noChangeAspect="1" noChangeArrowheads="1"/>
                                    </pic:cNvPicPr>
                                  </pic:nvPicPr>
                                  <pic:blipFill>
                                    <a:blip r:embed="rId22"/>
                                    <a:srcRect/>
                                    <a:stretch>
                                      <a:fillRect/>
                                    </a:stretch>
                                  </pic:blipFill>
                                  <pic:spPr>
                                    <a:xfrm>
                                      <a:off x="0" y="0"/>
                                      <a:ext cx="5181242" cy="6068991"/>
                                    </a:xfrm>
                                    <a:prstGeom prst="rect">
                                      <a:avLst/>
                                    </a:prstGeom>
                                    <a:noFill/>
                                    <a:ln>
                                      <a:noFill/>
                                    </a:ln>
                                  </pic:spPr>
                                </pic:pic>
                              </a:graphicData>
                            </a:graphic>
                          </wp:inline>
                        </w:drawing>
                      </w:r>
                    </w:p>
                  </w:txbxContent>
                </v:textbox>
              </v:shape>
            </w:pict>
          </mc:Fallback>
        </mc:AlternateContent>
      </w:r>
    </w:p>
    <w:p w14:paraId="00000D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28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28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37">
      <w:pPr>
        <w:rPr>
          <w:rFonts w:ascii="Arial" w:hAnsi="Arial" w:eastAsia="Arial" w:cs="Arial"/>
          <w:sz w:val="24"/>
          <w:szCs w:val="24"/>
        </w:rPr>
      </w:pPr>
      <w:r>
        <w:br w:type="page"/>
      </w:r>
    </w:p>
    <w:p w14:paraId="00000D38">
      <w:pPr>
        <w:pStyle w:val="4"/>
        <w:numPr>
          <w:ilvl w:val="2"/>
          <w:numId w:val="47"/>
        </w:numPr>
        <w:spacing w:line="360" w:lineRule="auto"/>
        <w:ind w:left="709" w:hanging="709"/>
      </w:pPr>
      <w:bookmarkStart w:id="59" w:name="_heading=h.c9i1iyzi4hxt" w:colFirst="0" w:colLast="0"/>
      <w:bookmarkEnd w:id="59"/>
      <w:r>
        <w:rPr>
          <w:rtl w:val="0"/>
        </w:rPr>
        <w:t>Identifikasi dan Inventarisasi Naskah Kuno</w:t>
      </w:r>
    </w:p>
    <w:p w14:paraId="00000D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Kegiatan identifikasi dan inventarisasi naskah kuno dilaksanakan pada minggu ke-3 dan minggu ke-4 Bulan Juni 2025 di Kota Palembang dan Kota Lubuk Linggau. Tahap awal dalam pelaksanaan kegiatan inventarisasi dan identifikasi naskah kuno adalah dengan melakukan survey awal dan pengumpulan data lokasi. Kemudian dilanjutkan dengan mencatat informasi dasar setiap naskah seperti judul jumlah halaman bahan media (kertas, lontar, kulit kayu) kondisi fisik, ukuran dan bentuk penyimpanan. Sedangkan untuk identifikasi isi dan aspek tekstual mencakup penelahaan isi naskah secara singkat untuk mengidentifikasi topik, bahasa atau aksara yang digunakan serta jenis tulisan (teks keagamaan, sejarah, sastra atau hukum dan lain-lain). Dalam tahap ini tim melibatkan ahli filologi untuk memberikan verifikasi awal.</w:t>
      </w:r>
    </w:p>
    <w:p w14:paraId="00000D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Naskah kuno yang berhasil di identifikasi dan di inventarisasi sejumlah 15 naskah terdiri dari teks keagamaan sebanyak 8 (delapan) naskah, sejarah 2 (dua) naskah, japa mantra, jimat /primbon/pengobatan sebanyak 5 (lima) naskah. Sedangkan  kondisi umum naskah tergolong kurang baik dikarenakan masih minimnya pengetahuan masyarakat dalam perawatan naskah. </w:t>
      </w:r>
    </w:p>
    <w:p w14:paraId="00000D3B">
      <w:pPr>
        <w:spacing w:after="0" w:line="360" w:lineRule="auto"/>
        <w:ind w:firstLine="720"/>
        <w:jc w:val="both"/>
        <w:rPr>
          <w:rFonts w:ascii="Arial" w:hAnsi="Arial" w:eastAsia="Arial" w:cs="Arial"/>
          <w:sz w:val="24"/>
          <w:szCs w:val="24"/>
        </w:rPr>
      </w:pPr>
      <w:r>
        <w:rPr>
          <w:rFonts w:ascii="Arial" w:hAnsi="Arial" w:eastAsia="Arial" w:cs="Arial"/>
          <w:sz w:val="24"/>
          <w:szCs w:val="24"/>
          <w:rtl w:val="0"/>
        </w:rPr>
        <w:t>Data yang diperoleh kemudian dikompilasi dalam bentuk laporan yang berisi daftar naskah dengan deskripsi identifikasi awal. Laporan ini menjadi acuan untuk tahapan aksi selanjutnya seperti konservasi fisik, digitalisasi dan pengembangan basis data naskah.</w:t>
      </w:r>
    </w:p>
    <w:p w14:paraId="00000D3C">
      <w:pPr>
        <w:spacing w:after="0" w:line="360" w:lineRule="auto"/>
        <w:ind w:firstLine="720"/>
        <w:jc w:val="both"/>
        <w:rPr>
          <w:rFonts w:ascii="Arial" w:hAnsi="Arial" w:eastAsia="Arial" w:cs="Arial"/>
          <w:sz w:val="24"/>
          <w:szCs w:val="24"/>
        </w:rPr>
      </w:pPr>
    </w:p>
    <w:p w14:paraId="00000D3D">
      <w:pPr>
        <w:spacing w:after="0" w:line="360" w:lineRule="auto"/>
        <w:ind w:firstLine="720"/>
        <w:jc w:val="both"/>
        <w:rPr>
          <w:rFonts w:ascii="Arial" w:hAnsi="Arial" w:eastAsia="Arial" w:cs="Arial"/>
          <w:sz w:val="24"/>
          <w:szCs w:val="24"/>
        </w:rPr>
      </w:pPr>
    </w:p>
    <w:p w14:paraId="00000D3E">
      <w:pPr>
        <w:spacing w:after="0" w:line="360" w:lineRule="auto"/>
        <w:ind w:firstLine="720"/>
        <w:jc w:val="both"/>
        <w:rPr>
          <w:rFonts w:ascii="Arial" w:hAnsi="Arial" w:eastAsia="Arial" w:cs="Arial"/>
          <w:sz w:val="24"/>
          <w:szCs w:val="24"/>
        </w:rPr>
      </w:pPr>
    </w:p>
    <w:p w14:paraId="00000D3F">
      <w:pPr>
        <w:spacing w:after="0" w:line="360" w:lineRule="auto"/>
        <w:ind w:firstLine="720"/>
        <w:jc w:val="both"/>
        <w:rPr>
          <w:rFonts w:ascii="Arial" w:hAnsi="Arial" w:eastAsia="Arial" w:cs="Arial"/>
          <w:sz w:val="24"/>
          <w:szCs w:val="24"/>
        </w:rPr>
      </w:pPr>
    </w:p>
    <w:p w14:paraId="00000D40">
      <w:pPr>
        <w:spacing w:after="0" w:line="360" w:lineRule="auto"/>
        <w:ind w:firstLine="720"/>
        <w:jc w:val="both"/>
        <w:rPr>
          <w:rFonts w:ascii="Arial" w:hAnsi="Arial" w:eastAsia="Arial" w:cs="Arial"/>
          <w:sz w:val="24"/>
          <w:szCs w:val="24"/>
        </w:rPr>
      </w:pPr>
    </w:p>
    <w:p w14:paraId="00000D41">
      <w:pPr>
        <w:spacing w:after="0" w:line="360" w:lineRule="auto"/>
        <w:ind w:firstLine="720"/>
        <w:jc w:val="both"/>
        <w:rPr>
          <w:rFonts w:ascii="Arial" w:hAnsi="Arial" w:eastAsia="Arial" w:cs="Arial"/>
          <w:sz w:val="24"/>
          <w:szCs w:val="24"/>
        </w:rPr>
      </w:pPr>
    </w:p>
    <w:p w14:paraId="00000D42">
      <w:pPr>
        <w:spacing w:after="0" w:line="360" w:lineRule="auto"/>
        <w:ind w:firstLine="720"/>
        <w:jc w:val="both"/>
        <w:rPr>
          <w:rFonts w:ascii="Arial" w:hAnsi="Arial" w:eastAsia="Arial" w:cs="Arial"/>
          <w:sz w:val="24"/>
          <w:szCs w:val="24"/>
        </w:rPr>
      </w:pPr>
    </w:p>
    <w:p w14:paraId="00000D43">
      <w:pPr>
        <w:spacing w:after="0" w:line="360" w:lineRule="auto"/>
        <w:ind w:firstLine="720"/>
        <w:jc w:val="both"/>
        <w:rPr>
          <w:rFonts w:ascii="Arial" w:hAnsi="Arial" w:eastAsia="Arial" w:cs="Arial"/>
          <w:sz w:val="24"/>
          <w:szCs w:val="24"/>
        </w:rPr>
      </w:pPr>
    </w:p>
    <w:p w14:paraId="00000D44">
      <w:pPr>
        <w:spacing w:after="0" w:line="360" w:lineRule="auto"/>
        <w:ind w:firstLine="720"/>
        <w:jc w:val="both"/>
        <w:rPr>
          <w:rFonts w:ascii="Arial" w:hAnsi="Arial" w:eastAsia="Arial" w:cs="Arial"/>
          <w:sz w:val="24"/>
          <w:szCs w:val="24"/>
        </w:rPr>
      </w:pPr>
    </w:p>
    <w:p w14:paraId="00000D45">
      <w:pPr>
        <w:spacing w:after="0" w:line="360" w:lineRule="auto"/>
        <w:ind w:firstLine="720"/>
        <w:jc w:val="both"/>
        <w:rPr>
          <w:rFonts w:ascii="Arial" w:hAnsi="Arial" w:eastAsia="Arial" w:cs="Arial"/>
          <w:sz w:val="24"/>
          <w:szCs w:val="24"/>
        </w:rPr>
      </w:pPr>
    </w:p>
    <w:p w14:paraId="00000D46">
      <w:pPr>
        <w:spacing w:after="0" w:line="360" w:lineRule="auto"/>
        <w:ind w:firstLine="720"/>
        <w:jc w:val="both"/>
        <w:rPr>
          <w:rFonts w:ascii="Arial" w:hAnsi="Arial" w:eastAsia="Arial" w:cs="Arial"/>
          <w:sz w:val="24"/>
          <w:szCs w:val="24"/>
        </w:rPr>
      </w:pPr>
    </w:p>
    <w:p w14:paraId="00000D47">
      <w:pPr>
        <w:spacing w:after="0" w:line="360" w:lineRule="auto"/>
        <w:ind w:firstLine="720"/>
        <w:jc w:val="both"/>
      </w:pPr>
      <w: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-189230</wp:posOffset>
                </wp:positionV>
                <wp:extent cx="3501390" cy="4015105"/>
                <wp:effectExtent l="4445" t="4445" r="12065" b="6350"/>
                <wp:wrapNone/>
                <wp:docPr id="1786781693" name="Text Box 1786781693"/>
                <wp:cNvGraphicFramePr/>
                <a:graphic xmlns:a="http://schemas.openxmlformats.org/drawingml/2006/main">
                  <a:graphicData uri="http://schemas.microsoft.com/office/word/2010/wordprocessingShape">
                    <wps:wsp>
                      <wps:cNvSpPr txBox="1"/>
                      <wps:spPr>
                        <a:xfrm>
                          <a:off x="0" y="0"/>
                          <a:ext cx="3501390" cy="40149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5CAE6E">
                            <w:pPr>
                              <w:ind w:left="142" w:right="596"/>
                              <w:jc w:val="center"/>
                              <w:rPr>
                                <w:lang w:val="en-US"/>
                              </w:rPr>
                            </w:pPr>
                            <w:r>
                              <w:rPr>
                                <w:lang w:val="en-US"/>
                              </w:rPr>
                              <w:drawing>
                                <wp:inline distT="0" distB="0" distL="0" distR="0">
                                  <wp:extent cx="3323590" cy="3728720"/>
                                  <wp:effectExtent l="0" t="0" r="0" b="5080"/>
                                  <wp:docPr id="1602767367" name="Picture 1602767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67" name="Picture 1602767367"/>
                                          <pic:cNvPicPr>
                                            <a:picLocks noChangeAspect="1" noChangeArrowheads="1"/>
                                          </pic:cNvPicPr>
                                        </pic:nvPicPr>
                                        <pic:blipFill>
                                          <a:blip r:embed="rId23"/>
                                          <a:srcRect t="4649" b="20126"/>
                                          <a:stretch>
                                            <a:fillRect/>
                                          </a:stretch>
                                        </pic:blipFill>
                                        <pic:spPr>
                                          <a:xfrm>
                                            <a:off x="0" y="0"/>
                                            <a:ext cx="3323645" cy="3729163"/>
                                          </a:xfrm>
                                          <a:prstGeom prst="rect">
                                            <a:avLst/>
                                          </a:prstGeom>
                                          <a:noFill/>
                                          <a:ln>
                                            <a:noFill/>
                                          </a:ln>
                                        </pic:spPr>
                                      </pic:pic>
                                    </a:graphicData>
                                  </a:graphic>
                                </wp:inline>
                              </w:drawing>
                            </w:r>
                          </w:p>
                          <w:p w14:paraId="229C977E">
                            <w:pPr>
                              <w:ind w:left="142" w:right="596"/>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pt;margin-top:-14.9pt;height:316.15pt;width:275.7pt;z-index:251659264;mso-width-relative:page;mso-height-relative:page;" fillcolor="#FFFFFF [3201]" filled="t" stroked="t" coordsize="21600,21600" o:gfxdata="UEsDBAoAAAAAAIdO4kAAAAAAAAAAAAAAAAAEAAAAZHJzL1BLAwQUAAAACACHTuJA0Fd40NcAAAAK&#10;AQAADwAAAGRycy9kb3ducmV2LnhtbE2PwU7DMAyG70i8Q2QkblvSblSsNJ0EEtLEja0XblnjtRWJ&#10;UzXZur095gQ3W/71+/uq7dU7ccEpDoE0ZEsFAqkNdqBOQ3N4XzyDiMmQNS4QarhhhG19f1eZ0oaZ&#10;PvGyT53gEoql0dCnNJZSxrZHb+IyjEh8O4XJm8Tr1Ek7mZnLvZO5UoX0ZiD+0JsR33psv/dnr2FX&#10;vKYvbOyHXeWrMDeynU4uav34kKkXEAmv6S8Mv/iMDjUzHcOZbBROw0axStKwyDeswIFina1BHHlQ&#10;+RPIupL/FeofUEsDBBQAAAAIAIdO4kBRsZTGWAIAANcEAAAOAAAAZHJzL2Uyb0RvYy54bWytVMFO&#10;GzEQvVfqP1i+l82SEEjEBqWgVJVQQQLUs+P1Zq16bdd2sku/vs/eTQjQA4fmsJnxG7+ZeR778qpr&#10;FNkJ56XRBc1PRpQIzU0p9aagT4+rLxeU+MB0yZTRoqDPwtOrxedPl62di1NTG1UKR0Ci/by1Ba1D&#10;sPMs87wWDfMnxgoNsDKuYQGu22SlYy3YG5WdjkbTrDWutM5w4T1Wb3qQDozuI4SmqiQXN4ZvG6FD&#10;z+qEYgEt+VpaTxep2qoSPNxVlReBqIKi05C+SAJ7Hb/Z4pLNN47ZWvKhBPaREt701DCpkfRAdcMC&#10;I1sn31E1kjvjTRVOuGmyvpGkCLrIR2+0eaiZFakXSO3tQXT//2j5j929I7LEJJxfTM8v8ulsTIlm&#10;DU7+UXSBfDUdOYKgV2v9HNseLDaGDjj2Rh3jusdilKGrXBP/0SABDrWfD2pHVo7F8dkoH88AcWCT&#10;UT6ZjWeRJ3vZbp0P34RpSDQK6nCcSWW2u/WhD92HxGzeKFmupFLJcZv1tXJkx3D0q/Qb2F+FKU3a&#10;gk5RTGJ+hUXuA8VaMf7rPQOqVTrmE2nahrpetIhW6NbdINDalM/QzZl+Er3lK4kst8yHe+YwetAD&#10;lzPc4VMpg9LMYFFSG/fnX+sxHhMBlJIWo1xQ/3vLnKBEfdeYlVk+mYA2JGdydn4Kxx0j62NEb5tr&#10;A8lyPAOWJzPGB7U3K2ean7jDy5gVENMcuQsa9uZ16C8Y3gAulssUhGm3LNzqB8sjdRRMm+U2mEqm&#10;g4wy9dpgAKKDeU+jMNzNeKGO/RT18h4t/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QV3jQ1wAA&#10;AAoBAAAPAAAAAAAAAAEAIAAAACIAAABkcnMvZG93bnJldi54bWxQSwECFAAUAAAACACHTuJAUbGU&#10;xlgCAADXBAAADgAAAAAAAAABACAAAAAmAQAAZHJzL2Uyb0RvYy54bWxQSwUGAAAAAAYABgBZAQAA&#10;8AUAAAAA&#10;">
                <v:fill on="t" focussize="0,0"/>
                <v:stroke weight="0.5pt" color="#000000 [3204]" joinstyle="round"/>
                <v:imagedata o:title=""/>
                <o:lock v:ext="edit" aspectratio="f"/>
                <v:textbox>
                  <w:txbxContent>
                    <w:p w14:paraId="745CAE6E">
                      <w:pPr>
                        <w:ind w:left="142" w:right="596"/>
                        <w:jc w:val="center"/>
                        <w:rPr>
                          <w:lang w:val="en-US"/>
                        </w:rPr>
                      </w:pPr>
                      <w:r>
                        <w:rPr>
                          <w:lang w:val="en-US"/>
                        </w:rPr>
                        <w:drawing>
                          <wp:inline distT="0" distB="0" distL="0" distR="0">
                            <wp:extent cx="3323590" cy="3728720"/>
                            <wp:effectExtent l="0" t="0" r="0" b="5080"/>
                            <wp:docPr id="1602767367" name="Picture 1602767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67" name="Picture 1602767367"/>
                                    <pic:cNvPicPr>
                                      <a:picLocks noChangeAspect="1" noChangeArrowheads="1"/>
                                    </pic:cNvPicPr>
                                  </pic:nvPicPr>
                                  <pic:blipFill>
                                    <a:blip r:embed="rId23"/>
                                    <a:srcRect t="4649" b="20126"/>
                                    <a:stretch>
                                      <a:fillRect/>
                                    </a:stretch>
                                  </pic:blipFill>
                                  <pic:spPr>
                                    <a:xfrm>
                                      <a:off x="0" y="0"/>
                                      <a:ext cx="3323645" cy="3729163"/>
                                    </a:xfrm>
                                    <a:prstGeom prst="rect">
                                      <a:avLst/>
                                    </a:prstGeom>
                                    <a:noFill/>
                                    <a:ln>
                                      <a:noFill/>
                                    </a:ln>
                                  </pic:spPr>
                                </pic:pic>
                              </a:graphicData>
                            </a:graphic>
                          </wp:inline>
                        </w:drawing>
                      </w:r>
                    </w:p>
                    <w:p w14:paraId="229C977E">
                      <w:pPr>
                        <w:ind w:left="142" w:right="596"/>
                        <w:jc w:val="center"/>
                        <w:rPr>
                          <w:lang w:val="en-US"/>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-850265</wp:posOffset>
                </wp:positionV>
                <wp:extent cx="4027805" cy="586740"/>
                <wp:effectExtent l="0" t="0" r="0" b="0"/>
                <wp:wrapNone/>
                <wp:docPr id="1786781810" name="Rectangles 1786781810"/>
                <wp:cNvGraphicFramePr/>
                <a:graphic xmlns:a="http://schemas.openxmlformats.org/drawingml/2006/main">
                  <a:graphicData uri="http://schemas.microsoft.com/office/word/2010/wordprocessingShape">
                    <wps:wsp>
                      <wps:cNvSpPr/>
                      <wps:spPr>
                        <a:xfrm>
                          <a:off x="3336860" y="3491393"/>
                          <a:ext cx="4018280" cy="577215"/>
                        </a:xfrm>
                        <a:prstGeom prst="rect">
                          <a:avLst/>
                        </a:prstGeom>
                        <a:solidFill>
                          <a:schemeClr val="lt1"/>
                        </a:solidFill>
                        <a:ln>
                          <a:noFill/>
                        </a:ln>
                      </wps:spPr>
                      <wps:txbx>
                        <w:txbxContent>
                          <w:p w14:paraId="403F204A">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16</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Laporan Identifikasi dan Verifikasi Naskah Kuno</w:t>
                            </w:r>
                          </w:p>
                          <w:p w14:paraId="4A030619">
                            <w:pPr>
                              <w:spacing w:before="0" w:after="160" w:line="258" w:lineRule="auto"/>
                              <w:ind w:left="0" w:right="0" w:firstLine="0"/>
                              <w:jc w:val="lef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1pt;margin-top:-66.95pt;height:46.2pt;width:317.15pt;z-index:251659264;mso-width-relative:page;mso-height-relative:page;" fillcolor="#FFFFFF [3201]" filled="t" stroked="f" coordsize="21600,21600" o:gfxdata="UEsDBAoAAAAAAIdO4kAAAAAAAAAAAAAAAAAEAAAAZHJzL1BLAwQUAAAACACHTuJAX/IywNkAAAAK&#10;AQAADwAAAGRycy9kb3ducmV2LnhtbE2PwU7DMBBE70j8g7VI3Fo7TRuVNE4PlbghIUIRHJ14m0S1&#10;11HspOHvMSc4zs5o9k1xXKxhM46+dyQhWQtgSI3TPbUSzu/Pqz0wHxRpZRyhhG/0cCzv7wqVa3ej&#10;N5yr0LJYQj5XEroQhpxz33RolV+7ASl6FzdaFaIcW65HdYvl1vCNEBm3qqf4oVMDnjpsrtVkJZhZ&#10;bD8+693XvupbfLku88lNr1I+PiTiACzgEv7C8Isf0aGMTLWbSHtmJGzikiBhlaTpE7AYyNIsBVbH&#10;0zbZAS8L/n9C+QNQSwMEFAAAAAgAh07iQACyprQBAgAACgQAAA4AAABkcnMvZTJvRG9jLnhtbK1T&#10;y27bMBC8F+g/ELzXkvyUDctBEcNFgaA1mvYDaIqyCPBVLm0pf98lpSRuesmhOlC72uVwZzja3vVa&#10;kavwIK2paDHJKRGG21qac0V//Tx8KimBwEzNlDWiok8C6N3u44dt5zZialurauEJghjYdK6ibQhu&#10;k2XAW6EZTKwTBouN9ZoFTP05qz3rEF2rbJrny6yzvnbecgGAX/dDkY6I/j2AtmkkF3vLL1qYMKB6&#10;oVhAStBKB3SXpm0awcP3pgERiKooMg1pxUMwPsU1223Z5uyZayUfR2DvGeENJ82kwUNfoPYsMHLx&#10;8h8oLbm3YJsw4VZnA5GkCLIo8jfaPLbMicQFpQb3Ijr8P1j+7Xr0RNbohFW5XJVFWaA0hmm8+R+o&#10;HjNnJYDcFFGxzsEGNz66ox8zwDDS7xuv4xuJkb6is9lsWS4R8Anj+bqYrWeD4qIPhGPDPC/KaYkN&#10;HDsWq9W0WMSG7BXJeQhfhNUkBhX1OFMSml0fIAytzy3xYLBK1gepVEr8+XSvPLkyvP1Dekb0v9qU&#10;ic3Gxm0DYvySRZYDrxiF/tSPZE+2fkLRwPGDxKEeGIQj82ibgpIOrVRR+H1hXlCivhq8q3Uxny7Q&#10;eymZL1Y58vW3ldNthRneWnRooGQI70Py6zDj50uwjUzE41TDKOOwaJEk3Wjn6MHbPHW9/sK7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yMsDZAAAACgEAAA8AAAAAAAAAAQAgAAAAIgAAAGRycy9k&#10;b3ducmV2LnhtbFBLAQIUABQAAAAIAIdO4kAAsqa0AQIAAAoEAAAOAAAAAAAAAAEAIAAAACgBAABk&#10;cnMvZTJvRG9jLnhtbFBLBQYAAAAABgAGAFkBAACbBQAAAAA=&#10;">
                <v:fill on="t" focussize="0,0"/>
                <v:stroke on="f"/>
                <v:imagedata o:title=""/>
                <o:lock v:ext="edit" aspectratio="f"/>
                <v:textbox inset="7.1988188976378pt,3.59842519685039pt,7.1988188976378pt,3.59842519685039pt">
                  <w:txbxContent>
                    <w:p w14:paraId="403F204A">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16</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Laporan Identifikasi dan Verifikasi Naskah Kuno</w:t>
                      </w:r>
                    </w:p>
                    <w:p w14:paraId="4A030619">
                      <w:pPr>
                        <w:spacing w:before="0" w:after="160" w:line="258" w:lineRule="auto"/>
                        <w:ind w:left="0" w:right="0" w:firstLine="0"/>
                        <w:jc w:val="left"/>
                      </w:pPr>
                    </w:p>
                  </w:txbxContent>
                </v:textbox>
              </v:rect>
            </w:pict>
          </mc:Fallback>
        </mc:AlternateContent>
      </w:r>
    </w:p>
    <w:p w14:paraId="00000D48">
      <w:pPr>
        <w:spacing w:after="0" w:line="360" w:lineRule="auto"/>
        <w:ind w:firstLine="720"/>
        <w:jc w:val="both"/>
      </w:pPr>
    </w:p>
    <w:p w14:paraId="00000D49">
      <w:pPr>
        <w:spacing w:after="0" w:line="360" w:lineRule="auto"/>
        <w:ind w:firstLine="720"/>
        <w:jc w:val="both"/>
      </w:pPr>
    </w:p>
    <w:p w14:paraId="00000D4A">
      <w:pPr>
        <w:spacing w:after="0" w:line="360" w:lineRule="auto"/>
        <w:ind w:firstLine="720"/>
        <w:jc w:val="both"/>
      </w:pPr>
    </w:p>
    <w:p w14:paraId="00000D4B">
      <w:pPr>
        <w:spacing w:after="0" w:line="360" w:lineRule="auto"/>
        <w:ind w:firstLine="720"/>
        <w:jc w:val="both"/>
      </w:pPr>
    </w:p>
    <w:p w14:paraId="00000D4C">
      <w:pPr>
        <w:spacing w:after="0" w:line="360" w:lineRule="auto"/>
        <w:ind w:firstLine="720"/>
        <w:jc w:val="both"/>
      </w:pPr>
    </w:p>
    <w:p w14:paraId="00000D4D">
      <w:pPr>
        <w:spacing w:after="0" w:line="360" w:lineRule="auto"/>
        <w:ind w:firstLine="720"/>
        <w:jc w:val="both"/>
      </w:pPr>
    </w:p>
    <w:p w14:paraId="00000D4E">
      <w:pPr>
        <w:spacing w:after="0" w:line="360" w:lineRule="auto"/>
        <w:ind w:firstLine="720"/>
        <w:jc w:val="both"/>
      </w:pPr>
    </w:p>
    <w:p w14:paraId="00000D4F">
      <w:pPr>
        <w:spacing w:after="0" w:line="360" w:lineRule="auto"/>
        <w:ind w:firstLine="720"/>
        <w:jc w:val="both"/>
      </w:pPr>
    </w:p>
    <w:p w14:paraId="00000D50">
      <w:pPr>
        <w:spacing w:after="0" w:line="360" w:lineRule="auto"/>
        <w:ind w:firstLine="720"/>
        <w:jc w:val="both"/>
      </w:pPr>
    </w:p>
    <w:p w14:paraId="00000D51">
      <w:pPr>
        <w:spacing w:after="0" w:line="360" w:lineRule="auto"/>
        <w:ind w:firstLine="720"/>
        <w:jc w:val="both"/>
      </w:pPr>
    </w:p>
    <w:p w14:paraId="00000D52">
      <w:pPr>
        <w:spacing w:after="0" w:line="360" w:lineRule="auto"/>
        <w:ind w:firstLine="720"/>
        <w:jc w:val="both"/>
      </w:pPr>
    </w:p>
    <w:p w14:paraId="00000D53">
      <w:pPr>
        <w:spacing w:after="0" w:line="360" w:lineRule="auto"/>
        <w:ind w:firstLine="720"/>
        <w:jc w:val="both"/>
      </w:pPr>
    </w:p>
    <w:p w14:paraId="00000D54">
      <w:pPr>
        <w:spacing w:after="0" w:line="360" w:lineRule="auto"/>
        <w:ind w:firstLine="720"/>
        <w:jc w:val="both"/>
      </w:pPr>
    </w:p>
    <w:p w14:paraId="00000D55">
      <w:pPr>
        <w:spacing w:after="0" w:line="360" w:lineRule="auto"/>
        <w:ind w:firstLine="720"/>
        <w:jc w:val="both"/>
      </w:pPr>
    </w:p>
    <w:p w14:paraId="00000D56">
      <w:pPr>
        <w:spacing w:after="0" w:line="360" w:lineRule="auto"/>
        <w:ind w:firstLine="720"/>
        <w:jc w:val="both"/>
      </w:pPr>
    </w:p>
    <w:p w14:paraId="00000D57">
      <w:pPr>
        <w:spacing w:after="0" w:line="360" w:lineRule="auto"/>
        <w:ind w:firstLine="720"/>
        <w:jc w:val="both"/>
      </w:pPr>
    </w:p>
    <w:p w14:paraId="00000D58">
      <w:pPr>
        <w:spacing w:after="0" w:line="360" w:lineRule="auto"/>
        <w:ind w:firstLine="720"/>
        <w:jc w:val="both"/>
      </w:pPr>
      <w:r>
        <mc:AlternateContent>
          <mc:Choice Requires="wps">
            <w:drawing>
              <wp:anchor distT="0" distB="0" distL="114300" distR="114300" simplePos="0" relativeHeight="251659264" behindDoc="0" locked="0" layoutInCell="1" allowOverlap="1">
                <wp:simplePos x="0" y="0"/>
                <wp:positionH relativeFrom="column">
                  <wp:posOffset>-1311275</wp:posOffset>
                </wp:positionH>
                <wp:positionV relativeFrom="paragraph">
                  <wp:posOffset>172720</wp:posOffset>
                </wp:positionV>
                <wp:extent cx="6249670" cy="3840480"/>
                <wp:effectExtent l="4445" t="4445" r="6985" b="15875"/>
                <wp:wrapNone/>
                <wp:docPr id="1786781696" name="Text Box 1786781696"/>
                <wp:cNvGraphicFramePr/>
                <a:graphic xmlns:a="http://schemas.openxmlformats.org/drawingml/2006/main">
                  <a:graphicData uri="http://schemas.microsoft.com/office/word/2010/wordprocessingShape">
                    <wps:wsp>
                      <wps:cNvSpPr txBox="1"/>
                      <wps:spPr>
                        <a:xfrm>
                          <a:off x="0" y="0"/>
                          <a:ext cx="6249670" cy="3840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91B2E7">
                            <w:r>
                              <w:rPr>
                                <w:rFonts w:ascii="Times New Roman"/>
                                <w:sz w:val="20"/>
                                <w:lang w:val="en-US"/>
                              </w:rPr>
                              <w:drawing>
                                <wp:inline distT="0" distB="0" distL="0" distR="0">
                                  <wp:extent cx="6060440" cy="3815715"/>
                                  <wp:effectExtent l="0" t="0" r="0" b="0"/>
                                  <wp:docPr id="1602767368" name="Image 4"/>
                                  <wp:cNvGraphicFramePr/>
                                  <a:graphic xmlns:a="http://schemas.openxmlformats.org/drawingml/2006/main">
                                    <a:graphicData uri="http://schemas.openxmlformats.org/drawingml/2006/picture">
                                      <pic:pic xmlns:pic="http://schemas.openxmlformats.org/drawingml/2006/picture">
                                        <pic:nvPicPr>
                                          <pic:cNvPr id="1602767368" name="Image 4"/>
                                          <pic:cNvPicPr/>
                                        </pic:nvPicPr>
                                        <pic:blipFill>
                                          <a:blip r:embed="rId24" cstate="print"/>
                                          <a:stretch>
                                            <a:fillRect/>
                                          </a:stretch>
                                        </pic:blipFill>
                                        <pic:spPr>
                                          <a:xfrm>
                                            <a:off x="0" y="0"/>
                                            <a:ext cx="6060440" cy="381603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3.25pt;margin-top:13.6pt;height:302.4pt;width:492.1pt;z-index:251659264;mso-width-relative:page;mso-height-relative:page;" fillcolor="#FFFFFF [3201]" filled="t" stroked="t" coordsize="21600,21600" o:gfxdata="UEsDBAoAAAAAAIdO4kAAAAAAAAAAAAAAAAAEAAAAZHJzL1BLAwQUAAAACACHTuJAnJZ5wdcAAAAL&#10;AQAADwAAAGRycy9kb3ducmV2LnhtbE2PwU7DMAyG70i8Q2QkbluyVHSo1J0EEhLixuhlt6zx2orE&#10;qZpsHW9POIFvlj/9/v56d/VOXGiOY2CEzVqBIO6CHblHaD9fV48gYjJsjQtMCN8UYdfc3tSmsmHh&#10;D7rsUy9yCMfKIAwpTZWUsRvIm7gOE3G+ncLsTcrr3Es7myWHeye1UqX0ZuT8YTATvQzUfe3PHuGt&#10;fE4Hau27LXQRllZ288lFxPu7jXoCkeia/mD41c/q0GSnYzizjcIhrLQqHzKLoLcaRCa2eUAcEcpC&#10;K5BNLf93aH4AUEsDBBQAAAAIAIdO4kDi9EcfWQIAANcEAAAOAAAAZHJzL2Uyb0RvYy54bWytVE1v&#10;GjEQvVfqf7B8bxYIAYKyRJSIqlLUREqino3Xy1r1V23Dbvrr+2w+QpIeciiHZew3fjPzZuyr604r&#10;shU+SGtK2j/rUSIMt5U065I+PS6/TCgJkZmKKWtESZ9FoNezz5+uWjcVA9tYVQlPQGLCtHUlbWJ0&#10;06IIvBGahTPrhAFYW69ZxNKvi8qzFuxaFYNeb1S01lfOWy5CwO7NDqR7Rv8RQlvXkosbyzdamLhj&#10;9UKxiJJCI12gs5xtXQse7+o6iEhUSVFpzF8Egb1K32J2xaZrz1wj+T4F9pEU3tSkmTQIeqS6YZGR&#10;jZfvqLTk3gZbxzNudbErJCuCKvq9N9o8NMyJXAukDu4oevh/tPzH9t4TWWESxpPReNIfXY4oMUyj&#10;84+ii+Sr7cgJBL1aF6Y49uBwMHbAcTbpmPYDNpMMXe11+keBBDjUfj6qnVg5NkeD4eVoDIgDO58M&#10;e8NJ7kfxctz5EL8Jq0kySurRzqwy296GiJBwPbikaMEqWS2lUnnh16uF8mTL0Ppl/qUsceSVmzKk&#10;RS7nF73M/ApL3EeKlWL813sG8CmT4ok8bfu8XrRIVuxW3V6gla2eoZu3u0kMji8lotyyEO+Zx+hB&#10;D1zOeIdPrSxSs3uLksb6P//aT/6YCKCUtBjlkobfG+YFJeq7waxc9odD0Ma8GF6MB1j4U2R1ipiN&#10;XlhI1scz4Hg2k39UB7P2Vv/EHZ6nqICY4Yhd0ngwF3F3wfAGcDGfZydMu2Px1jw4nqiTYMbON9HW&#10;MjcyybTTBi1KC8x7btb+bqYLdbrOXi/v0e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JZ5wdcA&#10;AAALAQAADwAAAAAAAAABACAAAAAiAAAAZHJzL2Rvd25yZXYueG1sUEsBAhQAFAAAAAgAh07iQOL0&#10;Rx9ZAgAA1wQAAA4AAAAAAAAAAQAgAAAAJgEAAGRycy9lMm9Eb2MueG1sUEsFBgAAAAAGAAYAWQEA&#10;APEFAAAAAA==&#10;">
                <v:fill on="t" focussize="0,0"/>
                <v:stroke weight="0.5pt" color="#000000 [3204]" joinstyle="round"/>
                <v:imagedata o:title=""/>
                <o:lock v:ext="edit" aspectratio="f"/>
                <v:textbox>
                  <w:txbxContent>
                    <w:p w14:paraId="6F91B2E7">
                      <w:r>
                        <w:rPr>
                          <w:rFonts w:ascii="Times New Roman"/>
                          <w:sz w:val="20"/>
                          <w:lang w:val="en-US"/>
                        </w:rPr>
                        <w:drawing>
                          <wp:inline distT="0" distB="0" distL="0" distR="0">
                            <wp:extent cx="6060440" cy="3815715"/>
                            <wp:effectExtent l="0" t="0" r="0" b="0"/>
                            <wp:docPr id="1602767368" name="Image 4"/>
                            <wp:cNvGraphicFramePr/>
                            <a:graphic xmlns:a="http://schemas.openxmlformats.org/drawingml/2006/main">
                              <a:graphicData uri="http://schemas.openxmlformats.org/drawingml/2006/picture">
                                <pic:pic xmlns:pic="http://schemas.openxmlformats.org/drawingml/2006/picture">
                                  <pic:nvPicPr>
                                    <pic:cNvPr id="1602767368" name="Image 4"/>
                                    <pic:cNvPicPr/>
                                  </pic:nvPicPr>
                                  <pic:blipFill>
                                    <a:blip r:embed="rId24" cstate="print"/>
                                    <a:stretch>
                                      <a:fillRect/>
                                    </a:stretch>
                                  </pic:blipFill>
                                  <pic:spPr>
                                    <a:xfrm>
                                      <a:off x="0" y="0"/>
                                      <a:ext cx="6060440" cy="3816034"/>
                                    </a:xfrm>
                                    <a:prstGeom prst="rect">
                                      <a:avLst/>
                                    </a:prstGeom>
                                  </pic:spPr>
                                </pic:pic>
                              </a:graphicData>
                            </a:graphic>
                          </wp:inline>
                        </w:drawing>
                      </w:r>
                    </w:p>
                  </w:txbxContent>
                </v:textbox>
              </v:shape>
            </w:pict>
          </mc:Fallback>
        </mc:AlternateContent>
      </w:r>
    </w:p>
    <w:p w14:paraId="00000D59">
      <w:pPr>
        <w:spacing w:after="0" w:line="360" w:lineRule="auto"/>
        <w:ind w:firstLine="720"/>
        <w:jc w:val="both"/>
      </w:pPr>
    </w:p>
    <w:p w14:paraId="00000D5A">
      <w:pPr>
        <w:spacing w:after="0" w:line="360" w:lineRule="auto"/>
        <w:ind w:firstLine="720"/>
        <w:jc w:val="both"/>
      </w:pPr>
    </w:p>
    <w:p w14:paraId="00000D5B">
      <w:pPr>
        <w:spacing w:after="0" w:line="360" w:lineRule="auto"/>
        <w:ind w:firstLine="720"/>
        <w:jc w:val="both"/>
      </w:pPr>
    </w:p>
    <w:p w14:paraId="00000D5C">
      <w:pPr>
        <w:spacing w:after="0" w:line="360" w:lineRule="auto"/>
        <w:ind w:firstLine="720"/>
        <w:jc w:val="both"/>
      </w:pPr>
    </w:p>
    <w:p w14:paraId="00000D5D">
      <w:pPr>
        <w:spacing w:after="0" w:line="360" w:lineRule="auto"/>
        <w:ind w:firstLine="720"/>
        <w:jc w:val="both"/>
      </w:pPr>
    </w:p>
    <w:p w14:paraId="00000D5E">
      <w:pPr>
        <w:spacing w:after="0" w:line="360" w:lineRule="auto"/>
        <w:ind w:firstLine="720"/>
        <w:jc w:val="both"/>
      </w:pPr>
    </w:p>
    <w:p w14:paraId="00000D5F">
      <w:pPr>
        <w:spacing w:after="0" w:line="360" w:lineRule="auto"/>
        <w:ind w:firstLine="720"/>
        <w:jc w:val="both"/>
      </w:pPr>
    </w:p>
    <w:p w14:paraId="00000D60">
      <w:pPr>
        <w:spacing w:after="0" w:line="360" w:lineRule="auto"/>
        <w:ind w:firstLine="720"/>
        <w:jc w:val="both"/>
      </w:pPr>
    </w:p>
    <w:p w14:paraId="00000D61">
      <w:pPr>
        <w:spacing w:after="0" w:line="360" w:lineRule="auto"/>
        <w:ind w:firstLine="720"/>
        <w:jc w:val="both"/>
      </w:pPr>
    </w:p>
    <w:p w14:paraId="00000D62">
      <w:pPr>
        <w:spacing w:after="0" w:line="360" w:lineRule="auto"/>
        <w:ind w:firstLine="720"/>
        <w:jc w:val="both"/>
      </w:pPr>
    </w:p>
    <w:p w14:paraId="00000D63">
      <w:pPr>
        <w:spacing w:after="0" w:line="360" w:lineRule="auto"/>
        <w:ind w:firstLine="720"/>
        <w:jc w:val="both"/>
      </w:pPr>
    </w:p>
    <w:p w14:paraId="00000D64">
      <w:pPr>
        <w:spacing w:after="0" w:line="360" w:lineRule="auto"/>
        <w:ind w:firstLine="720"/>
        <w:jc w:val="both"/>
      </w:pPr>
    </w:p>
    <w:p w14:paraId="00000D65">
      <w:pPr>
        <w:spacing w:after="0" w:line="360" w:lineRule="auto"/>
        <w:ind w:firstLine="720"/>
        <w:jc w:val="both"/>
        <w:rPr>
          <w:rFonts w:ascii="Arial" w:hAnsi="Arial" w:eastAsia="Arial" w:cs="Arial"/>
          <w:sz w:val="24"/>
          <w:szCs w:val="24"/>
        </w:rPr>
      </w:pPr>
    </w:p>
    <w:p w14:paraId="00000D66">
      <w:pPr>
        <w:spacing w:after="0" w:line="360" w:lineRule="auto"/>
        <w:ind w:firstLine="720"/>
        <w:jc w:val="both"/>
        <w:rPr>
          <w:rFonts w:ascii="Arial" w:hAnsi="Arial" w:eastAsia="Arial" w:cs="Arial"/>
          <w:sz w:val="24"/>
          <w:szCs w:val="24"/>
        </w:rPr>
      </w:pPr>
    </w:p>
    <w:p w14:paraId="00000D67">
      <w:pPr>
        <w:spacing w:after="0" w:line="360" w:lineRule="auto"/>
        <w:ind w:firstLine="720"/>
        <w:jc w:val="both"/>
        <w:rPr>
          <w:rFonts w:ascii="Arial" w:hAnsi="Arial" w:eastAsia="Arial" w:cs="Arial"/>
          <w:sz w:val="24"/>
          <w:szCs w:val="24"/>
        </w:rPr>
      </w:pPr>
    </w:p>
    <w:p w14:paraId="00000D68">
      <w:pPr>
        <w:spacing w:after="0" w:line="360" w:lineRule="auto"/>
        <w:ind w:firstLine="720"/>
        <w:jc w:val="both"/>
        <w:rPr>
          <w:rFonts w:ascii="Arial" w:hAnsi="Arial" w:eastAsia="Arial" w:cs="Arial"/>
          <w:sz w:val="24"/>
          <w:szCs w:val="24"/>
        </w:rPr>
      </w:pPr>
    </w:p>
    <w:p w14:paraId="00000D69">
      <w:pPr>
        <w:spacing w:after="0" w:line="360" w:lineRule="auto"/>
        <w:ind w:firstLine="720"/>
        <w:jc w:val="both"/>
        <w:rPr>
          <w:rFonts w:ascii="Arial" w:hAnsi="Arial" w:eastAsia="Arial" w:cs="Arial"/>
          <w:sz w:val="24"/>
          <w:szCs w:val="24"/>
        </w:rPr>
      </w:pPr>
    </w:p>
    <w:p w14:paraId="00000D6A">
      <w:pPr>
        <w:spacing w:after="0" w:line="360" w:lineRule="auto"/>
        <w:ind w:firstLine="720"/>
        <w:jc w:val="both"/>
        <w:rPr>
          <w:rFonts w:ascii="Arial" w:hAnsi="Arial" w:eastAsia="Arial" w:cs="Arial"/>
          <w:sz w:val="24"/>
          <w:szCs w:val="24"/>
        </w:rPr>
      </w:pPr>
      <w:r>
        <mc:AlternateContent>
          <mc:Choice Requires="wps">
            <w:drawing>
              <wp:anchor distT="0" distB="0" distL="114300" distR="114300" simplePos="0" relativeHeight="251659264" behindDoc="0" locked="0" layoutInCell="1" allowOverlap="1">
                <wp:simplePos x="0" y="0"/>
                <wp:positionH relativeFrom="column">
                  <wp:posOffset>-1087755</wp:posOffset>
                </wp:positionH>
                <wp:positionV relativeFrom="paragraph">
                  <wp:posOffset>45085</wp:posOffset>
                </wp:positionV>
                <wp:extent cx="6249670" cy="3840480"/>
                <wp:effectExtent l="4445" t="4445" r="6985" b="15875"/>
                <wp:wrapNone/>
                <wp:docPr id="1786781689" name="Text Box 1786781689"/>
                <wp:cNvGraphicFramePr/>
                <a:graphic xmlns:a="http://schemas.openxmlformats.org/drawingml/2006/main">
                  <a:graphicData uri="http://schemas.microsoft.com/office/word/2010/wordprocessingShape">
                    <wps:wsp>
                      <wps:cNvSpPr txBox="1"/>
                      <wps:spPr>
                        <a:xfrm>
                          <a:off x="0" y="0"/>
                          <a:ext cx="6249670" cy="3840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1770BA">
                            <w:r>
                              <w:rPr>
                                <w:lang w:val="en-US"/>
                              </w:rPr>
                              <w:drawing>
                                <wp:inline distT="0" distB="0" distL="0" distR="0">
                                  <wp:extent cx="6060440" cy="3584575"/>
                                  <wp:effectExtent l="0" t="0" r="0" b="0"/>
                                  <wp:docPr id="1602767369" name="Picture 1602767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69" name="Picture 1602767369"/>
                                          <pic:cNvPicPr>
                                            <a:picLocks noChangeAspect="1" noChangeArrowheads="1"/>
                                          </pic:cNvPicPr>
                                        </pic:nvPicPr>
                                        <pic:blipFill>
                                          <a:blip r:embed="rId25"/>
                                          <a:srcRect/>
                                          <a:stretch>
                                            <a:fillRect/>
                                          </a:stretch>
                                        </pic:blipFill>
                                        <pic:spPr>
                                          <a:xfrm>
                                            <a:off x="0" y="0"/>
                                            <a:ext cx="6060440" cy="35849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65pt;margin-top:3.55pt;height:302.4pt;width:492.1pt;z-index:251659264;mso-width-relative:page;mso-height-relative:page;" fillcolor="#FFFFFF [3201]" filled="t" stroked="t" coordsize="21600,21600" o:gfxdata="UEsDBAoAAAAAAIdO4kAAAAAAAAAAAAAAAAAEAAAAZHJzL1BLAwQUAAAACACHTuJA7s+s5tcAAAAK&#10;AQAADwAAAGRycy9kb3ducmV2LnhtbE2PwU7DMBBE70j8g7VI3FrHiZS2IZtKICEhbpRcenPjbRIR&#10;ryPbbcrfY05wXM3TzNt6f7OTuJIPo2MEtc5AEHfOjNwjtJ+vqy2IEDUbPTkmhG8KsG/u72pdGbfw&#10;B10PsRephEOlEYYY50rK0A1kdVi7mThlZ+etjun0vTReL6ncTjLPslJaPXJaGPRMLwN1X4eLRXgr&#10;n+ORWvNuirxwSys7f54C4uODyp5ARLrFPxh+9ZM6NMnp5C5sgpgQVmqjisQibBSIBGxVvgNxQiiV&#10;2oFsavn/heYHUEsDBBQAAAAIAIdO4kBlZTdeWQIAANcEAAAOAAAAZHJzL2Uyb0RvYy54bWytVE1v&#10;GjEQvVfqf7B8bxYIAYKyRJSIqlLUREqino3Xy1r1V23Dbvrr+2w+QpIeciiHZew3fjPzZuyr604r&#10;shU+SGtK2j/rUSIMt5U065I+PS6/TCgJkZmKKWtESZ9FoNezz5+uWjcVA9tYVQlPQGLCtHUlbWJ0&#10;06IIvBGahTPrhAFYW69ZxNKvi8qzFuxaFYNeb1S01lfOWy5CwO7NDqR7Rv8RQlvXkosbyzdamLhj&#10;9UKxiJJCI12gs5xtXQse7+o6iEhUSVFpzF8Egb1K32J2xaZrz1wj+T4F9pEU3tSkmTQIeqS6YZGR&#10;jZfvqLTk3gZbxzNudbErJCuCKvq9N9o8NMyJXAukDu4oevh/tPzH9t4TWWESxpPReNIfTS4pMUyj&#10;84+ii+Sr7cgJBL1aF6Y49uBwMHbAcTbpmPYDNpMMXe11+keBBDjUfj6qnVg5NkeD4eVoDIgDO58M&#10;e8NJ7kfxctz5EL8Jq0kySurRzqwy296GiJBwPbikaMEqWS2lUnnh16uF8mTL0Ppl/qUsceSVmzKk&#10;RS7nF73M/ApL3EeKlWL813sG8CmT4ok8bfu8XrRIVuxW3V6gla2eoZu3u0kMji8lotyyEO+Zx+hB&#10;D1zOeIdPrSxSs3uLksb6P//aT/6YCKCUtBjlkobfG+YFJeq7waxc9odD0Ma8GF6MB1j4U2R1ipiN&#10;XlhI1scz4Hg2k39UB7P2Vv/EHZ6nqICY4Yhd0ngwF3F3wfAGcDGfZydMu2Px1jw4nqiTYMbON9HW&#10;MjcyybTTBi1KC8x7btb+bqYLdbrOXi/v0e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s+s5tcA&#10;AAAKAQAADwAAAAAAAAABACAAAAAiAAAAZHJzL2Rvd25yZXYueG1sUEsBAhQAFAAAAAgAh07iQGVl&#10;N15ZAgAA1wQAAA4AAAAAAAAAAQAgAAAAJgEAAGRycy9lMm9Eb2MueG1sUEsFBgAAAAAGAAYAWQEA&#10;APEFAAAAAA==&#10;">
                <v:fill on="t" focussize="0,0"/>
                <v:stroke weight="0.5pt" color="#000000 [3204]" joinstyle="round"/>
                <v:imagedata o:title=""/>
                <o:lock v:ext="edit" aspectratio="f"/>
                <v:textbox>
                  <w:txbxContent>
                    <w:p w14:paraId="741770BA">
                      <w:r>
                        <w:rPr>
                          <w:lang w:val="en-US"/>
                        </w:rPr>
                        <w:drawing>
                          <wp:inline distT="0" distB="0" distL="0" distR="0">
                            <wp:extent cx="6060440" cy="3584575"/>
                            <wp:effectExtent l="0" t="0" r="0" b="0"/>
                            <wp:docPr id="1602767369" name="Picture 1602767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69" name="Picture 1602767369"/>
                                    <pic:cNvPicPr>
                                      <a:picLocks noChangeAspect="1" noChangeArrowheads="1"/>
                                    </pic:cNvPicPr>
                                  </pic:nvPicPr>
                                  <pic:blipFill>
                                    <a:blip r:embed="rId25"/>
                                    <a:srcRect/>
                                    <a:stretch>
                                      <a:fillRect/>
                                    </a:stretch>
                                  </pic:blipFill>
                                  <pic:spPr>
                                    <a:xfrm>
                                      <a:off x="0" y="0"/>
                                      <a:ext cx="6060440" cy="3584983"/>
                                    </a:xfrm>
                                    <a:prstGeom prst="rect">
                                      <a:avLst/>
                                    </a:prstGeom>
                                    <a:noFill/>
                                    <a:ln>
                                      <a:noFill/>
                                    </a:ln>
                                  </pic:spPr>
                                </pic:pic>
                              </a:graphicData>
                            </a:graphic>
                          </wp:inline>
                        </w:drawing>
                      </w:r>
                    </w:p>
                  </w:txbxContent>
                </v:textbox>
              </v:shape>
            </w:pict>
          </mc:Fallback>
        </mc:AlternateContent>
      </w:r>
    </w:p>
    <w:p w14:paraId="00000D6B">
      <w:pPr>
        <w:spacing w:after="0" w:line="360" w:lineRule="auto"/>
        <w:ind w:firstLine="720"/>
        <w:jc w:val="both"/>
        <w:rPr>
          <w:rFonts w:ascii="Arial" w:hAnsi="Arial" w:eastAsia="Arial" w:cs="Arial"/>
          <w:sz w:val="24"/>
          <w:szCs w:val="24"/>
        </w:rPr>
      </w:pPr>
    </w:p>
    <w:p w14:paraId="00000D6C">
      <w:pPr>
        <w:spacing w:after="0" w:line="360" w:lineRule="auto"/>
        <w:ind w:firstLine="720"/>
        <w:jc w:val="both"/>
        <w:rPr>
          <w:rFonts w:ascii="Arial" w:hAnsi="Arial" w:eastAsia="Arial" w:cs="Arial"/>
          <w:sz w:val="24"/>
          <w:szCs w:val="24"/>
        </w:rPr>
      </w:pPr>
    </w:p>
    <w:p w14:paraId="00000D6D">
      <w:pPr>
        <w:spacing w:after="0" w:line="360" w:lineRule="auto"/>
        <w:ind w:firstLine="720"/>
        <w:jc w:val="both"/>
        <w:rPr>
          <w:rFonts w:ascii="Arial" w:hAnsi="Arial" w:eastAsia="Arial" w:cs="Arial"/>
          <w:sz w:val="24"/>
          <w:szCs w:val="24"/>
        </w:rPr>
      </w:pPr>
    </w:p>
    <w:p w14:paraId="00000D6E">
      <w:pPr>
        <w:spacing w:after="0" w:line="360" w:lineRule="auto"/>
        <w:ind w:firstLine="720"/>
        <w:jc w:val="both"/>
        <w:rPr>
          <w:rFonts w:ascii="Arial" w:hAnsi="Arial" w:eastAsia="Arial" w:cs="Arial"/>
          <w:sz w:val="24"/>
          <w:szCs w:val="24"/>
        </w:rPr>
      </w:pPr>
    </w:p>
    <w:p w14:paraId="00000D6F">
      <w:pPr>
        <w:spacing w:after="0" w:line="360" w:lineRule="auto"/>
        <w:ind w:firstLine="720"/>
        <w:jc w:val="both"/>
        <w:rPr>
          <w:rFonts w:ascii="Arial" w:hAnsi="Arial" w:eastAsia="Arial" w:cs="Arial"/>
          <w:sz w:val="24"/>
          <w:szCs w:val="24"/>
        </w:rPr>
      </w:pPr>
    </w:p>
    <w:p w14:paraId="00000D70">
      <w:pPr>
        <w:spacing w:after="0" w:line="360" w:lineRule="auto"/>
        <w:ind w:firstLine="720"/>
        <w:jc w:val="both"/>
        <w:rPr>
          <w:rFonts w:ascii="Arial" w:hAnsi="Arial" w:eastAsia="Arial" w:cs="Arial"/>
          <w:sz w:val="24"/>
          <w:szCs w:val="24"/>
        </w:rPr>
      </w:pPr>
    </w:p>
    <w:p w14:paraId="00000D71">
      <w:pPr>
        <w:spacing w:after="0" w:line="360" w:lineRule="auto"/>
        <w:ind w:firstLine="720"/>
        <w:jc w:val="both"/>
        <w:rPr>
          <w:rFonts w:ascii="Arial" w:hAnsi="Arial" w:eastAsia="Arial" w:cs="Arial"/>
          <w:sz w:val="24"/>
          <w:szCs w:val="24"/>
        </w:rPr>
      </w:pPr>
    </w:p>
    <w:p w14:paraId="00000D72">
      <w:pPr>
        <w:spacing w:after="0" w:line="360" w:lineRule="auto"/>
        <w:ind w:firstLine="720"/>
        <w:jc w:val="both"/>
        <w:rPr>
          <w:rFonts w:ascii="Arial" w:hAnsi="Arial" w:eastAsia="Arial" w:cs="Arial"/>
          <w:sz w:val="24"/>
          <w:szCs w:val="24"/>
        </w:rPr>
      </w:pPr>
    </w:p>
    <w:p w14:paraId="00000D73">
      <w:pPr>
        <w:spacing w:after="0" w:line="360" w:lineRule="auto"/>
        <w:ind w:firstLine="720"/>
        <w:jc w:val="both"/>
        <w:rPr>
          <w:rFonts w:ascii="Arial" w:hAnsi="Arial" w:eastAsia="Arial" w:cs="Arial"/>
          <w:sz w:val="24"/>
          <w:szCs w:val="24"/>
        </w:rPr>
      </w:pPr>
    </w:p>
    <w:p w14:paraId="00000D74">
      <w:pPr>
        <w:spacing w:after="0" w:line="360" w:lineRule="auto"/>
        <w:ind w:firstLine="720"/>
        <w:jc w:val="both"/>
        <w:rPr>
          <w:rFonts w:ascii="Arial" w:hAnsi="Arial" w:eastAsia="Arial" w:cs="Arial"/>
          <w:sz w:val="24"/>
          <w:szCs w:val="24"/>
        </w:rPr>
      </w:pPr>
    </w:p>
    <w:p w14:paraId="00000D75">
      <w:pPr>
        <w:spacing w:after="0" w:line="360" w:lineRule="auto"/>
        <w:ind w:firstLine="720"/>
        <w:jc w:val="both"/>
        <w:rPr>
          <w:rFonts w:ascii="Arial" w:hAnsi="Arial" w:eastAsia="Arial" w:cs="Arial"/>
          <w:sz w:val="24"/>
          <w:szCs w:val="24"/>
        </w:rPr>
      </w:pPr>
    </w:p>
    <w:p w14:paraId="00000D76">
      <w:pPr>
        <w:spacing w:after="0" w:line="360" w:lineRule="auto"/>
        <w:ind w:firstLine="720"/>
        <w:jc w:val="both"/>
        <w:rPr>
          <w:rFonts w:ascii="Arial" w:hAnsi="Arial" w:eastAsia="Arial" w:cs="Arial"/>
          <w:sz w:val="24"/>
          <w:szCs w:val="24"/>
        </w:rPr>
      </w:pPr>
    </w:p>
    <w:p w14:paraId="00000D77">
      <w:pPr>
        <w:spacing w:after="0" w:line="360" w:lineRule="auto"/>
        <w:ind w:firstLine="720"/>
        <w:jc w:val="both"/>
        <w:rPr>
          <w:rFonts w:ascii="Arial" w:hAnsi="Arial" w:eastAsia="Arial" w:cs="Arial"/>
          <w:sz w:val="24"/>
          <w:szCs w:val="24"/>
        </w:rPr>
      </w:pPr>
    </w:p>
    <w:p w14:paraId="00000D78">
      <w:pPr>
        <w:spacing w:after="0" w:line="360" w:lineRule="auto"/>
        <w:ind w:firstLine="720"/>
        <w:jc w:val="both"/>
        <w:rPr>
          <w:rFonts w:ascii="Arial" w:hAnsi="Arial" w:eastAsia="Arial" w:cs="Arial"/>
          <w:sz w:val="24"/>
          <w:szCs w:val="24"/>
        </w:rPr>
      </w:pPr>
    </w:p>
    <w:p w14:paraId="00000D79">
      <w:pPr>
        <w:spacing w:after="0" w:line="360" w:lineRule="auto"/>
        <w:ind w:firstLine="720"/>
        <w:jc w:val="both"/>
        <w:rPr>
          <w:rFonts w:ascii="Arial" w:hAnsi="Arial" w:eastAsia="Arial" w:cs="Arial"/>
          <w:sz w:val="24"/>
          <w:szCs w:val="24"/>
        </w:rPr>
      </w:pPr>
      <w:r>
        <mc:AlternateContent>
          <mc:Choice Requires="wps">
            <w:drawing>
              <wp:anchor distT="0" distB="0" distL="114300" distR="114300" simplePos="0" relativeHeight="251659264" behindDoc="0" locked="0" layoutInCell="1" allowOverlap="1">
                <wp:simplePos x="0" y="0"/>
                <wp:positionH relativeFrom="column">
                  <wp:posOffset>-1087120</wp:posOffset>
                </wp:positionH>
                <wp:positionV relativeFrom="paragraph">
                  <wp:posOffset>42545</wp:posOffset>
                </wp:positionV>
                <wp:extent cx="6249670" cy="3676650"/>
                <wp:effectExtent l="4445" t="4445" r="6985" b="14605"/>
                <wp:wrapNone/>
                <wp:docPr id="1786781697" name="Text Box 1786781697"/>
                <wp:cNvGraphicFramePr/>
                <a:graphic xmlns:a="http://schemas.openxmlformats.org/drawingml/2006/main">
                  <a:graphicData uri="http://schemas.microsoft.com/office/word/2010/wordprocessingShape">
                    <wps:wsp>
                      <wps:cNvSpPr txBox="1"/>
                      <wps:spPr>
                        <a:xfrm>
                          <a:off x="0" y="0"/>
                          <a:ext cx="6249670" cy="3676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83B358">
                            <w:pPr>
                              <w:rPr>
                                <w:lang w:val="en-US"/>
                              </w:rPr>
                            </w:pPr>
                            <w:r>
                              <w:rPr>
                                <w:rFonts w:ascii="Times New Roman"/>
                                <w:sz w:val="20"/>
                                <w:lang w:val="en-US"/>
                              </w:rPr>
                              <w:drawing>
                                <wp:inline distT="0" distB="0" distL="0" distR="0">
                                  <wp:extent cx="6060440" cy="3860165"/>
                                  <wp:effectExtent l="0" t="0" r="0" b="6985"/>
                                  <wp:docPr id="1602767370" name="Image 10"/>
                                  <wp:cNvGraphicFramePr/>
                                  <a:graphic xmlns:a="http://schemas.openxmlformats.org/drawingml/2006/main">
                                    <a:graphicData uri="http://schemas.openxmlformats.org/drawingml/2006/picture">
                                      <pic:pic xmlns:pic="http://schemas.openxmlformats.org/drawingml/2006/picture">
                                        <pic:nvPicPr>
                                          <pic:cNvPr id="1602767370" name="Image 10"/>
                                          <pic:cNvPicPr/>
                                        </pic:nvPicPr>
                                        <pic:blipFill>
                                          <a:blip r:embed="rId26" cstate="print"/>
                                          <a:stretch>
                                            <a:fillRect/>
                                          </a:stretch>
                                        </pic:blipFill>
                                        <pic:spPr>
                                          <a:xfrm>
                                            <a:off x="0" y="0"/>
                                            <a:ext cx="6060440" cy="3860321"/>
                                          </a:xfrm>
                                          <a:prstGeom prst="rect">
                                            <a:avLst/>
                                          </a:prstGeom>
                                        </pic:spPr>
                                      </pic:pic>
                                    </a:graphicData>
                                  </a:graphic>
                                </wp:inline>
                              </w:drawing>
                            </w:r>
                          </w:p>
                          <w:p w14:paraId="2F64809C">
                            <w:pPr>
                              <w:rPr>
                                <w:lang w:val="en-US"/>
                              </w:rPr>
                            </w:pPr>
                          </w:p>
                          <w:p w14:paraId="3DA6BC76">
                            <w:pPr>
                              <w:rPr>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6pt;margin-top:3.35pt;height:289.5pt;width:492.1pt;z-index:251659264;mso-width-relative:page;mso-height-relative:page;" fillcolor="#FFFFFF [3201]" filled="t" stroked="t" coordsize="21600,21600" o:gfxdata="UEsDBAoAAAAAAIdO4kAAAAAAAAAAAAAAAAAEAAAAZHJzL1BLAwQUAAAACACHTuJAGGITw9cAAAAK&#10;AQAADwAAAGRycy9kb3ducmV2LnhtbE2Py2rDMBBF94X+g5hCd4ksm9jG9TjQQqF019Sb7BRrYpvq&#10;YSQlTv++6qpdDnO499x2fzOaXcmH2VkEsc2AkR2cmu2I0H++bmpgIUqrpHaWEL4pwL67v2tlo9xq&#10;P+h6iCNLITY0EmGKcWk4D8NERoatW8im39l5I2M6/ciVl2sKN5rnWVZyI2ebGia50MtEw9fhYhDe&#10;yud4pF69qyIv3NrzwZ91QHx8ENkTsEi3+AfDr35Shy45ndzFqsA0wkZUIk8sQlkBS0AtijTuhLCr&#10;dxXwruX/J3Q/UEsDBBQAAAAIAIdO4kAAnMu8VwIAANcEAAAOAAAAZHJzL2Uyb0RvYy54bWytVE1v&#10;GjEQvVfqf7B8bxYIWQJiiWgiqkpREympejZeL2vVX7UNu+mv77MhhCY95FAOy4xn5s3Mm7HnV71W&#10;ZCd8kNZUdHg2oEQYbmtpNhX9/rj6dElJiMzUTFkjKvokAr1afPww79xMjGxrVS08AYgJs85VtI3R&#10;zYoi8FZoFs6sEwbGxnrNIlS/KWrPOqBrVYwGg7LorK+dt1yEgNObvZEeEP17AG3TSC5uLN9qYeIe&#10;1QvFIloKrXSBLnK1TSN4vGuaICJRFUWnMX+RBPI6fYvFnM02nrlW8kMJ7D0lvOpJM2mQ9Ah1wyIj&#10;Wy/fQGnJvQ22iWfc6mLfSGYEXQwHr7h5aJkTuRdQHdyR9PD/YPm33b0nssYmTC7LyeWwnE4oMUxj&#10;8o+ij+Sz7cmJCXx1LswQ9uAQGHvYEZt4TOcBh4mGvvE6/aNBAjvYfjqynVA5DsvReFpOYOKwnZeT&#10;srzI8yhewp0P8YuwmiShoh7jzCyz3W2ISAnXZ5eULVgl65VUKit+s75WnuwYRr/Kv1QlQv5yU4Z0&#10;qOUcud9AJOwjxFox/vMtAvCUSZEib9uhrhcukhT7dX8gaG3rJ/Dm7X4Tg+MriSy3LMR75rF64AOX&#10;M97h0yiL0uxBoqS1/ve/zpM/NgJWSjqsckXDry3zghL11WBXpsPxGLAxK+OLyQiKP7WsTy1mq68t&#10;KBviGXA8i8k/qmex8Vb/wB1epqwwMcORu6LxWbyO+wuGN4CL5TI7Ydsdi7fmwfEEnQgzdrmNtpF5&#10;kImmPTcYUVKw73lYh7uZLtSpnr1e3qPF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hiE8PXAAAA&#10;CgEAAA8AAAAAAAAAAQAgAAAAIgAAAGRycy9kb3ducmV2LnhtbFBLAQIUABQAAAAIAIdO4kAAnMu8&#10;VwIAANcEAAAOAAAAAAAAAAEAIAAAACYBAABkcnMvZTJvRG9jLnhtbFBLBQYAAAAABgAGAFkBAADv&#10;BQAAAAA=&#10;">
                <v:fill on="t" focussize="0,0"/>
                <v:stroke weight="0.5pt" color="#000000 [3204]" joinstyle="round"/>
                <v:imagedata o:title=""/>
                <o:lock v:ext="edit" aspectratio="f"/>
                <v:textbox>
                  <w:txbxContent>
                    <w:p w14:paraId="2683B358">
                      <w:pPr>
                        <w:rPr>
                          <w:lang w:val="en-US"/>
                        </w:rPr>
                      </w:pPr>
                      <w:r>
                        <w:rPr>
                          <w:rFonts w:ascii="Times New Roman"/>
                          <w:sz w:val="20"/>
                          <w:lang w:val="en-US"/>
                        </w:rPr>
                        <w:drawing>
                          <wp:inline distT="0" distB="0" distL="0" distR="0">
                            <wp:extent cx="6060440" cy="3860165"/>
                            <wp:effectExtent l="0" t="0" r="0" b="6985"/>
                            <wp:docPr id="1602767370" name="Image 10"/>
                            <wp:cNvGraphicFramePr/>
                            <a:graphic xmlns:a="http://schemas.openxmlformats.org/drawingml/2006/main">
                              <a:graphicData uri="http://schemas.openxmlformats.org/drawingml/2006/picture">
                                <pic:pic xmlns:pic="http://schemas.openxmlformats.org/drawingml/2006/picture">
                                  <pic:nvPicPr>
                                    <pic:cNvPr id="1602767370" name="Image 10"/>
                                    <pic:cNvPicPr/>
                                  </pic:nvPicPr>
                                  <pic:blipFill>
                                    <a:blip r:embed="rId26" cstate="print"/>
                                    <a:stretch>
                                      <a:fillRect/>
                                    </a:stretch>
                                  </pic:blipFill>
                                  <pic:spPr>
                                    <a:xfrm>
                                      <a:off x="0" y="0"/>
                                      <a:ext cx="6060440" cy="3860321"/>
                                    </a:xfrm>
                                    <a:prstGeom prst="rect">
                                      <a:avLst/>
                                    </a:prstGeom>
                                  </pic:spPr>
                                </pic:pic>
                              </a:graphicData>
                            </a:graphic>
                          </wp:inline>
                        </w:drawing>
                      </w:r>
                    </w:p>
                    <w:p w14:paraId="2F64809C">
                      <w:pPr>
                        <w:rPr>
                          <w:lang w:val="en-US"/>
                        </w:rPr>
                      </w:pPr>
                    </w:p>
                    <w:p w14:paraId="3DA6BC76">
                      <w:pPr>
                        <w:rPr>
                          <w:lang w:val="en-US"/>
                        </w:rPr>
                      </w:pPr>
                    </w:p>
                  </w:txbxContent>
                </v:textbox>
              </v:shape>
            </w:pict>
          </mc:Fallback>
        </mc:AlternateContent>
      </w:r>
    </w:p>
    <w:p w14:paraId="00000D7A">
      <w:pPr>
        <w:spacing w:after="0" w:line="360" w:lineRule="auto"/>
        <w:ind w:firstLine="720"/>
        <w:jc w:val="both"/>
        <w:rPr>
          <w:rFonts w:ascii="Arial" w:hAnsi="Arial" w:eastAsia="Arial" w:cs="Arial"/>
          <w:sz w:val="24"/>
          <w:szCs w:val="24"/>
        </w:rPr>
      </w:pPr>
    </w:p>
    <w:p w14:paraId="00000D7B"/>
    <w:p w14:paraId="00000D7C"/>
    <w:p w14:paraId="00000D7D">
      <w:pPr>
        <w:spacing w:after="0" w:line="360" w:lineRule="auto"/>
        <w:ind w:firstLine="720"/>
        <w:jc w:val="both"/>
        <w:rPr>
          <w:rFonts w:ascii="Arial" w:hAnsi="Arial" w:eastAsia="Arial" w:cs="Arial"/>
          <w:sz w:val="24"/>
          <w:szCs w:val="24"/>
        </w:rPr>
      </w:pPr>
    </w:p>
    <w:p w14:paraId="00000D7E">
      <w:pPr>
        <w:spacing w:after="0" w:line="360" w:lineRule="auto"/>
        <w:ind w:firstLine="720"/>
        <w:jc w:val="both"/>
        <w:rPr>
          <w:rFonts w:ascii="Arial" w:hAnsi="Arial" w:eastAsia="Arial" w:cs="Arial"/>
          <w:sz w:val="24"/>
          <w:szCs w:val="24"/>
        </w:rPr>
      </w:pPr>
    </w:p>
    <w:p w14:paraId="00000D7F">
      <w:pPr>
        <w:spacing w:after="0" w:line="360" w:lineRule="auto"/>
        <w:ind w:firstLine="720"/>
        <w:jc w:val="both"/>
        <w:rPr>
          <w:rFonts w:ascii="Arial" w:hAnsi="Arial" w:eastAsia="Arial" w:cs="Arial"/>
          <w:sz w:val="24"/>
          <w:szCs w:val="24"/>
        </w:rPr>
      </w:pPr>
    </w:p>
    <w:p w14:paraId="00000D80">
      <w:pPr>
        <w:spacing w:after="0" w:line="360" w:lineRule="auto"/>
        <w:ind w:firstLine="720"/>
        <w:jc w:val="both"/>
        <w:rPr>
          <w:rFonts w:ascii="Arial" w:hAnsi="Arial" w:eastAsia="Arial" w:cs="Arial"/>
          <w:sz w:val="24"/>
          <w:szCs w:val="24"/>
        </w:rPr>
      </w:pPr>
    </w:p>
    <w:p w14:paraId="00000D81">
      <w:pPr>
        <w:spacing w:after="0" w:line="360" w:lineRule="auto"/>
        <w:ind w:firstLine="720"/>
        <w:jc w:val="both"/>
        <w:rPr>
          <w:rFonts w:ascii="Arial" w:hAnsi="Arial" w:eastAsia="Arial" w:cs="Arial"/>
          <w:sz w:val="24"/>
          <w:szCs w:val="24"/>
        </w:rPr>
      </w:pPr>
    </w:p>
    <w:p w14:paraId="00000D82">
      <w:pPr>
        <w:spacing w:after="0" w:line="360" w:lineRule="auto"/>
        <w:ind w:firstLine="720"/>
        <w:jc w:val="both"/>
        <w:rPr>
          <w:rFonts w:ascii="Arial" w:hAnsi="Arial" w:eastAsia="Arial" w:cs="Arial"/>
          <w:sz w:val="24"/>
          <w:szCs w:val="24"/>
        </w:rPr>
      </w:pPr>
    </w:p>
    <w:p w14:paraId="00000D83">
      <w:pPr>
        <w:spacing w:after="0" w:line="360" w:lineRule="auto"/>
        <w:ind w:firstLine="720"/>
        <w:jc w:val="both"/>
        <w:rPr>
          <w:rFonts w:ascii="Arial" w:hAnsi="Arial" w:eastAsia="Arial" w:cs="Arial"/>
          <w:sz w:val="24"/>
          <w:szCs w:val="24"/>
        </w:rPr>
      </w:pPr>
    </w:p>
    <w:p w14:paraId="00000D84">
      <w:pPr>
        <w:spacing w:after="0" w:line="360" w:lineRule="auto"/>
        <w:ind w:firstLine="720"/>
        <w:jc w:val="both"/>
        <w:rPr>
          <w:rFonts w:ascii="Arial" w:hAnsi="Arial" w:eastAsia="Arial" w:cs="Arial"/>
          <w:sz w:val="24"/>
          <w:szCs w:val="24"/>
        </w:rPr>
      </w:pPr>
    </w:p>
    <w:p w14:paraId="00000D85">
      <w:pPr>
        <w:spacing w:after="0" w:line="360" w:lineRule="auto"/>
        <w:ind w:firstLine="720"/>
        <w:jc w:val="both"/>
        <w:rPr>
          <w:rFonts w:ascii="Arial" w:hAnsi="Arial" w:eastAsia="Arial" w:cs="Arial"/>
          <w:sz w:val="24"/>
          <w:szCs w:val="24"/>
        </w:rPr>
      </w:pPr>
    </w:p>
    <w:p w14:paraId="00000D86">
      <w:pPr>
        <w:spacing w:after="0" w:line="360" w:lineRule="auto"/>
        <w:ind w:firstLine="720"/>
        <w:jc w:val="both"/>
        <w:rPr>
          <w:rFonts w:ascii="Arial" w:hAnsi="Arial" w:eastAsia="Arial" w:cs="Arial"/>
          <w:sz w:val="24"/>
          <w:szCs w:val="24"/>
        </w:rPr>
      </w:pPr>
    </w:p>
    <w:p w14:paraId="00000D87">
      <w:pPr>
        <w:spacing w:after="0" w:line="360" w:lineRule="auto"/>
        <w:ind w:firstLine="720"/>
        <w:jc w:val="both"/>
        <w:rPr>
          <w:rFonts w:ascii="Arial" w:hAnsi="Arial" w:eastAsia="Arial" w:cs="Arial"/>
          <w:sz w:val="24"/>
          <w:szCs w:val="24"/>
        </w:rPr>
      </w:pPr>
    </w:p>
    <w:p w14:paraId="00000D88">
      <w:pPr>
        <w:spacing w:after="0" w:line="360" w:lineRule="auto"/>
        <w:ind w:firstLine="720"/>
        <w:jc w:val="both"/>
        <w:rPr>
          <w:rFonts w:ascii="Arial" w:hAnsi="Arial" w:eastAsia="Arial" w:cs="Arial"/>
          <w:sz w:val="24"/>
          <w:szCs w:val="24"/>
        </w:rPr>
      </w:pPr>
      <w:r>
        <mc:AlternateContent>
          <mc:Choice Requires="wps">
            <w:drawing>
              <wp:anchor distT="0" distB="0" distL="114300" distR="114300" simplePos="0" relativeHeight="251659264" behindDoc="0" locked="0" layoutInCell="1" allowOverlap="1">
                <wp:simplePos x="0" y="0"/>
                <wp:positionH relativeFrom="column">
                  <wp:posOffset>-782320</wp:posOffset>
                </wp:positionH>
                <wp:positionV relativeFrom="paragraph">
                  <wp:posOffset>-708025</wp:posOffset>
                </wp:positionV>
                <wp:extent cx="6115050" cy="3840480"/>
                <wp:effectExtent l="4445" t="4445" r="14605" b="15875"/>
                <wp:wrapNone/>
                <wp:docPr id="1786781702" name="Text Box 1786781702"/>
                <wp:cNvGraphicFramePr/>
                <a:graphic xmlns:a="http://schemas.openxmlformats.org/drawingml/2006/main">
                  <a:graphicData uri="http://schemas.microsoft.com/office/word/2010/wordprocessingShape">
                    <wps:wsp>
                      <wps:cNvSpPr txBox="1"/>
                      <wps:spPr>
                        <a:xfrm>
                          <a:off x="0" y="0"/>
                          <a:ext cx="6115050" cy="3840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CF37BF">
                            <w:pPr>
                              <w:jc w:val="center"/>
                              <w:rPr>
                                <w:lang w:val="en-US"/>
                              </w:rPr>
                            </w:pPr>
                          </w:p>
                          <w:p w14:paraId="3C9A611F">
                            <w:pPr>
                              <w:jc w:val="center"/>
                              <w:rPr>
                                <w:lang w:val="en-US"/>
                              </w:rPr>
                            </w:pPr>
                            <w:r>
                              <w:rPr>
                                <w:lang w:val="en-US"/>
                              </w:rPr>
                              <w:drawing>
                                <wp:inline distT="0" distB="0" distL="0" distR="0">
                                  <wp:extent cx="5800725" cy="3667125"/>
                                  <wp:effectExtent l="0" t="0" r="9525" b="9525"/>
                                  <wp:docPr id="1602767371" name="Picture 1602767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71" name="Picture 1602767371"/>
                                          <pic:cNvPicPr>
                                            <a:picLocks noChangeAspect="1" noChangeArrowheads="1"/>
                                          </pic:cNvPicPr>
                                        </pic:nvPicPr>
                                        <pic:blipFill>
                                          <a:blip r:embed="rId27"/>
                                          <a:srcRect/>
                                          <a:stretch>
                                            <a:fillRect/>
                                          </a:stretch>
                                        </pic:blipFill>
                                        <pic:spPr>
                                          <a:xfrm>
                                            <a:off x="0" y="0"/>
                                            <a:ext cx="5809325" cy="3672562"/>
                                          </a:xfrm>
                                          <a:prstGeom prst="rect">
                                            <a:avLst/>
                                          </a:prstGeom>
                                          <a:noFill/>
                                          <a:ln>
                                            <a:noFill/>
                                          </a:ln>
                                        </pic:spPr>
                                      </pic:pic>
                                    </a:graphicData>
                                  </a:graphic>
                                </wp:inline>
                              </w:drawing>
                            </w:r>
                          </w:p>
                          <w:p w14:paraId="098CA7B9">
                            <w:pPr>
                              <w:jc w:val="center"/>
                              <w:rPr>
                                <w:lang w:val="en-US"/>
                              </w:rPr>
                            </w:pPr>
                          </w:p>
                          <w:p w14:paraId="740B264A">
                            <w:pPr>
                              <w:jc w:val="center"/>
                              <w:rPr>
                                <w:lang w:val="en-US"/>
                              </w:rPr>
                            </w:pPr>
                          </w:p>
                          <w:p w14:paraId="6AC8ED06">
                            <w:pPr>
                              <w:jc w:val="center"/>
                              <w:rPr>
                                <w:lang w:val="en-US"/>
                              </w:rPr>
                            </w:pPr>
                          </w:p>
                          <w:p w14:paraId="393A0108">
                            <w:pPr>
                              <w:jc w:val="center"/>
                              <w:rPr>
                                <w:lang w:val="en-US"/>
                              </w:rPr>
                            </w:pPr>
                          </w:p>
                          <w:p w14:paraId="01466182">
                            <w:pPr>
                              <w:jc w:val="center"/>
                              <w:rPr>
                                <w:lang w:val="en-US"/>
                              </w:rPr>
                            </w:pPr>
                          </w:p>
                          <w:p w14:paraId="0417644A">
                            <w:pPr>
                              <w:jc w:val="center"/>
                              <w:rPr>
                                <w:lang w:val="en-US"/>
                              </w:rPr>
                            </w:pPr>
                          </w:p>
                          <w:p w14:paraId="106F16DF">
                            <w:pPr>
                              <w:jc w:val="center"/>
                              <w:rPr>
                                <w:lang w:val="en-US"/>
                              </w:rPr>
                            </w:pPr>
                          </w:p>
                          <w:p w14:paraId="592393F9">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6pt;margin-top:-55.75pt;height:302.4pt;width:481.5pt;z-index:251659264;mso-width-relative:page;mso-height-relative:page;" fillcolor="#FFFFFF [3201]" filled="t" stroked="t" coordsize="21600,21600" o:gfxdata="UEsDBAoAAAAAAIdO4kAAAAAAAAAAAAAAAAAEAAAAZHJzL1BLAwQUAAAACACHTuJANphsxtkAAAAN&#10;AQAADwAAAGRycy9kb3ducmV2LnhtbE2Py07DMBBF90j8gzVI7FrHMVRtGqcSSEiIHSUbdm48TaL6&#10;EdluU/6e6Qp2M5qjO+fWu6uz7IIxjcErEMsCGPoumNH3Ctqvt8UaWMraG22DRwU/mGDX3N/VujJh&#10;9p942eeeUYhPlVYw5DxVnKduQKfTMkzo6XYM0elMa+y5iXqmcGd5WRQr7vTo6cOgJ3wdsDvtz07B&#10;++olf2NrPowsZZhb3sWjTUo9PohiCyzjNf/BcNMndWjI6RDO3iRmFSxEKUtib5MQz8CIWcsN1Tko&#10;eNpICbyp+f8WzS9QSwMEFAAAAAgAh07iQBUnVHtYAgAA1wQAAA4AAABkcnMvZTJvRG9jLnhtbK1U&#10;TW/bMAy9D9h/EHRfbadpkwZ1iqxFhgHFWqAddlZkORamr0lK7O7X70lJ06zdoYfl4JAi+Ug+Urq8&#10;GrQiW+GDtKam1UlJiTDcNtKsa/r9cflpSkmIzDRMWSNq+iQCvZp//HDZu5kY2c6qRngCEBNmvatp&#10;F6ObFUXgndAsnFgnDIyt9ZpFqH5dNJ71QNeqGJXledFb3zhvuQgBpzc7I90j+vcA2raVXNxYvtHC&#10;xB2qF4pFtBQ66QKd52rbVvB417ZBRKJqik5j/iIJ5FX6FvNLNlt75jrJ9yWw95TwqifNpEHSA9QN&#10;i4xsvHwDpSX3Ntg2nnCri10jmRF0UZWvuHnomBO5F1Ad3IH08P9g+bftvSeywSZMpueTaTUpR5QY&#10;pjH5RzFE8tkO5MgEvnoXZgh7cAiMA+yITTym84DDRMPQep3+0SCBHWw/HdhOqByH51V1Vp7BxGE7&#10;nY7L8TTPo3gJdz7EL8JqkoSaeowzs8y2tyEiJVyfXVK2YJVsllKprPj16lp5smUY/TL/UpUI+ctN&#10;GdKjllMU8gYiYR8gVorxn28RgKdMihR52/Z1vXCRpDishj1BK9s8gTdvd5sYHF9KZLllId4zj9UD&#10;H7ic8Q6fVlmUZvcSJZ31v/91nvyxEbBS0mOVaxp+bZgXlKivBrtyUY3HgI1ZGZ9NRlD8sWV1bDEb&#10;fW1BWYVnwPEsJv+onsXWW/0Dd3iRssLEDEfumsZn8TruLhjeAC4Wi+yEbXcs3poHxxN0IszYxSba&#10;VuZBJpp23GBEScG+52Ht72a6UMd69np5j+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aYbMbZ&#10;AAAADQEAAA8AAAAAAAAAAQAgAAAAIgAAAGRycy9kb3ducmV2LnhtbFBLAQIUABQAAAAIAIdO4kAV&#10;J1R7WAIAANcEAAAOAAAAAAAAAAEAIAAAACgBAABkcnMvZTJvRG9jLnhtbFBLBQYAAAAABgAGAFkB&#10;AADyBQAAAAA=&#10;">
                <v:fill on="t" focussize="0,0"/>
                <v:stroke weight="0.5pt" color="#000000 [3204]" joinstyle="round"/>
                <v:imagedata o:title=""/>
                <o:lock v:ext="edit" aspectratio="f"/>
                <v:textbox>
                  <w:txbxContent>
                    <w:p w14:paraId="24CF37BF">
                      <w:pPr>
                        <w:jc w:val="center"/>
                        <w:rPr>
                          <w:lang w:val="en-US"/>
                        </w:rPr>
                      </w:pPr>
                    </w:p>
                    <w:p w14:paraId="3C9A611F">
                      <w:pPr>
                        <w:jc w:val="center"/>
                        <w:rPr>
                          <w:lang w:val="en-US"/>
                        </w:rPr>
                      </w:pPr>
                      <w:r>
                        <w:rPr>
                          <w:lang w:val="en-US"/>
                        </w:rPr>
                        <w:drawing>
                          <wp:inline distT="0" distB="0" distL="0" distR="0">
                            <wp:extent cx="5800725" cy="3667125"/>
                            <wp:effectExtent l="0" t="0" r="9525" b="9525"/>
                            <wp:docPr id="1602767371" name="Picture 1602767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71" name="Picture 1602767371"/>
                                    <pic:cNvPicPr>
                                      <a:picLocks noChangeAspect="1" noChangeArrowheads="1"/>
                                    </pic:cNvPicPr>
                                  </pic:nvPicPr>
                                  <pic:blipFill>
                                    <a:blip r:embed="rId27"/>
                                    <a:srcRect/>
                                    <a:stretch>
                                      <a:fillRect/>
                                    </a:stretch>
                                  </pic:blipFill>
                                  <pic:spPr>
                                    <a:xfrm>
                                      <a:off x="0" y="0"/>
                                      <a:ext cx="5809325" cy="3672562"/>
                                    </a:xfrm>
                                    <a:prstGeom prst="rect">
                                      <a:avLst/>
                                    </a:prstGeom>
                                    <a:noFill/>
                                    <a:ln>
                                      <a:noFill/>
                                    </a:ln>
                                  </pic:spPr>
                                </pic:pic>
                              </a:graphicData>
                            </a:graphic>
                          </wp:inline>
                        </w:drawing>
                      </w:r>
                    </w:p>
                    <w:p w14:paraId="098CA7B9">
                      <w:pPr>
                        <w:jc w:val="center"/>
                        <w:rPr>
                          <w:lang w:val="en-US"/>
                        </w:rPr>
                      </w:pPr>
                    </w:p>
                    <w:p w14:paraId="740B264A">
                      <w:pPr>
                        <w:jc w:val="center"/>
                        <w:rPr>
                          <w:lang w:val="en-US"/>
                        </w:rPr>
                      </w:pPr>
                    </w:p>
                    <w:p w14:paraId="6AC8ED06">
                      <w:pPr>
                        <w:jc w:val="center"/>
                        <w:rPr>
                          <w:lang w:val="en-US"/>
                        </w:rPr>
                      </w:pPr>
                    </w:p>
                    <w:p w14:paraId="393A0108">
                      <w:pPr>
                        <w:jc w:val="center"/>
                        <w:rPr>
                          <w:lang w:val="en-US"/>
                        </w:rPr>
                      </w:pPr>
                    </w:p>
                    <w:p w14:paraId="01466182">
                      <w:pPr>
                        <w:jc w:val="center"/>
                        <w:rPr>
                          <w:lang w:val="en-US"/>
                        </w:rPr>
                      </w:pPr>
                    </w:p>
                    <w:p w14:paraId="0417644A">
                      <w:pPr>
                        <w:jc w:val="center"/>
                        <w:rPr>
                          <w:lang w:val="en-US"/>
                        </w:rPr>
                      </w:pPr>
                    </w:p>
                    <w:p w14:paraId="106F16DF">
                      <w:pPr>
                        <w:jc w:val="center"/>
                        <w:rPr>
                          <w:lang w:val="en-US"/>
                        </w:rPr>
                      </w:pPr>
                    </w:p>
                    <w:p w14:paraId="592393F9">
                      <w:pPr>
                        <w:jc w:val="center"/>
                        <w:rPr>
                          <w:lang w:val="en-US"/>
                        </w:rPr>
                      </w:pPr>
                    </w:p>
                  </w:txbxContent>
                </v:textbox>
              </v:shape>
            </w:pict>
          </mc:Fallback>
        </mc:AlternateContent>
      </w:r>
    </w:p>
    <w:p w14:paraId="00000D89">
      <w:pPr>
        <w:spacing w:after="0" w:line="360" w:lineRule="auto"/>
        <w:ind w:firstLine="720"/>
        <w:jc w:val="both"/>
        <w:rPr>
          <w:rFonts w:ascii="Arial" w:hAnsi="Arial" w:eastAsia="Arial" w:cs="Arial"/>
          <w:sz w:val="24"/>
          <w:szCs w:val="24"/>
        </w:rPr>
      </w:pPr>
    </w:p>
    <w:p w14:paraId="00000D8A">
      <w:pPr>
        <w:spacing w:after="0" w:line="360" w:lineRule="auto"/>
        <w:ind w:firstLine="720"/>
        <w:jc w:val="both"/>
        <w:rPr>
          <w:rFonts w:ascii="Arial" w:hAnsi="Arial" w:eastAsia="Arial" w:cs="Arial"/>
          <w:sz w:val="24"/>
          <w:szCs w:val="24"/>
        </w:rPr>
      </w:pPr>
    </w:p>
    <w:p w14:paraId="00000D8B">
      <w:pPr>
        <w:spacing w:after="0" w:line="360" w:lineRule="auto"/>
        <w:ind w:firstLine="720"/>
        <w:jc w:val="both"/>
        <w:rPr>
          <w:rFonts w:ascii="Arial" w:hAnsi="Arial" w:eastAsia="Arial" w:cs="Arial"/>
          <w:sz w:val="24"/>
          <w:szCs w:val="24"/>
        </w:rPr>
      </w:pPr>
    </w:p>
    <w:p w14:paraId="00000D8C">
      <w:pPr>
        <w:spacing w:after="0" w:line="360" w:lineRule="auto"/>
        <w:ind w:firstLine="720"/>
        <w:jc w:val="both"/>
        <w:rPr>
          <w:rFonts w:ascii="Arial" w:hAnsi="Arial" w:eastAsia="Arial" w:cs="Arial"/>
          <w:sz w:val="24"/>
          <w:szCs w:val="24"/>
        </w:rPr>
      </w:pPr>
    </w:p>
    <w:p w14:paraId="00000D8D">
      <w:pPr>
        <w:spacing w:after="0" w:line="360" w:lineRule="auto"/>
        <w:ind w:firstLine="720"/>
        <w:jc w:val="both"/>
        <w:rPr>
          <w:rFonts w:ascii="Arial" w:hAnsi="Arial" w:eastAsia="Arial" w:cs="Arial"/>
          <w:sz w:val="24"/>
          <w:szCs w:val="24"/>
        </w:rPr>
      </w:pPr>
    </w:p>
    <w:p w14:paraId="00000D8E">
      <w:pPr>
        <w:spacing w:after="0" w:line="360" w:lineRule="auto"/>
        <w:ind w:firstLine="720"/>
        <w:jc w:val="both"/>
        <w:rPr>
          <w:rFonts w:ascii="Arial" w:hAnsi="Arial" w:eastAsia="Arial" w:cs="Arial"/>
          <w:sz w:val="24"/>
          <w:szCs w:val="24"/>
        </w:rPr>
      </w:pPr>
    </w:p>
    <w:p w14:paraId="00000D8F">
      <w:pPr>
        <w:spacing w:after="0" w:line="360" w:lineRule="auto"/>
        <w:ind w:firstLine="720"/>
        <w:jc w:val="both"/>
        <w:rPr>
          <w:rFonts w:ascii="Arial" w:hAnsi="Arial" w:eastAsia="Arial" w:cs="Arial"/>
          <w:sz w:val="24"/>
          <w:szCs w:val="24"/>
        </w:rPr>
      </w:pPr>
    </w:p>
    <w:p w14:paraId="00000D90">
      <w:pPr>
        <w:spacing w:after="0" w:line="360" w:lineRule="auto"/>
        <w:ind w:firstLine="720"/>
        <w:jc w:val="both"/>
        <w:rPr>
          <w:rFonts w:ascii="Arial" w:hAnsi="Arial" w:eastAsia="Arial" w:cs="Arial"/>
          <w:sz w:val="24"/>
          <w:szCs w:val="24"/>
        </w:rPr>
      </w:pPr>
    </w:p>
    <w:p w14:paraId="00000D91">
      <w:pPr>
        <w:spacing w:after="0" w:line="360" w:lineRule="auto"/>
        <w:ind w:firstLine="720"/>
        <w:jc w:val="both"/>
        <w:rPr>
          <w:rFonts w:ascii="Arial" w:hAnsi="Arial" w:eastAsia="Arial" w:cs="Arial"/>
          <w:sz w:val="24"/>
          <w:szCs w:val="24"/>
        </w:rPr>
      </w:pPr>
    </w:p>
    <w:p w14:paraId="00000D92">
      <w:pPr>
        <w:spacing w:after="0" w:line="360" w:lineRule="auto"/>
        <w:ind w:firstLine="720"/>
        <w:jc w:val="both"/>
        <w:rPr>
          <w:rFonts w:ascii="Arial" w:hAnsi="Arial" w:eastAsia="Arial" w:cs="Arial"/>
          <w:sz w:val="24"/>
          <w:szCs w:val="24"/>
        </w:rPr>
      </w:pPr>
    </w:p>
    <w:p w14:paraId="00000D93">
      <w:pPr>
        <w:spacing w:after="0" w:line="360" w:lineRule="auto"/>
        <w:ind w:firstLine="720"/>
        <w:jc w:val="both"/>
        <w:rPr>
          <w:rFonts w:ascii="Arial" w:hAnsi="Arial" w:eastAsia="Arial" w:cs="Arial"/>
          <w:sz w:val="24"/>
          <w:szCs w:val="24"/>
        </w:rPr>
      </w:pPr>
    </w:p>
    <w:p w14:paraId="00000D94">
      <w:pPr>
        <w:spacing w:after="0" w:line="360" w:lineRule="auto"/>
        <w:ind w:firstLine="720"/>
        <w:jc w:val="both"/>
        <w:rPr>
          <w:rFonts w:ascii="Arial" w:hAnsi="Arial" w:eastAsia="Arial" w:cs="Arial"/>
          <w:sz w:val="24"/>
          <w:szCs w:val="24"/>
        </w:rPr>
      </w:pPr>
      <w:r>
        <mc:AlternateContent>
          <mc:Choice Requires="wps">
            <w:drawing>
              <wp:anchor distT="0" distB="0" distL="114300" distR="114300" simplePos="0" relativeHeight="251659264" behindDoc="0" locked="0" layoutInCell="1" allowOverlap="1">
                <wp:simplePos x="0" y="0"/>
                <wp:positionH relativeFrom="column">
                  <wp:posOffset>-782320</wp:posOffset>
                </wp:positionH>
                <wp:positionV relativeFrom="paragraph">
                  <wp:posOffset>156210</wp:posOffset>
                </wp:positionV>
                <wp:extent cx="6115050" cy="3108960"/>
                <wp:effectExtent l="4445" t="4445" r="14605" b="10795"/>
                <wp:wrapNone/>
                <wp:docPr id="1786781695" name="Text Box 1786781695"/>
                <wp:cNvGraphicFramePr/>
                <a:graphic xmlns:a="http://schemas.openxmlformats.org/drawingml/2006/main">
                  <a:graphicData uri="http://schemas.microsoft.com/office/word/2010/wordprocessingShape">
                    <wps:wsp>
                      <wps:cNvSpPr txBox="1"/>
                      <wps:spPr>
                        <a:xfrm>
                          <a:off x="0" y="0"/>
                          <a:ext cx="6115050" cy="3108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6B29F9">
                            <w:r>
                              <w:rPr>
                                <w:lang w:val="en-US"/>
                              </w:rPr>
                              <w:drawing>
                                <wp:inline distT="0" distB="0" distL="0" distR="0">
                                  <wp:extent cx="5955030" cy="3100705"/>
                                  <wp:effectExtent l="0" t="0" r="7620" b="4445"/>
                                  <wp:docPr id="1602767372" name="Picture 1602767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72" name="Picture 1602767372"/>
                                          <pic:cNvPicPr>
                                            <a:picLocks noChangeAspect="1" noChangeArrowheads="1"/>
                                          </pic:cNvPicPr>
                                        </pic:nvPicPr>
                                        <pic:blipFill>
                                          <a:blip r:embed="rId28"/>
                                          <a:srcRect b="17548"/>
                                          <a:stretch>
                                            <a:fillRect/>
                                          </a:stretch>
                                        </pic:blipFill>
                                        <pic:spPr>
                                          <a:xfrm>
                                            <a:off x="0" y="0"/>
                                            <a:ext cx="5957037" cy="31017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6pt;margin-top:12.3pt;height:244.8pt;width:481.5pt;z-index:251659264;mso-width-relative:page;mso-height-relative:page;" fillcolor="#FFFFFF [3201]" filled="t" stroked="t" coordsize="21600,21600" o:gfxdata="UEsDBAoAAAAAAIdO4kAAAAAAAAAAAAAAAAAEAAAAZHJzL1BLAwQUAAAACACHTuJAFKxHRNgAAAAL&#10;AQAADwAAAGRycy9kb3ducmV2LnhtbE2PTUvDQBCG74L/YRnBW7vJpoYaMykoCOLNNhdv2+w0Ce5H&#10;yG6b+u8dT3oc5uF9n7feXZ0VF5rjGDxCvs5AkO+CGX2P0B5eV1sQMWlvtA2eEL4pwq65val1ZcLi&#10;P+iyT73gEB8rjTCkNFVSxm4gp+M6TOT5dwqz04nPuZdm1guHOytVlpXS6dFzw6Anehmo+9qfHcJb&#10;+Zw+qTXvplBFWFrZzScbEe/v8uwJRKJr+oPhV5/VoWGnYzh7E4VFWOWqUMwiqE0Jgolt8chjjggP&#10;+UaBbGr5f0PzA1BLAwQUAAAACACHTuJAt8xp2VgCAADXBAAADgAAAGRycy9lMm9Eb2MueG1srVRN&#10;b9swDL0P2H8QdF8dt02aBHGKrEWGAcVaoB12VmQ5FqavSUrs7tfvSflo1u7Qw3JwSJF8JB8pza57&#10;rchW+CCtqWh5NqBEGG5radYV/f60/DSmJERmaqasERV9FoFezz9+mHVuKs5ta1UtPAGICdPOVbSN&#10;0U2LIvBWaBbOrBMGxsZ6zSJUvy5qzzqga1WcDwajorO+dt5yEQJOb3dGukf07wG0TSO5uLV8o4WJ&#10;O1QvFItoKbTSBTrP1TaN4PG+aYKIRFUUncb8RRLIq/Qt5jM2XXvmWsn3JbD3lPCqJ82kQdIj1C2L&#10;jGy8fAOlJfc22CaecauLXSOZEXRRDl5x89gyJ3IvoDq4I+nh/8Hyb9sHT2SNTbgaj67G5WgypMQw&#10;jck/iT6Sz7YnJybw1bkwRdijQ2DsYUds4jGdBxwmGvrG6/SPBgnsYPv5yHZC5TgcleVwMISJw3ZR&#10;DsaTUZ5H8RLufIhfhNUkCRX1GGdmmW3vQkRKuB5cUrZglayXUqms+PXqRnmyZRj9Mv9SlQj5y00Z&#10;0qGWCxTyBiJhHyFWivGfbxGAp0yKFHnb9nW9cJGk2K/6PUErWz+DN293mxgcX0pkuWMhPjCP1QMf&#10;uJzxHp9GWZRm9xIlrfW//3We/LERsFLSYZUrGn5tmBeUqK8GuzIpLy8BG7NyObw6h+JPLatTi9no&#10;GwvKSjwDjmcx+Ud1EBtv9Q/c4UXKChMzHLkrGg/iTdxdMLwBXCwW2Qnb7li8M4+OJ+hEmLGLTbSN&#10;zINMNO24wYiSgn3Pw9rfzXShTvXs9fIezf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FKxHRNgA&#10;AAALAQAADwAAAAAAAAABACAAAAAiAAAAZHJzL2Rvd25yZXYueG1sUEsBAhQAFAAAAAgAh07iQLfM&#10;adlYAgAA1wQAAA4AAAAAAAAAAQAgAAAAJwEAAGRycy9lMm9Eb2MueG1sUEsFBgAAAAAGAAYAWQEA&#10;APEFAAAAAA==&#10;">
                <v:fill on="t" focussize="0,0"/>
                <v:stroke weight="0.5pt" color="#000000 [3204]" joinstyle="round"/>
                <v:imagedata o:title=""/>
                <o:lock v:ext="edit" aspectratio="f"/>
                <v:textbox>
                  <w:txbxContent>
                    <w:p w14:paraId="6E6B29F9">
                      <w:r>
                        <w:rPr>
                          <w:lang w:val="en-US"/>
                        </w:rPr>
                        <w:drawing>
                          <wp:inline distT="0" distB="0" distL="0" distR="0">
                            <wp:extent cx="5955030" cy="3100705"/>
                            <wp:effectExtent l="0" t="0" r="7620" b="4445"/>
                            <wp:docPr id="1602767372" name="Picture 1602767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72" name="Picture 1602767372"/>
                                    <pic:cNvPicPr>
                                      <a:picLocks noChangeAspect="1" noChangeArrowheads="1"/>
                                    </pic:cNvPicPr>
                                  </pic:nvPicPr>
                                  <pic:blipFill>
                                    <a:blip r:embed="rId28"/>
                                    <a:srcRect b="17548"/>
                                    <a:stretch>
                                      <a:fillRect/>
                                    </a:stretch>
                                  </pic:blipFill>
                                  <pic:spPr>
                                    <a:xfrm>
                                      <a:off x="0" y="0"/>
                                      <a:ext cx="5957037" cy="3101796"/>
                                    </a:xfrm>
                                    <a:prstGeom prst="rect">
                                      <a:avLst/>
                                    </a:prstGeom>
                                    <a:noFill/>
                                    <a:ln>
                                      <a:noFill/>
                                    </a:ln>
                                  </pic:spPr>
                                </pic:pic>
                              </a:graphicData>
                            </a:graphic>
                          </wp:inline>
                        </w:drawing>
                      </w:r>
                    </w:p>
                  </w:txbxContent>
                </v:textbox>
              </v:shape>
            </w:pict>
          </mc:Fallback>
        </mc:AlternateContent>
      </w:r>
    </w:p>
    <w:p w14:paraId="00000D95">
      <w:pPr>
        <w:spacing w:after="0" w:line="360" w:lineRule="auto"/>
        <w:ind w:firstLine="720"/>
        <w:jc w:val="both"/>
        <w:rPr>
          <w:rFonts w:ascii="Arial" w:hAnsi="Arial" w:eastAsia="Arial" w:cs="Arial"/>
          <w:sz w:val="24"/>
          <w:szCs w:val="24"/>
        </w:rPr>
      </w:pPr>
    </w:p>
    <w:p w14:paraId="00000D96">
      <w:pPr>
        <w:spacing w:after="0" w:line="360" w:lineRule="auto"/>
        <w:ind w:firstLine="720"/>
        <w:jc w:val="both"/>
        <w:rPr>
          <w:rFonts w:ascii="Arial" w:hAnsi="Arial" w:eastAsia="Arial" w:cs="Arial"/>
          <w:sz w:val="24"/>
          <w:szCs w:val="24"/>
        </w:rPr>
      </w:pPr>
    </w:p>
    <w:p w14:paraId="00000D97">
      <w:pPr>
        <w:spacing w:after="0" w:line="360" w:lineRule="auto"/>
        <w:ind w:firstLine="720"/>
        <w:jc w:val="both"/>
        <w:rPr>
          <w:rFonts w:ascii="Arial" w:hAnsi="Arial" w:eastAsia="Arial" w:cs="Arial"/>
          <w:sz w:val="24"/>
          <w:szCs w:val="24"/>
        </w:rPr>
      </w:pPr>
    </w:p>
    <w:p w14:paraId="00000D98">
      <w:pPr>
        <w:spacing w:after="0" w:line="360" w:lineRule="auto"/>
        <w:ind w:firstLine="720"/>
        <w:jc w:val="both"/>
        <w:rPr>
          <w:rFonts w:ascii="Arial" w:hAnsi="Arial" w:eastAsia="Arial" w:cs="Arial"/>
          <w:sz w:val="24"/>
          <w:szCs w:val="24"/>
        </w:rPr>
      </w:pPr>
    </w:p>
    <w:p w14:paraId="00000D99">
      <w:pPr>
        <w:spacing w:after="0" w:line="360" w:lineRule="auto"/>
        <w:ind w:firstLine="720"/>
        <w:jc w:val="both"/>
        <w:rPr>
          <w:rFonts w:ascii="Arial" w:hAnsi="Arial" w:eastAsia="Arial" w:cs="Arial"/>
          <w:sz w:val="24"/>
          <w:szCs w:val="24"/>
        </w:rPr>
      </w:pPr>
    </w:p>
    <w:p w14:paraId="00000D9A">
      <w:pPr>
        <w:spacing w:after="0" w:line="360" w:lineRule="auto"/>
        <w:ind w:firstLine="720"/>
        <w:jc w:val="both"/>
        <w:rPr>
          <w:rFonts w:ascii="Arial" w:hAnsi="Arial" w:eastAsia="Arial" w:cs="Arial"/>
          <w:sz w:val="24"/>
          <w:szCs w:val="24"/>
        </w:rPr>
      </w:pPr>
    </w:p>
    <w:p w14:paraId="00000D9B">
      <w:pPr>
        <w:spacing w:after="0" w:line="360" w:lineRule="auto"/>
        <w:ind w:firstLine="720"/>
        <w:jc w:val="both"/>
        <w:rPr>
          <w:rFonts w:ascii="Arial" w:hAnsi="Arial" w:eastAsia="Arial" w:cs="Arial"/>
          <w:sz w:val="24"/>
          <w:szCs w:val="24"/>
        </w:rPr>
      </w:pPr>
    </w:p>
    <w:p w14:paraId="00000D9C">
      <w:pPr>
        <w:spacing w:after="0" w:line="360" w:lineRule="auto"/>
        <w:ind w:firstLine="720"/>
        <w:jc w:val="both"/>
        <w:rPr>
          <w:rFonts w:ascii="Arial" w:hAnsi="Arial" w:eastAsia="Arial" w:cs="Arial"/>
          <w:sz w:val="24"/>
          <w:szCs w:val="24"/>
        </w:rPr>
      </w:pPr>
    </w:p>
    <w:p w14:paraId="00000D9D">
      <w:pPr>
        <w:spacing w:after="0" w:line="360" w:lineRule="auto"/>
        <w:ind w:firstLine="720"/>
        <w:jc w:val="both"/>
        <w:rPr>
          <w:rFonts w:ascii="Arial" w:hAnsi="Arial" w:eastAsia="Arial" w:cs="Arial"/>
          <w:sz w:val="24"/>
          <w:szCs w:val="24"/>
        </w:rPr>
      </w:pPr>
    </w:p>
    <w:p w14:paraId="00000D9E">
      <w:pPr>
        <w:spacing w:after="0" w:line="360" w:lineRule="auto"/>
        <w:ind w:firstLine="720"/>
        <w:jc w:val="both"/>
        <w:rPr>
          <w:rFonts w:ascii="Arial" w:hAnsi="Arial" w:eastAsia="Arial" w:cs="Arial"/>
          <w:sz w:val="24"/>
          <w:szCs w:val="24"/>
        </w:rPr>
      </w:pPr>
    </w:p>
    <w:p w14:paraId="00000D9F">
      <w:pPr>
        <w:spacing w:after="0" w:line="360" w:lineRule="auto"/>
        <w:ind w:firstLine="720"/>
        <w:jc w:val="both"/>
        <w:rPr>
          <w:rFonts w:ascii="Arial" w:hAnsi="Arial" w:eastAsia="Arial" w:cs="Arial"/>
          <w:sz w:val="24"/>
          <w:szCs w:val="24"/>
        </w:rPr>
      </w:pPr>
    </w:p>
    <w:p w14:paraId="00000DA0">
      <w:pPr>
        <w:spacing w:after="0" w:line="360" w:lineRule="auto"/>
        <w:ind w:firstLine="720"/>
        <w:jc w:val="both"/>
        <w:rPr>
          <w:rFonts w:ascii="Arial" w:hAnsi="Arial" w:eastAsia="Arial" w:cs="Arial"/>
          <w:sz w:val="24"/>
          <w:szCs w:val="24"/>
        </w:rPr>
      </w:pPr>
    </w:p>
    <w:p w14:paraId="00000DA1">
      <w:pPr>
        <w:spacing w:after="0" w:line="360" w:lineRule="auto"/>
        <w:ind w:firstLine="720"/>
        <w:jc w:val="both"/>
        <w:rPr>
          <w:rFonts w:ascii="Arial" w:hAnsi="Arial" w:eastAsia="Arial" w:cs="Arial"/>
          <w:sz w:val="24"/>
          <w:szCs w:val="24"/>
        </w:rPr>
      </w:pPr>
    </w:p>
    <w:p w14:paraId="00000DA2">
      <w:pPr>
        <w:spacing w:after="0" w:line="360" w:lineRule="auto"/>
        <w:ind w:firstLine="720"/>
        <w:jc w:val="both"/>
        <w:rPr>
          <w:rFonts w:ascii="Arial" w:hAnsi="Arial" w:eastAsia="Arial" w:cs="Arial"/>
          <w:sz w:val="24"/>
          <w:szCs w:val="24"/>
        </w:rPr>
      </w:pPr>
    </w:p>
    <w:p w14:paraId="00000DA3">
      <w:pPr>
        <w:spacing w:after="0" w:line="360" w:lineRule="auto"/>
        <w:ind w:firstLine="720"/>
        <w:jc w:val="both"/>
        <w:rPr>
          <w:rFonts w:ascii="Arial" w:hAnsi="Arial" w:eastAsia="Arial" w:cs="Arial"/>
          <w:sz w:val="24"/>
          <w:szCs w:val="24"/>
        </w:rPr>
      </w:pPr>
    </w:p>
    <w:p w14:paraId="00000DA4">
      <w:pPr>
        <w:spacing w:after="0" w:line="360" w:lineRule="auto"/>
        <w:ind w:firstLine="720"/>
        <w:jc w:val="both"/>
        <w:rPr>
          <w:rFonts w:ascii="Arial" w:hAnsi="Arial" w:eastAsia="Arial" w:cs="Arial"/>
          <w:sz w:val="24"/>
          <w:szCs w:val="24"/>
        </w:rPr>
      </w:pPr>
    </w:p>
    <w:p w14:paraId="00000DA5">
      <w:pPr>
        <w:spacing w:after="0" w:line="360" w:lineRule="auto"/>
        <w:ind w:firstLine="720"/>
        <w:jc w:val="both"/>
        <w:rPr>
          <w:rFonts w:ascii="Arial" w:hAnsi="Arial" w:eastAsia="Arial" w:cs="Arial"/>
          <w:sz w:val="24"/>
          <w:szCs w:val="24"/>
        </w:rPr>
      </w:pPr>
    </w:p>
    <w:p w14:paraId="00000DA6">
      <w:pPr>
        <w:spacing w:after="0" w:line="360" w:lineRule="auto"/>
        <w:ind w:firstLine="720"/>
        <w:jc w:val="both"/>
        <w:rPr>
          <w:rFonts w:ascii="Arial" w:hAnsi="Arial" w:eastAsia="Arial" w:cs="Arial"/>
          <w:sz w:val="24"/>
          <w:szCs w:val="24"/>
        </w:rPr>
      </w:pPr>
    </w:p>
    <w:p w14:paraId="00000DA7">
      <w:pPr>
        <w:spacing w:after="0" w:line="360" w:lineRule="auto"/>
        <w:ind w:firstLine="720"/>
        <w:jc w:val="both"/>
        <w:rPr>
          <w:rFonts w:ascii="Arial" w:hAnsi="Arial" w:eastAsia="Arial" w:cs="Arial"/>
          <w:sz w:val="24"/>
          <w:szCs w:val="24"/>
        </w:rPr>
      </w:pPr>
    </w:p>
    <w:p w14:paraId="00000DA8">
      <w:pPr>
        <w:spacing w:after="0" w:line="360" w:lineRule="auto"/>
        <w:ind w:firstLine="720"/>
        <w:jc w:val="both"/>
        <w:rPr>
          <w:rFonts w:ascii="Arial" w:hAnsi="Arial" w:eastAsia="Arial" w:cs="Arial"/>
          <w:sz w:val="24"/>
          <w:szCs w:val="24"/>
        </w:rPr>
      </w:pPr>
      <w:r>
        <mc:AlternateContent>
          <mc:Choice Requires="wps">
            <w:drawing>
              <wp:anchor distT="0" distB="0" distL="114300" distR="114300" simplePos="0" relativeHeight="251659264" behindDoc="0" locked="0" layoutInCell="1" allowOverlap="1">
                <wp:simplePos x="0" y="0"/>
                <wp:positionH relativeFrom="column">
                  <wp:posOffset>-391795</wp:posOffset>
                </wp:positionH>
                <wp:positionV relativeFrom="paragraph">
                  <wp:posOffset>-279400</wp:posOffset>
                </wp:positionV>
                <wp:extent cx="5381625" cy="6496050"/>
                <wp:effectExtent l="4445" t="4445" r="11430" b="14605"/>
                <wp:wrapNone/>
                <wp:docPr id="1786781703" name="Text Box 1786781703"/>
                <wp:cNvGraphicFramePr/>
                <a:graphic xmlns:a="http://schemas.openxmlformats.org/drawingml/2006/main">
                  <a:graphicData uri="http://schemas.microsoft.com/office/word/2010/wordprocessingShape">
                    <wps:wsp>
                      <wps:cNvSpPr txBox="1"/>
                      <wps:spPr>
                        <a:xfrm>
                          <a:off x="0" y="0"/>
                          <a:ext cx="5381625" cy="6496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259FE9">
                            <w:r>
                              <w:rPr>
                                <w:lang w:val="en-US"/>
                              </w:rPr>
                              <w:drawing>
                                <wp:inline distT="0" distB="0" distL="0" distR="0">
                                  <wp:extent cx="5153025" cy="8020050"/>
                                  <wp:effectExtent l="0" t="0" r="9525" b="0"/>
                                  <wp:docPr id="1602767373" name="Picture 1602767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73" name="Picture 1602767373"/>
                                          <pic:cNvPicPr>
                                            <a:picLocks noChangeAspect="1" noChangeArrowheads="1"/>
                                          </pic:cNvPicPr>
                                        </pic:nvPicPr>
                                        <pic:blipFill>
                                          <a:blip r:embed="rId29"/>
                                          <a:srcRect l="8808" t="5668" r="6112"/>
                                          <a:stretch>
                                            <a:fillRect/>
                                          </a:stretch>
                                        </pic:blipFill>
                                        <pic:spPr>
                                          <a:xfrm>
                                            <a:off x="0" y="0"/>
                                            <a:ext cx="5156277" cy="80251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85pt;margin-top:-22pt;height:511.5pt;width:423.75pt;z-index:251659264;mso-width-relative:page;mso-height-relative:page;" fillcolor="#FFFFFF [3201]" filled="t" stroked="t" coordsize="21600,21600" o:gfxdata="UEsDBAoAAAAAAIdO4kAAAAAAAAAAAAAAAAAEAAAAZHJzL1BLAwQUAAAACACHTuJAaULYi9gAAAAL&#10;AQAADwAAAGRycy9kb3ducmV2LnhtbE2PwU7DMAyG70i8Q2QkblvSbbRbaToJJCTEjdELt6zx2orE&#10;qZpsHW+POcHNlj/9/v5qf/VOXHCKQyAN2VKBQGqDHajT0Hy8LLYgYjJkjQuEGr4xwr6+valMacNM&#10;73g5pE5wCMXSaOhTGkspY9ujN3EZRiS+ncLkTeJ16qSdzMzh3smVUrn0ZiD+0JsRn3tsvw5nr+E1&#10;f0qf2Ng3u16tw9zIdjq5qPX9XaYeQSS8pj8YfvVZHWp2OoYz2SichkWeFYzysNlwKSaK7QOXOWrY&#10;FTsFsq7k/w71D1BLAwQUAAAACACHTuJAQChRilgCAADXBAAADgAAAGRycy9lMm9Eb2MueG1srVRN&#10;b9swDL0P2H8QdF+d76RBnSJLkWFAsRZoh50VWY6F6WuSErv79XtS0jRrd+hhOTikSD6Sj5Surjut&#10;yF74IK0paf+iR4kw3FbSbEv6/XH9aUZJiMxUTFkjSvokAr1efPxw1bq5GNjGqkp4AhAT5q0raROj&#10;mxdF4I3QLFxYJwyMtfWaRah+W1SetUDXqhj0epOitb5y3nIRAk5vDkZ6RPTvAbR1Lbm4sXynhYkH&#10;VC8Ui2gpNNIFusjV1rXg8a6ug4hElRSdxvxFEsib9C0WV2y+9cw1kh9LYO8p4VVPmkmDpCeoGxYZ&#10;2Xn5BkpL7m2wdbzgVheHRjIj6KLfe8XNQ8OcyL2A6uBOpIf/B8u/7e89kRU2YTqbTGf9aW9IiWEa&#10;k38UXSSfbUfOTOCrdWGOsAeHwNjBjtjEYzoPOEw0dLXX6R8NEtjB9tOJ7YTKcTgezvqTwZgSDttk&#10;dDnpjfM8ipdw50P8IqwmSSipxzgzy2x/GyJSwvXZJWULVslqLZXKit9uVsqTPcPo1/mXqkTIX27K&#10;kBbph8j9BiJhnyA2ivGfbxGAp0yKFHnbjnW9cJGk2G26I0EbWz2BN28PmxgcX0tkuWUh3jOP1QNV&#10;uJzxDp9aWZRmjxIljfW//3We/LERsFLSYpVLGn7tmBeUqK8Gu3LZH43S7mdlNJ4OoPhzy+bcYnZ6&#10;ZUFZH8+A41lM/lE9i7W3+gfu8DJlhYkZjtwljc/iKh4uGN4ALpbL7IRtdyzemgfHE3QizNjlLtpa&#10;5kEmmg7cYERJwb7nYR3vZrpQ53r2enmPF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ULYi9gA&#10;AAALAQAADwAAAAAAAAABACAAAAAiAAAAZHJzL2Rvd25yZXYueG1sUEsBAhQAFAAAAAgAh07iQEAo&#10;UYpYAgAA1wQAAA4AAAAAAAAAAQAgAAAAJwEAAGRycy9lMm9Eb2MueG1sUEsFBgAAAAAGAAYAWQEA&#10;APEFAAAAAA==&#10;">
                <v:fill on="t" focussize="0,0"/>
                <v:stroke weight="0.5pt" color="#000000 [3204]" joinstyle="round"/>
                <v:imagedata o:title=""/>
                <o:lock v:ext="edit" aspectratio="f"/>
                <v:textbox>
                  <w:txbxContent>
                    <w:p w14:paraId="5B259FE9">
                      <w:r>
                        <w:rPr>
                          <w:lang w:val="en-US"/>
                        </w:rPr>
                        <w:drawing>
                          <wp:inline distT="0" distB="0" distL="0" distR="0">
                            <wp:extent cx="5153025" cy="8020050"/>
                            <wp:effectExtent l="0" t="0" r="9525" b="0"/>
                            <wp:docPr id="1602767373" name="Picture 1602767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7373" name="Picture 1602767373"/>
                                    <pic:cNvPicPr>
                                      <a:picLocks noChangeAspect="1" noChangeArrowheads="1"/>
                                    </pic:cNvPicPr>
                                  </pic:nvPicPr>
                                  <pic:blipFill>
                                    <a:blip r:embed="rId29"/>
                                    <a:srcRect l="8808" t="5668" r="6112"/>
                                    <a:stretch>
                                      <a:fillRect/>
                                    </a:stretch>
                                  </pic:blipFill>
                                  <pic:spPr>
                                    <a:xfrm>
                                      <a:off x="0" y="0"/>
                                      <a:ext cx="5156277" cy="8025112"/>
                                    </a:xfrm>
                                    <a:prstGeom prst="rect">
                                      <a:avLst/>
                                    </a:prstGeom>
                                    <a:noFill/>
                                    <a:ln>
                                      <a:noFill/>
                                    </a:ln>
                                  </pic:spPr>
                                </pic:pic>
                              </a:graphicData>
                            </a:graphic>
                          </wp:inline>
                        </w:drawing>
                      </w:r>
                    </w:p>
                  </w:txbxContent>
                </v:textbox>
              </v:shape>
            </w:pict>
          </mc:Fallback>
        </mc:AlternateContent>
      </w:r>
    </w:p>
    <w:p w14:paraId="00000DA9">
      <w:pPr>
        <w:spacing w:after="0" w:line="360" w:lineRule="auto"/>
        <w:ind w:firstLine="720"/>
        <w:jc w:val="both"/>
        <w:rPr>
          <w:rFonts w:ascii="Arial" w:hAnsi="Arial" w:eastAsia="Arial" w:cs="Arial"/>
          <w:sz w:val="24"/>
          <w:szCs w:val="24"/>
        </w:rPr>
      </w:pPr>
    </w:p>
    <w:p w14:paraId="00000DAA">
      <w:pPr>
        <w:spacing w:after="0" w:line="360" w:lineRule="auto"/>
        <w:ind w:firstLine="720"/>
        <w:jc w:val="both"/>
        <w:rPr>
          <w:rFonts w:ascii="Arial" w:hAnsi="Arial" w:eastAsia="Arial" w:cs="Arial"/>
          <w:sz w:val="24"/>
          <w:szCs w:val="24"/>
        </w:rPr>
      </w:pPr>
    </w:p>
    <w:p w14:paraId="00000DAB">
      <w:pPr>
        <w:spacing w:after="0" w:line="360" w:lineRule="auto"/>
        <w:ind w:firstLine="720"/>
        <w:jc w:val="both"/>
        <w:rPr>
          <w:rFonts w:ascii="Arial" w:hAnsi="Arial" w:eastAsia="Arial" w:cs="Arial"/>
          <w:sz w:val="24"/>
          <w:szCs w:val="24"/>
        </w:rPr>
      </w:pPr>
    </w:p>
    <w:p w14:paraId="00000DAC">
      <w:pPr>
        <w:spacing w:after="0" w:line="360" w:lineRule="auto"/>
        <w:ind w:firstLine="720"/>
        <w:jc w:val="both"/>
        <w:rPr>
          <w:rFonts w:ascii="Arial" w:hAnsi="Arial" w:eastAsia="Arial" w:cs="Arial"/>
          <w:sz w:val="24"/>
          <w:szCs w:val="24"/>
        </w:rPr>
      </w:pPr>
    </w:p>
    <w:p w14:paraId="00000DAD">
      <w:pPr>
        <w:spacing w:after="0" w:line="360" w:lineRule="auto"/>
        <w:ind w:firstLine="720"/>
        <w:jc w:val="both"/>
        <w:rPr>
          <w:rFonts w:ascii="Arial" w:hAnsi="Arial" w:eastAsia="Arial" w:cs="Arial"/>
          <w:sz w:val="24"/>
          <w:szCs w:val="24"/>
        </w:rPr>
      </w:pPr>
    </w:p>
    <w:p w14:paraId="00000DAE">
      <w:pPr>
        <w:spacing w:after="0" w:line="360" w:lineRule="auto"/>
        <w:ind w:firstLine="720"/>
        <w:jc w:val="both"/>
        <w:rPr>
          <w:rFonts w:ascii="Arial" w:hAnsi="Arial" w:eastAsia="Arial" w:cs="Arial"/>
          <w:sz w:val="24"/>
          <w:szCs w:val="24"/>
        </w:rPr>
      </w:pPr>
    </w:p>
    <w:p w14:paraId="00000DAF">
      <w:pPr>
        <w:spacing w:after="0" w:line="360" w:lineRule="auto"/>
        <w:ind w:firstLine="720"/>
        <w:jc w:val="both"/>
        <w:rPr>
          <w:rFonts w:ascii="Arial" w:hAnsi="Arial" w:eastAsia="Arial" w:cs="Arial"/>
          <w:sz w:val="24"/>
          <w:szCs w:val="24"/>
        </w:rPr>
      </w:pPr>
    </w:p>
    <w:p w14:paraId="00000DB0">
      <w:pPr>
        <w:spacing w:after="0" w:line="360" w:lineRule="auto"/>
        <w:ind w:firstLine="720"/>
        <w:jc w:val="both"/>
        <w:rPr>
          <w:rFonts w:ascii="Arial" w:hAnsi="Arial" w:eastAsia="Arial" w:cs="Arial"/>
          <w:sz w:val="24"/>
          <w:szCs w:val="24"/>
        </w:rPr>
      </w:pPr>
    </w:p>
    <w:p w14:paraId="00000DB1">
      <w:pPr>
        <w:spacing w:after="0" w:line="360" w:lineRule="auto"/>
        <w:ind w:firstLine="720"/>
        <w:jc w:val="both"/>
        <w:rPr>
          <w:rFonts w:ascii="Arial" w:hAnsi="Arial" w:eastAsia="Arial" w:cs="Arial"/>
          <w:sz w:val="24"/>
          <w:szCs w:val="24"/>
        </w:rPr>
      </w:pPr>
    </w:p>
    <w:p w14:paraId="00000DB2">
      <w:pPr>
        <w:spacing w:after="0" w:line="360" w:lineRule="auto"/>
        <w:ind w:firstLine="720"/>
        <w:jc w:val="both"/>
        <w:rPr>
          <w:rFonts w:ascii="Arial" w:hAnsi="Arial" w:eastAsia="Arial" w:cs="Arial"/>
          <w:sz w:val="24"/>
          <w:szCs w:val="24"/>
        </w:rPr>
      </w:pPr>
    </w:p>
    <w:p w14:paraId="00000DB3">
      <w:pPr>
        <w:spacing w:after="0" w:line="360" w:lineRule="auto"/>
        <w:ind w:firstLine="720"/>
        <w:jc w:val="both"/>
        <w:rPr>
          <w:rFonts w:ascii="Arial" w:hAnsi="Arial" w:eastAsia="Arial" w:cs="Arial"/>
          <w:sz w:val="24"/>
          <w:szCs w:val="24"/>
        </w:rPr>
      </w:pPr>
    </w:p>
    <w:p w14:paraId="00000DB4">
      <w:pPr>
        <w:spacing w:after="0" w:line="360" w:lineRule="auto"/>
        <w:ind w:firstLine="720"/>
        <w:jc w:val="both"/>
        <w:rPr>
          <w:rFonts w:ascii="Arial" w:hAnsi="Arial" w:eastAsia="Arial" w:cs="Arial"/>
          <w:sz w:val="24"/>
          <w:szCs w:val="24"/>
        </w:rPr>
      </w:pPr>
    </w:p>
    <w:p w14:paraId="00000DB5">
      <w:pPr>
        <w:spacing w:after="0" w:line="360" w:lineRule="auto"/>
        <w:ind w:firstLine="720"/>
        <w:jc w:val="both"/>
        <w:rPr>
          <w:rFonts w:ascii="Arial" w:hAnsi="Arial" w:eastAsia="Arial" w:cs="Arial"/>
          <w:sz w:val="24"/>
          <w:szCs w:val="24"/>
        </w:rPr>
      </w:pPr>
    </w:p>
    <w:p w14:paraId="00000DB6">
      <w:pPr>
        <w:spacing w:after="0" w:line="360" w:lineRule="auto"/>
        <w:ind w:firstLine="720"/>
        <w:jc w:val="both"/>
        <w:rPr>
          <w:rFonts w:ascii="Arial" w:hAnsi="Arial" w:eastAsia="Arial" w:cs="Arial"/>
          <w:sz w:val="24"/>
          <w:szCs w:val="24"/>
        </w:rPr>
      </w:pPr>
    </w:p>
    <w:p w14:paraId="00000DB7">
      <w:pPr>
        <w:spacing w:after="0" w:line="360" w:lineRule="auto"/>
        <w:ind w:firstLine="720"/>
        <w:jc w:val="both"/>
        <w:rPr>
          <w:rFonts w:ascii="Arial" w:hAnsi="Arial" w:eastAsia="Arial" w:cs="Arial"/>
          <w:sz w:val="24"/>
          <w:szCs w:val="24"/>
        </w:rPr>
      </w:pPr>
    </w:p>
    <w:p w14:paraId="00000DB8">
      <w:pPr>
        <w:spacing w:after="0" w:line="360" w:lineRule="auto"/>
        <w:ind w:firstLine="720"/>
        <w:jc w:val="both"/>
        <w:rPr>
          <w:rFonts w:ascii="Arial" w:hAnsi="Arial" w:eastAsia="Arial" w:cs="Arial"/>
          <w:sz w:val="24"/>
          <w:szCs w:val="24"/>
        </w:rPr>
      </w:pPr>
    </w:p>
    <w:p w14:paraId="00000DB9">
      <w:pPr>
        <w:spacing w:after="0" w:line="360" w:lineRule="auto"/>
        <w:ind w:firstLine="720"/>
        <w:jc w:val="both"/>
        <w:rPr>
          <w:rFonts w:ascii="Arial" w:hAnsi="Arial" w:eastAsia="Arial" w:cs="Arial"/>
          <w:sz w:val="24"/>
          <w:szCs w:val="24"/>
        </w:rPr>
      </w:pPr>
    </w:p>
    <w:p w14:paraId="00000DBA">
      <w:pPr>
        <w:spacing w:after="0" w:line="360" w:lineRule="auto"/>
        <w:ind w:firstLine="720"/>
        <w:jc w:val="both"/>
        <w:rPr>
          <w:rFonts w:ascii="Arial" w:hAnsi="Arial" w:eastAsia="Arial" w:cs="Arial"/>
          <w:sz w:val="24"/>
          <w:szCs w:val="24"/>
        </w:rPr>
      </w:pPr>
    </w:p>
    <w:p w14:paraId="00000DBB">
      <w:pPr>
        <w:spacing w:after="0" w:line="360" w:lineRule="auto"/>
        <w:ind w:firstLine="720"/>
        <w:jc w:val="both"/>
        <w:rPr>
          <w:rFonts w:ascii="Arial" w:hAnsi="Arial" w:eastAsia="Arial" w:cs="Arial"/>
          <w:sz w:val="24"/>
          <w:szCs w:val="24"/>
        </w:rPr>
      </w:pPr>
    </w:p>
    <w:p w14:paraId="00000DBC">
      <w:pPr>
        <w:spacing w:after="0" w:line="360" w:lineRule="auto"/>
        <w:ind w:firstLine="720"/>
        <w:jc w:val="both"/>
        <w:rPr>
          <w:rFonts w:ascii="Arial" w:hAnsi="Arial" w:eastAsia="Arial" w:cs="Arial"/>
          <w:sz w:val="24"/>
          <w:szCs w:val="24"/>
        </w:rPr>
      </w:pPr>
    </w:p>
    <w:p w14:paraId="00000DBD">
      <w:pPr>
        <w:spacing w:after="0" w:line="360" w:lineRule="auto"/>
        <w:ind w:firstLine="720"/>
        <w:jc w:val="both"/>
        <w:rPr>
          <w:rFonts w:ascii="Arial" w:hAnsi="Arial" w:eastAsia="Arial" w:cs="Arial"/>
          <w:sz w:val="24"/>
          <w:szCs w:val="24"/>
        </w:rPr>
      </w:pPr>
    </w:p>
    <w:p w14:paraId="00000DBE">
      <w:pPr>
        <w:spacing w:after="0" w:line="360" w:lineRule="auto"/>
        <w:ind w:firstLine="720"/>
        <w:jc w:val="both"/>
        <w:rPr>
          <w:rFonts w:ascii="Arial" w:hAnsi="Arial" w:eastAsia="Arial" w:cs="Arial"/>
          <w:sz w:val="24"/>
          <w:szCs w:val="24"/>
        </w:rPr>
      </w:pPr>
    </w:p>
    <w:p w14:paraId="00000DBF">
      <w:pPr>
        <w:spacing w:after="0" w:line="360" w:lineRule="auto"/>
        <w:ind w:firstLine="720"/>
        <w:jc w:val="both"/>
        <w:rPr>
          <w:rFonts w:ascii="Arial" w:hAnsi="Arial" w:eastAsia="Arial" w:cs="Arial"/>
          <w:sz w:val="24"/>
          <w:szCs w:val="24"/>
        </w:rPr>
      </w:pPr>
    </w:p>
    <w:p w14:paraId="00000DC0">
      <w:pPr>
        <w:spacing w:after="0" w:line="360" w:lineRule="auto"/>
        <w:ind w:firstLine="720"/>
        <w:jc w:val="both"/>
        <w:rPr>
          <w:rFonts w:ascii="Arial" w:hAnsi="Arial" w:eastAsia="Arial" w:cs="Arial"/>
          <w:sz w:val="24"/>
          <w:szCs w:val="24"/>
        </w:rPr>
      </w:pPr>
    </w:p>
    <w:p w14:paraId="00000DC1">
      <w:pPr>
        <w:spacing w:after="0" w:line="360" w:lineRule="auto"/>
        <w:ind w:firstLine="720"/>
        <w:jc w:val="both"/>
        <w:rPr>
          <w:rFonts w:ascii="Arial" w:hAnsi="Arial" w:eastAsia="Arial" w:cs="Arial"/>
          <w:sz w:val="24"/>
          <w:szCs w:val="24"/>
        </w:rPr>
      </w:pPr>
    </w:p>
    <w:p w14:paraId="00000DC2">
      <w:pPr>
        <w:spacing w:after="0" w:line="360" w:lineRule="auto"/>
        <w:ind w:firstLine="720"/>
        <w:jc w:val="both"/>
        <w:rPr>
          <w:rFonts w:ascii="Arial" w:hAnsi="Arial" w:eastAsia="Arial" w:cs="Arial"/>
          <w:sz w:val="24"/>
          <w:szCs w:val="24"/>
        </w:rPr>
      </w:pPr>
    </w:p>
    <w:p w14:paraId="00000DC3">
      <w:pPr>
        <w:spacing w:after="0" w:line="360" w:lineRule="auto"/>
        <w:ind w:firstLine="720"/>
        <w:jc w:val="both"/>
        <w:rPr>
          <w:rFonts w:ascii="Arial" w:hAnsi="Arial" w:eastAsia="Arial" w:cs="Arial"/>
          <w:sz w:val="24"/>
          <w:szCs w:val="24"/>
        </w:rPr>
      </w:pPr>
    </w:p>
    <w:p w14:paraId="00000DC4">
      <w:pPr>
        <w:spacing w:after="0" w:line="360" w:lineRule="auto"/>
        <w:ind w:firstLine="720"/>
        <w:jc w:val="both"/>
        <w:rPr>
          <w:rFonts w:ascii="Arial" w:hAnsi="Arial" w:eastAsia="Arial" w:cs="Arial"/>
          <w:sz w:val="24"/>
          <w:szCs w:val="24"/>
        </w:rPr>
      </w:pPr>
    </w:p>
    <w:p w14:paraId="00000DC5">
      <w:pPr>
        <w:spacing w:after="0" w:line="360" w:lineRule="auto"/>
        <w:ind w:firstLine="720"/>
        <w:jc w:val="both"/>
        <w:rPr>
          <w:rFonts w:ascii="Arial" w:hAnsi="Arial" w:eastAsia="Arial" w:cs="Arial"/>
          <w:sz w:val="24"/>
          <w:szCs w:val="24"/>
        </w:rPr>
      </w:pPr>
    </w:p>
    <w:p w14:paraId="00000DC6">
      <w:pPr>
        <w:spacing w:after="0" w:line="360" w:lineRule="auto"/>
        <w:ind w:firstLine="720"/>
        <w:jc w:val="both"/>
        <w:rPr>
          <w:rFonts w:ascii="Arial" w:hAnsi="Arial" w:eastAsia="Arial" w:cs="Arial"/>
          <w:sz w:val="24"/>
          <w:szCs w:val="24"/>
        </w:rPr>
      </w:pPr>
    </w:p>
    <w:p w14:paraId="00000DC7">
      <w:pPr>
        <w:spacing w:after="0" w:line="360" w:lineRule="auto"/>
        <w:ind w:firstLine="720"/>
        <w:jc w:val="both"/>
        <w:rPr>
          <w:rFonts w:ascii="Arial" w:hAnsi="Arial" w:eastAsia="Arial" w:cs="Arial"/>
          <w:sz w:val="24"/>
          <w:szCs w:val="24"/>
        </w:rPr>
      </w:pPr>
    </w:p>
    <w:p w14:paraId="00000D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-494665</wp:posOffset>
                </wp:positionH>
                <wp:positionV relativeFrom="paragraph">
                  <wp:posOffset>-672465</wp:posOffset>
                </wp:positionV>
                <wp:extent cx="5227320" cy="4857750"/>
                <wp:effectExtent l="0" t="0" r="0" b="0"/>
                <wp:wrapNone/>
                <wp:docPr id="1786781776" name="Rectangles 1786781776"/>
                <wp:cNvGraphicFramePr/>
                <a:graphic xmlns:a="http://schemas.openxmlformats.org/drawingml/2006/main">
                  <a:graphicData uri="http://schemas.microsoft.com/office/word/2010/wordprocessingShape">
                    <wps:wsp>
                      <wps:cNvSpPr/>
                      <wps:spPr>
                        <a:xfrm>
                          <a:off x="2737103" y="1355888"/>
                          <a:ext cx="5217795" cy="4848225"/>
                        </a:xfrm>
                        <a:prstGeom prst="rect">
                          <a:avLst/>
                        </a:prstGeom>
                        <a:solidFill>
                          <a:schemeClr val="lt1"/>
                        </a:solidFill>
                        <a:ln w="9525" cap="flat" cmpd="sng">
                          <a:solidFill>
                            <a:srgbClr val="000000"/>
                          </a:solidFill>
                          <a:prstDash val="solid"/>
                          <a:round/>
                          <a:headEnd type="none" w="sm" len="sm"/>
                          <a:tailEnd type="none" w="sm" len="sm"/>
                        </a:ln>
                      </wps:spPr>
                      <wps:txbx>
                        <w:txbxContent>
                          <w:p w14:paraId="6093C9FF">
                            <w:pPr>
                              <w:spacing w:before="0" w:after="0" w:line="240" w:lineRule="auto"/>
                              <w:ind w:left="0" w:right="0" w:firstLine="0"/>
                              <w:jc w:val="center"/>
                            </w:pPr>
                            <w:r>
                              <w:rPr>
                                <w:rFonts w:ascii="Arial" w:hAnsi="Arial" w:eastAsia="Arial" w:cs="Arial"/>
                                <w:b w:val="0"/>
                                <w:i w:val="0"/>
                                <w:smallCaps w:val="0"/>
                                <w:strike w:val="0"/>
                                <w:color w:val="000000"/>
                                <w:sz w:val="24"/>
                                <w:vertAlign w:val="baseline"/>
                              </w:rPr>
                              <w:t>Gambar 3.  SEQ Gambar_3. \* ARABIC 17</w:t>
                            </w:r>
                            <w:r>
                              <w:rPr>
                                <w:rFonts w:ascii="Arial" w:hAnsi="Arial" w:eastAsia="Arial" w:cs="Arial"/>
                                <w:b w:val="0"/>
                                <w:i w:val="0"/>
                                <w:smallCaps w:val="0"/>
                                <w:strike w:val="0"/>
                                <w:color w:val="000000"/>
                                <w:sz w:val="24"/>
                                <w:vertAlign w:val="baseline"/>
                              </w:rPr>
                              <w:br w:type="textWrapping"/>
                            </w:r>
                            <w:r>
                              <w:rPr>
                                <w:rFonts w:ascii="Arial" w:hAnsi="Arial" w:eastAsia="Arial" w:cs="Arial"/>
                                <w:b w:val="0"/>
                                <w:i w:val="0"/>
                                <w:smallCaps w:val="0"/>
                                <w:strike w:val="0"/>
                                <w:color w:val="000000"/>
                                <w:sz w:val="24"/>
                                <w:vertAlign w:val="baseline"/>
                              </w:rPr>
                              <w:t>Identifikasi dan Verifikasi Naskah Kuno milik Bapak Raden Wien Bastari</w:t>
                            </w:r>
                          </w:p>
                          <w:p w14:paraId="708DC3FC">
                            <w:pPr>
                              <w:spacing w:before="0" w:after="0" w:line="240" w:lineRule="auto"/>
                              <w:ind w:left="0" w:right="0" w:firstLine="0"/>
                              <w:jc w:val="center"/>
                            </w:pPr>
                            <w:r>
                              <w:rPr>
                                <w:rFonts w:ascii="Arial" w:hAnsi="Arial" w:eastAsia="Arial" w:cs="Arial"/>
                                <w:b w:val="0"/>
                                <w:i w:val="0"/>
                                <w:smallCaps w:val="0"/>
                                <w:strike w:val="0"/>
                                <w:color w:val="000000"/>
                                <w:sz w:val="24"/>
                                <w:vertAlign w:val="baseline"/>
                              </w:rPr>
                              <w:t>Kota Palembang</w:t>
                            </w:r>
                          </w:p>
                          <w:p w14:paraId="22D71DAD">
                            <w:pPr>
                              <w:spacing w:before="0" w:after="200" w:line="240" w:lineRule="auto"/>
                              <w:ind w:left="0" w:right="0" w:firstLine="0"/>
                              <w:jc w:val="left"/>
                            </w:pPr>
                          </w:p>
                          <w:p w14:paraId="5732C782">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66CBE80C">
                            <w:pPr>
                              <w:spacing w:before="0" w:after="160" w:line="258" w:lineRule="auto"/>
                              <w:ind w:left="0" w:right="0" w:firstLine="0"/>
                              <w:jc w:val="center"/>
                            </w:pPr>
                          </w:p>
                          <w:p w14:paraId="4D84009C">
                            <w:pPr>
                              <w:spacing w:before="0" w:after="160" w:line="258" w:lineRule="auto"/>
                              <w:ind w:left="0" w:right="0" w:firstLine="0"/>
                              <w:jc w:val="center"/>
                            </w:pPr>
                          </w:p>
                          <w:p w14:paraId="43B39263">
                            <w:pPr>
                              <w:spacing w:before="0" w:after="160" w:line="258" w:lineRule="auto"/>
                              <w:ind w:left="0" w:right="0" w:firstLine="0"/>
                              <w:jc w:val="center"/>
                            </w:pPr>
                          </w:p>
                          <w:p w14:paraId="7E9D58C4">
                            <w:pPr>
                              <w:spacing w:before="0" w:after="160" w:line="258" w:lineRule="auto"/>
                              <w:ind w:left="0" w:right="0" w:firstLine="0"/>
                              <w:jc w:val="center"/>
                            </w:pPr>
                          </w:p>
                          <w:p w14:paraId="021DFC78">
                            <w:pPr>
                              <w:spacing w:before="0" w:after="160" w:line="258" w:lineRule="auto"/>
                              <w:ind w:left="0" w:right="0" w:firstLine="0"/>
                              <w:jc w:val="center"/>
                            </w:pPr>
                          </w:p>
                          <w:p w14:paraId="0C338B58">
                            <w:pPr>
                              <w:spacing w:before="0" w:after="160" w:line="258" w:lineRule="auto"/>
                              <w:ind w:left="0" w:right="0" w:firstLine="0"/>
                              <w:jc w:val="center"/>
                            </w:pPr>
                          </w:p>
                          <w:p w14:paraId="5EF38B0B">
                            <w:pPr>
                              <w:spacing w:before="0" w:after="160" w:line="258" w:lineRule="auto"/>
                              <w:ind w:left="0" w:right="0" w:firstLine="0"/>
                              <w:jc w:val="center"/>
                            </w:pPr>
                          </w:p>
                          <w:p w14:paraId="71136B5F">
                            <w:pPr>
                              <w:spacing w:before="0" w:after="16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38.95pt;margin-top:-52.95pt;height:382.5pt;width:411.6pt;z-index:251659264;mso-width-relative:page;mso-height-relative:page;" fillcolor="#FFFFFF [3201]" filled="t" stroked="t" coordsize="21600,21600" o:gfxdata="UEsDBAoAAAAAAIdO4kAAAAAAAAAAAAAAAAAEAAAAZHJzL1BLAwQUAAAACACHTuJAuTsf4NgAAAAM&#10;AQAADwAAAGRycy9kb3ducmV2LnhtbE2PwU6EMBCG7ya+QzMmXsxuwZXFRcomknjURNYH6NIRiO2U&#10;0ALr2zue9PZP5ss/35THi7NiwSkMnhSk2wQEUuvNQJ2Cj9PL5hFEiJqMtp5QwTcGOFbXV6UujF/p&#10;HZcmdoJLKBRaQR/jWEgZ2h6dDls/IvHu009ORx6nTppJr1zurLxPkr10eiC+0OsR6x7br2Z2Ck5h&#10;N9RomzwsS/P6XM93btVvSt3epMkTiIiX+AfDrz6rQ8VOZz+TCcIq2OT5gVEOaZJxYiR/yHYgzgr2&#10;2SEFWZXy/xPVD1BLAwQUAAAACACHTuJAumWH+k0CAADGBAAADgAAAGRycy9lMm9Eb2MueG1srVTb&#10;btswDH0fsH8Q9L7aSePaDeoUQ7MMA4atWLcPYGQ5FqDbROX296PkrE27AevD/GCTFn14eEj65vZg&#10;NNvJgMrZlk8uSs6kFa5TdtPyH99X7xrOMILtQDsrW36UyG8Xb9/c7P1cTt3gdCcDIxCL871v+RCj&#10;nxcFikEawAvnpaXD3gUDkdywKboAe0I3upiW5VWxd6HzwQmJSG+X4yE/IYbXALq+V0IundgaaeOI&#10;GqSGSCXhoDzyRWbb91LEr32PMjLdcqo05jslIXud7sXiBuabAH5Q4kQBXkPhRU0GlKWkj1BLiMC2&#10;Qf0BZZQIDl0fL4QzxVhIVoSqmJQvtHkYwMtcC0mN/lF0/H+w4svuPjDV0STUzVXdTOr6ijMLhjr/&#10;jdQDu9ES2dkhKbb3OKcPH/x9OHlIZir/0AeTnlQYO7R8Wl/Wk/KSsyPhX1ZV0zSj4vIQmaCAakoJ&#10;ryvOBEXMmlkznVYponiC8gHjR+kMS0bLA5HKSsPuM8Yx9HdIyoxOq26ltM5O2KzvdGA7oPav8nVC&#10;fxamLdu3/Lqi3EwAzXRPs0Sm8aQL2k3O9+wLPAcu8/U34ERsCTiMBDLCWH9wW9sReZgPEroPtmPx&#10;6ElySyvHExk0nGlJC0pGjoug9L/jSDdtSb7UobEnyYqH9YFAkrl23ZEajl6sFJH7DBjvIdDITygt&#10;rQEl/LmFQCT0J0tzdj2ZJVVidmZVXdLihPOT9fkJWDE42i4SbzTvYt61VKh177fR9Sr37InKiSyN&#10;d+76aRXT/pz7Oerp97P4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k7H+DYAAAADAEAAA8AAAAA&#10;AAAAAQAgAAAAIgAAAGRycy9kb3ducmV2LnhtbFBLAQIUABQAAAAIAIdO4kC6ZYf6TQIAAMYEAAAO&#10;AAAAAAAAAAEAIAAAACcBAABkcnMvZTJvRG9jLnhtbFBLBQYAAAAABgAGAFkBAADmBQ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6093C9FF">
                      <w:pPr>
                        <w:spacing w:before="0" w:after="0" w:line="240" w:lineRule="auto"/>
                        <w:ind w:left="0" w:right="0" w:firstLine="0"/>
                        <w:jc w:val="center"/>
                      </w:pPr>
                      <w:r>
                        <w:rPr>
                          <w:rFonts w:ascii="Arial" w:hAnsi="Arial" w:eastAsia="Arial" w:cs="Arial"/>
                          <w:b w:val="0"/>
                          <w:i w:val="0"/>
                          <w:smallCaps w:val="0"/>
                          <w:strike w:val="0"/>
                          <w:color w:val="000000"/>
                          <w:sz w:val="24"/>
                          <w:vertAlign w:val="baseline"/>
                        </w:rPr>
                        <w:t>Gambar 3.  SEQ Gambar_3. \* ARABIC 17</w:t>
                      </w:r>
                      <w:r>
                        <w:rPr>
                          <w:rFonts w:ascii="Arial" w:hAnsi="Arial" w:eastAsia="Arial" w:cs="Arial"/>
                          <w:b w:val="0"/>
                          <w:i w:val="0"/>
                          <w:smallCaps w:val="0"/>
                          <w:strike w:val="0"/>
                          <w:color w:val="000000"/>
                          <w:sz w:val="24"/>
                          <w:vertAlign w:val="baseline"/>
                        </w:rPr>
                        <w:br w:type="textWrapping"/>
                      </w:r>
                      <w:r>
                        <w:rPr>
                          <w:rFonts w:ascii="Arial" w:hAnsi="Arial" w:eastAsia="Arial" w:cs="Arial"/>
                          <w:b w:val="0"/>
                          <w:i w:val="0"/>
                          <w:smallCaps w:val="0"/>
                          <w:strike w:val="0"/>
                          <w:color w:val="000000"/>
                          <w:sz w:val="24"/>
                          <w:vertAlign w:val="baseline"/>
                        </w:rPr>
                        <w:t>Identifikasi dan Verifikasi Naskah Kuno milik Bapak Raden Wien Bastari</w:t>
                      </w:r>
                    </w:p>
                    <w:p w14:paraId="708DC3FC">
                      <w:pPr>
                        <w:spacing w:before="0" w:after="0" w:line="240" w:lineRule="auto"/>
                        <w:ind w:left="0" w:right="0" w:firstLine="0"/>
                        <w:jc w:val="center"/>
                      </w:pPr>
                      <w:r>
                        <w:rPr>
                          <w:rFonts w:ascii="Arial" w:hAnsi="Arial" w:eastAsia="Arial" w:cs="Arial"/>
                          <w:b w:val="0"/>
                          <w:i w:val="0"/>
                          <w:smallCaps w:val="0"/>
                          <w:strike w:val="0"/>
                          <w:color w:val="000000"/>
                          <w:sz w:val="24"/>
                          <w:vertAlign w:val="baseline"/>
                        </w:rPr>
                        <w:t>Kota Palembang</w:t>
                      </w:r>
                    </w:p>
                    <w:p w14:paraId="22D71DAD">
                      <w:pPr>
                        <w:spacing w:before="0" w:after="200" w:line="240" w:lineRule="auto"/>
                        <w:ind w:left="0" w:right="0" w:firstLine="0"/>
                        <w:jc w:val="left"/>
                      </w:pPr>
                    </w:p>
                    <w:p w14:paraId="5732C782">
                      <w:pPr>
                        <w:spacing w:before="0" w:after="0" w:line="240" w:lineRule="auto"/>
                        <w:ind w:left="0" w:right="0" w:firstLine="0"/>
                        <w:jc w:val="left"/>
                      </w:pPr>
                      <w:r>
                        <w:rPr>
                          <w:rFonts w:ascii="Times New Roman" w:hAnsi="Times New Roman" w:eastAsia="Times New Roman" w:cs="Times New Roman"/>
                          <w:b w:val="0"/>
                          <w:i w:val="0"/>
                          <w:smallCaps w:val="0"/>
                          <w:strike w:val="0"/>
                          <w:color w:val="000000"/>
                          <w:sz w:val="24"/>
                          <w:vertAlign w:val="baseline"/>
                        </w:rPr>
                        <w:t xml:space="preserve">                                                                                                                                          </w:t>
                      </w:r>
                    </w:p>
                    <w:p w14:paraId="66CBE80C">
                      <w:pPr>
                        <w:spacing w:before="0" w:after="160" w:line="258" w:lineRule="auto"/>
                        <w:ind w:left="0" w:right="0" w:firstLine="0"/>
                        <w:jc w:val="center"/>
                      </w:pPr>
                    </w:p>
                    <w:p w14:paraId="4D84009C">
                      <w:pPr>
                        <w:spacing w:before="0" w:after="160" w:line="258" w:lineRule="auto"/>
                        <w:ind w:left="0" w:right="0" w:firstLine="0"/>
                        <w:jc w:val="center"/>
                      </w:pPr>
                    </w:p>
                    <w:p w14:paraId="43B39263">
                      <w:pPr>
                        <w:spacing w:before="0" w:after="160" w:line="258" w:lineRule="auto"/>
                        <w:ind w:left="0" w:right="0" w:firstLine="0"/>
                        <w:jc w:val="center"/>
                      </w:pPr>
                    </w:p>
                    <w:p w14:paraId="7E9D58C4">
                      <w:pPr>
                        <w:spacing w:before="0" w:after="160" w:line="258" w:lineRule="auto"/>
                        <w:ind w:left="0" w:right="0" w:firstLine="0"/>
                        <w:jc w:val="center"/>
                      </w:pPr>
                    </w:p>
                    <w:p w14:paraId="021DFC78">
                      <w:pPr>
                        <w:spacing w:before="0" w:after="160" w:line="258" w:lineRule="auto"/>
                        <w:ind w:left="0" w:right="0" w:firstLine="0"/>
                        <w:jc w:val="center"/>
                      </w:pPr>
                    </w:p>
                    <w:p w14:paraId="0C338B58">
                      <w:pPr>
                        <w:spacing w:before="0" w:after="160" w:line="258" w:lineRule="auto"/>
                        <w:ind w:left="0" w:right="0" w:firstLine="0"/>
                        <w:jc w:val="center"/>
                      </w:pPr>
                    </w:p>
                    <w:p w14:paraId="5EF38B0B">
                      <w:pPr>
                        <w:spacing w:before="0" w:after="160" w:line="258" w:lineRule="auto"/>
                        <w:ind w:left="0" w:right="0" w:firstLine="0"/>
                        <w:jc w:val="center"/>
                      </w:pPr>
                    </w:p>
                    <w:p w14:paraId="71136B5F">
                      <w:pPr>
                        <w:spacing w:before="0" w:after="160" w:line="258" w:lineRule="auto"/>
                        <w:ind w:left="0" w:right="0" w:firstLine="0"/>
                        <w:jc w:val="center"/>
                      </w:pPr>
                    </w:p>
                  </w:txbxContent>
                </v:textbox>
              </v:rect>
            </w:pict>
          </mc:Fallback>
        </mc:AlternateContent>
      </w:r>
    </w:p>
    <w:p w14:paraId="00000D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14:paraId="00000DCA">
      <w:pPr>
        <w:spacing w:before="280" w:after="280" w:line="240" w:lineRule="auto"/>
        <w:rPr>
          <w:rFonts w:ascii="Times New Roman" w:hAnsi="Times New Roman" w:eastAsia="Times New Roman" w:cs="Times New Roman"/>
          <w:sz w:val="24"/>
          <w:szCs w:val="24"/>
        </w:rPr>
      </w:pPr>
    </w:p>
    <w:p w14:paraId="00000DCB">
      <w:pPr>
        <w:spacing w:before="280" w:after="280" w:line="240" w:lineRule="auto"/>
        <w:rPr>
          <w:rFonts w:ascii="Times New Roman" w:hAnsi="Times New Roman" w:eastAsia="Times New Roman" w:cs="Times New Roman"/>
          <w:sz w:val="24"/>
          <w:szCs w:val="24"/>
        </w:rPr>
      </w:pPr>
    </w:p>
    <w:p w14:paraId="00000DCC">
      <w:pPr>
        <w:spacing w:before="280" w:after="280" w:line="240" w:lineRule="auto"/>
        <w:rPr>
          <w:rFonts w:ascii="Times New Roman" w:hAnsi="Times New Roman" w:eastAsia="Times New Roman" w:cs="Times New Roman"/>
          <w:sz w:val="24"/>
          <w:szCs w:val="24"/>
        </w:rPr>
      </w:pPr>
    </w:p>
    <w:p w14:paraId="00000DCD">
      <w:pPr>
        <w:spacing w:before="280" w:after="280" w:line="240" w:lineRule="auto"/>
        <w:rPr>
          <w:rFonts w:ascii="Times New Roman" w:hAnsi="Times New Roman" w:eastAsia="Times New Roman" w:cs="Times New Roman"/>
          <w:sz w:val="24"/>
          <w:szCs w:val="24"/>
        </w:rPr>
      </w:pPr>
    </w:p>
    <w:p w14:paraId="00000DCE">
      <w:pPr>
        <w:spacing w:before="280" w:after="280" w:line="240" w:lineRule="auto"/>
        <w:rPr>
          <w:rFonts w:ascii="Times New Roman" w:hAnsi="Times New Roman" w:eastAsia="Times New Roman" w:cs="Times New Roman"/>
          <w:sz w:val="24"/>
          <w:szCs w:val="24"/>
        </w:rPr>
      </w:pPr>
    </w:p>
    <w:p w14:paraId="00000DCF">
      <w:pPr>
        <w:spacing w:before="280" w:after="280" w:line="240" w:lineRule="auto"/>
        <w:rPr>
          <w:rFonts w:ascii="Times New Roman" w:hAnsi="Times New Roman" w:eastAsia="Times New Roman" w:cs="Times New Roman"/>
          <w:sz w:val="24"/>
          <w:szCs w:val="24"/>
        </w:rPr>
      </w:pPr>
    </w:p>
    <w:p w14:paraId="00000DD0">
      <w:pPr>
        <w:spacing w:before="280" w:after="280" w:line="240" w:lineRule="auto"/>
        <w:rPr>
          <w:rFonts w:ascii="Times New Roman" w:hAnsi="Times New Roman" w:eastAsia="Times New Roman" w:cs="Times New Roman"/>
          <w:sz w:val="24"/>
          <w:szCs w:val="24"/>
        </w:rPr>
      </w:pPr>
    </w:p>
    <w:p w14:paraId="00000DD1">
      <w:pPr>
        <w:spacing w:before="280" w:after="280" w:line="240" w:lineRule="auto"/>
        <w:rPr>
          <w:rFonts w:ascii="Times New Roman" w:hAnsi="Times New Roman" w:eastAsia="Times New Roman" w:cs="Times New Roman"/>
          <w:sz w:val="24"/>
          <w:szCs w:val="24"/>
        </w:rPr>
      </w:pPr>
    </w:p>
    <w:p w14:paraId="00000DD2">
      <w:pPr>
        <w:spacing w:before="280" w:after="280" w:line="240" w:lineRule="auto"/>
        <w:rPr>
          <w:rFonts w:ascii="Times New Roman" w:hAnsi="Times New Roman" w:eastAsia="Times New Roman" w:cs="Times New Roman"/>
          <w:sz w:val="24"/>
          <w:szCs w:val="24"/>
        </w:rPr>
      </w:pPr>
    </w:p>
    <w:p w14:paraId="00000DD3">
      <w:pPr>
        <w:spacing w:before="280" w:after="280" w:line="240" w:lineRule="auto"/>
        <w:rPr>
          <w:rFonts w:ascii="Times New Roman" w:hAnsi="Times New Roman" w:eastAsia="Times New Roman" w:cs="Times New Roman"/>
          <w:sz w:val="24"/>
          <w:szCs w:val="24"/>
        </w:rPr>
      </w:pPr>
    </w:p>
    <w:p w14:paraId="00000DD4">
      <w:pPr>
        <w:spacing w:before="280" w:after="280" w:line="240" w:lineRule="auto"/>
        <w:rPr>
          <w:rFonts w:ascii="Times New Roman" w:hAnsi="Times New Roman" w:eastAsia="Times New Roman" w:cs="Times New Roman"/>
          <w:sz w:val="24"/>
          <w:szCs w:val="24"/>
        </w:rPr>
      </w:pPr>
      <w:r>
        <mc:AlternateContent>
          <mc:Choice Requires="wps">
            <w:drawing>
              <wp:anchor distT="0" distB="0" distL="114300" distR="114300" simplePos="0" relativeHeight="251659264" behindDoc="0" locked="0" layoutInCell="1" allowOverlap="1">
                <wp:simplePos x="0" y="0"/>
                <wp:positionH relativeFrom="column">
                  <wp:posOffset>-507365</wp:posOffset>
                </wp:positionH>
                <wp:positionV relativeFrom="paragraph">
                  <wp:posOffset>76200</wp:posOffset>
                </wp:positionV>
                <wp:extent cx="5236845" cy="4343400"/>
                <wp:effectExtent l="0" t="0" r="0" b="0"/>
                <wp:wrapNone/>
                <wp:docPr id="1786781840" name="Rectangles 1786781840"/>
                <wp:cNvGraphicFramePr/>
                <a:graphic xmlns:a="http://schemas.openxmlformats.org/drawingml/2006/main">
                  <a:graphicData uri="http://schemas.microsoft.com/office/word/2010/wordprocessingShape">
                    <wps:wsp>
                      <wps:cNvSpPr/>
                      <wps:spPr>
                        <a:xfrm>
                          <a:off x="2732340" y="1613063"/>
                          <a:ext cx="5227320" cy="4333875"/>
                        </a:xfrm>
                        <a:prstGeom prst="rect">
                          <a:avLst/>
                        </a:prstGeom>
                        <a:solidFill>
                          <a:schemeClr val="lt1"/>
                        </a:solidFill>
                        <a:ln w="9525" cap="flat" cmpd="sng">
                          <a:solidFill>
                            <a:srgbClr val="000000"/>
                          </a:solidFill>
                          <a:prstDash val="solid"/>
                          <a:round/>
                          <a:headEnd type="none" w="sm" len="sm"/>
                          <a:tailEnd type="none" w="sm" len="sm"/>
                        </a:ln>
                      </wps:spPr>
                      <wps:txbx>
                        <w:txbxContent>
                          <w:p w14:paraId="70E6437A">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18</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Identifikasi dan Verifikasi Naskah Kuno di Kota Lubuk Linggau</w:t>
                            </w:r>
                          </w:p>
                          <w:p w14:paraId="335A130B">
                            <w:pPr>
                              <w:spacing w:before="0" w:after="0" w:line="240" w:lineRule="auto"/>
                              <w:ind w:left="0" w:right="0" w:firstLine="0"/>
                              <w:jc w:val="both"/>
                            </w:pPr>
                            <w:r>
                              <w:rPr>
                                <w:rFonts w:ascii="Times New Roman" w:hAnsi="Times New Roman" w:eastAsia="Times New Roman" w:cs="Times New Roman"/>
                                <w:b w:val="0"/>
                                <w:i w:val="0"/>
                                <w:smallCaps w:val="0"/>
                                <w:strike w:val="0"/>
                                <w:color w:val="000000"/>
                                <w:sz w:val="24"/>
                                <w:vertAlign w:val="baseline"/>
                              </w:rPr>
                              <w:t xml:space="preserve">         </w:t>
                            </w:r>
                          </w:p>
                          <w:p w14:paraId="1080A87C">
                            <w:pPr>
                              <w:spacing w:before="0" w:after="0" w:line="240" w:lineRule="auto"/>
                              <w:ind w:left="0" w:right="0" w:firstLine="0"/>
                              <w:jc w:val="both"/>
                            </w:pPr>
                            <w:r>
                              <w:rPr>
                                <w:rFonts w:ascii="Times New Roman" w:hAnsi="Times New Roman" w:eastAsia="Times New Roman" w:cs="Times New Roman"/>
                                <w:b w:val="0"/>
                                <w:i w:val="0"/>
                                <w:smallCaps w:val="0"/>
                                <w:strike w:val="0"/>
                                <w:color w:val="000000"/>
                                <w:sz w:val="24"/>
                                <w:vertAlign w:val="baseline"/>
                              </w:rPr>
                              <w:t xml:space="preserve">           </w:t>
                            </w:r>
                          </w:p>
                          <w:p w14:paraId="1E21E4CF">
                            <w:pPr>
                              <w:spacing w:before="100" w:after="100" w:line="240" w:lineRule="auto"/>
                              <w:ind w:left="0" w:right="0" w:firstLine="0"/>
                              <w:jc w:val="left"/>
                            </w:pPr>
                          </w:p>
                          <w:p w14:paraId="6127CDBE">
                            <w:pPr>
                              <w:spacing w:before="100" w:after="100" w:line="240" w:lineRule="auto"/>
                              <w:ind w:left="0" w:right="0" w:firstLine="0"/>
                              <w:jc w:val="left"/>
                            </w:pPr>
                          </w:p>
                          <w:p w14:paraId="620A7DEB">
                            <w:pPr>
                              <w:spacing w:before="100" w:after="100" w:line="240" w:lineRule="auto"/>
                              <w:ind w:left="0" w:right="0" w:firstLine="0"/>
                              <w:jc w:val="left"/>
                            </w:pPr>
                          </w:p>
                          <w:p w14:paraId="29798790">
                            <w:pPr>
                              <w:spacing w:before="100" w:after="100" w:line="240" w:lineRule="auto"/>
                              <w:ind w:left="0" w:right="0" w:firstLine="0"/>
                              <w:jc w:val="left"/>
                            </w:pPr>
                          </w:p>
                          <w:p w14:paraId="30CD10E6">
                            <w:pPr>
                              <w:spacing w:before="0" w:after="16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39.95pt;margin-top:6pt;height:342pt;width:412.35pt;z-index:251659264;mso-width-relative:page;mso-height-relative:page;" fillcolor="#FFFFFF [3201]" filled="t" stroked="t" coordsize="21600,21600" o:gfxdata="UEsDBAoAAAAAAIdO4kAAAAAAAAAAAAAAAAAEAAAAZHJzL1BLAwQUAAAACACHTuJAbj3rKtcAAAAK&#10;AQAADwAAAGRycy9kb3ducmV2LnhtbE2PQU7DMBBF90jcwRokNqi1W6qEhDiViMQSJNIewI2HJCIe&#10;R7GTlNszrGA5+l9/3iuOVzeIBafQe9Kw2yoQSI23PbUazqfXzROIEA1ZM3hCDd8Y4Fje3hQmt36l&#10;D1zq2AoeoZAbDV2MYy5laDp0Jmz9iMTZp5+ciXxOrbSTWXncDXKvVCKd6Yk/dGbEqsPmq56dhlN4&#10;7Csc6jQsS/32Us0PbjXvWt/f7dQziIjX+FeGX3xGh5KZLn4mG8SgYZNmGVc52LMTF9LDgV0uGpIs&#10;USDLQv5XKH8AUEsDBBQAAAAIAIdO4kB4VClOSgIAAMYEAAAOAAAAZHJzL2Uyb0RvYy54bWytVNtu&#10;2zAMfR+wfxD0vtqJc2tQpxiaZRhQrMG6fQAjy7EA3SYqt78fJWdt2g1YH5YHh4qODw8PydzcHo1m&#10;exlQOVvzwVXJmbTCNcpua/7j++rDjDOMYBvQzsqanyTy28X7dzcHP5dD1zndyMCIxOL84Gvexejn&#10;RYGikwbwynlp6bJ1wUCkY9gWTYADsRtdDMtyUhxcaHxwQiLSr8v+kp8Zw1sIXdsqIZdO7Iy0sWcN&#10;UkOkkrBTHvkiq21bKeJD26KMTNecKo35SUko3qRnsbiB+TaA75Q4S4C3SHhVkwFlKekT1RIisF1Q&#10;f1AZJYJD18Yr4UzRF5IdoSoG5StvHjvwMtdCVqN/Mh3/H634ul8HphqahOlsMp0NZiOyxoKhzn8j&#10;98ButUR2cUmOHTzO6cVHvw7nE1KYyj+2waRvKowdaz6cVsMqEZ6IfzKoyknVOy6PkQkCjIcJQgBB&#10;iFFVVbPpOCGKZyofMH6WzrAU1DyQqOw07O8x9tDfkJQZnVbNSmmdD2G7udOB7YHav8qfM/sLmLbs&#10;UPPr8XBMQoBmuqVZotB48gXtNud78QZeEpf58zfiJGwJ2PUCMkNff3A725B4mHcSmk+2YfHkyXJL&#10;K8eTGDScaUkLSkHGRVD63zjyTVuyL3Wo70mK4nFzJJIUblxzooajFytF4u4B4xoCjfyA0tIaUMKf&#10;OwgkQn+xNGfXg1FyJebDaDwtqVfh8mZzeQNWdI62i8zrw7uYdy0Vat3HXXStyj17lnIWS+Odu35e&#10;xbQ/l+eMev77Wfw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bj3rKtcAAAAKAQAADwAAAAAAAAAB&#10;ACAAAAAiAAAAZHJzL2Rvd25yZXYueG1sUEsBAhQAFAAAAAgAh07iQHhUKU5KAgAAxgQAAA4AAAAA&#10;AAAAAQAgAAAAJgEAAGRycy9lMm9Eb2MueG1sUEsFBgAAAAAGAAYAWQEAAOIFA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70E6437A">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18</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Identifikasi dan Verifikasi Naskah Kuno di Kota Lubuk Linggau</w:t>
                      </w:r>
                    </w:p>
                    <w:p w14:paraId="335A130B">
                      <w:pPr>
                        <w:spacing w:before="0" w:after="0" w:line="240" w:lineRule="auto"/>
                        <w:ind w:left="0" w:right="0" w:firstLine="0"/>
                        <w:jc w:val="both"/>
                      </w:pPr>
                      <w:r>
                        <w:rPr>
                          <w:rFonts w:ascii="Times New Roman" w:hAnsi="Times New Roman" w:eastAsia="Times New Roman" w:cs="Times New Roman"/>
                          <w:b w:val="0"/>
                          <w:i w:val="0"/>
                          <w:smallCaps w:val="0"/>
                          <w:strike w:val="0"/>
                          <w:color w:val="000000"/>
                          <w:sz w:val="24"/>
                          <w:vertAlign w:val="baseline"/>
                        </w:rPr>
                        <w:t xml:space="preserve">         </w:t>
                      </w:r>
                    </w:p>
                    <w:p w14:paraId="1080A87C">
                      <w:pPr>
                        <w:spacing w:before="0" w:after="0" w:line="240" w:lineRule="auto"/>
                        <w:ind w:left="0" w:right="0" w:firstLine="0"/>
                        <w:jc w:val="both"/>
                      </w:pPr>
                      <w:r>
                        <w:rPr>
                          <w:rFonts w:ascii="Times New Roman" w:hAnsi="Times New Roman" w:eastAsia="Times New Roman" w:cs="Times New Roman"/>
                          <w:b w:val="0"/>
                          <w:i w:val="0"/>
                          <w:smallCaps w:val="0"/>
                          <w:strike w:val="0"/>
                          <w:color w:val="000000"/>
                          <w:sz w:val="24"/>
                          <w:vertAlign w:val="baseline"/>
                        </w:rPr>
                        <w:t xml:space="preserve">           </w:t>
                      </w:r>
                    </w:p>
                    <w:p w14:paraId="1E21E4CF">
                      <w:pPr>
                        <w:spacing w:before="100" w:after="100" w:line="240" w:lineRule="auto"/>
                        <w:ind w:left="0" w:right="0" w:firstLine="0"/>
                        <w:jc w:val="left"/>
                      </w:pPr>
                    </w:p>
                    <w:p w14:paraId="6127CDBE">
                      <w:pPr>
                        <w:spacing w:before="100" w:after="100" w:line="240" w:lineRule="auto"/>
                        <w:ind w:left="0" w:right="0" w:firstLine="0"/>
                        <w:jc w:val="left"/>
                      </w:pPr>
                    </w:p>
                    <w:p w14:paraId="620A7DEB">
                      <w:pPr>
                        <w:spacing w:before="100" w:after="100" w:line="240" w:lineRule="auto"/>
                        <w:ind w:left="0" w:right="0" w:firstLine="0"/>
                        <w:jc w:val="left"/>
                      </w:pPr>
                    </w:p>
                    <w:p w14:paraId="29798790">
                      <w:pPr>
                        <w:spacing w:before="100" w:after="100" w:line="240" w:lineRule="auto"/>
                        <w:ind w:left="0" w:right="0" w:firstLine="0"/>
                        <w:jc w:val="left"/>
                      </w:pPr>
                    </w:p>
                    <w:p w14:paraId="30CD10E6">
                      <w:pPr>
                        <w:spacing w:before="0" w:after="160" w:line="258" w:lineRule="auto"/>
                        <w:ind w:left="0" w:right="0" w:firstLine="0"/>
                        <w:jc w:val="center"/>
                      </w:pPr>
                    </w:p>
                  </w:txbxContent>
                </v:textbox>
              </v:rect>
            </w:pict>
          </mc:Fallback>
        </mc:AlternateContent>
      </w:r>
    </w:p>
    <w:p w14:paraId="00000D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DE">
      <w:pPr>
        <w:rPr>
          <w:rFonts w:ascii="Times New Roman" w:hAnsi="Times New Roman" w:eastAsia="Times New Roman" w:cs="Times New Roman"/>
          <w:sz w:val="24"/>
          <w:szCs w:val="24"/>
        </w:rPr>
      </w:pPr>
      <w:r>
        <w:br w:type="page"/>
      </w:r>
    </w:p>
    <w:p w14:paraId="00000DDF">
      <w:pPr>
        <w:pStyle w:val="4"/>
        <w:numPr>
          <w:ilvl w:val="2"/>
          <w:numId w:val="47"/>
        </w:numPr>
        <w:spacing w:line="360" w:lineRule="auto"/>
        <w:ind w:left="709" w:hanging="709"/>
      </w:pPr>
      <w:bookmarkStart w:id="60" w:name="_heading=h.arv729f655cb" w:colFirst="0" w:colLast="0"/>
      <w:bookmarkEnd w:id="60"/>
      <w:r>
        <w:rPr>
          <w:rtl w:val="0"/>
        </w:rPr>
        <w:t>Tahap Awal Digitalisasi</w:t>
      </w:r>
    </w:p>
    <w:p w14:paraId="00000DE0">
      <w:pPr>
        <w:spacing w:after="0" w:line="360" w:lineRule="auto"/>
        <w:ind w:firstLine="709"/>
        <w:jc w:val="both"/>
        <w:rPr>
          <w:rFonts w:ascii="Arial" w:hAnsi="Arial" w:eastAsia="Arial" w:cs="Arial"/>
          <w:sz w:val="24"/>
          <w:szCs w:val="24"/>
        </w:rPr>
      </w:pPr>
      <w:r>
        <w:rPr>
          <w:rFonts w:ascii="Arial" w:hAnsi="Arial" w:eastAsia="Arial" w:cs="Arial"/>
          <w:sz w:val="24"/>
          <w:szCs w:val="24"/>
          <w:rtl w:val="0"/>
        </w:rPr>
        <w:t xml:space="preserve">Pelaksanaan digitalisasi dimulai pada dengan persiapan teknis yang meliputi penyiapan peralatan digitalisasi, petugas yang melaksanakan digitalisasi serta ruang kerja yang memenuhi standar konservasi. Tim kerja yang terdiri dari pustakawan, tenaga IT dan mitra ahli dari organisasi keilmuan Masyarakat Pernaskahan Nusantara (Manassa) telah disiapkan untuk memastikan proses berjalan sesuai dengan kaidah pelestarian naskah. </w:t>
      </w:r>
    </w:p>
    <w:p w14:paraId="00000DE1">
      <w:pPr>
        <w:spacing w:after="0" w:line="360" w:lineRule="auto"/>
        <w:ind w:firstLine="709"/>
        <w:jc w:val="both"/>
        <w:rPr>
          <w:rFonts w:ascii="Arial" w:hAnsi="Arial" w:eastAsia="Arial" w:cs="Arial"/>
          <w:sz w:val="24"/>
          <w:szCs w:val="24"/>
        </w:rPr>
      </w:pPr>
      <w:r>
        <w:rPr>
          <w:rFonts w:ascii="Arial" w:hAnsi="Arial" w:eastAsia="Arial" w:cs="Arial"/>
          <w:sz w:val="24"/>
          <w:szCs w:val="24"/>
          <w:rtl w:val="0"/>
        </w:rPr>
        <w:t>Langkah konkret pertama yang dialkukan adalah mendigitalisasi sejumlah naskah prioritas yang telah melalui proses seleksi dan penilaian berdasarkan kondisi fisik serta nilai historis dan budaya. Proses ini mencakup pemindaian halaman demi halaman dengan resolusi tinggi, pendokumentasian data fisik dan isi naskah serta penyusunan metadata sebagai bagian dari sistem informasi digital.</w:t>
      </w:r>
    </w:p>
    <w:p w14:paraId="00000DE2">
      <w:pPr>
        <w:spacing w:after="0" w:line="360" w:lineRule="auto"/>
        <w:ind w:firstLine="709"/>
        <w:jc w:val="both"/>
        <w:rPr>
          <w:rFonts w:ascii="Arial" w:hAnsi="Arial" w:eastAsia="Arial" w:cs="Arial"/>
          <w:sz w:val="24"/>
          <w:szCs w:val="24"/>
        </w:rPr>
      </w:pPr>
      <w:r>
        <w:rPr>
          <w:rFonts w:ascii="Arial" w:hAnsi="Arial" w:eastAsia="Arial" w:cs="Arial"/>
          <w:sz w:val="24"/>
          <w:szCs w:val="24"/>
          <w:rtl w:val="0"/>
        </w:rPr>
        <w:t>Dimulainya kegiatan digitalisasi ini tidak hanya bertujuan untuk menciptakan salinan digital sebagai cadangan dan bahan penelitian, tetapi juga membuka akses yang lebih luas bagi masyarakat, akademisi dan generasi muda terhadap khazanah naskah kuno yang sebelumnya sulit dijangkau.</w:t>
      </w:r>
    </w:p>
    <w:p w14:paraId="00000DE3">
      <w:pPr>
        <w:spacing w:after="0" w:line="360" w:lineRule="auto"/>
        <w:ind w:firstLine="709"/>
        <w:jc w:val="both"/>
        <w:rPr>
          <w:rFonts w:ascii="Arial" w:hAnsi="Arial" w:eastAsia="Arial" w:cs="Arial"/>
          <w:sz w:val="24"/>
          <w:szCs w:val="24"/>
        </w:rPr>
      </w:pPr>
      <w:r>
        <w:rPr>
          <w:rFonts w:ascii="Arial" w:hAnsi="Arial" w:eastAsia="Arial" w:cs="Arial"/>
          <w:sz w:val="24"/>
          <w:szCs w:val="24"/>
          <w:rtl w:val="0"/>
        </w:rPr>
        <w:t xml:space="preserve">Dengan dimulainya proses ini, diharapkan perpustakaan provinsi Sumatera Selatan dapat menjadi pusat unggulan dalam konservasi digital dan pengembangan literasi berbasis warisan budaya lokal. </w:t>
      </w:r>
    </w:p>
    <w:p w14:paraId="00000DE4">
      <w:pPr>
        <w:spacing w:after="0" w:line="360" w:lineRule="auto"/>
        <w:ind w:firstLine="709"/>
        <w:jc w:val="both"/>
        <w:rPr>
          <w:rFonts w:ascii="Arial" w:hAnsi="Arial" w:eastAsia="Arial" w:cs="Arial"/>
          <w:sz w:val="24"/>
          <w:szCs w:val="24"/>
        </w:rPr>
      </w:pPr>
      <w:r>
        <w:rPr>
          <w:rFonts w:ascii="Arial" w:hAnsi="Arial" w:eastAsia="Arial" w:cs="Arial"/>
          <w:sz w:val="24"/>
          <w:szCs w:val="24"/>
          <w:rtl w:val="0"/>
        </w:rPr>
        <w:t>Untuk mengetahui proses digitalisasi naskah kuno, dapat dilhat pada  link/tautan dibawah ini :</w:t>
      </w:r>
    </w:p>
    <w:p w14:paraId="00000D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fldChar w:fldCharType="begin"/>
      </w:r>
      <w:r>
        <w:instrText xml:space="preserve"> HYPERLINK "https://www.instagram.com/reel/DK7HNsyhPBi/?igsh=ZW9tZjRvY296cWU=" \h </w:instrText>
      </w:r>
      <w:r>
        <w:fldChar w:fldCharType="separate"/>
      </w:r>
      <w:r>
        <w:rPr>
          <w:rFonts w:ascii="Arial" w:hAnsi="Arial" w:eastAsia="Arial" w:cs="Arial"/>
          <w:b w:val="0"/>
          <w:i w:val="0"/>
          <w:smallCaps w:val="0"/>
          <w:strike w:val="0"/>
          <w:color w:val="467886"/>
          <w:sz w:val="24"/>
          <w:szCs w:val="24"/>
          <w:u w:val="single"/>
          <w:shd w:val="clear" w:fill="auto"/>
          <w:vertAlign w:val="baseline"/>
          <w:rtl w:val="0"/>
        </w:rPr>
        <w:t>https://www.instagram.com/reel/DK7HNsyhPBi/?igsh=ZW9tZjRvY296cWU=</w:t>
      </w:r>
      <w:r>
        <w:rPr>
          <w:rFonts w:ascii="Arial" w:hAnsi="Arial" w:eastAsia="Arial" w:cs="Arial"/>
          <w:b w:val="0"/>
          <w:i w:val="0"/>
          <w:smallCaps w:val="0"/>
          <w:strike w:val="0"/>
          <w:color w:val="467886"/>
          <w:sz w:val="24"/>
          <w:szCs w:val="24"/>
          <w:u w:val="single"/>
          <w:shd w:val="clear" w:fill="auto"/>
          <w:vertAlign w:val="baseline"/>
          <w:rtl w:val="0"/>
        </w:rPr>
        <w:fldChar w:fldCharType="end"/>
      </w:r>
    </w:p>
    <w:p w14:paraId="00000D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Untuk melihat hasil naskah yang telah dilakukan digitalisasi, dapat diakses melalui link/tautan dibawah ini:</w:t>
      </w:r>
    </w:p>
    <w:p w14:paraId="00000D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fldChar w:fldCharType="begin"/>
      </w:r>
      <w:r>
        <w:instrText xml:space="preserve"> HYPERLINK "https://drive.google.com/file/d/1zLxgaAl4G_3P2d4Ls3tsB54I2A8y-l52/view?usp=sharing" \h </w:instrText>
      </w:r>
      <w:r>
        <w:fldChar w:fldCharType="separate"/>
      </w:r>
      <w:r>
        <w:rPr>
          <w:rFonts w:ascii="Arial" w:hAnsi="Arial" w:eastAsia="Arial" w:cs="Arial"/>
          <w:b w:val="0"/>
          <w:i w:val="0"/>
          <w:smallCaps w:val="0"/>
          <w:strike w:val="0"/>
          <w:color w:val="467886"/>
          <w:sz w:val="24"/>
          <w:szCs w:val="24"/>
          <w:u w:val="single"/>
          <w:shd w:val="clear" w:fill="auto"/>
          <w:vertAlign w:val="baseline"/>
          <w:rtl w:val="0"/>
        </w:rPr>
        <w:t>https://drive.google.com/file/d/1zLxgaAl4G_3P2d4Ls3tsB54I2A8y-l52/view?usp=sharing</w:t>
      </w:r>
      <w:r>
        <w:rPr>
          <w:rFonts w:ascii="Arial" w:hAnsi="Arial" w:eastAsia="Arial" w:cs="Arial"/>
          <w:b w:val="0"/>
          <w:i w:val="0"/>
          <w:smallCaps w:val="0"/>
          <w:strike w:val="0"/>
          <w:color w:val="467886"/>
          <w:sz w:val="24"/>
          <w:szCs w:val="24"/>
          <w:u w:val="single"/>
          <w:shd w:val="clear" w:fill="auto"/>
          <w:vertAlign w:val="baseline"/>
          <w:rtl w:val="0"/>
        </w:rPr>
        <w:fldChar w:fldCharType="end"/>
      </w:r>
    </w:p>
    <w:p w14:paraId="00000D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993" w:right="0" w:firstLine="0"/>
        <w:jc w:val="both"/>
        <w:rPr>
          <w:rFonts w:ascii="Arial" w:hAnsi="Arial" w:eastAsia="Arial" w:cs="Arial"/>
          <w:b w:val="0"/>
          <w:i w:val="0"/>
          <w:smallCaps w:val="0"/>
          <w:strike w:val="0"/>
          <w:color w:val="000000"/>
          <w:sz w:val="24"/>
          <w:szCs w:val="24"/>
          <w:u w:val="none"/>
          <w:shd w:val="clear" w:fill="auto"/>
          <w:vertAlign w:val="baseline"/>
        </w:rPr>
      </w:pPr>
    </w:p>
    <w:p w14:paraId="00000D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993" w:right="0" w:firstLine="0"/>
        <w:jc w:val="both"/>
        <w:rPr>
          <w:rFonts w:ascii="Aptos" w:hAnsi="Aptos" w:eastAsia="Aptos" w:cs="Aptos"/>
          <w:b w:val="0"/>
          <w:i w:val="0"/>
          <w:smallCaps w:val="0"/>
          <w:strike w:val="0"/>
          <w:color w:val="000000"/>
          <w:sz w:val="22"/>
          <w:szCs w:val="22"/>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-316865</wp:posOffset>
                </wp:positionH>
                <wp:positionV relativeFrom="paragraph">
                  <wp:posOffset>-126365</wp:posOffset>
                </wp:positionV>
                <wp:extent cx="5609590" cy="7343775"/>
                <wp:effectExtent l="0" t="0" r="0" b="0"/>
                <wp:wrapNone/>
                <wp:docPr id="1786781765" name="Rectangles 1786781765"/>
                <wp:cNvGraphicFramePr/>
                <a:graphic xmlns:a="http://schemas.openxmlformats.org/drawingml/2006/main">
                  <a:graphicData uri="http://schemas.microsoft.com/office/word/2010/wordprocessingShape">
                    <wps:wsp>
                      <wps:cNvSpPr/>
                      <wps:spPr>
                        <a:xfrm>
                          <a:off x="2545968" y="112875"/>
                          <a:ext cx="5600065" cy="7334250"/>
                        </a:xfrm>
                        <a:prstGeom prst="rect">
                          <a:avLst/>
                        </a:prstGeom>
                        <a:solidFill>
                          <a:schemeClr val="lt1"/>
                        </a:solidFill>
                        <a:ln w="9525" cap="flat" cmpd="sng">
                          <a:solidFill>
                            <a:srgbClr val="000000"/>
                          </a:solidFill>
                          <a:prstDash val="solid"/>
                          <a:round/>
                          <a:headEnd type="none" w="sm" len="sm"/>
                          <a:tailEnd type="none" w="sm" len="sm"/>
                        </a:ln>
                      </wps:spPr>
                      <wps:txbx>
                        <w:txbxContent>
                          <w:p w14:paraId="435ECA65">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19</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Proses Digitalisasi Naskah Kuno</w:t>
                            </w:r>
                          </w:p>
                          <w:p w14:paraId="7C00882C">
                            <w:pPr>
                              <w:spacing w:before="100" w:after="100" w:line="240" w:lineRule="auto"/>
                              <w:ind w:left="0" w:right="0" w:firstLine="0"/>
                              <w:jc w:val="center"/>
                            </w:pPr>
                            <w:r>
                              <w:rPr>
                                <w:rFonts w:ascii="Aptos" w:hAnsi="Aptos" w:eastAsia="Aptos" w:cs="Aptos"/>
                                <w:b w:val="0"/>
                                <w:i w:val="0"/>
                                <w:smallCaps w:val="0"/>
                                <w:strike w:val="0"/>
                                <w:color w:val="000000"/>
                                <w:sz w:val="22"/>
                                <w:vertAlign w:val="baseline"/>
                              </w:rPr>
                              <w:t xml:space="preserve">      </w:t>
                            </w:r>
                          </w:p>
                          <w:p w14:paraId="4A518662">
                            <w:pPr>
                              <w:spacing w:before="100" w:after="100" w:line="240" w:lineRule="auto"/>
                              <w:ind w:left="141" w:right="0" w:firstLine="0"/>
                              <w:jc w:val="center"/>
                            </w:pPr>
                          </w:p>
                          <w:p w14:paraId="4AAF5A5F">
                            <w:pPr>
                              <w:spacing w:before="0" w:after="0" w:line="240" w:lineRule="auto"/>
                              <w:ind w:left="0" w:right="0" w:firstLine="0"/>
                              <w:jc w:val="left"/>
                            </w:pPr>
                            <w:r>
                              <w:rPr>
                                <w:rFonts w:ascii="Aptos" w:hAnsi="Aptos" w:eastAsia="Aptos" w:cs="Aptos"/>
                                <w:b w:val="0"/>
                                <w:i w:val="0"/>
                                <w:smallCaps w:val="0"/>
                                <w:strike w:val="0"/>
                                <w:color w:val="000000"/>
                                <w:sz w:val="22"/>
                                <w:vertAlign w:val="baseline"/>
                              </w:rPr>
                              <w:t xml:space="preserve">       </w:t>
                            </w:r>
                          </w:p>
                          <w:p w14:paraId="00248581">
                            <w:pPr>
                              <w:spacing w:before="0" w:after="0" w:line="240" w:lineRule="auto"/>
                              <w:ind w:left="0" w:right="0" w:firstLine="0"/>
                              <w:jc w:val="left"/>
                            </w:pPr>
                            <w:r>
                              <w:rPr>
                                <w:rFonts w:ascii="Aptos" w:hAnsi="Aptos" w:eastAsia="Aptos" w:cs="Aptos"/>
                                <w:b w:val="0"/>
                                <w:i w:val="0"/>
                                <w:smallCaps w:val="0"/>
                                <w:strike w:val="0"/>
                                <w:color w:val="000000"/>
                                <w:sz w:val="22"/>
                                <w:vertAlign w:val="baseline"/>
                              </w:rPr>
                              <w:t xml:space="preserve">       </w:t>
                            </w:r>
                          </w:p>
                          <w:p w14:paraId="4A2905BB">
                            <w:pPr>
                              <w:spacing w:before="0" w:after="0" w:line="240" w:lineRule="auto"/>
                              <w:ind w:left="0" w:right="0" w:firstLine="0"/>
                              <w:jc w:val="center"/>
                            </w:pPr>
                          </w:p>
                          <w:p w14:paraId="00636A8B">
                            <w:pPr>
                              <w:spacing w:before="0" w:after="0" w:line="240" w:lineRule="auto"/>
                              <w:ind w:left="0" w:right="0" w:firstLine="0"/>
                              <w:jc w:val="center"/>
                            </w:pPr>
                          </w:p>
                          <w:p w14:paraId="558A37B6">
                            <w:pPr>
                              <w:spacing w:before="0" w:after="0" w:line="240" w:lineRule="auto"/>
                              <w:ind w:left="0" w:right="0" w:firstLine="0"/>
                              <w:jc w:val="center"/>
                            </w:pPr>
                          </w:p>
                          <w:p w14:paraId="1830B2B9">
                            <w:pPr>
                              <w:spacing w:before="100" w:after="100" w:line="240" w:lineRule="auto"/>
                              <w:ind w:left="0" w:right="0" w:firstLine="0"/>
                              <w:jc w:val="center"/>
                            </w:pPr>
                          </w:p>
                          <w:p w14:paraId="70BAFB60">
                            <w:pPr>
                              <w:spacing w:before="0" w:after="0" w:line="240" w:lineRule="auto"/>
                              <w:ind w:left="0" w:right="0" w:firstLine="0"/>
                              <w:jc w:val="center"/>
                            </w:pPr>
                          </w:p>
                          <w:p w14:paraId="6F96E03A">
                            <w:pPr>
                              <w:spacing w:before="0" w:after="0" w:line="240" w:lineRule="auto"/>
                              <w:ind w:left="0" w:right="0" w:firstLine="0"/>
                              <w:jc w:val="center"/>
                            </w:pPr>
                          </w:p>
                          <w:p w14:paraId="2C01450F">
                            <w:pPr>
                              <w:spacing w:before="0" w:after="0" w:line="240" w:lineRule="auto"/>
                              <w:ind w:left="0" w:right="0" w:firstLine="0"/>
                              <w:jc w:val="center"/>
                            </w:pPr>
                          </w:p>
                          <w:p w14:paraId="592FB819">
                            <w:pPr>
                              <w:spacing w:before="0" w:after="160" w:line="258" w:lineRule="auto"/>
                              <w:ind w:left="0" w:right="0" w:firstLine="0"/>
                              <w:jc w:val="center"/>
                            </w:pPr>
                          </w:p>
                          <w:p w14:paraId="7EBF5445">
                            <w:pPr>
                              <w:spacing w:before="0" w:after="16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24.95pt;margin-top:-9.95pt;height:578.25pt;width:441.7pt;z-index:251659264;mso-width-relative:page;mso-height-relative:page;" fillcolor="#FFFFFF [3201]" filled="t" stroked="t" coordsize="21600,21600" o:gfxdata="UEsDBAoAAAAAAIdO4kAAAAAAAAAAAAAAAAAEAAAAZHJzL1BLAwQUAAAACACHTuJAH5tG4tcAAAAM&#10;AQAADwAAAGRycy9kb3ducmV2LnhtbE2P3U6DQBBG7018h82YeGPaBVFskaWJJF5qIvUBpuwIxP0h&#10;7AL17Z1e6d03mZNvzpSHszVioSkM3ilItwkIcq3Xg+sUfB5fNzsQIaLTaLwjBT8U4FBdX5VYaL+6&#10;D1qa2AkucaFABX2MYyFlaHuyGLZ+JMe7Lz9ZjDxOndQTrlxujbxPklxaHBxf6HGkuqf2u5mtgmPI&#10;hppM8xSWpXl7qec7u+K7Urc3afIMItI5/sFw0Wd1qNjp5GengzAKNg/7PaMc0ktgYpdljyBOjKZZ&#10;noOsSvn/ieoXUEsDBBQAAAAIAIdO4kBHtYXHTgIAAMUEAAAOAAAAZHJzL2Uyb0RvYy54bWytVMtu&#10;2zAQvBfoPxC8N7KdyHaMyEER10WBoDGa9gNoirIIUCTLpV9/3yHlJk5aoDlUB3npXc7O7EM3t4fO&#10;sJ0KpJ2t+PBiwJmy0tXabir+4/vyw5QzisLWwjirKn5UxG/n79/d7P1MjVzrTK0CA4il2d5XvI3R&#10;z4qCZKs6QRfOKwtn40InIo5hU9RB7IHemWI0GIyLvQu1D04qIvy76J38hBjeAuiaRku1cHLbKRt7&#10;1KCMiJBErfbE55lt0ygZH5qGVGSm4lAa8xtJYK/Tu5jfiNkmCN9qeaIg3kLhlaZOaIukT1ALEQXb&#10;Bv0HVKdlcOSaeCFdV/RCckWgYjh4VZvHVniVtaDU5J+KTv8PVn7drQLTNSZhMh1PpsPJuOTMig6d&#10;/4bqCbsxitiZExXbe5rh4qNfhdOJYCb5hyZ06RfC2KHio/KqvB5joI7AH46mk7IvuDpEJuEvxwNM&#10;BBJKBEwuL69GZW5J8YzkA8XPynUsGRUP4JQLLXb3FJEdob9DUmJyRtdLbUw+hM36zgS2E+j+Mj8p&#10;P668CDOW7St+XY4SEYGRbjBKMDuPspDd5HwvbtA5MCTg+RtwIrYQ1PYEMkKvP7itrcFEzFol6k+2&#10;ZvHoUXGLjeOJDHWcGYX9hJHjotDm33FQZiwEpgb1LUlWPKwPAEnm2tVH9Ju8XGqQuxcUVyJg4odI&#10;iy1Awp9bEUDCfLEYs+shWoK1yYercgKdLJx71uceYWXrsFwoXm/exbxqSah1H7fRNTr37JnKiSym&#10;O/fltIlpfc7POer56zP/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RuLXAAAADAEAAA8AAAAA&#10;AAAAAQAgAAAAIgAAAGRycy9kb3ducmV2LnhtbFBLAQIUABQAAAAIAIdO4kBHtYXHTgIAAMUEAAAO&#10;AAAAAAAAAAEAIAAAACYBAABkcnMvZTJvRG9jLnhtbFBLBQYAAAAABgAGAFkBAADmBQ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435ECA65">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19</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Proses Digitalisasi Naskah Kuno</w:t>
                      </w:r>
                    </w:p>
                    <w:p w14:paraId="7C00882C">
                      <w:pPr>
                        <w:spacing w:before="100" w:after="100" w:line="240" w:lineRule="auto"/>
                        <w:ind w:left="0" w:right="0" w:firstLine="0"/>
                        <w:jc w:val="center"/>
                      </w:pPr>
                      <w:r>
                        <w:rPr>
                          <w:rFonts w:ascii="Aptos" w:hAnsi="Aptos" w:eastAsia="Aptos" w:cs="Aptos"/>
                          <w:b w:val="0"/>
                          <w:i w:val="0"/>
                          <w:smallCaps w:val="0"/>
                          <w:strike w:val="0"/>
                          <w:color w:val="000000"/>
                          <w:sz w:val="22"/>
                          <w:vertAlign w:val="baseline"/>
                        </w:rPr>
                        <w:t xml:space="preserve">      </w:t>
                      </w:r>
                    </w:p>
                    <w:p w14:paraId="4A518662">
                      <w:pPr>
                        <w:spacing w:before="100" w:after="100" w:line="240" w:lineRule="auto"/>
                        <w:ind w:left="141" w:right="0" w:firstLine="0"/>
                        <w:jc w:val="center"/>
                      </w:pPr>
                    </w:p>
                    <w:p w14:paraId="4AAF5A5F">
                      <w:pPr>
                        <w:spacing w:before="0" w:after="0" w:line="240" w:lineRule="auto"/>
                        <w:ind w:left="0" w:right="0" w:firstLine="0"/>
                        <w:jc w:val="left"/>
                      </w:pPr>
                      <w:r>
                        <w:rPr>
                          <w:rFonts w:ascii="Aptos" w:hAnsi="Aptos" w:eastAsia="Aptos" w:cs="Aptos"/>
                          <w:b w:val="0"/>
                          <w:i w:val="0"/>
                          <w:smallCaps w:val="0"/>
                          <w:strike w:val="0"/>
                          <w:color w:val="000000"/>
                          <w:sz w:val="22"/>
                          <w:vertAlign w:val="baseline"/>
                        </w:rPr>
                        <w:t xml:space="preserve">       </w:t>
                      </w:r>
                    </w:p>
                    <w:p w14:paraId="00248581">
                      <w:pPr>
                        <w:spacing w:before="0" w:after="0" w:line="240" w:lineRule="auto"/>
                        <w:ind w:left="0" w:right="0" w:firstLine="0"/>
                        <w:jc w:val="left"/>
                      </w:pPr>
                      <w:r>
                        <w:rPr>
                          <w:rFonts w:ascii="Aptos" w:hAnsi="Aptos" w:eastAsia="Aptos" w:cs="Aptos"/>
                          <w:b w:val="0"/>
                          <w:i w:val="0"/>
                          <w:smallCaps w:val="0"/>
                          <w:strike w:val="0"/>
                          <w:color w:val="000000"/>
                          <w:sz w:val="22"/>
                          <w:vertAlign w:val="baseline"/>
                        </w:rPr>
                        <w:t xml:space="preserve">       </w:t>
                      </w:r>
                    </w:p>
                    <w:p w14:paraId="4A2905BB">
                      <w:pPr>
                        <w:spacing w:before="0" w:after="0" w:line="240" w:lineRule="auto"/>
                        <w:ind w:left="0" w:right="0" w:firstLine="0"/>
                        <w:jc w:val="center"/>
                      </w:pPr>
                    </w:p>
                    <w:p w14:paraId="00636A8B">
                      <w:pPr>
                        <w:spacing w:before="0" w:after="0" w:line="240" w:lineRule="auto"/>
                        <w:ind w:left="0" w:right="0" w:firstLine="0"/>
                        <w:jc w:val="center"/>
                      </w:pPr>
                    </w:p>
                    <w:p w14:paraId="558A37B6">
                      <w:pPr>
                        <w:spacing w:before="0" w:after="0" w:line="240" w:lineRule="auto"/>
                        <w:ind w:left="0" w:right="0" w:firstLine="0"/>
                        <w:jc w:val="center"/>
                      </w:pPr>
                    </w:p>
                    <w:p w14:paraId="1830B2B9">
                      <w:pPr>
                        <w:spacing w:before="100" w:after="100" w:line="240" w:lineRule="auto"/>
                        <w:ind w:left="0" w:right="0" w:firstLine="0"/>
                        <w:jc w:val="center"/>
                      </w:pPr>
                    </w:p>
                    <w:p w14:paraId="70BAFB60">
                      <w:pPr>
                        <w:spacing w:before="0" w:after="0" w:line="240" w:lineRule="auto"/>
                        <w:ind w:left="0" w:right="0" w:firstLine="0"/>
                        <w:jc w:val="center"/>
                      </w:pPr>
                    </w:p>
                    <w:p w14:paraId="6F96E03A">
                      <w:pPr>
                        <w:spacing w:before="0" w:after="0" w:line="240" w:lineRule="auto"/>
                        <w:ind w:left="0" w:right="0" w:firstLine="0"/>
                        <w:jc w:val="center"/>
                      </w:pPr>
                    </w:p>
                    <w:p w14:paraId="2C01450F">
                      <w:pPr>
                        <w:spacing w:before="0" w:after="0" w:line="240" w:lineRule="auto"/>
                        <w:ind w:left="0" w:right="0" w:firstLine="0"/>
                        <w:jc w:val="center"/>
                      </w:pPr>
                    </w:p>
                    <w:p w14:paraId="592FB819">
                      <w:pPr>
                        <w:spacing w:before="0" w:after="160" w:line="258" w:lineRule="auto"/>
                        <w:ind w:left="0" w:right="0" w:firstLine="0"/>
                        <w:jc w:val="center"/>
                      </w:pPr>
                    </w:p>
                    <w:p w14:paraId="7EBF5445">
                      <w:pPr>
                        <w:spacing w:before="0" w:after="160" w:line="258" w:lineRule="auto"/>
                        <w:ind w:left="0" w:right="0" w:firstLine="0"/>
                        <w:jc w:val="center"/>
                      </w:pPr>
                    </w:p>
                  </w:txbxContent>
                </v:textbox>
              </v:rect>
            </w:pict>
          </mc:Fallback>
        </mc:AlternateContent>
      </w:r>
    </w:p>
    <w:p w14:paraId="00000D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D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-75565</wp:posOffset>
                </wp:positionV>
                <wp:extent cx="5419090" cy="5981700"/>
                <wp:effectExtent l="0" t="0" r="0" b="0"/>
                <wp:wrapNone/>
                <wp:docPr id="1786781795" name="Rectangles 1786781795"/>
                <wp:cNvGraphicFramePr/>
                <a:graphic xmlns:a="http://schemas.openxmlformats.org/drawingml/2006/main">
                  <a:graphicData uri="http://schemas.microsoft.com/office/word/2010/wordprocessingShape">
                    <wps:wsp>
                      <wps:cNvSpPr/>
                      <wps:spPr>
                        <a:xfrm>
                          <a:off x="2641218" y="793913"/>
                          <a:ext cx="5409565" cy="5972175"/>
                        </a:xfrm>
                        <a:prstGeom prst="rect">
                          <a:avLst/>
                        </a:prstGeom>
                        <a:solidFill>
                          <a:schemeClr val="lt1"/>
                        </a:solidFill>
                        <a:ln w="9525" cap="flat" cmpd="sng">
                          <a:solidFill>
                            <a:srgbClr val="000000"/>
                          </a:solidFill>
                          <a:prstDash val="solid"/>
                          <a:round/>
                          <a:headEnd type="none" w="sm" len="sm"/>
                          <a:tailEnd type="none" w="sm" len="sm"/>
                        </a:ln>
                      </wps:spPr>
                      <wps:txbx>
                        <w:txbxContent>
                          <w:p w14:paraId="6629B764">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20</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Proses Digitalisasi Naskah Kuno</w:t>
                            </w:r>
                          </w:p>
                          <w:p w14:paraId="1732ED31">
                            <w:pPr>
                              <w:spacing w:before="0" w:after="0" w:line="240" w:lineRule="auto"/>
                              <w:ind w:left="0" w:right="0" w:firstLine="0"/>
                              <w:jc w:val="left"/>
                            </w:pPr>
                            <w:r>
                              <w:rPr>
                                <w:rFonts w:ascii="Aptos" w:hAnsi="Aptos" w:eastAsia="Aptos" w:cs="Aptos"/>
                                <w:b w:val="0"/>
                                <w:i w:val="0"/>
                                <w:smallCaps w:val="0"/>
                                <w:strike w:val="0"/>
                                <w:color w:val="000000"/>
                                <w:sz w:val="22"/>
                                <w:vertAlign w:val="baseline"/>
                              </w:rPr>
                              <w:t xml:space="preserve">      </w:t>
                            </w:r>
                          </w:p>
                          <w:p w14:paraId="027D33CA">
                            <w:pPr>
                              <w:spacing w:before="0" w:after="0" w:line="240" w:lineRule="auto"/>
                              <w:ind w:left="0" w:right="0" w:firstLine="0"/>
                              <w:jc w:val="center"/>
                            </w:pPr>
                          </w:p>
                          <w:p w14:paraId="50057C14">
                            <w:pPr>
                              <w:spacing w:before="0" w:after="0" w:line="240" w:lineRule="auto"/>
                              <w:ind w:left="0" w:right="0" w:firstLine="0"/>
                              <w:jc w:val="center"/>
                            </w:pPr>
                          </w:p>
                          <w:p w14:paraId="5FE10D38">
                            <w:pPr>
                              <w:spacing w:before="0" w:after="0" w:line="240" w:lineRule="auto"/>
                              <w:ind w:left="0" w:right="0" w:firstLine="0"/>
                              <w:jc w:val="center"/>
                            </w:pPr>
                          </w:p>
                          <w:p w14:paraId="357FE2F1">
                            <w:pPr>
                              <w:spacing w:before="0" w:after="0" w:line="240" w:lineRule="auto"/>
                              <w:ind w:left="0" w:right="0" w:firstLine="0"/>
                              <w:jc w:val="center"/>
                            </w:pPr>
                          </w:p>
                          <w:p w14:paraId="5771F954">
                            <w:pPr>
                              <w:spacing w:before="0" w:after="0" w:line="240" w:lineRule="auto"/>
                              <w:ind w:left="0" w:right="0" w:firstLine="0"/>
                              <w:jc w:val="center"/>
                            </w:pPr>
                          </w:p>
                          <w:p w14:paraId="4111CAAE">
                            <w:pPr>
                              <w:spacing w:before="0" w:after="0" w:line="240" w:lineRule="auto"/>
                              <w:ind w:left="0" w:right="0" w:firstLine="0"/>
                              <w:jc w:val="center"/>
                            </w:pPr>
                          </w:p>
                          <w:p w14:paraId="6AE16989">
                            <w:pPr>
                              <w:spacing w:before="0" w:after="160" w:line="258" w:lineRule="auto"/>
                              <w:ind w:left="0" w:right="0" w:firstLine="0"/>
                              <w:jc w:val="center"/>
                            </w:pPr>
                          </w:p>
                          <w:p w14:paraId="35664A6E">
                            <w:pPr>
                              <w:spacing w:before="0" w:after="16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18.95pt;margin-top:-5.95pt;height:471pt;width:426.7pt;z-index:251659264;mso-width-relative:page;mso-height-relative:page;" fillcolor="#FFFFFF [3201]" filled="t" stroked="t" coordsize="21600,21600" o:gfxdata="UEsDBAoAAAAAAIdO4kAAAAAAAAAAAAAAAAAEAAAAZHJzL1BLAwQUAAAACACHTuJA2aOhH9cAAAAL&#10;AQAADwAAAGRycy9kb3ducmV2LnhtbE2Py07DMBBF90j8gzVIbFBrm6ivNE4lIrEEiZQPcOMhiepH&#10;FDtJ+XuGFezuaI7unClON2fZjGPsg1cg1wIY+iaY3rcKPs+vqz2wmLQ32gaPCr4xwqm8vyt0bsLi&#10;P3CuU8uoxMdcK+hSGnLOY9Oh03EdBvS0+wqj04nGseVm1AuVO8ufhdhyp3tPFzo9YNVhc60np+Ac&#10;s75CW+/iPNdvL9X05Bb9rtTjgxRHYAlv6Q+GX31Sh5KcLmHyJjKrYJXtDoRSkJICEXu52QC7KDhk&#10;QgIvC/7/h/IHUEsDBBQAAAAIAIdO4kAfgHQSTQIAAMUEAAAOAAAAZHJzL2Uyb0RvYy54bWytVNtu&#10;2zAMfR+wfxD0vtpO47gO6hRDswwDirVYtw9gZDkWIEuaqNz+fpSctWk3YH2YH2zKpA8PD0lf3xwG&#10;zXbSo7Km4cVFzpk0wrbKbBr+4/vqwxVnGMC0oK2RDT9K5DeL9++u924uJ7a3upWeEYjB+d41vA/B&#10;zbMMRS8HwAvrpCFnZ/0AgY5+k7Ue9oQ+6GyS57Nsb33rvBUSkd4uRyc/Ifq3ANquU0IurdgO0oQR&#10;1UsNgUrCXjnki8S266QI912HMjDdcKo0pDslIXsd79niGuYbD65X4kQB3kLhVU0DKENJn6CWEIBt&#10;vfoDalDCW7RduBB2yMZCkiJURZG/0uaxBydTLSQ1uifR8f/Biq+7B89US5NQXc2qq6KqS84MDNT5&#10;b6QemI2WyM6cpNje4Zw+fHQP/nRCMmP5h84P8UmFsUPDJ7NpMSlooI4Nr+rLurgcBZeHwAT5y2le&#10;lzNKKCigrKtJUZUxIntGch7DZ2kHFo2Ge+KUhIbdHYYx9HdITIxWq3altE4Hv1nfas92QN1fpeuE&#10;/iJMG7ZveF1OIhGgke5olMgcHMmCZpPyvfgCz4HzdP0NOBJbAvYjgYQw1u/t1rREHua9hPaTaVk4&#10;OlLc0MbxSAYHzrSk/SQjxQVQ+t9xpJs2JF9s0NiSaIXD+kAg0Vzb9kj9RidWisjdAYYH8DTxBaWl&#10;LaCEP7fgiYT+YmjM6mIaVQnpMC2rnPbGn3vW5x4wore0XCTeaN6GtGqxUGM/boPtVOrZM5UTWZru&#10;1PXTJsb1OT+nqOe/z+I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2aOhH9cAAAALAQAADwAAAAAA&#10;AAABACAAAAAiAAAAZHJzL2Rvd25yZXYueG1sUEsBAhQAFAAAAAgAh07iQB+AdBJNAgAAxQQAAA4A&#10;AAAAAAAAAQAgAAAAJgEAAGRycy9lMm9Eb2MueG1sUEsFBgAAAAAGAAYAWQEAAOUFAAAAAA==&#10;">
                <v:fill on="t" focussize="0,0"/>
                <v:stroke color="#000000" joinstyle="round" startarrowwidth="narrow" startarrowlength="short" endarrowwidth="narrow" endarrowlength="short"/>
                <v:imagedata o:title=""/>
                <o:lock v:ext="edit" aspectratio="f"/>
                <v:textbox inset="7.1988188976378pt,3.59842519685039pt,7.1988188976378pt,3.59842519685039pt">
                  <w:txbxContent>
                    <w:p w14:paraId="6629B764">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Gambar 3.  SEQ Gambar_3. \* ARABIC 20</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Proses Digitalisasi Naskah Kuno</w:t>
                      </w:r>
                    </w:p>
                    <w:p w14:paraId="1732ED31">
                      <w:pPr>
                        <w:spacing w:before="0" w:after="0" w:line="240" w:lineRule="auto"/>
                        <w:ind w:left="0" w:right="0" w:firstLine="0"/>
                        <w:jc w:val="left"/>
                      </w:pPr>
                      <w:r>
                        <w:rPr>
                          <w:rFonts w:ascii="Aptos" w:hAnsi="Aptos" w:eastAsia="Aptos" w:cs="Aptos"/>
                          <w:b w:val="0"/>
                          <w:i w:val="0"/>
                          <w:smallCaps w:val="0"/>
                          <w:strike w:val="0"/>
                          <w:color w:val="000000"/>
                          <w:sz w:val="22"/>
                          <w:vertAlign w:val="baseline"/>
                        </w:rPr>
                        <w:t xml:space="preserve">      </w:t>
                      </w:r>
                    </w:p>
                    <w:p w14:paraId="027D33CA">
                      <w:pPr>
                        <w:spacing w:before="0" w:after="0" w:line="240" w:lineRule="auto"/>
                        <w:ind w:left="0" w:right="0" w:firstLine="0"/>
                        <w:jc w:val="center"/>
                      </w:pPr>
                    </w:p>
                    <w:p w14:paraId="50057C14">
                      <w:pPr>
                        <w:spacing w:before="0" w:after="0" w:line="240" w:lineRule="auto"/>
                        <w:ind w:left="0" w:right="0" w:firstLine="0"/>
                        <w:jc w:val="center"/>
                      </w:pPr>
                    </w:p>
                    <w:p w14:paraId="5FE10D38">
                      <w:pPr>
                        <w:spacing w:before="0" w:after="0" w:line="240" w:lineRule="auto"/>
                        <w:ind w:left="0" w:right="0" w:firstLine="0"/>
                        <w:jc w:val="center"/>
                      </w:pPr>
                    </w:p>
                    <w:p w14:paraId="357FE2F1">
                      <w:pPr>
                        <w:spacing w:before="0" w:after="0" w:line="240" w:lineRule="auto"/>
                        <w:ind w:left="0" w:right="0" w:firstLine="0"/>
                        <w:jc w:val="center"/>
                      </w:pPr>
                    </w:p>
                    <w:p w14:paraId="5771F954">
                      <w:pPr>
                        <w:spacing w:before="0" w:after="0" w:line="240" w:lineRule="auto"/>
                        <w:ind w:left="0" w:right="0" w:firstLine="0"/>
                        <w:jc w:val="center"/>
                      </w:pPr>
                    </w:p>
                    <w:p w14:paraId="4111CAAE">
                      <w:pPr>
                        <w:spacing w:before="0" w:after="0" w:line="240" w:lineRule="auto"/>
                        <w:ind w:left="0" w:right="0" w:firstLine="0"/>
                        <w:jc w:val="center"/>
                      </w:pPr>
                    </w:p>
                    <w:p w14:paraId="6AE16989">
                      <w:pPr>
                        <w:spacing w:before="0" w:after="160" w:line="258" w:lineRule="auto"/>
                        <w:ind w:left="0" w:right="0" w:firstLine="0"/>
                        <w:jc w:val="center"/>
                      </w:pPr>
                    </w:p>
                    <w:p w14:paraId="35664A6E">
                      <w:pPr>
                        <w:spacing w:before="0" w:after="160" w:line="258" w:lineRule="auto"/>
                        <w:ind w:left="0" w:right="0" w:firstLine="0"/>
                        <w:jc w:val="center"/>
                      </w:pPr>
                    </w:p>
                  </w:txbxContent>
                </v:textbox>
              </v:rect>
            </w:pict>
          </mc:Fallback>
        </mc:AlternateContent>
      </w:r>
    </w:p>
    <w:p w14:paraId="00000E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center"/>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E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E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14:paraId="00000E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1A">
      <w:pPr>
        <w:spacing w:after="0" w:line="240" w:lineRule="auto"/>
        <w:jc w:val="center"/>
        <w:rPr>
          <w:sz w:val="28"/>
          <w:szCs w:val="28"/>
        </w:rPr>
      </w:pPr>
      <w: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-189865</wp:posOffset>
                </wp:positionV>
                <wp:extent cx="5447665" cy="466725"/>
                <wp:effectExtent l="0" t="0" r="0" b="0"/>
                <wp:wrapNone/>
                <wp:docPr id="1786781842" name="Rectangles 1786781842"/>
                <wp:cNvGraphicFramePr/>
                <a:graphic xmlns:a="http://schemas.openxmlformats.org/drawingml/2006/main">
                  <a:graphicData uri="http://schemas.microsoft.com/office/word/2010/wordprocessingShape">
                    <wps:wsp>
                      <wps:cNvSpPr/>
                      <wps:spPr>
                        <a:xfrm>
                          <a:off x="2626930" y="3551400"/>
                          <a:ext cx="5438140" cy="457200"/>
                        </a:xfrm>
                        <a:prstGeom prst="rect">
                          <a:avLst/>
                        </a:prstGeom>
                        <a:solidFill>
                          <a:srgbClr val="FFFFFF"/>
                        </a:solidFill>
                        <a:ln>
                          <a:noFill/>
                        </a:ln>
                      </wps:spPr>
                      <wps:txbx>
                        <w:txbxContent>
                          <w:p w14:paraId="1DC91211">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 xml:space="preserve">Gambar 3.21 </w:t>
                            </w:r>
                            <w:r>
                              <w:rPr>
                                <w:rFonts w:ascii="Arial" w:hAnsi="Arial" w:eastAsia="Arial" w:cs="Arial"/>
                                <w:b w:val="0"/>
                                <w:i w:val="0"/>
                                <w:smallCaps w:val="0"/>
                                <w:strike w:val="0"/>
                                <w:color w:val="FFFFFF"/>
                                <w:sz w:val="24"/>
                                <w:vertAlign w:val="baseline"/>
                              </w:rPr>
                              <w:t xml:space="preserve"> SEQ Gambar_3.21 \* ARABIC 1</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Hasil Digitalisasi Naskah Silsilah Zuriat Kyai Geding Pambayun</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pt;margin-top:-14.95pt;height:36.75pt;width:428.95pt;z-index:251659264;mso-width-relative:page;mso-height-relative:page;" fillcolor="#FFFFFF" filled="t" stroked="f" coordsize="21600,21600" o:gfxdata="UEsDBAoAAAAAAIdO4kAAAAAAAAAAAAAAAAAEAAAAZHJzL1BLAwQUAAAACACHTuJARVKbbNYAAAAI&#10;AQAADwAAAGRycy9kb3ducmV2LnhtbE2PS0/DMBCE70j8B2uRuLVOWhS1IU4PPNQzAcR1G2/jFD+i&#10;2GkDv57lBLdZzWrmm2o3OyvONMY+eAX5MgNBvg26952Ct9fnxQZETOg12uBJwRdF2NXXVxWWOlz8&#10;C52b1AkO8bFEBSaloZQytoYcxmUYyLN3DKPDxOfYST3ihcOdlassK6TD3nODwYEeDLWfzeQU7PPH&#10;p+Ekvxvc20TTu5lb+zErdXuTZ/cgEs3p7xl+8RkdamY6hMnrKKyCgpckBYvVdguC/U2xZnFQcLcu&#10;QNaV/D+g/gFQSwMEFAAAAAgAh07iQETKEg74AQAA+gMAAA4AAABkcnMvZTJvRG9jLnhtbK1Ty27b&#10;MBC8F+g/ELzXkt+uYTkoYrgoELRG0n4ATVEWAb66S1vy33cpyUmaXnKoDtIuuZzdGY42d6017KIA&#10;tXcFH49yzpSTvtTuVPBfP/efVpxhFK4UxjtV8KtCfrf9+GHThLWa+NqbUgEjEIfrJhS8jjGsswxl&#10;razAkQ/K0WblwYpIKZyyEkRD6NZkkzxfZI2HMoCXCpFWd/0mHxDhPYC+qrRUOy/PVrnYo4IyIhIl&#10;rHVAvu2mrSol44+qQhWZKTgxjd2bmlB8TO9suxHrE4hQazmMIN4zwhtOVmhHTZ+hdiIKdgb9D5TV&#10;Ejz6Ko6kt1lPpFOEWIzzN9o81SKojgtJjeFZdPx/sPL75QBMl+SE5WqxXI1XswlnTli6+UdST7iT&#10;UchebZJiTcA1HXwKBxgypDDRbyuw6UvEWFvwyWKy+Dwlra8Fn87n41k+KK7ayCQVzGfTFa1yJqli&#10;Nl+SQdKVZC9IATB+Vd6yFBQcaKZOaHF5wNiX3kpSY/RGl3ttTJfA6XhvgF0E3f6+ewb0v8qMS8XO&#10;p2M9YlrJEsueV4pie2wHskdfXkk0DHKvaagHgfEggGwz5qwhKxUcf58FKM7MN0d3lXx3C+AWHG+B&#10;cLL25MjIWR/ex86f/UxfztFXuiOapuhbD8ORJTqpBvsmz73Ou6qXX3b7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VSm2zWAAAACAEAAA8AAAAAAAAAAQAgAAAAIgAAAGRycy9kb3ducmV2LnhtbFBL&#10;AQIUABQAAAAIAIdO4kBEyhIO+AEAAPoDAAAOAAAAAAAAAAEAIAAAACUBAABkcnMvZTJvRG9jLnht&#10;bFBLBQYAAAAABgAGAFkBAACPBQAAAAA=&#10;">
                <v:fill on="t" focussize="0,0"/>
                <v:stroke on="f"/>
                <v:imagedata o:title=""/>
                <o:lock v:ext="edit" aspectratio="f"/>
                <v:textbox inset="0mm,0mm,0mm,0mm">
                  <w:txbxContent>
                    <w:p w14:paraId="1DC91211">
                      <w:pPr>
                        <w:spacing w:before="0" w:after="200" w:line="240" w:lineRule="auto"/>
                        <w:ind w:left="0" w:right="0" w:firstLine="0"/>
                        <w:jc w:val="center"/>
                      </w:pPr>
                      <w:r>
                        <w:rPr>
                          <w:rFonts w:ascii="Arial" w:hAnsi="Arial" w:eastAsia="Arial" w:cs="Arial"/>
                          <w:b w:val="0"/>
                          <w:i w:val="0"/>
                          <w:smallCaps w:val="0"/>
                          <w:strike w:val="0"/>
                          <w:color w:val="0E2841"/>
                          <w:sz w:val="24"/>
                          <w:vertAlign w:val="baseline"/>
                        </w:rPr>
                        <w:t xml:space="preserve">Gambar 3.21 </w:t>
                      </w:r>
                      <w:r>
                        <w:rPr>
                          <w:rFonts w:ascii="Arial" w:hAnsi="Arial" w:eastAsia="Arial" w:cs="Arial"/>
                          <w:b w:val="0"/>
                          <w:i w:val="0"/>
                          <w:smallCaps w:val="0"/>
                          <w:strike w:val="0"/>
                          <w:color w:val="FFFFFF"/>
                          <w:sz w:val="24"/>
                          <w:vertAlign w:val="baseline"/>
                        </w:rPr>
                        <w:t xml:space="preserve"> SEQ Gambar_3.21 \* ARABIC 1</w:t>
                      </w:r>
                      <w:r>
                        <w:rPr>
                          <w:rFonts w:ascii="Arial" w:hAnsi="Arial" w:eastAsia="Arial" w:cs="Arial"/>
                          <w:b w:val="0"/>
                          <w:i w:val="0"/>
                          <w:smallCaps w:val="0"/>
                          <w:strike w:val="0"/>
                          <w:color w:val="0E2841"/>
                          <w:sz w:val="24"/>
                          <w:vertAlign w:val="baseline"/>
                        </w:rPr>
                        <w:br w:type="textWrapping"/>
                      </w:r>
                      <w:r>
                        <w:rPr>
                          <w:rFonts w:ascii="Arial" w:hAnsi="Arial" w:eastAsia="Arial" w:cs="Arial"/>
                          <w:b w:val="0"/>
                          <w:i w:val="0"/>
                          <w:smallCaps w:val="0"/>
                          <w:strike w:val="0"/>
                          <w:color w:val="0E2841"/>
                          <w:sz w:val="24"/>
                          <w:vertAlign w:val="baseline"/>
                        </w:rPr>
                        <w:t>Hasil Digitalisasi Naskah Silsilah Zuriat Kyai Geding Pambayun</w:t>
                      </w:r>
                    </w:p>
                  </w:txbxContent>
                </v:textbox>
              </v:rect>
            </w:pict>
          </mc:Fallback>
        </mc:AlternateContent>
      </w:r>
    </w:p>
    <w:p w14:paraId="00000E1B">
      <w:pPr>
        <w:rPr>
          <w:sz w:val="28"/>
          <w:szCs w:val="28"/>
        </w:rPr>
      </w:pPr>
      <w:r>
        <w:drawing>
          <wp:anchor distT="0" distB="0" distL="0" distR="0" simplePos="0" relativeHeight="251659264" behindDoc="1" locked="0" layoutInCell="1" allowOverlap="1">
            <wp:simplePos x="0" y="0"/>
            <wp:positionH relativeFrom="column">
              <wp:posOffset>-601345</wp:posOffset>
            </wp:positionH>
            <wp:positionV relativeFrom="paragraph">
              <wp:posOffset>287020</wp:posOffset>
            </wp:positionV>
            <wp:extent cx="3017520" cy="2026920"/>
            <wp:effectExtent l="0" t="0" r="0" b="0"/>
            <wp:wrapNone/>
            <wp:docPr id="1786781890" name="image91.jpg"/>
            <wp:cNvGraphicFramePr/>
            <a:graphic xmlns:a="http://schemas.openxmlformats.org/drawingml/2006/main">
              <a:graphicData uri="http://schemas.openxmlformats.org/drawingml/2006/picture">
                <pic:pic xmlns:pic="http://schemas.openxmlformats.org/drawingml/2006/picture">
                  <pic:nvPicPr>
                    <pic:cNvPr id="1786781890" name="image91.jpg"/>
                    <pic:cNvPicPr preferRelativeResize="0"/>
                  </pic:nvPicPr>
                  <pic:blipFill>
                    <a:blip r:embed="rId30"/>
                    <a:srcRect l="12820" t="4273" r="12980" b="7123"/>
                    <a:stretch>
                      <a:fillRect/>
                    </a:stretch>
                  </pic:blipFill>
                  <pic:spPr>
                    <a:xfrm>
                      <a:off x="0" y="0"/>
                      <a:ext cx="3017830" cy="2027227"/>
                    </a:xfrm>
                    <a:prstGeom prst="rect">
                      <a:avLst/>
                    </a:prstGeom>
                  </pic:spPr>
                </pic:pic>
              </a:graphicData>
            </a:graphic>
          </wp:anchor>
        </w:drawing>
      </w:r>
      <w:r>
        <w:drawing>
          <wp:anchor distT="0" distB="0" distL="0" distR="0" simplePos="0" relativeHeight="251659264" behindDoc="1" locked="0" layoutInCell="1" allowOverlap="1">
            <wp:simplePos x="0" y="0"/>
            <wp:positionH relativeFrom="column">
              <wp:posOffset>2592705</wp:posOffset>
            </wp:positionH>
            <wp:positionV relativeFrom="paragraph">
              <wp:posOffset>306070</wp:posOffset>
            </wp:positionV>
            <wp:extent cx="2967990" cy="2019300"/>
            <wp:effectExtent l="0" t="0" r="0" b="0"/>
            <wp:wrapNone/>
            <wp:docPr id="1786781900" name="image202.png"/>
            <wp:cNvGraphicFramePr/>
            <a:graphic xmlns:a="http://schemas.openxmlformats.org/drawingml/2006/main">
              <a:graphicData uri="http://schemas.openxmlformats.org/drawingml/2006/picture">
                <pic:pic xmlns:pic="http://schemas.openxmlformats.org/drawingml/2006/picture">
                  <pic:nvPicPr>
                    <pic:cNvPr id="1786781900" name="image202.png"/>
                    <pic:cNvPicPr preferRelativeResize="0"/>
                  </pic:nvPicPr>
                  <pic:blipFill>
                    <a:blip r:embed="rId31"/>
                    <a:srcRect l="13300" t="3704" r="13301" b="7406"/>
                    <a:stretch>
                      <a:fillRect/>
                    </a:stretch>
                  </pic:blipFill>
                  <pic:spPr>
                    <a:xfrm>
                      <a:off x="0" y="0"/>
                      <a:ext cx="2967862" cy="2019300"/>
                    </a:xfrm>
                    <a:prstGeom prst="rect">
                      <a:avLst/>
                    </a:prstGeom>
                  </pic:spPr>
                </pic:pic>
              </a:graphicData>
            </a:graphic>
          </wp:anchor>
        </w:drawing>
      </w:r>
    </w:p>
    <w:p w14:paraId="00000E1C">
      <w:pPr>
        <w:rPr>
          <w:sz w:val="28"/>
          <w:szCs w:val="28"/>
        </w:rPr>
      </w:pPr>
    </w:p>
    <w:p w14:paraId="00000E1D">
      <w:pPr>
        <w:rPr>
          <w:sz w:val="28"/>
          <w:szCs w:val="28"/>
        </w:rPr>
      </w:pPr>
    </w:p>
    <w:p w14:paraId="00000E1E">
      <w:pPr>
        <w:rPr>
          <w:sz w:val="28"/>
          <w:szCs w:val="28"/>
        </w:rPr>
      </w:pPr>
    </w:p>
    <w:p w14:paraId="00000E1F">
      <w:pPr>
        <w:rPr>
          <w:sz w:val="28"/>
          <w:szCs w:val="28"/>
        </w:rPr>
      </w:pPr>
    </w:p>
    <w:p w14:paraId="00000E20">
      <w:pPr>
        <w:rPr>
          <w:sz w:val="28"/>
          <w:szCs w:val="28"/>
        </w:rPr>
      </w:pPr>
    </w:p>
    <w:p w14:paraId="00000E21">
      <w:pPr>
        <w:rPr>
          <w:sz w:val="28"/>
          <w:szCs w:val="28"/>
        </w:rPr>
      </w:pPr>
    </w:p>
    <w:p w14:paraId="00000E22">
      <w:pPr>
        <w:rPr>
          <w:sz w:val="28"/>
          <w:szCs w:val="28"/>
        </w:rPr>
      </w:pPr>
      <w:r>
        <w:drawing>
          <wp:anchor distT="0" distB="0" distL="0" distR="0" simplePos="0" relativeHeight="251659264" behindDoc="1" locked="0" layoutInCell="1" allowOverlap="1">
            <wp:simplePos x="0" y="0"/>
            <wp:positionH relativeFrom="column">
              <wp:posOffset>-601345</wp:posOffset>
            </wp:positionH>
            <wp:positionV relativeFrom="paragraph">
              <wp:posOffset>231775</wp:posOffset>
            </wp:positionV>
            <wp:extent cx="2971800" cy="1997075"/>
            <wp:effectExtent l="0" t="0" r="0" b="0"/>
            <wp:wrapNone/>
            <wp:docPr id="1786781901" name="image220.png"/>
            <wp:cNvGraphicFramePr/>
            <a:graphic xmlns:a="http://schemas.openxmlformats.org/drawingml/2006/main">
              <a:graphicData uri="http://schemas.openxmlformats.org/drawingml/2006/picture">
                <pic:pic xmlns:pic="http://schemas.openxmlformats.org/drawingml/2006/picture">
                  <pic:nvPicPr>
                    <pic:cNvPr id="1786781901" name="image220.png"/>
                    <pic:cNvPicPr preferRelativeResize="0"/>
                  </pic:nvPicPr>
                  <pic:blipFill>
                    <a:blip r:embed="rId32"/>
                    <a:srcRect l="13461" t="4274" r="13941" b="7691"/>
                    <a:stretch>
                      <a:fillRect/>
                    </a:stretch>
                  </pic:blipFill>
                  <pic:spPr>
                    <a:xfrm>
                      <a:off x="0" y="0"/>
                      <a:ext cx="2971800" cy="1997075"/>
                    </a:xfrm>
                    <a:prstGeom prst="rect">
                      <a:avLst/>
                    </a:prstGeom>
                  </pic:spPr>
                </pic:pic>
              </a:graphicData>
            </a:graphic>
          </wp:anchor>
        </w:drawing>
      </w:r>
      <w:r>
        <w:drawing>
          <wp:anchor distT="0" distB="0" distL="0" distR="0" simplePos="0" relativeHeight="251659264" behindDoc="1" locked="0" layoutInCell="1" allowOverlap="1">
            <wp:simplePos x="0" y="0"/>
            <wp:positionH relativeFrom="column">
              <wp:posOffset>2579370</wp:posOffset>
            </wp:positionH>
            <wp:positionV relativeFrom="paragraph">
              <wp:posOffset>231775</wp:posOffset>
            </wp:positionV>
            <wp:extent cx="2981325" cy="1981200"/>
            <wp:effectExtent l="0" t="0" r="0" b="0"/>
            <wp:wrapNone/>
            <wp:docPr id="1786781903" name="image205.png"/>
            <wp:cNvGraphicFramePr/>
            <a:graphic xmlns:a="http://schemas.openxmlformats.org/drawingml/2006/main">
              <a:graphicData uri="http://schemas.openxmlformats.org/drawingml/2006/picture">
                <pic:pic xmlns:pic="http://schemas.openxmlformats.org/drawingml/2006/picture">
                  <pic:nvPicPr>
                    <pic:cNvPr id="1786781903" name="image205.png"/>
                    <pic:cNvPicPr preferRelativeResize="0"/>
                  </pic:nvPicPr>
                  <pic:blipFill>
                    <a:blip r:embed="rId33"/>
                    <a:srcRect l="13300" t="5128" r="13461" b="8831"/>
                    <a:stretch>
                      <a:fillRect/>
                    </a:stretch>
                  </pic:blipFill>
                  <pic:spPr>
                    <a:xfrm>
                      <a:off x="0" y="0"/>
                      <a:ext cx="2981325" cy="1981200"/>
                    </a:xfrm>
                    <a:prstGeom prst="rect">
                      <a:avLst/>
                    </a:prstGeom>
                  </pic:spPr>
                </pic:pic>
              </a:graphicData>
            </a:graphic>
          </wp:anchor>
        </w:drawing>
      </w:r>
    </w:p>
    <w:p w14:paraId="00000E23">
      <w:pPr>
        <w:rPr>
          <w:sz w:val="28"/>
          <w:szCs w:val="28"/>
        </w:rPr>
      </w:pPr>
    </w:p>
    <w:p w14:paraId="00000E24">
      <w:pPr>
        <w:rPr>
          <w:sz w:val="28"/>
          <w:szCs w:val="28"/>
        </w:rPr>
      </w:pPr>
    </w:p>
    <w:p w14:paraId="00000E25">
      <w:pPr>
        <w:rPr>
          <w:sz w:val="28"/>
          <w:szCs w:val="28"/>
        </w:rPr>
      </w:pPr>
    </w:p>
    <w:p w14:paraId="00000E26">
      <w:pPr>
        <w:jc w:val="center"/>
        <w:rPr>
          <w:sz w:val="28"/>
          <w:szCs w:val="28"/>
        </w:rPr>
      </w:pPr>
    </w:p>
    <w:p w14:paraId="00000E27">
      <w:pPr>
        <w:rPr>
          <w:sz w:val="28"/>
          <w:szCs w:val="28"/>
        </w:rPr>
      </w:pPr>
    </w:p>
    <w:p w14:paraId="00000E28">
      <w:pPr>
        <w:rPr>
          <w:sz w:val="28"/>
          <w:szCs w:val="28"/>
        </w:rPr>
      </w:pPr>
    </w:p>
    <w:p w14:paraId="00000E29">
      <w:pPr>
        <w:rPr>
          <w:sz w:val="28"/>
          <w:szCs w:val="28"/>
        </w:rPr>
      </w:pPr>
      <w:r>
        <w:drawing>
          <wp:anchor distT="0" distB="0" distL="0" distR="0" simplePos="0" relativeHeight="251659264" behindDoc="1" locked="0" layoutInCell="1" allowOverlap="1">
            <wp:simplePos x="0" y="0"/>
            <wp:positionH relativeFrom="column">
              <wp:posOffset>-603250</wp:posOffset>
            </wp:positionH>
            <wp:positionV relativeFrom="paragraph">
              <wp:posOffset>187325</wp:posOffset>
            </wp:positionV>
            <wp:extent cx="3021330" cy="2000250"/>
            <wp:effectExtent l="0" t="0" r="0" b="0"/>
            <wp:wrapNone/>
            <wp:docPr id="1786781895" name="image129.png"/>
            <wp:cNvGraphicFramePr/>
            <a:graphic xmlns:a="http://schemas.openxmlformats.org/drawingml/2006/main">
              <a:graphicData uri="http://schemas.openxmlformats.org/drawingml/2006/picture">
                <pic:pic xmlns:pic="http://schemas.openxmlformats.org/drawingml/2006/picture">
                  <pic:nvPicPr>
                    <pic:cNvPr id="1786781895" name="image129.png"/>
                    <pic:cNvPicPr preferRelativeResize="0"/>
                  </pic:nvPicPr>
                  <pic:blipFill>
                    <a:blip r:embed="rId34"/>
                    <a:srcRect l="12981" t="3989" r="12819" b="9971"/>
                    <a:stretch>
                      <a:fillRect/>
                    </a:stretch>
                  </pic:blipFill>
                  <pic:spPr>
                    <a:xfrm>
                      <a:off x="0" y="0"/>
                      <a:ext cx="3021330" cy="2000250"/>
                    </a:xfrm>
                    <a:prstGeom prst="rect">
                      <a:avLst/>
                    </a:prstGeom>
                  </pic:spPr>
                </pic:pic>
              </a:graphicData>
            </a:graphic>
          </wp:anchor>
        </w:drawing>
      </w:r>
      <w:r>
        <w:drawing>
          <wp:anchor distT="0" distB="0" distL="0" distR="0" simplePos="0" relativeHeight="251659264" behindDoc="1" locked="0" layoutInCell="1" allowOverlap="1">
            <wp:simplePos x="0" y="0"/>
            <wp:positionH relativeFrom="column">
              <wp:posOffset>2579370</wp:posOffset>
            </wp:positionH>
            <wp:positionV relativeFrom="paragraph">
              <wp:posOffset>186055</wp:posOffset>
            </wp:positionV>
            <wp:extent cx="2994025" cy="2000250"/>
            <wp:effectExtent l="0" t="0" r="0" b="0"/>
            <wp:wrapNone/>
            <wp:docPr id="1786781892" name="image95.png"/>
            <wp:cNvGraphicFramePr/>
            <a:graphic xmlns:a="http://schemas.openxmlformats.org/drawingml/2006/main">
              <a:graphicData uri="http://schemas.openxmlformats.org/drawingml/2006/picture">
                <pic:pic xmlns:pic="http://schemas.openxmlformats.org/drawingml/2006/picture">
                  <pic:nvPicPr>
                    <pic:cNvPr id="1786781892" name="image95.png"/>
                    <pic:cNvPicPr preferRelativeResize="0"/>
                  </pic:nvPicPr>
                  <pic:blipFill>
                    <a:blip r:embed="rId35"/>
                    <a:srcRect l="15064" t="6553" r="13141" b="9687"/>
                    <a:stretch>
                      <a:fillRect/>
                    </a:stretch>
                  </pic:blipFill>
                  <pic:spPr>
                    <a:xfrm>
                      <a:off x="0" y="0"/>
                      <a:ext cx="2993899" cy="2000334"/>
                    </a:xfrm>
                    <a:prstGeom prst="rect">
                      <a:avLst/>
                    </a:prstGeom>
                  </pic:spPr>
                </pic:pic>
              </a:graphicData>
            </a:graphic>
          </wp:anchor>
        </w:drawing>
      </w:r>
    </w:p>
    <w:p w14:paraId="00000E2A">
      <w:pPr>
        <w:rPr>
          <w:sz w:val="28"/>
          <w:szCs w:val="28"/>
        </w:rPr>
      </w:pPr>
    </w:p>
    <w:p w14:paraId="00000E2B">
      <w:pPr>
        <w:rPr>
          <w:sz w:val="28"/>
          <w:szCs w:val="28"/>
        </w:rPr>
      </w:pPr>
    </w:p>
    <w:p w14:paraId="00000E2C">
      <w:pPr>
        <w:tabs>
          <w:tab w:val="left" w:pos="6780"/>
        </w:tabs>
        <w:rPr>
          <w:sz w:val="28"/>
          <w:szCs w:val="28"/>
        </w:rPr>
      </w:pPr>
      <w:r>
        <w:rPr>
          <w:sz w:val="28"/>
          <w:szCs w:val="28"/>
          <w:rtl w:val="0"/>
        </w:rPr>
        <w:tab/>
      </w:r>
    </w:p>
    <w:p w14:paraId="00000E2D">
      <w:pPr>
        <w:tabs>
          <w:tab w:val="left" w:pos="3690"/>
        </w:tabs>
        <w:rPr>
          <w:sz w:val="28"/>
          <w:szCs w:val="28"/>
        </w:rPr>
      </w:pPr>
      <w:r>
        <w:rPr>
          <w:sz w:val="28"/>
          <w:szCs w:val="28"/>
          <w:rtl w:val="0"/>
        </w:rPr>
        <w:tab/>
      </w:r>
    </w:p>
    <w:p w14:paraId="00000E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E33">
      <w:pPr>
        <w:pStyle w:val="3"/>
        <w:numPr>
          <w:ilvl w:val="1"/>
          <w:numId w:val="47"/>
        </w:numPr>
        <w:ind w:left="426" w:hanging="426"/>
      </w:pPr>
      <w:bookmarkStart w:id="61" w:name="_heading=h.lpc86bmzxy5" w:colFirst="0" w:colLast="0"/>
      <w:bookmarkEnd w:id="61"/>
      <w:r>
        <w:rPr>
          <w:rtl w:val="0"/>
        </w:rPr>
        <w:t>Manfaat Aksi Perubahan</w:t>
      </w:r>
    </w:p>
    <w:p w14:paraId="00000E34">
      <w:pPr>
        <w:spacing w:after="0" w:line="360" w:lineRule="auto"/>
        <w:ind w:firstLine="720"/>
        <w:jc w:val="both"/>
        <w:rPr>
          <w:rFonts w:ascii="Arial" w:hAnsi="Arial" w:eastAsia="Arial" w:cs="Arial"/>
          <w:sz w:val="24"/>
          <w:szCs w:val="24"/>
        </w:rPr>
      </w:pPr>
      <w:r>
        <w:rPr>
          <w:rFonts w:ascii="Arial" w:hAnsi="Arial" w:eastAsia="Arial" w:cs="Arial"/>
          <w:sz w:val="24"/>
          <w:szCs w:val="24"/>
          <w:rtl w:val="0"/>
        </w:rPr>
        <w:t>Aksi perubahan yang dilakukan melalui program alih media (digitalisasi) naskah kuno di Dinas Perpustakaan Provinsi Sumatera Selatan memberikan sejumlah manfaat strategis yang berdampak langsung maupun tidak langsung terhadap pelestarian warisan budaya, penguatan kelembagaan dan peningkatan pelayanan publik.</w:t>
      </w:r>
    </w:p>
    <w:p w14:paraId="00000E35">
      <w:pPr>
        <w:spacing w:after="0" w:line="360" w:lineRule="auto"/>
        <w:ind w:firstLine="720"/>
        <w:jc w:val="both"/>
        <w:rPr>
          <w:rFonts w:ascii="Arial" w:hAnsi="Arial" w:eastAsia="Arial" w:cs="Arial"/>
          <w:sz w:val="24"/>
          <w:szCs w:val="24"/>
        </w:rPr>
      </w:pPr>
      <w:r>
        <w:rPr>
          <w:rFonts w:ascii="Arial" w:hAnsi="Arial" w:eastAsia="Arial" w:cs="Arial"/>
          <w:sz w:val="24"/>
          <w:szCs w:val="24"/>
          <w:rtl w:val="0"/>
        </w:rPr>
        <w:t>Secara substansial, digitalisasi naskah kuno berperan penting dalam penyelamatan informasi dan pengetahuan lokal dari kerusakan naskah yang sebelumnya hanya dapat diakses secara terbatas kini dapat dimanfaatkan secara luas oleh peneliti, mahasiswa, dan masyarakat umum melalui platform digital.</w:t>
      </w:r>
    </w:p>
    <w:p w14:paraId="00000E36">
      <w:pPr>
        <w:spacing w:after="0" w:line="360" w:lineRule="auto"/>
        <w:ind w:firstLine="720"/>
        <w:jc w:val="both"/>
        <w:rPr>
          <w:rFonts w:ascii="Arial" w:hAnsi="Arial" w:eastAsia="Arial" w:cs="Arial"/>
          <w:sz w:val="24"/>
          <w:szCs w:val="24"/>
        </w:rPr>
      </w:pPr>
      <w:r>
        <w:rPr>
          <w:rFonts w:ascii="Arial" w:hAnsi="Arial" w:eastAsia="Arial" w:cs="Arial"/>
          <w:sz w:val="24"/>
          <w:szCs w:val="24"/>
          <w:rtl w:val="0"/>
        </w:rPr>
        <w:t>Dari sisi kelembagaan, aksi perubahan ini mendorong modernisasi layanan perpustakaan, meningkatkan kapasitas pustakawan dalam bidang teknologi informasi, serta memperkuat jejaring kerjasama dengan lembaga akademik, komunitas keilmuan seperti Manassa, dan masyarakat pemilik naskah.</w:t>
      </w:r>
    </w:p>
    <w:p w14:paraId="00000E37">
      <w:pPr>
        <w:spacing w:after="0" w:line="360" w:lineRule="auto"/>
        <w:ind w:firstLine="720"/>
        <w:jc w:val="both"/>
        <w:rPr>
          <w:rFonts w:ascii="Arial" w:hAnsi="Arial" w:eastAsia="Arial" w:cs="Arial"/>
          <w:sz w:val="24"/>
          <w:szCs w:val="24"/>
        </w:rPr>
      </w:pPr>
      <w:r>
        <w:rPr>
          <w:rFonts w:ascii="Arial" w:hAnsi="Arial" w:eastAsia="Arial" w:cs="Arial"/>
          <w:sz w:val="24"/>
          <w:szCs w:val="24"/>
          <w:rtl w:val="0"/>
        </w:rPr>
        <w:t>Manfaat lain adalah terciptanya kesadaran kolektif akan pentingnya pelestarian naskah kuno sebagai bagian dari identitas dan kebanggaan daerah. Proses digitalisasi ini juga menjadi langkah awal dalam membangun basis data naskah digital yang terintegrasi, sebagai landasan untuk pengembangan riset pendidikan, dan wisata budaya dimasa mendatang.</w:t>
      </w:r>
    </w:p>
    <w:p w14:paraId="00000E38">
      <w:pPr>
        <w:spacing w:after="0" w:line="360" w:lineRule="auto"/>
        <w:ind w:firstLine="720"/>
        <w:jc w:val="both"/>
        <w:rPr>
          <w:rFonts w:ascii="Arial" w:hAnsi="Arial" w:eastAsia="Arial" w:cs="Arial"/>
          <w:sz w:val="24"/>
          <w:szCs w:val="24"/>
        </w:rPr>
      </w:pPr>
      <w:r>
        <w:rPr>
          <w:rFonts w:ascii="Arial" w:hAnsi="Arial" w:eastAsia="Arial" w:cs="Arial"/>
          <w:sz w:val="24"/>
          <w:szCs w:val="24"/>
          <w:rtl w:val="0"/>
        </w:rPr>
        <w:t>Secara keseluruhan, aksi perubahan ini bukan hanya menghadirkan inovasi dalam tata kelola naskah kuno, tetapi juga wujud nyata dari transformasi birokrasi menuju pelayanan public yang adaptif, inklusif dan berorientasi pada keberlanjutan nilai-nilai budaya local dengan menjadikan Perpustakaan sebagai pusat pelestarian dan pemanfaatan warisan intelektual Sumatera Selatan.</w:t>
      </w:r>
    </w:p>
    <w:p w14:paraId="00000E39">
      <w:pPr>
        <w:pStyle w:val="3"/>
        <w:numPr>
          <w:ilvl w:val="1"/>
          <w:numId w:val="47"/>
        </w:numPr>
        <w:ind w:left="426" w:hanging="426"/>
      </w:pPr>
      <w:bookmarkStart w:id="62" w:name="_heading=h.4exab28qubvp" w:colFirst="0" w:colLast="0"/>
      <w:bookmarkEnd w:id="62"/>
      <w:r>
        <w:rPr>
          <w:rtl w:val="0"/>
        </w:rPr>
        <w:t>Implementasi Pengembangan Kompetensi dalam Aksi Perubahan</w:t>
      </w:r>
    </w:p>
    <w:p w14:paraId="00000E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426"/>
        </w:tabs>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Pelaksanaan strategi pengembangan kompetensi dalam aksi perubahan Optimalisasi Pelestarian Naskah Kuno melalui Alih Media (Digitalisasi) pada Dinas Perpustakaan Provinsi Sumatera Selatan merupakan langkah terencana dan berkelanjutan yang diinisiasi oleh Dinas Perpustakaan Provinsi Sumatera Selatan untuk meningkatkan dan mengoptimalkan pelestarian naskah kuno melalui digitalisasi. Strategi ini tidak hanya berfokus pada penguatan kapasitas internal tetapi juga mencakup kolaborasi lintas sector untuk memastikan proses pelestarian naskah kuno melalui digitalisasi dapat berjalan optimal, berkelanjutan, dan inklusif.</w:t>
      </w:r>
    </w:p>
    <w:p w14:paraId="00000E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426"/>
        </w:tabs>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p w14:paraId="00000E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426"/>
        </w:tabs>
        <w:spacing w:before="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Aksi perubahan ini berdampak langsung terhadap berbagai pihak, masing-masing dengan kebutuhan kompetensi yang spesifik. Oleh karena itu pengembangan kompetensi disesuaikan dengan peran dan tanggung jawab setiap pemangku kepentingan dalam mendukung program digitalisasi naskah kuno.</w:t>
      </w:r>
    </w:p>
    <w:p w14:paraId="00000E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426"/>
        </w:tabs>
        <w:spacing w:before="0" w:after="280" w:line="360" w:lineRule="auto"/>
        <w:ind w:left="0" w:right="0" w:firstLine="0"/>
        <w:jc w:val="center"/>
        <w:rPr>
          <w:rFonts w:ascii="Arial" w:hAnsi="Arial" w:eastAsia="Arial" w:cs="Arial"/>
          <w:b/>
          <w:i w:val="0"/>
          <w:smallCaps w:val="0"/>
          <w:strike w:val="0"/>
          <w:color w:val="000000"/>
          <w:sz w:val="24"/>
          <w:szCs w:val="24"/>
          <w:u w:val="none"/>
          <w:shd w:val="clear" w:fill="auto"/>
          <w:vertAlign w:val="baseline"/>
        </w:rPr>
      </w:pPr>
    </w:p>
    <w:p w14:paraId="00000E3E">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i w:val="0"/>
          <w:smallCaps w:val="0"/>
          <w:strike w:val="0"/>
          <w:color w:val="000000"/>
          <w:sz w:val="24"/>
          <w:szCs w:val="24"/>
          <w:u w:val="none"/>
          <w:shd w:val="clear" w:fill="auto"/>
          <w:vertAlign w:val="baseline"/>
        </w:rPr>
      </w:pPr>
      <w:bookmarkStart w:id="63" w:name="_heading=h.lpx2nn99f5f4" w:colFirst="0" w:colLast="0"/>
      <w:bookmarkEnd w:id="63"/>
      <w:r>
        <w:rPr>
          <w:rFonts w:ascii="Arial" w:hAnsi="Arial" w:eastAsia="Arial" w:cs="Arial"/>
          <w:b/>
          <w:i w:val="0"/>
          <w:smallCaps w:val="0"/>
          <w:strike w:val="0"/>
          <w:color w:val="000000"/>
          <w:sz w:val="24"/>
          <w:szCs w:val="24"/>
          <w:u w:val="none"/>
          <w:shd w:val="clear" w:fill="auto"/>
          <w:vertAlign w:val="baseline"/>
          <w:rtl w:val="0"/>
        </w:rPr>
        <w:t>Tabel 3. 1</w:t>
      </w:r>
      <w:r>
        <w:rPr>
          <w:rFonts w:ascii="Arial" w:hAnsi="Arial" w:eastAsia="Arial" w:cs="Arial"/>
          <w:b/>
          <w:i w:val="0"/>
          <w:smallCaps w:val="0"/>
          <w:strike w:val="0"/>
          <w:color w:val="000000"/>
          <w:sz w:val="24"/>
          <w:szCs w:val="24"/>
          <w:u w:val="none"/>
          <w:shd w:val="clear" w:fill="auto"/>
          <w:vertAlign w:val="baseline"/>
          <w:rtl w:val="0"/>
        </w:rPr>
        <w:br w:type="textWrapping"/>
      </w:r>
      <w:r>
        <w:rPr>
          <w:rFonts w:ascii="Arial" w:hAnsi="Arial" w:eastAsia="Arial" w:cs="Arial"/>
          <w:b/>
          <w:i w:val="0"/>
          <w:smallCaps w:val="0"/>
          <w:strike w:val="0"/>
          <w:color w:val="000000"/>
          <w:sz w:val="24"/>
          <w:szCs w:val="24"/>
          <w:u w:val="none"/>
          <w:shd w:val="clear" w:fill="auto"/>
          <w:vertAlign w:val="baseline"/>
          <w:rtl w:val="0"/>
        </w:rPr>
        <w:t>Pengembangan Kompetensi</w:t>
      </w:r>
    </w:p>
    <w:tbl>
      <w:tblPr>
        <w:tblStyle w:val="96"/>
        <w:tblW w:w="793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7"/>
        <w:gridCol w:w="2934"/>
        <w:gridCol w:w="2645"/>
      </w:tblGrid>
      <w:tr w14:paraId="788FC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Borders>
              <w:top w:val="single" w:color="000000" w:sz="4" w:space="0"/>
              <w:left w:val="single" w:color="000000" w:sz="4" w:space="0"/>
              <w:bottom w:val="single" w:color="000000" w:sz="4" w:space="0"/>
              <w:right w:val="single" w:color="000000" w:sz="4" w:space="0"/>
            </w:tcBorders>
            <w:shd w:val="clear" w:color="auto" w:fill="BCD5ED"/>
            <w:vAlign w:val="center"/>
          </w:tcPr>
          <w:p w14:paraId="00000E3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6" w:lineRule="auto"/>
              <w:ind w:left="334" w:right="287" w:hanging="43"/>
              <w:jc w:val="center"/>
              <w:rPr>
                <w:rFonts w:ascii="Arial" w:hAnsi="Arial" w:eastAsia="Arial" w:cs="Arial"/>
                <w:b/>
                <w:i w:val="0"/>
                <w:smallCaps w:val="0"/>
                <w:strike w:val="0"/>
                <w:color w:val="000000"/>
                <w:sz w:val="18"/>
                <w:szCs w:val="18"/>
                <w:u w:val="none"/>
                <w:shd w:val="clear" w:fill="auto"/>
                <w:vertAlign w:val="baseline"/>
              </w:rPr>
            </w:pPr>
            <w:r>
              <w:rPr>
                <w:rFonts w:ascii="Arial" w:hAnsi="Arial" w:eastAsia="Arial" w:cs="Arial"/>
                <w:b/>
                <w:i w:val="0"/>
                <w:smallCaps w:val="0"/>
                <w:strike w:val="0"/>
                <w:color w:val="000000"/>
                <w:sz w:val="18"/>
                <w:szCs w:val="18"/>
                <w:u w:val="none"/>
                <w:shd w:val="clear" w:fill="auto"/>
                <w:vertAlign w:val="baseline"/>
                <w:rtl w:val="0"/>
              </w:rPr>
              <w:t>Yang Terdampak Aksi Perubahan</w:t>
            </w:r>
          </w:p>
        </w:tc>
        <w:tc>
          <w:tcPr>
            <w:tcBorders>
              <w:top w:val="single" w:color="000000" w:sz="4" w:space="0"/>
              <w:left w:val="single" w:color="000000" w:sz="4" w:space="0"/>
              <w:bottom w:val="single" w:color="000000" w:sz="4" w:space="0"/>
              <w:right w:val="single" w:color="000000" w:sz="4" w:space="0"/>
            </w:tcBorders>
            <w:shd w:val="clear" w:color="auto" w:fill="BCD5ED"/>
          </w:tcPr>
          <w:p w14:paraId="00000E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95"/>
              </w:tabs>
              <w:spacing w:before="182" w:after="0" w:line="246" w:lineRule="auto"/>
              <w:ind w:left="148" w:right="139" w:firstLine="0"/>
              <w:jc w:val="center"/>
              <w:rPr>
                <w:rFonts w:ascii="Arial" w:hAnsi="Arial" w:eastAsia="Arial" w:cs="Arial"/>
                <w:b/>
                <w:i w:val="0"/>
                <w:smallCaps w:val="0"/>
                <w:strike w:val="0"/>
                <w:color w:val="000000"/>
                <w:sz w:val="18"/>
                <w:szCs w:val="18"/>
                <w:u w:val="none"/>
                <w:shd w:val="clear" w:fill="auto"/>
                <w:vertAlign w:val="baseline"/>
              </w:rPr>
            </w:pPr>
            <w:r>
              <w:rPr>
                <w:rFonts w:ascii="Arial" w:hAnsi="Arial" w:eastAsia="Arial" w:cs="Arial"/>
                <w:b/>
                <w:i w:val="0"/>
                <w:smallCaps w:val="0"/>
                <w:strike w:val="0"/>
                <w:color w:val="000000"/>
                <w:sz w:val="18"/>
                <w:szCs w:val="18"/>
                <w:u w:val="none"/>
                <w:shd w:val="clear" w:fill="auto"/>
                <w:vertAlign w:val="baseline"/>
                <w:rtl w:val="0"/>
              </w:rPr>
              <w:t>Perubahan Kompetensi yang Dibutuhkan</w:t>
            </w:r>
          </w:p>
          <w:p w14:paraId="00000E4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2" w:after="0" w:line="246" w:lineRule="auto"/>
              <w:ind w:left="938" w:right="648" w:hanging="273"/>
              <w:jc w:val="center"/>
              <w:rPr>
                <w:rFonts w:ascii="Arial" w:hAnsi="Arial" w:eastAsia="Arial" w:cs="Arial"/>
                <w:b/>
                <w:i w:val="0"/>
                <w:smallCaps w:val="0"/>
                <w:strike w:val="0"/>
                <w:color w:val="000000"/>
                <w:sz w:val="18"/>
                <w:szCs w:val="18"/>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shd w:val="clear" w:color="auto" w:fill="BCD5ED"/>
          </w:tcPr>
          <w:p w14:paraId="00000E4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98" w:after="0" w:line="246" w:lineRule="auto"/>
              <w:ind w:left="3" w:right="0" w:firstLine="0"/>
              <w:jc w:val="center"/>
              <w:rPr>
                <w:rFonts w:ascii="Arial" w:hAnsi="Arial" w:eastAsia="Arial" w:cs="Arial"/>
                <w:b/>
                <w:i w:val="0"/>
                <w:smallCaps w:val="0"/>
                <w:strike w:val="0"/>
                <w:color w:val="000000"/>
                <w:sz w:val="18"/>
                <w:szCs w:val="18"/>
                <w:u w:val="none"/>
                <w:shd w:val="clear" w:fill="auto"/>
                <w:vertAlign w:val="baseline"/>
              </w:rPr>
            </w:pPr>
            <w:r>
              <w:rPr>
                <w:rFonts w:ascii="Arial" w:hAnsi="Arial" w:eastAsia="Arial" w:cs="Arial"/>
                <w:b/>
                <w:i w:val="0"/>
                <w:smallCaps w:val="0"/>
                <w:strike w:val="0"/>
                <w:color w:val="000000"/>
                <w:sz w:val="18"/>
                <w:szCs w:val="18"/>
                <w:u w:val="none"/>
                <w:shd w:val="clear" w:fill="auto"/>
                <w:vertAlign w:val="baseline"/>
                <w:rtl w:val="0"/>
              </w:rPr>
              <w:t>Cara Pengembangan</w:t>
            </w:r>
          </w:p>
        </w:tc>
      </w:tr>
      <w:tr w14:paraId="528E5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Borders>
              <w:top w:val="single" w:color="000000" w:sz="4" w:space="0"/>
              <w:left w:val="single" w:color="000000" w:sz="4" w:space="0"/>
              <w:bottom w:val="single" w:color="000000" w:sz="4" w:space="0"/>
              <w:right w:val="single" w:color="000000" w:sz="4" w:space="0"/>
            </w:tcBorders>
          </w:tcPr>
          <w:p w14:paraId="00000E4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03" w:after="0" w:line="246" w:lineRule="auto"/>
              <w:ind w:left="213"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Kepala Dinas/ Kepala Bidang</w:t>
            </w:r>
          </w:p>
        </w:tc>
        <w:tc>
          <w:tcPr>
            <w:tcBorders>
              <w:top w:val="single" w:color="000000" w:sz="4" w:space="0"/>
              <w:left w:val="single" w:color="000000" w:sz="4" w:space="0"/>
              <w:bottom w:val="single" w:color="000000" w:sz="4" w:space="0"/>
              <w:right w:val="single" w:color="000000" w:sz="4" w:space="0"/>
            </w:tcBorders>
          </w:tcPr>
          <w:p w14:paraId="00000E44">
            <w:pPr>
              <w:keepNext w:val="0"/>
              <w:keepLines w:val="0"/>
              <w:pageBreakBefore w:val="0"/>
              <w:widowControl/>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431"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Supervisi dan pengendalian program kegiatan </w:t>
            </w:r>
          </w:p>
        </w:tc>
        <w:tc>
          <w:tcPr>
            <w:tcBorders>
              <w:top w:val="single" w:color="000000" w:sz="4" w:space="0"/>
              <w:left w:val="single" w:color="000000" w:sz="4" w:space="0"/>
              <w:bottom w:val="single" w:color="000000" w:sz="4" w:space="0"/>
              <w:right w:val="single" w:color="000000" w:sz="4" w:space="0"/>
            </w:tcBorders>
          </w:tcPr>
          <w:p w14:paraId="00000E45">
            <w:pPr>
              <w:numPr>
                <w:ilvl w:val="0"/>
                <w:numId w:val="47"/>
              </w:numPr>
              <w:spacing w:line="240" w:lineRule="auto"/>
              <w:ind w:left="428" w:hanging="283"/>
              <w:rPr>
                <w:rFonts w:ascii="Arial" w:hAnsi="Arial" w:eastAsia="Arial" w:cs="Arial"/>
                <w:sz w:val="20"/>
                <w:szCs w:val="20"/>
              </w:rPr>
            </w:pPr>
            <w:r>
              <w:rPr>
                <w:rFonts w:ascii="Arial" w:hAnsi="Arial" w:eastAsia="Arial" w:cs="Arial"/>
                <w:sz w:val="20"/>
                <w:szCs w:val="20"/>
                <w:rtl w:val="0"/>
              </w:rPr>
              <w:t>Melakukan monitoring dan evaluasi</w:t>
            </w:r>
          </w:p>
        </w:tc>
      </w:tr>
      <w:tr w14:paraId="4445A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Borders>
              <w:top w:val="single" w:color="000000" w:sz="4" w:space="0"/>
              <w:left w:val="single" w:color="000000" w:sz="4" w:space="0"/>
              <w:bottom w:val="single" w:color="000000" w:sz="4" w:space="0"/>
              <w:right w:val="single" w:color="000000" w:sz="4" w:space="0"/>
            </w:tcBorders>
          </w:tcPr>
          <w:p w14:paraId="00000E46">
            <w:pPr>
              <w:pStyle w:val="3"/>
              <w:ind w:left="142" w:firstLine="0"/>
              <w:rPr>
                <w:b w:val="0"/>
                <w:sz w:val="20"/>
                <w:szCs w:val="20"/>
              </w:rPr>
            </w:pPr>
            <w:bookmarkStart w:id="64" w:name="_heading=h.5rc5vmck1ntl" w:colFirst="0" w:colLast="0"/>
            <w:bookmarkEnd w:id="64"/>
            <w:r>
              <w:rPr>
                <w:b/>
                <w:sz w:val="20"/>
                <w:szCs w:val="20"/>
                <w:rtl w:val="0"/>
              </w:rPr>
              <w:t>Dinas Perpustakaan Kab/Kota</w:t>
            </w:r>
          </w:p>
        </w:tc>
        <w:tc>
          <w:tcPr>
            <w:tcBorders>
              <w:top w:val="single" w:color="000000" w:sz="4" w:space="0"/>
              <w:left w:val="single" w:color="000000" w:sz="4" w:space="0"/>
              <w:bottom w:val="single" w:color="000000" w:sz="4" w:space="0"/>
              <w:right w:val="single" w:color="000000" w:sz="4" w:space="0"/>
            </w:tcBorders>
          </w:tcPr>
          <w:p w14:paraId="00000E47">
            <w:pPr>
              <w:numPr>
                <w:ilvl w:val="0"/>
                <w:numId w:val="47"/>
              </w:numPr>
              <w:spacing w:after="280" w:line="240" w:lineRule="auto"/>
              <w:ind w:left="431" w:hanging="283"/>
              <w:rPr>
                <w:rFonts w:ascii="Arial" w:hAnsi="Arial" w:eastAsia="Arial" w:cs="Arial"/>
                <w:sz w:val="20"/>
                <w:szCs w:val="20"/>
              </w:rPr>
            </w:pPr>
            <w:r>
              <w:rPr>
                <w:rFonts w:ascii="Arial" w:hAnsi="Arial" w:eastAsia="Arial" w:cs="Arial"/>
                <w:b w:val="0"/>
                <w:sz w:val="20"/>
                <w:szCs w:val="20"/>
                <w:rtl w:val="0"/>
              </w:rPr>
              <w:t>Kemampuan manajerial program digitalisasi daerah</w:t>
            </w:r>
          </w:p>
          <w:p w14:paraId="00000E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6" w:lineRule="auto"/>
              <w:ind w:left="431" w:right="0" w:hanging="283"/>
              <w:jc w:val="center"/>
              <w:rPr>
                <w:rFonts w:ascii="Arial" w:hAnsi="Arial" w:eastAsia="Arial" w:cs="Arial"/>
                <w:b w:val="0"/>
                <w:i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E49">
            <w:pPr>
              <w:numPr>
                <w:ilvl w:val="0"/>
                <w:numId w:val="48"/>
              </w:numPr>
              <w:spacing w:after="280" w:line="240" w:lineRule="auto"/>
              <w:ind w:left="428" w:hanging="283"/>
              <w:rPr>
                <w:rFonts w:ascii="Arial" w:hAnsi="Arial" w:eastAsia="Arial" w:cs="Arial"/>
                <w:sz w:val="20"/>
                <w:szCs w:val="20"/>
              </w:rPr>
            </w:pPr>
            <w:r>
              <w:rPr>
                <w:rFonts w:ascii="Arial" w:hAnsi="Arial" w:eastAsia="Arial" w:cs="Arial"/>
                <w:sz w:val="20"/>
                <w:szCs w:val="20"/>
                <w:rtl w:val="0"/>
              </w:rPr>
              <w:t>Bimtek digitalisasi dokumen koleksi perpustakaan</w:t>
            </w:r>
          </w:p>
          <w:p w14:paraId="00000E4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1" w:lineRule="auto"/>
              <w:ind w:left="106" w:right="0" w:firstLine="0"/>
              <w:jc w:val="center"/>
              <w:rPr>
                <w:rFonts w:ascii="Arial" w:hAnsi="Arial" w:eastAsia="Arial" w:cs="Arial"/>
                <w:b w:val="0"/>
                <w:i w:val="0"/>
                <w:smallCaps w:val="0"/>
                <w:strike w:val="0"/>
                <w:color w:val="000000"/>
                <w:sz w:val="20"/>
                <w:szCs w:val="20"/>
                <w:u w:val="none"/>
                <w:shd w:val="clear" w:fill="auto"/>
                <w:vertAlign w:val="baseline"/>
              </w:rPr>
            </w:pPr>
          </w:p>
        </w:tc>
      </w:tr>
      <w:tr w14:paraId="59BBD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Borders>
              <w:top w:val="single" w:color="000000" w:sz="4" w:space="0"/>
              <w:left w:val="single" w:color="000000" w:sz="4" w:space="0"/>
              <w:bottom w:val="single" w:color="000000" w:sz="4" w:space="0"/>
              <w:right w:val="single" w:color="000000" w:sz="4" w:space="0"/>
            </w:tcBorders>
          </w:tcPr>
          <w:p w14:paraId="00000E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4" w:lineRule="auto"/>
              <w:ind w:left="102"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Masyarakat</w:t>
            </w:r>
          </w:p>
        </w:tc>
        <w:tc>
          <w:tcPr>
            <w:tcBorders>
              <w:top w:val="single" w:color="000000" w:sz="4" w:space="0"/>
              <w:left w:val="single" w:color="000000" w:sz="4" w:space="0"/>
              <w:bottom w:val="single" w:color="000000" w:sz="4" w:space="0"/>
              <w:right w:val="single" w:color="000000" w:sz="4" w:space="0"/>
            </w:tcBorders>
          </w:tcPr>
          <w:p w14:paraId="00000E4C">
            <w:pPr>
              <w:numPr>
                <w:ilvl w:val="0"/>
                <w:numId w:val="49"/>
              </w:numPr>
              <w:spacing w:after="280" w:line="240" w:lineRule="auto"/>
              <w:ind w:left="431" w:hanging="283"/>
              <w:rPr>
                <w:rFonts w:ascii="Arial" w:hAnsi="Arial" w:eastAsia="Arial" w:cs="Arial"/>
                <w:sz w:val="20"/>
                <w:szCs w:val="20"/>
              </w:rPr>
            </w:pPr>
            <w:r>
              <w:rPr>
                <w:rFonts w:ascii="Arial" w:hAnsi="Arial" w:eastAsia="Arial" w:cs="Arial"/>
                <w:b w:val="0"/>
                <w:sz w:val="20"/>
                <w:szCs w:val="20"/>
                <w:rtl w:val="0"/>
              </w:rPr>
              <w:t>Pemahaman pentingnya pelestarian naskah kuno</w:t>
            </w:r>
          </w:p>
          <w:p w14:paraId="00000E4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08" w:lineRule="auto"/>
              <w:ind w:left="431" w:right="96" w:hanging="283"/>
              <w:jc w:val="both"/>
              <w:rPr>
                <w:rFonts w:ascii="Arial" w:hAnsi="Arial" w:eastAsia="Arial" w:cs="Arial"/>
                <w:b w:val="0"/>
                <w:i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E4E">
            <w:pPr>
              <w:keepNext w:val="0"/>
              <w:keepLines w:val="0"/>
              <w:pageBreakBefore w:val="0"/>
              <w:widowControl/>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428"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Sosialisasi Pelestarian Naskah Kuno</w:t>
            </w:r>
          </w:p>
        </w:tc>
      </w:tr>
    </w:tbl>
    <w:p w14:paraId="00000E4F">
      <w:pPr>
        <w:spacing w:after="0" w:line="360" w:lineRule="auto"/>
        <w:ind w:firstLine="720"/>
        <w:jc w:val="both"/>
        <w:rPr>
          <w:rFonts w:ascii="Arial" w:hAnsi="Arial" w:eastAsia="Arial" w:cs="Arial"/>
          <w:sz w:val="24"/>
          <w:szCs w:val="24"/>
        </w:rPr>
      </w:pPr>
    </w:p>
    <w:p w14:paraId="00000E50">
      <w:pPr>
        <w:spacing w:after="0" w:line="360" w:lineRule="auto"/>
        <w:ind w:firstLine="720"/>
        <w:jc w:val="both"/>
        <w:rPr>
          <w:rFonts w:ascii="Arial" w:hAnsi="Arial" w:eastAsia="Arial" w:cs="Arial"/>
          <w:sz w:val="24"/>
          <w:szCs w:val="24"/>
        </w:rPr>
      </w:pPr>
      <w:r>
        <w:rPr>
          <w:rFonts w:ascii="Arial" w:hAnsi="Arial" w:eastAsia="Arial" w:cs="Arial"/>
          <w:sz w:val="24"/>
          <w:szCs w:val="24"/>
          <w:rtl w:val="0"/>
        </w:rPr>
        <w:t xml:space="preserve">Dukungan Kepala Dinas Perpustakaan Provinsi Sumatera Selatan dan Kepala Bidang selaku mentor dalam aksi perubahan ini sangat besar perannya dalam pencapaian tujuan aksi perubahan, melalui supervisi dan kolaborasi serta pengendalian diharapkan kegiatan aksi perubahan dapat berjalan selaras atau sejalan dengan kebijakan program kegiatan yang ada di Dinas Perpustakaan Provinsi Sumatera Selatan. </w:t>
      </w:r>
    </w:p>
    <w:p w14:paraId="00000E51">
      <w:pPr>
        <w:spacing w:after="0" w:line="360" w:lineRule="auto"/>
        <w:ind w:firstLine="720"/>
        <w:jc w:val="both"/>
        <w:rPr>
          <w:rFonts w:ascii="Arial" w:hAnsi="Arial" w:eastAsia="Arial" w:cs="Arial"/>
          <w:sz w:val="24"/>
          <w:szCs w:val="24"/>
        </w:rPr>
      </w:pPr>
      <w:r>
        <w:rPr>
          <w:rFonts w:ascii="Arial" w:hAnsi="Arial" w:eastAsia="Arial" w:cs="Arial"/>
          <w:sz w:val="24"/>
          <w:szCs w:val="24"/>
          <w:rtl w:val="0"/>
        </w:rPr>
        <w:t>Melalui Bimtek digitalisasi diharapkan mampu meningkatkan kemampuan manajerial Dinas Perpustakaan Kab/Kota untuk melakukan digitalisasi naskah kuno sesuai dengan standar digitalisasi sehingga pelestarian warisan budaya bangsa dapat tetap terjaga.</w:t>
      </w:r>
    </w:p>
    <w:p w14:paraId="00000E52">
      <w:pPr>
        <w:spacing w:after="0" w:line="360" w:lineRule="auto"/>
        <w:ind w:firstLine="720"/>
        <w:jc w:val="both"/>
        <w:rPr>
          <w:rFonts w:ascii="Arial" w:hAnsi="Arial" w:eastAsia="Arial" w:cs="Arial"/>
          <w:sz w:val="24"/>
          <w:szCs w:val="24"/>
        </w:rPr>
      </w:pPr>
      <w:r>
        <w:rPr>
          <w:rFonts w:ascii="Arial" w:hAnsi="Arial" w:eastAsia="Arial" w:cs="Arial"/>
          <w:sz w:val="24"/>
          <w:szCs w:val="24"/>
          <w:rtl w:val="0"/>
        </w:rPr>
        <w:t xml:space="preserve">Melalui penyebarluasan informasi (sosialisasi) diharapkan mampu membangun pemahaman masyarakat tentang pentingnya naskah kuno sebagai warisan budaya, dan sebagai langkah awal dalam membangun kesadaran  dan kepedulian masyarakat secara kolektif untuk berperan aktif  dalam menjaga warisan intelektual dan budaya daerah. </w:t>
      </w:r>
    </w:p>
    <w:p w14:paraId="00000E53">
      <w:pPr>
        <w:spacing w:after="0" w:line="360" w:lineRule="auto"/>
        <w:ind w:firstLine="720"/>
        <w:jc w:val="both"/>
        <w:rPr>
          <w:rFonts w:ascii="Arial" w:hAnsi="Arial" w:eastAsia="Arial" w:cs="Arial"/>
          <w:sz w:val="24"/>
          <w:szCs w:val="24"/>
        </w:rPr>
      </w:pPr>
      <w:r>
        <w:rPr>
          <w:rFonts w:ascii="Arial" w:hAnsi="Arial" w:eastAsia="Arial" w:cs="Arial"/>
          <w:sz w:val="24"/>
          <w:szCs w:val="24"/>
          <w:rtl w:val="0"/>
        </w:rPr>
        <w:t xml:space="preserve">Strategi pengembangan kompetensi ini dilakukan secara bertahap dan terpadu dengan pendekatan berbasis kebutuhan. Dinas Perpustakaan Provinsi Sumatera Selatan juga mendorong penguatan jejaring antar perpustakaan, pelibatan akademisi, serta pemberdayaan masyarakat agar pelestarian naskah kuno tidak hanya menjadi tanggung jawab lembaga tetapi juga menjadi gerakan bersama. </w:t>
      </w:r>
    </w:p>
    <w:p w14:paraId="00000E54">
      <w:pPr>
        <w:rPr>
          <w:rFonts w:ascii="Arial" w:hAnsi="Arial" w:eastAsia="Arial" w:cs="Arial"/>
          <w:sz w:val="24"/>
          <w:szCs w:val="24"/>
        </w:rPr>
      </w:pPr>
      <w:r>
        <w:br w:type="page"/>
      </w:r>
    </w:p>
    <w:p w14:paraId="00000E55">
      <w:pPr>
        <w:pStyle w:val="2"/>
      </w:pPr>
      <w:bookmarkStart w:id="65" w:name="_heading=h.de0afeohchfp" w:colFirst="0" w:colLast="0"/>
      <w:bookmarkEnd w:id="65"/>
      <w:r>
        <w:rPr>
          <w:rtl w:val="0"/>
        </w:rPr>
        <w:t>BAB IV</w:t>
      </w:r>
      <w:r>
        <w:rPr>
          <w:rtl w:val="0"/>
        </w:rPr>
        <w:br w:type="textWrapping"/>
      </w:r>
      <w:r>
        <w:rPr>
          <w:rtl w:val="0"/>
        </w:rPr>
        <w:t>KEBERLANJUTAN AKSI PERUBAHAN</w:t>
      </w:r>
    </w:p>
    <w:p w14:paraId="00000E56">
      <w:pPr>
        <w:spacing w:after="0" w:line="240" w:lineRule="auto"/>
        <w:jc w:val="both"/>
        <w:rPr>
          <w:rFonts w:ascii="Arial" w:hAnsi="Arial" w:eastAsia="Arial" w:cs="Arial"/>
          <w:b/>
          <w:sz w:val="24"/>
          <w:szCs w:val="24"/>
        </w:rPr>
      </w:pPr>
    </w:p>
    <w:p w14:paraId="00000E57">
      <w:pPr>
        <w:spacing w:after="0" w:line="360" w:lineRule="auto"/>
        <w:ind w:firstLine="720"/>
        <w:jc w:val="both"/>
        <w:rPr>
          <w:rFonts w:ascii="Arial" w:hAnsi="Arial" w:eastAsia="Arial" w:cs="Arial"/>
          <w:sz w:val="24"/>
          <w:szCs w:val="24"/>
        </w:rPr>
      </w:pPr>
      <w:r>
        <w:rPr>
          <w:rFonts w:ascii="Arial" w:hAnsi="Arial" w:eastAsia="Arial" w:cs="Arial"/>
          <w:sz w:val="24"/>
          <w:szCs w:val="24"/>
          <w:rtl w:val="0"/>
        </w:rPr>
        <w:t>Aksi perubahan Optimalisasi Pelestarian naskah Kuno melalui Alih Media (Digitalisasi) pada Dinas Perpustakaan Provinsi Sumatera Selatan merupakan inisiatif strategis yang bertujuan untuk menjaga dan melestarikan warisan intelektual budaya bangsa, khususnya naskah kuno yang tersebar di Provinsi Sumatera Selatan. Keberlanjutan aksi ini dirancang dengan pendekatan terstruktur yang melibatkan dukungan  mentor, koordinasi dengan stakeholder serta pengintegrasian dalam sistem kinerja organisasi. Dalam tahap perencanaan dan pelaksanaan awal, mentor berperan aktif memberikan bimbingan dan arahan strategis, terutama dalam hal penentuan metode digitalisasi yang sesuai, penjadwalan kegiatan serta strategi pelibatan pihak internal dan eksternal. Dengan bimbingan tersebut aksi perubahan ini memiliki dasar yang kuat baik secara konseptual maupun teknis.</w:t>
      </w:r>
    </w:p>
    <w:p w14:paraId="00000E58">
      <w:pPr>
        <w:spacing w:after="0" w:line="360" w:lineRule="auto"/>
        <w:ind w:firstLine="720"/>
        <w:jc w:val="both"/>
        <w:rPr>
          <w:rFonts w:ascii="Arial" w:hAnsi="Arial" w:eastAsia="Arial" w:cs="Arial"/>
          <w:sz w:val="24"/>
          <w:szCs w:val="24"/>
        </w:rPr>
      </w:pPr>
      <w:r>
        <w:rPr>
          <w:rFonts w:ascii="Arial" w:hAnsi="Arial" w:eastAsia="Arial" w:cs="Arial"/>
          <w:sz w:val="24"/>
          <w:szCs w:val="24"/>
          <w:rtl w:val="0"/>
        </w:rPr>
        <w:t>Selanjutnya aksi perubahan disampaikan secara resmi kepada stakeholder yang terdiri dari unsur pimpinan, pejabat struktural, pustakawan, serta mitra terkait seperti Dinas Perpustakaan dan Kearsipan Kab/Kota, Dinas Kebudayaan dan Pariwisata Provinsi Sumatera Selatan, Museum, Perpustakaan Perguruan Tinggi, dan Manassa Komisariat Sumatera Selatan. Tujuan utama penyampaian ini adalah untuk membangun pemahaman bersama atas urgensi pelestarian naskah kuno, sekaligus memperoleh komitmen dukungan dalam jangka panjang.              Hasil dari proses komunikasi tersebut menunjukkan bahwa stakeholder memberikan dukungan positif terhadap keberlanjutan program, antara lain dalam bentuk persetujuan kebijakan,  alokasi SDM, pemanfaatan hasil digitalisasi dan fasilitas penunjang dan sinergi program antar instansi. Dukungan ini memperkuat landasan aksi perubahan agar dapat terus berjalan secara berkesinambungan diluar periode pelaksanaan awal.</w:t>
      </w:r>
    </w:p>
    <w:p w14:paraId="00000E59">
      <w:pPr>
        <w:spacing w:after="0" w:line="360" w:lineRule="auto"/>
        <w:ind w:firstLine="720"/>
        <w:jc w:val="both"/>
        <w:rPr>
          <w:rFonts w:ascii="Arial" w:hAnsi="Arial" w:eastAsia="Arial" w:cs="Arial"/>
          <w:sz w:val="24"/>
          <w:szCs w:val="24"/>
        </w:rPr>
      </w:pPr>
      <w:r>
        <w:rPr>
          <w:rFonts w:ascii="Arial" w:hAnsi="Arial" w:eastAsia="Arial" w:cs="Arial"/>
          <w:sz w:val="24"/>
          <w:szCs w:val="24"/>
          <w:rtl w:val="0"/>
        </w:rPr>
        <w:t xml:space="preserve">Sebagai bentuk konkret dari keberlanjutan, aksi perubahan ini telah dituangkan kedalam Sasaran Kinerja Pegawai (SKP),  pada level Unit Kerja Alih Media. Target kinerja meliputi target kuantitatif seperti jumlah naskah kuno yang berhasil didata dan dilakukan alih media (digitalisasi) pertahun. Dengan demikian kegiatan digitalisasi naskah kuno menjadi bagian integral dari proses kerja yang terukur dan memiliki indikator keberhasilan yang jelas. </w:t>
      </w:r>
    </w:p>
    <w:p w14:paraId="00000E5A">
      <w:pPr>
        <w:spacing w:after="0" w:line="360" w:lineRule="auto"/>
        <w:ind w:firstLine="720"/>
        <w:jc w:val="both"/>
        <w:rPr>
          <w:rFonts w:ascii="Arial" w:hAnsi="Arial" w:eastAsia="Arial" w:cs="Arial"/>
          <w:sz w:val="20"/>
          <w:szCs w:val="20"/>
        </w:rPr>
      </w:pPr>
      <w:r>
        <w:rPr>
          <w:rFonts w:ascii="Arial" w:hAnsi="Arial" w:eastAsia="Arial" w:cs="Arial"/>
          <w:sz w:val="24"/>
          <w:szCs w:val="24"/>
          <w:rtl w:val="0"/>
        </w:rPr>
        <w:t xml:space="preserve">Ke depannya, keberlanjutan aksi perubahan ini juga akan diarahkan untuk mendukung program-program strategis lainnya. Untuk jangka menengah Dinas Perpustakaan Provinsi Sumatera Selatan  menargetkan penerapan sistem berbagi hasil digitalisasi melalui tautan (sharing link) dengan stakeholder terkait  yang bertujuan untuk memperluas jangkauan pemanfaatan koleksi naskah kuno. Sedangkan untuk jangka panjang ditargetkan meningkatnya jumlah pemustaka/pengunjung yang mengakses dan memanfaatkan hasil digitalisasi naskah kuno. </w:t>
      </w:r>
      <w:r>
        <w:rPr>
          <w:rFonts w:ascii="Arial" w:hAnsi="Arial" w:eastAsia="Arial" w:cs="Arial"/>
          <w:sz w:val="20"/>
          <w:szCs w:val="20"/>
          <w:rtl w:val="0"/>
        </w:rPr>
        <w:t>.</w:t>
      </w:r>
    </w:p>
    <w:p w14:paraId="00000E5B">
      <w:pPr>
        <w:spacing w:after="0" w:line="360" w:lineRule="auto"/>
        <w:ind w:firstLine="720"/>
        <w:jc w:val="both"/>
        <w:rPr>
          <w:rFonts w:ascii="Arial" w:hAnsi="Arial" w:eastAsia="Arial" w:cs="Arial"/>
          <w:sz w:val="24"/>
          <w:szCs w:val="24"/>
        </w:rPr>
      </w:pPr>
    </w:p>
    <w:p w14:paraId="00000E5C">
      <w:pPr>
        <w:spacing w:after="0" w:line="360" w:lineRule="auto"/>
        <w:ind w:firstLine="720"/>
        <w:jc w:val="both"/>
        <w:rPr>
          <w:rFonts w:ascii="Arial" w:hAnsi="Arial" w:eastAsia="Arial" w:cs="Arial"/>
          <w:sz w:val="24"/>
          <w:szCs w:val="24"/>
        </w:rPr>
      </w:pPr>
      <w:r>
        <w:drawing>
          <wp:anchor distT="0" distB="0" distL="0" distR="0" simplePos="0" relativeHeight="251659264" behindDoc="1" locked="0" layoutInCell="1" allowOverlap="1">
            <wp:simplePos x="0" y="0"/>
            <wp:positionH relativeFrom="column">
              <wp:posOffset>17145</wp:posOffset>
            </wp:positionH>
            <wp:positionV relativeFrom="paragraph">
              <wp:posOffset>171450</wp:posOffset>
            </wp:positionV>
            <wp:extent cx="4898390" cy="2047875"/>
            <wp:effectExtent l="0" t="0" r="0" b="0"/>
            <wp:wrapNone/>
            <wp:docPr id="1786781896" name="image104.png"/>
            <wp:cNvGraphicFramePr/>
            <a:graphic xmlns:a="http://schemas.openxmlformats.org/drawingml/2006/main">
              <a:graphicData uri="http://schemas.openxmlformats.org/drawingml/2006/picture">
                <pic:pic xmlns:pic="http://schemas.openxmlformats.org/drawingml/2006/picture">
                  <pic:nvPicPr>
                    <pic:cNvPr id="1786781896" name="image104.png"/>
                    <pic:cNvPicPr preferRelativeResize="0"/>
                  </pic:nvPicPr>
                  <pic:blipFill>
                    <a:blip r:embed="rId36"/>
                    <a:srcRect l="7007" t="22775" r="6716" b="12773"/>
                    <a:stretch>
                      <a:fillRect/>
                    </a:stretch>
                  </pic:blipFill>
                  <pic:spPr>
                    <a:xfrm>
                      <a:off x="0" y="0"/>
                      <a:ext cx="4898354" cy="2047875"/>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-278765</wp:posOffset>
                </wp:positionV>
                <wp:extent cx="4907280" cy="466725"/>
                <wp:effectExtent l="0" t="0" r="0" b="0"/>
                <wp:wrapNone/>
                <wp:docPr id="1786781861" name="Rectangles 1786781861"/>
                <wp:cNvGraphicFramePr/>
                <a:graphic xmlns:a="http://schemas.openxmlformats.org/drawingml/2006/main">
                  <a:graphicData uri="http://schemas.microsoft.com/office/word/2010/wordprocessingShape">
                    <wps:wsp>
                      <wps:cNvSpPr/>
                      <wps:spPr>
                        <a:xfrm>
                          <a:off x="2897123" y="3551400"/>
                          <a:ext cx="4897755" cy="457200"/>
                        </a:xfrm>
                        <a:prstGeom prst="rect">
                          <a:avLst/>
                        </a:prstGeom>
                        <a:solidFill>
                          <a:srgbClr val="FFFFFF"/>
                        </a:solidFill>
                        <a:ln>
                          <a:noFill/>
                        </a:ln>
                      </wps:spPr>
                      <wps:txbx>
                        <w:txbxContent>
                          <w:p w14:paraId="2D92E2E9">
                            <w:pPr>
                              <w:spacing w:before="0" w:after="200" w:line="240" w:lineRule="auto"/>
                              <w:ind w:left="0" w:right="0" w:firstLine="0"/>
                              <w:jc w:val="center"/>
                            </w:pPr>
                            <w:r>
                              <w:rPr>
                                <w:rFonts w:ascii="Arial" w:hAnsi="Arial" w:eastAsia="Arial" w:cs="Arial"/>
                                <w:b/>
                                <w:i w:val="0"/>
                                <w:smallCaps w:val="0"/>
                                <w:strike w:val="0"/>
                                <w:color w:val="000000"/>
                                <w:sz w:val="24"/>
                                <w:vertAlign w:val="baseline"/>
                              </w:rPr>
                              <w:t>Tabel 4.  SEQ Tabel_4. \* ARABIC 1</w:t>
                            </w:r>
                            <w:r>
                              <w:rPr>
                                <w:rFonts w:ascii="Arial" w:hAnsi="Arial" w:eastAsia="Arial" w:cs="Arial"/>
                                <w:b/>
                                <w:i w:val="0"/>
                                <w:smallCaps w:val="0"/>
                                <w:strike w:val="0"/>
                                <w:color w:val="000000"/>
                                <w:sz w:val="24"/>
                                <w:vertAlign w:val="baseline"/>
                              </w:rPr>
                              <w:br w:type="textWrapping"/>
                            </w:r>
                            <w:r>
                              <w:rPr>
                                <w:rFonts w:ascii="Arial" w:hAnsi="Arial" w:eastAsia="Arial" w:cs="Arial"/>
                                <w:b/>
                                <w:i w:val="0"/>
                                <w:smallCaps w:val="0"/>
                                <w:strike w:val="0"/>
                                <w:color w:val="000000"/>
                                <w:sz w:val="24"/>
                                <w:vertAlign w:val="baseline"/>
                              </w:rPr>
                              <w:t>Sasaran Kinerja Pegawai (SKP)</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1pt;margin-top:-21.95pt;height:36.75pt;width:386.4pt;z-index:251659264;mso-width-relative:page;mso-height-relative:page;" fillcolor="#FFFFFF" filled="t" stroked="f" coordsize="21600,21600" o:gfxdata="UEsDBAoAAAAAAIdO4kAAAAAAAAAAAAAAAAAEAAAAZHJzL1BLAwQUAAAACACHTuJAcJzV8NUAAAAI&#10;AQAADwAAAGRycy9kb3ducmV2LnhtbE2Py07DMBBF90j8gzVI7FonpWppGqcLHuqaFMR2Gk/jgB9R&#10;7LSBr2dYwXJ0RveeW+4mZ8WZhtgFryCfZyDIN0F3vlXwenie3YOICb1GGzwp+KIIu+r6qsRCh4t/&#10;oXOdWsEhPhaowKTUF1LGxpDDOA89eWanMDhMfA6t1ANeONxZuciylXTYeW4w2NODoeazHp2Cff74&#10;1H/I7xr3NtH4ZqbGvk9K3d7k2RZEoin9PcOvPqtDxU7HMHodhVWw4CVJwWx5twHBfL1e8pQjg80K&#10;ZFXK/wOqH1BLAwQUAAAACACHTuJAriS2SPkBAAD6AwAADgAAAGRycy9lMm9Eb2MueG1srVPLbtsw&#10;ELwX6D8QvNeyHL9iWA6KGC4KBK2RtB9AU5RFgK/u0pb8911KcpImlxyqA7UrLmd3hqP1XWsNOytA&#10;7V3B89GYM+WkL7U7Fvz3r92XJWcYhSuF8U4V/KKQ320+f1o3YaUmvvamVMAIxOGqCQWvYwyrLENZ&#10;Kytw5INytFl5sCJSCsesBNEQujXZZDyeZ42HMoCXCpG+bvtNPiDCRwB9VWmptl6erHKxRwVlRCRK&#10;WOuAfNNNW1VKxp9VhSoyU3BiGruVmlB8SGu2WYvVEUSotRxGEB8Z4Q0nK7Sjps9QWxEFO4F+B2W1&#10;BI++iiPpbdYT6RQhFvn4jTZPtQiq40JSY3gWHf8frPxx3gPTJTlhsZwvlvlynnPmhKWbfyT1hDsa&#10;hezVJinWBFzRwaewhyFDChP9tgKb3kSMtQWfLG8X+eSGs0vBb2azfDoeFFdtZJIKplSwmM04k1Qx&#10;nS3IIOlKshekABi/KW9ZCgoONFMntDg/YOxLryWpMXqjy502pkvgeLg3wM6Cbn/XPQP6P2XGpWLn&#10;07EeMX3JEsueV4pie2gHsgdfXkg0DHKnaagHgXEvgGxDyjVkpYLjn5MAxZn57uiuku+uAVyDwzUQ&#10;TtaeHBk568P72Pmzn+nrKfpKd0TTFH3rYTiyRCfVYN/kudd5V/Xyy27+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Cc1fDVAAAACAEAAA8AAAAAAAAAAQAgAAAAIgAAAGRycy9kb3ducmV2LnhtbFBL&#10;AQIUABQAAAAIAIdO4kCuJLZI+QEAAPoDAAAOAAAAAAAAAAEAIAAAACQBAABkcnMvZTJvRG9jLnht&#10;bFBLBQYAAAAABgAGAFkBAACPBQAAAAA=&#10;">
                <v:fill on="t" focussize="0,0"/>
                <v:stroke on="f"/>
                <v:imagedata o:title=""/>
                <o:lock v:ext="edit" aspectratio="f"/>
                <v:textbox inset="0mm,0mm,0mm,0mm">
                  <w:txbxContent>
                    <w:p w14:paraId="2D92E2E9">
                      <w:pPr>
                        <w:spacing w:before="0" w:after="200" w:line="240" w:lineRule="auto"/>
                        <w:ind w:left="0" w:right="0" w:firstLine="0"/>
                        <w:jc w:val="center"/>
                      </w:pPr>
                      <w:r>
                        <w:rPr>
                          <w:rFonts w:ascii="Arial" w:hAnsi="Arial" w:eastAsia="Arial" w:cs="Arial"/>
                          <w:b/>
                          <w:i w:val="0"/>
                          <w:smallCaps w:val="0"/>
                          <w:strike w:val="0"/>
                          <w:color w:val="000000"/>
                          <w:sz w:val="24"/>
                          <w:vertAlign w:val="baseline"/>
                        </w:rPr>
                        <w:t>Tabel 4.  SEQ Tabel_4. \* ARABIC 1</w:t>
                      </w:r>
                      <w:r>
                        <w:rPr>
                          <w:rFonts w:ascii="Arial" w:hAnsi="Arial" w:eastAsia="Arial" w:cs="Arial"/>
                          <w:b/>
                          <w:i w:val="0"/>
                          <w:smallCaps w:val="0"/>
                          <w:strike w:val="0"/>
                          <w:color w:val="000000"/>
                          <w:sz w:val="24"/>
                          <w:vertAlign w:val="baseline"/>
                        </w:rPr>
                        <w:br w:type="textWrapping"/>
                      </w:r>
                      <w:r>
                        <w:rPr>
                          <w:rFonts w:ascii="Arial" w:hAnsi="Arial" w:eastAsia="Arial" w:cs="Arial"/>
                          <w:b/>
                          <w:i w:val="0"/>
                          <w:smallCaps w:val="0"/>
                          <w:strike w:val="0"/>
                          <w:color w:val="000000"/>
                          <w:sz w:val="24"/>
                          <w:vertAlign w:val="baseline"/>
                        </w:rPr>
                        <w:t>Sasaran Kinerja Pegawai (SKP)</w:t>
                      </w:r>
                    </w:p>
                  </w:txbxContent>
                </v:textbox>
              </v:rect>
            </w:pict>
          </mc:Fallback>
        </mc:AlternateContent>
      </w:r>
    </w:p>
    <w:p w14:paraId="00000E5D">
      <w:pPr>
        <w:spacing w:after="0" w:line="240" w:lineRule="auto"/>
        <w:ind w:firstLine="720"/>
        <w:jc w:val="center"/>
        <w:rPr>
          <w:rFonts w:ascii="Arial" w:hAnsi="Arial" w:eastAsia="Arial" w:cs="Arial"/>
          <w:b/>
          <w:sz w:val="24"/>
          <w:szCs w:val="24"/>
        </w:rPr>
      </w:pPr>
    </w:p>
    <w:p w14:paraId="00000E5E">
      <w:pPr>
        <w:spacing w:after="0" w:line="240" w:lineRule="auto"/>
        <w:ind w:firstLine="720"/>
        <w:jc w:val="center"/>
        <w:rPr>
          <w:rFonts w:ascii="Arial" w:hAnsi="Arial" w:eastAsia="Arial" w:cs="Arial"/>
          <w:b/>
          <w:sz w:val="24"/>
          <w:szCs w:val="24"/>
        </w:rPr>
      </w:pPr>
    </w:p>
    <w:p w14:paraId="00000E5F">
      <w:pPr>
        <w:tabs>
          <w:tab w:val="left" w:pos="1920"/>
        </w:tabs>
        <w:spacing w:after="0" w:line="240" w:lineRule="auto"/>
        <w:ind w:firstLine="720"/>
        <w:rPr>
          <w:rFonts w:ascii="Arial" w:hAnsi="Arial" w:eastAsia="Arial" w:cs="Arial"/>
          <w:b/>
          <w:sz w:val="24"/>
          <w:szCs w:val="24"/>
        </w:rPr>
      </w:pPr>
      <w:r>
        <w:rPr>
          <w:rFonts w:ascii="Arial" w:hAnsi="Arial" w:eastAsia="Arial" w:cs="Arial"/>
          <w:b/>
          <w:sz w:val="24"/>
          <w:szCs w:val="24"/>
          <w:rtl w:val="0"/>
        </w:rPr>
        <w:tab/>
      </w:r>
    </w:p>
    <w:p w14:paraId="00000E60">
      <w:pPr>
        <w:spacing w:after="0" w:line="240" w:lineRule="auto"/>
        <w:ind w:firstLine="720"/>
        <w:jc w:val="center"/>
        <w:rPr>
          <w:rFonts w:ascii="Arial" w:hAnsi="Arial" w:eastAsia="Arial" w:cs="Arial"/>
          <w:b/>
          <w:sz w:val="24"/>
          <w:szCs w:val="24"/>
        </w:rPr>
      </w:pPr>
    </w:p>
    <w:p w14:paraId="00000E61">
      <w:pPr>
        <w:spacing w:after="0" w:line="240" w:lineRule="auto"/>
        <w:ind w:firstLine="720"/>
        <w:jc w:val="center"/>
        <w:rPr>
          <w:rFonts w:ascii="Arial" w:hAnsi="Arial" w:eastAsia="Arial" w:cs="Arial"/>
          <w:b/>
          <w:sz w:val="24"/>
          <w:szCs w:val="24"/>
        </w:rPr>
      </w:pPr>
    </w:p>
    <w:p w14:paraId="00000E62">
      <w:pPr>
        <w:spacing w:after="0" w:line="240" w:lineRule="auto"/>
        <w:ind w:firstLine="720"/>
        <w:jc w:val="center"/>
        <w:rPr>
          <w:rFonts w:ascii="Arial" w:hAnsi="Arial" w:eastAsia="Arial" w:cs="Arial"/>
          <w:b/>
          <w:sz w:val="24"/>
          <w:szCs w:val="24"/>
        </w:rPr>
      </w:pPr>
    </w:p>
    <w:p w14:paraId="00000E63">
      <w:pPr>
        <w:spacing w:after="0" w:line="240" w:lineRule="auto"/>
        <w:ind w:firstLine="720"/>
        <w:jc w:val="center"/>
        <w:rPr>
          <w:rFonts w:ascii="Arial" w:hAnsi="Arial" w:eastAsia="Arial" w:cs="Arial"/>
          <w:b/>
          <w:sz w:val="24"/>
          <w:szCs w:val="24"/>
        </w:rPr>
      </w:pPr>
    </w:p>
    <w:p w14:paraId="00000E64">
      <w:pPr>
        <w:spacing w:after="0" w:line="240" w:lineRule="auto"/>
        <w:ind w:firstLine="720"/>
        <w:jc w:val="center"/>
        <w:rPr>
          <w:rFonts w:ascii="Arial" w:hAnsi="Arial" w:eastAsia="Arial" w:cs="Arial"/>
          <w:b/>
          <w:sz w:val="24"/>
          <w:szCs w:val="24"/>
        </w:rPr>
      </w:pPr>
    </w:p>
    <w:p w14:paraId="00000E65">
      <w:pPr>
        <w:spacing w:after="0" w:line="240" w:lineRule="auto"/>
        <w:ind w:firstLine="720"/>
        <w:jc w:val="center"/>
        <w:rPr>
          <w:rFonts w:ascii="Arial" w:hAnsi="Arial" w:eastAsia="Arial" w:cs="Arial"/>
          <w:b/>
          <w:sz w:val="24"/>
          <w:szCs w:val="24"/>
        </w:rPr>
      </w:pPr>
    </w:p>
    <w:p w14:paraId="00000E66">
      <w:pPr>
        <w:spacing w:after="0" w:line="240" w:lineRule="auto"/>
        <w:ind w:firstLine="720"/>
        <w:jc w:val="center"/>
        <w:rPr>
          <w:rFonts w:ascii="Arial" w:hAnsi="Arial" w:eastAsia="Arial" w:cs="Arial"/>
          <w:b/>
          <w:sz w:val="24"/>
          <w:szCs w:val="24"/>
        </w:rPr>
      </w:pPr>
    </w:p>
    <w:p w14:paraId="00000E67">
      <w:pPr>
        <w:spacing w:after="0" w:line="240" w:lineRule="auto"/>
        <w:ind w:firstLine="720"/>
        <w:jc w:val="center"/>
        <w:rPr>
          <w:rFonts w:ascii="Arial" w:hAnsi="Arial" w:eastAsia="Arial" w:cs="Arial"/>
          <w:b/>
          <w:sz w:val="24"/>
          <w:szCs w:val="24"/>
        </w:rPr>
      </w:pPr>
    </w:p>
    <w:p w14:paraId="00000E68">
      <w:pPr>
        <w:spacing w:after="0" w:line="240" w:lineRule="auto"/>
        <w:ind w:firstLine="720"/>
        <w:jc w:val="center"/>
        <w:rPr>
          <w:rFonts w:ascii="Arial" w:hAnsi="Arial" w:eastAsia="Arial" w:cs="Arial"/>
          <w:b/>
          <w:sz w:val="24"/>
          <w:szCs w:val="24"/>
        </w:rPr>
      </w:pPr>
      <w:r>
        <w:drawing>
          <wp:anchor distT="0" distB="0" distL="0" distR="0" simplePos="0" relativeHeight="251659264" behindDoc="1" locked="0" layoutInCell="1" allowOverlap="1">
            <wp:simplePos x="0" y="0"/>
            <wp:positionH relativeFrom="column">
              <wp:posOffset>17145</wp:posOffset>
            </wp:positionH>
            <wp:positionV relativeFrom="paragraph">
              <wp:posOffset>28575</wp:posOffset>
            </wp:positionV>
            <wp:extent cx="4895850" cy="2609850"/>
            <wp:effectExtent l="0" t="0" r="0" b="0"/>
            <wp:wrapNone/>
            <wp:docPr id="1786781902" name="image204.png"/>
            <wp:cNvGraphicFramePr/>
            <a:graphic xmlns:a="http://schemas.openxmlformats.org/drawingml/2006/main">
              <a:graphicData uri="http://schemas.openxmlformats.org/drawingml/2006/picture">
                <pic:pic xmlns:pic="http://schemas.openxmlformats.org/drawingml/2006/picture">
                  <pic:nvPicPr>
                    <pic:cNvPr id="1786781902" name="image204.png"/>
                    <pic:cNvPicPr preferRelativeResize="0"/>
                  </pic:nvPicPr>
                  <pic:blipFill>
                    <a:blip r:embed="rId37"/>
                    <a:srcRect l="7406" t="23131" r="6516" b="10675"/>
                    <a:stretch>
                      <a:fillRect/>
                    </a:stretch>
                  </pic:blipFill>
                  <pic:spPr>
                    <a:xfrm>
                      <a:off x="0" y="0"/>
                      <a:ext cx="4895850" cy="2609850"/>
                    </a:xfrm>
                    <a:prstGeom prst="rect">
                      <a:avLst/>
                    </a:prstGeom>
                  </pic:spPr>
                </pic:pic>
              </a:graphicData>
            </a:graphic>
          </wp:anchor>
        </w:drawing>
      </w:r>
    </w:p>
    <w:p w14:paraId="00000E69">
      <w:pPr>
        <w:spacing w:after="0" w:line="240" w:lineRule="auto"/>
        <w:ind w:firstLine="720"/>
        <w:jc w:val="center"/>
        <w:rPr>
          <w:rFonts w:ascii="Arial" w:hAnsi="Arial" w:eastAsia="Arial" w:cs="Arial"/>
          <w:b/>
          <w:sz w:val="24"/>
          <w:szCs w:val="24"/>
        </w:rPr>
      </w:pPr>
    </w:p>
    <w:p w14:paraId="00000E6A">
      <w:pPr>
        <w:spacing w:after="0" w:line="240" w:lineRule="auto"/>
        <w:ind w:firstLine="720"/>
        <w:jc w:val="center"/>
        <w:rPr>
          <w:rFonts w:ascii="Arial" w:hAnsi="Arial" w:eastAsia="Arial" w:cs="Arial"/>
          <w:b/>
          <w:sz w:val="24"/>
          <w:szCs w:val="24"/>
        </w:rPr>
      </w:pPr>
    </w:p>
    <w:p w14:paraId="00000E6B">
      <w:pPr>
        <w:spacing w:after="0" w:line="240" w:lineRule="auto"/>
        <w:ind w:firstLine="720"/>
        <w:jc w:val="center"/>
        <w:rPr>
          <w:rFonts w:ascii="Arial" w:hAnsi="Arial" w:eastAsia="Arial" w:cs="Arial"/>
          <w:b/>
          <w:sz w:val="24"/>
          <w:szCs w:val="24"/>
        </w:rPr>
      </w:pPr>
    </w:p>
    <w:p w14:paraId="00000E6C">
      <w:pPr>
        <w:spacing w:after="0" w:line="240" w:lineRule="auto"/>
        <w:ind w:firstLine="720"/>
        <w:jc w:val="center"/>
        <w:rPr>
          <w:rFonts w:ascii="Arial" w:hAnsi="Arial" w:eastAsia="Arial" w:cs="Arial"/>
          <w:b/>
          <w:sz w:val="24"/>
          <w:szCs w:val="24"/>
        </w:rPr>
      </w:pPr>
    </w:p>
    <w:p w14:paraId="00000E6D">
      <w:pPr>
        <w:tabs>
          <w:tab w:val="left" w:pos="3210"/>
        </w:tabs>
        <w:spacing w:after="0" w:line="240" w:lineRule="auto"/>
        <w:ind w:firstLine="720"/>
        <w:rPr>
          <w:rFonts w:ascii="Arial" w:hAnsi="Arial" w:eastAsia="Arial" w:cs="Arial"/>
          <w:b/>
          <w:sz w:val="24"/>
          <w:szCs w:val="24"/>
        </w:rPr>
      </w:pPr>
      <w:r>
        <w:rPr>
          <w:rFonts w:ascii="Arial" w:hAnsi="Arial" w:eastAsia="Arial" w:cs="Arial"/>
          <w:b/>
          <w:sz w:val="24"/>
          <w:szCs w:val="24"/>
          <w:rtl w:val="0"/>
        </w:rPr>
        <w:tab/>
      </w:r>
    </w:p>
    <w:p w14:paraId="00000E6E">
      <w:pPr>
        <w:spacing w:after="0" w:line="240" w:lineRule="auto"/>
        <w:ind w:firstLine="720"/>
        <w:jc w:val="center"/>
        <w:rPr>
          <w:rFonts w:ascii="Arial" w:hAnsi="Arial" w:eastAsia="Arial" w:cs="Arial"/>
          <w:b/>
          <w:sz w:val="24"/>
          <w:szCs w:val="24"/>
        </w:rPr>
      </w:pPr>
    </w:p>
    <w:p w14:paraId="00000E6F">
      <w:pPr>
        <w:spacing w:after="0" w:line="240" w:lineRule="auto"/>
        <w:ind w:firstLine="720"/>
        <w:jc w:val="center"/>
        <w:rPr>
          <w:rFonts w:ascii="Arial" w:hAnsi="Arial" w:eastAsia="Arial" w:cs="Arial"/>
          <w:b/>
          <w:sz w:val="24"/>
          <w:szCs w:val="24"/>
        </w:rPr>
      </w:pPr>
    </w:p>
    <w:p w14:paraId="00000E70">
      <w:pPr>
        <w:spacing w:after="0" w:line="240" w:lineRule="auto"/>
        <w:ind w:firstLine="720"/>
        <w:jc w:val="center"/>
        <w:rPr>
          <w:rFonts w:ascii="Arial" w:hAnsi="Arial" w:eastAsia="Arial" w:cs="Arial"/>
          <w:b/>
          <w:sz w:val="24"/>
          <w:szCs w:val="24"/>
        </w:rPr>
      </w:pPr>
    </w:p>
    <w:p w14:paraId="00000E71">
      <w:pPr>
        <w:spacing w:after="0" w:line="240" w:lineRule="auto"/>
        <w:ind w:firstLine="720"/>
        <w:jc w:val="center"/>
        <w:rPr>
          <w:rFonts w:ascii="Arial" w:hAnsi="Arial" w:eastAsia="Arial" w:cs="Arial"/>
          <w:b/>
          <w:sz w:val="24"/>
          <w:szCs w:val="24"/>
        </w:rPr>
      </w:pPr>
    </w:p>
    <w:p w14:paraId="00000E72">
      <w:pPr>
        <w:spacing w:after="0" w:line="240" w:lineRule="auto"/>
        <w:ind w:firstLine="720"/>
        <w:jc w:val="center"/>
        <w:rPr>
          <w:rFonts w:ascii="Arial" w:hAnsi="Arial" w:eastAsia="Arial" w:cs="Arial"/>
          <w:b/>
          <w:sz w:val="24"/>
          <w:szCs w:val="24"/>
        </w:rPr>
      </w:pPr>
    </w:p>
    <w:p w14:paraId="00000E73">
      <w:pPr>
        <w:spacing w:after="0" w:line="240" w:lineRule="auto"/>
        <w:ind w:firstLine="720"/>
        <w:jc w:val="center"/>
        <w:rPr>
          <w:rFonts w:ascii="Arial" w:hAnsi="Arial" w:eastAsia="Arial" w:cs="Arial"/>
          <w:b/>
          <w:sz w:val="24"/>
          <w:szCs w:val="24"/>
        </w:rPr>
      </w:pPr>
    </w:p>
    <w:p w14:paraId="00000E74">
      <w:pPr>
        <w:spacing w:after="0" w:line="240" w:lineRule="auto"/>
        <w:ind w:firstLine="720"/>
        <w:jc w:val="center"/>
        <w:rPr>
          <w:rFonts w:ascii="Arial" w:hAnsi="Arial" w:eastAsia="Arial" w:cs="Arial"/>
          <w:b/>
          <w:sz w:val="24"/>
          <w:szCs w:val="24"/>
        </w:rPr>
      </w:pPr>
    </w:p>
    <w:p w14:paraId="00000E75">
      <w:pPr>
        <w:spacing w:after="0" w:line="240" w:lineRule="auto"/>
        <w:ind w:firstLine="720"/>
        <w:jc w:val="center"/>
        <w:rPr>
          <w:rFonts w:ascii="Arial" w:hAnsi="Arial" w:eastAsia="Arial" w:cs="Arial"/>
          <w:b/>
          <w:sz w:val="24"/>
          <w:szCs w:val="24"/>
        </w:rPr>
      </w:pPr>
    </w:p>
    <w:p w14:paraId="00000E76">
      <w:pPr>
        <w:spacing w:after="0" w:line="240" w:lineRule="auto"/>
        <w:ind w:firstLine="720"/>
        <w:jc w:val="center"/>
        <w:rPr>
          <w:rFonts w:ascii="Arial" w:hAnsi="Arial" w:eastAsia="Arial" w:cs="Arial"/>
          <w:b/>
          <w:sz w:val="24"/>
          <w:szCs w:val="24"/>
        </w:rPr>
      </w:pPr>
    </w:p>
    <w:p w14:paraId="00000E77">
      <w:pPr>
        <w:spacing w:after="0" w:line="240" w:lineRule="auto"/>
        <w:ind w:firstLine="720"/>
        <w:jc w:val="center"/>
        <w:rPr>
          <w:rFonts w:ascii="Arial" w:hAnsi="Arial" w:eastAsia="Arial" w:cs="Arial"/>
          <w:b/>
          <w:sz w:val="24"/>
          <w:szCs w:val="24"/>
        </w:rPr>
      </w:pPr>
      <w:r>
        <w:drawing>
          <wp:anchor distT="0" distB="0" distL="0" distR="0" simplePos="0" relativeHeight="251659264" behindDoc="1" locked="0" layoutInCell="1" allowOverlap="1">
            <wp:simplePos x="0" y="0"/>
            <wp:positionH relativeFrom="column">
              <wp:posOffset>-944245</wp:posOffset>
            </wp:positionH>
            <wp:positionV relativeFrom="paragraph">
              <wp:posOffset>23495</wp:posOffset>
            </wp:positionV>
            <wp:extent cx="5800725" cy="2524125"/>
            <wp:effectExtent l="0" t="0" r="0" b="0"/>
            <wp:wrapNone/>
            <wp:docPr id="1786781904" name="image221.png"/>
            <wp:cNvGraphicFramePr/>
            <a:graphic xmlns:a="http://schemas.openxmlformats.org/drawingml/2006/main">
              <a:graphicData uri="http://schemas.openxmlformats.org/drawingml/2006/picture">
                <pic:pic xmlns:pic="http://schemas.openxmlformats.org/drawingml/2006/picture">
                  <pic:nvPicPr>
                    <pic:cNvPr id="1786781904" name="image221.png"/>
                    <pic:cNvPicPr preferRelativeResize="0"/>
                  </pic:nvPicPr>
                  <pic:blipFill>
                    <a:blip r:embed="rId38"/>
                    <a:srcRect l="7406" t="22419" r="7109" b="23132"/>
                    <a:stretch>
                      <a:fillRect/>
                    </a:stretch>
                  </pic:blipFill>
                  <pic:spPr>
                    <a:xfrm>
                      <a:off x="0" y="0"/>
                      <a:ext cx="5800725" cy="2524125"/>
                    </a:xfrm>
                    <a:prstGeom prst="rect">
                      <a:avLst/>
                    </a:prstGeom>
                  </pic:spPr>
                </pic:pic>
              </a:graphicData>
            </a:graphic>
          </wp:anchor>
        </w:drawing>
      </w:r>
    </w:p>
    <w:p w14:paraId="00000E78">
      <w:pPr>
        <w:spacing w:after="0" w:line="240" w:lineRule="auto"/>
        <w:ind w:firstLine="720"/>
        <w:jc w:val="center"/>
      </w:pPr>
    </w:p>
    <w:p w14:paraId="00000E79">
      <w:pPr>
        <w:spacing w:after="0" w:line="240" w:lineRule="auto"/>
        <w:ind w:firstLine="720"/>
        <w:jc w:val="center"/>
        <w:rPr>
          <w:rFonts w:ascii="Arial" w:hAnsi="Arial" w:eastAsia="Arial" w:cs="Arial"/>
          <w:b/>
          <w:sz w:val="24"/>
          <w:szCs w:val="24"/>
        </w:rPr>
      </w:pPr>
    </w:p>
    <w:p w14:paraId="00000E7A">
      <w:pPr>
        <w:spacing w:after="0" w:line="240" w:lineRule="auto"/>
        <w:ind w:firstLine="720"/>
        <w:jc w:val="center"/>
        <w:rPr>
          <w:rFonts w:ascii="Arial" w:hAnsi="Arial" w:eastAsia="Arial" w:cs="Arial"/>
          <w:b/>
          <w:sz w:val="24"/>
          <w:szCs w:val="24"/>
        </w:rPr>
      </w:pPr>
    </w:p>
    <w:p w14:paraId="00000E7B">
      <w:pPr>
        <w:spacing w:after="0" w:line="240" w:lineRule="auto"/>
        <w:ind w:firstLine="720"/>
        <w:jc w:val="center"/>
        <w:rPr>
          <w:rFonts w:ascii="Arial" w:hAnsi="Arial" w:eastAsia="Arial" w:cs="Arial"/>
          <w:b/>
          <w:sz w:val="24"/>
          <w:szCs w:val="24"/>
        </w:rPr>
      </w:pPr>
    </w:p>
    <w:p w14:paraId="00000E7C">
      <w:pPr>
        <w:spacing w:after="0" w:line="240" w:lineRule="auto"/>
        <w:ind w:firstLine="720"/>
        <w:jc w:val="center"/>
        <w:rPr>
          <w:rFonts w:ascii="Arial" w:hAnsi="Arial" w:eastAsia="Arial" w:cs="Arial"/>
          <w:b/>
          <w:sz w:val="24"/>
          <w:szCs w:val="24"/>
        </w:rPr>
      </w:pPr>
    </w:p>
    <w:p w14:paraId="00000E7D">
      <w:pPr>
        <w:spacing w:after="0" w:line="240" w:lineRule="auto"/>
        <w:ind w:firstLine="720"/>
        <w:jc w:val="center"/>
        <w:rPr>
          <w:rFonts w:ascii="Arial" w:hAnsi="Arial" w:eastAsia="Arial" w:cs="Arial"/>
          <w:b/>
          <w:sz w:val="24"/>
          <w:szCs w:val="24"/>
        </w:rPr>
      </w:pPr>
    </w:p>
    <w:p w14:paraId="00000E7E">
      <w:pPr>
        <w:spacing w:after="0" w:line="240" w:lineRule="auto"/>
        <w:ind w:firstLine="720"/>
        <w:jc w:val="center"/>
        <w:rPr>
          <w:rFonts w:ascii="Arial" w:hAnsi="Arial" w:eastAsia="Arial" w:cs="Arial"/>
          <w:b/>
          <w:sz w:val="24"/>
          <w:szCs w:val="24"/>
        </w:rPr>
      </w:pPr>
    </w:p>
    <w:p w14:paraId="00000E7F">
      <w:pPr>
        <w:spacing w:after="0" w:line="240" w:lineRule="auto"/>
        <w:ind w:firstLine="720"/>
        <w:jc w:val="center"/>
        <w:rPr>
          <w:rFonts w:ascii="Arial" w:hAnsi="Arial" w:eastAsia="Arial" w:cs="Arial"/>
          <w:b/>
          <w:sz w:val="24"/>
          <w:szCs w:val="24"/>
        </w:rPr>
      </w:pPr>
    </w:p>
    <w:p w14:paraId="00000E80">
      <w:pPr>
        <w:spacing w:after="0" w:line="240" w:lineRule="auto"/>
        <w:ind w:firstLine="720"/>
        <w:jc w:val="center"/>
        <w:rPr>
          <w:rFonts w:ascii="Arial" w:hAnsi="Arial" w:eastAsia="Arial" w:cs="Arial"/>
          <w:b/>
          <w:sz w:val="24"/>
          <w:szCs w:val="24"/>
        </w:rPr>
      </w:pPr>
    </w:p>
    <w:p w14:paraId="00000E81">
      <w:pPr>
        <w:spacing w:after="0" w:line="240" w:lineRule="auto"/>
        <w:ind w:firstLine="720"/>
        <w:jc w:val="center"/>
        <w:rPr>
          <w:rFonts w:ascii="Arial" w:hAnsi="Arial" w:eastAsia="Arial" w:cs="Arial"/>
          <w:b/>
          <w:sz w:val="24"/>
          <w:szCs w:val="24"/>
        </w:rPr>
      </w:pPr>
    </w:p>
    <w:p w14:paraId="00000E82">
      <w:pPr>
        <w:spacing w:after="0" w:line="240" w:lineRule="auto"/>
        <w:ind w:firstLine="720"/>
        <w:jc w:val="center"/>
        <w:rPr>
          <w:rFonts w:ascii="Arial" w:hAnsi="Arial" w:eastAsia="Arial" w:cs="Arial"/>
          <w:b/>
          <w:sz w:val="24"/>
          <w:szCs w:val="24"/>
        </w:rPr>
      </w:pPr>
    </w:p>
    <w:p w14:paraId="00000E83">
      <w:pPr>
        <w:spacing w:after="0" w:line="240" w:lineRule="auto"/>
        <w:ind w:firstLine="720"/>
        <w:jc w:val="center"/>
        <w:rPr>
          <w:rFonts w:ascii="Arial" w:hAnsi="Arial" w:eastAsia="Arial" w:cs="Arial"/>
          <w:b/>
          <w:sz w:val="24"/>
          <w:szCs w:val="24"/>
        </w:rPr>
      </w:pPr>
    </w:p>
    <w:p w14:paraId="00000E84">
      <w:pPr>
        <w:tabs>
          <w:tab w:val="left" w:pos="2775"/>
        </w:tabs>
        <w:spacing w:after="0" w:line="240" w:lineRule="auto"/>
        <w:ind w:firstLine="720"/>
        <w:rPr>
          <w:rFonts w:ascii="Arial" w:hAnsi="Arial" w:eastAsia="Arial" w:cs="Arial"/>
          <w:b/>
          <w:sz w:val="24"/>
          <w:szCs w:val="24"/>
        </w:rPr>
      </w:pPr>
      <w:r>
        <w:rPr>
          <w:rFonts w:ascii="Arial" w:hAnsi="Arial" w:eastAsia="Arial" w:cs="Arial"/>
          <w:b/>
          <w:sz w:val="24"/>
          <w:szCs w:val="24"/>
          <w:rtl w:val="0"/>
        </w:rPr>
        <w:tab/>
      </w:r>
    </w:p>
    <w:p w14:paraId="00000E85">
      <w:pPr>
        <w:spacing w:after="0" w:line="240" w:lineRule="auto"/>
        <w:ind w:firstLine="720"/>
        <w:jc w:val="center"/>
        <w:rPr>
          <w:rFonts w:ascii="Arial" w:hAnsi="Arial" w:eastAsia="Arial" w:cs="Arial"/>
          <w:b/>
          <w:sz w:val="24"/>
          <w:szCs w:val="24"/>
        </w:rPr>
      </w:pPr>
    </w:p>
    <w:p w14:paraId="00000E86">
      <w:pPr>
        <w:spacing w:after="0" w:line="240" w:lineRule="auto"/>
        <w:ind w:firstLine="720"/>
        <w:jc w:val="center"/>
        <w:rPr>
          <w:rFonts w:ascii="Arial" w:hAnsi="Arial" w:eastAsia="Arial" w:cs="Arial"/>
          <w:b/>
          <w:sz w:val="24"/>
          <w:szCs w:val="24"/>
        </w:rPr>
      </w:pPr>
      <w:r>
        <w:drawing>
          <wp:anchor distT="0" distB="0" distL="0" distR="0" simplePos="0" relativeHeight="251659264" behindDoc="1" locked="0" layoutInCell="1" allowOverlap="1">
            <wp:simplePos x="0" y="0"/>
            <wp:positionH relativeFrom="column">
              <wp:posOffset>-944245</wp:posOffset>
            </wp:positionH>
            <wp:positionV relativeFrom="paragraph">
              <wp:posOffset>7620</wp:posOffset>
            </wp:positionV>
            <wp:extent cx="5804535" cy="2401570"/>
            <wp:effectExtent l="0" t="0" r="0" b="0"/>
            <wp:wrapNone/>
            <wp:docPr id="1786781894" name="image97.png"/>
            <wp:cNvGraphicFramePr/>
            <a:graphic xmlns:a="http://schemas.openxmlformats.org/drawingml/2006/main">
              <a:graphicData uri="http://schemas.openxmlformats.org/drawingml/2006/picture">
                <pic:pic xmlns:pic="http://schemas.openxmlformats.org/drawingml/2006/picture">
                  <pic:nvPicPr>
                    <pic:cNvPr id="1786781894" name="image97.png"/>
                    <pic:cNvPicPr preferRelativeResize="0"/>
                  </pic:nvPicPr>
                  <pic:blipFill>
                    <a:blip r:embed="rId39"/>
                    <a:srcRect l="7406" t="27758" r="6530" b="14590"/>
                    <a:stretch>
                      <a:fillRect/>
                    </a:stretch>
                  </pic:blipFill>
                  <pic:spPr>
                    <a:xfrm>
                      <a:off x="0" y="0"/>
                      <a:ext cx="5804535" cy="2401877"/>
                    </a:xfrm>
                    <a:prstGeom prst="rect">
                      <a:avLst/>
                    </a:prstGeom>
                  </pic:spPr>
                </pic:pic>
              </a:graphicData>
            </a:graphic>
          </wp:anchor>
        </w:drawing>
      </w:r>
    </w:p>
    <w:p w14:paraId="00000E87">
      <w:pPr>
        <w:spacing w:after="0" w:line="240" w:lineRule="auto"/>
        <w:ind w:firstLine="720"/>
        <w:jc w:val="center"/>
        <w:rPr>
          <w:rFonts w:ascii="Arial" w:hAnsi="Arial" w:eastAsia="Arial" w:cs="Arial"/>
          <w:b/>
          <w:sz w:val="24"/>
          <w:szCs w:val="24"/>
        </w:rPr>
      </w:pPr>
    </w:p>
    <w:p w14:paraId="00000E88">
      <w:pPr>
        <w:spacing w:after="0" w:line="240" w:lineRule="auto"/>
        <w:ind w:firstLine="720"/>
        <w:jc w:val="center"/>
        <w:rPr>
          <w:rFonts w:ascii="Arial" w:hAnsi="Arial" w:eastAsia="Arial" w:cs="Arial"/>
          <w:b/>
          <w:sz w:val="24"/>
          <w:szCs w:val="24"/>
        </w:rPr>
      </w:pPr>
    </w:p>
    <w:p w14:paraId="00000E89">
      <w:pPr>
        <w:spacing w:after="0" w:line="240" w:lineRule="auto"/>
        <w:ind w:firstLine="720"/>
        <w:jc w:val="center"/>
        <w:rPr>
          <w:rFonts w:ascii="Arial" w:hAnsi="Arial" w:eastAsia="Arial" w:cs="Arial"/>
          <w:b/>
          <w:sz w:val="24"/>
          <w:szCs w:val="24"/>
        </w:rPr>
      </w:pPr>
    </w:p>
    <w:p w14:paraId="00000E8A">
      <w:pPr>
        <w:spacing w:after="0" w:line="240" w:lineRule="auto"/>
        <w:ind w:firstLine="720"/>
        <w:jc w:val="center"/>
        <w:rPr>
          <w:rFonts w:ascii="Arial" w:hAnsi="Arial" w:eastAsia="Arial" w:cs="Arial"/>
          <w:b/>
          <w:sz w:val="24"/>
          <w:szCs w:val="24"/>
        </w:rPr>
      </w:pPr>
    </w:p>
    <w:p w14:paraId="00000E8B">
      <w:pPr>
        <w:spacing w:after="0" w:line="240" w:lineRule="auto"/>
        <w:ind w:firstLine="720"/>
        <w:jc w:val="center"/>
        <w:rPr>
          <w:rFonts w:ascii="Arial" w:hAnsi="Arial" w:eastAsia="Arial" w:cs="Arial"/>
          <w:b/>
          <w:sz w:val="24"/>
          <w:szCs w:val="24"/>
        </w:rPr>
      </w:pPr>
    </w:p>
    <w:p w14:paraId="00000E8C">
      <w:pPr>
        <w:spacing w:after="0" w:line="240" w:lineRule="auto"/>
        <w:ind w:firstLine="720"/>
        <w:jc w:val="center"/>
        <w:rPr>
          <w:rFonts w:ascii="Arial" w:hAnsi="Arial" w:eastAsia="Arial" w:cs="Arial"/>
          <w:b/>
          <w:sz w:val="24"/>
          <w:szCs w:val="24"/>
        </w:rPr>
      </w:pPr>
    </w:p>
    <w:p w14:paraId="00000E8D">
      <w:pPr>
        <w:spacing w:after="0" w:line="240" w:lineRule="auto"/>
        <w:ind w:firstLine="720"/>
        <w:jc w:val="center"/>
        <w:rPr>
          <w:rFonts w:ascii="Arial" w:hAnsi="Arial" w:eastAsia="Arial" w:cs="Arial"/>
          <w:b/>
          <w:sz w:val="24"/>
          <w:szCs w:val="24"/>
        </w:rPr>
      </w:pPr>
    </w:p>
    <w:p w14:paraId="00000E8E">
      <w:pPr>
        <w:spacing w:after="0" w:line="240" w:lineRule="auto"/>
        <w:ind w:firstLine="720"/>
        <w:jc w:val="center"/>
        <w:rPr>
          <w:rFonts w:ascii="Arial" w:hAnsi="Arial" w:eastAsia="Arial" w:cs="Arial"/>
          <w:b/>
          <w:sz w:val="24"/>
          <w:szCs w:val="24"/>
        </w:rPr>
      </w:pPr>
    </w:p>
    <w:p w14:paraId="00000E8F">
      <w:pPr>
        <w:spacing w:after="0" w:line="240" w:lineRule="auto"/>
        <w:ind w:firstLine="720"/>
        <w:jc w:val="center"/>
        <w:rPr>
          <w:rFonts w:ascii="Arial" w:hAnsi="Arial" w:eastAsia="Arial" w:cs="Arial"/>
          <w:b/>
          <w:sz w:val="24"/>
          <w:szCs w:val="24"/>
        </w:rPr>
      </w:pPr>
    </w:p>
    <w:p w14:paraId="00000E90">
      <w:pPr>
        <w:spacing w:after="0" w:line="240" w:lineRule="auto"/>
        <w:ind w:firstLine="720"/>
        <w:jc w:val="center"/>
        <w:rPr>
          <w:rFonts w:ascii="Arial" w:hAnsi="Arial" w:eastAsia="Arial" w:cs="Arial"/>
          <w:b/>
          <w:sz w:val="24"/>
          <w:szCs w:val="24"/>
        </w:rPr>
      </w:pPr>
    </w:p>
    <w:p w14:paraId="00000E91">
      <w:pPr>
        <w:spacing w:after="0" w:line="240" w:lineRule="auto"/>
        <w:ind w:firstLine="720"/>
        <w:jc w:val="center"/>
        <w:rPr>
          <w:rFonts w:ascii="Arial" w:hAnsi="Arial" w:eastAsia="Arial" w:cs="Arial"/>
          <w:b/>
          <w:sz w:val="24"/>
          <w:szCs w:val="24"/>
        </w:rPr>
      </w:pPr>
    </w:p>
    <w:p w14:paraId="00000E92">
      <w:pPr>
        <w:spacing w:after="0" w:line="240" w:lineRule="auto"/>
        <w:ind w:firstLine="720"/>
        <w:jc w:val="center"/>
        <w:rPr>
          <w:rFonts w:ascii="Arial" w:hAnsi="Arial" w:eastAsia="Arial" w:cs="Arial"/>
          <w:b/>
          <w:sz w:val="24"/>
          <w:szCs w:val="24"/>
        </w:rPr>
      </w:pPr>
    </w:p>
    <w:p w14:paraId="00000E93">
      <w:pPr>
        <w:spacing w:after="0" w:line="240" w:lineRule="auto"/>
        <w:ind w:firstLine="720"/>
        <w:jc w:val="center"/>
        <w:rPr>
          <w:rFonts w:ascii="Arial" w:hAnsi="Arial" w:eastAsia="Arial" w:cs="Arial"/>
          <w:b/>
          <w:sz w:val="24"/>
          <w:szCs w:val="24"/>
        </w:rPr>
      </w:pPr>
    </w:p>
    <w:p w14:paraId="00000E94">
      <w:pPr>
        <w:spacing w:after="0" w:line="240" w:lineRule="auto"/>
        <w:ind w:firstLine="720"/>
        <w:jc w:val="center"/>
        <w:rPr>
          <w:rFonts w:ascii="Arial" w:hAnsi="Arial" w:eastAsia="Arial" w:cs="Arial"/>
          <w:b/>
          <w:sz w:val="24"/>
          <w:szCs w:val="24"/>
        </w:rPr>
      </w:pPr>
    </w:p>
    <w:p w14:paraId="00000E95">
      <w:pPr>
        <w:spacing w:after="0" w:line="240" w:lineRule="auto"/>
        <w:ind w:firstLine="720"/>
        <w:jc w:val="center"/>
        <w:rPr>
          <w:rFonts w:ascii="Arial" w:hAnsi="Arial" w:eastAsia="Arial" w:cs="Arial"/>
          <w:b/>
          <w:sz w:val="24"/>
          <w:szCs w:val="24"/>
        </w:rPr>
      </w:pPr>
    </w:p>
    <w:p w14:paraId="00000E96">
      <w:pPr>
        <w:spacing w:after="0" w:line="240" w:lineRule="auto"/>
        <w:ind w:firstLine="720"/>
        <w:jc w:val="center"/>
        <w:rPr>
          <w:rFonts w:ascii="Arial" w:hAnsi="Arial" w:eastAsia="Arial" w:cs="Arial"/>
          <w:b/>
          <w:sz w:val="24"/>
          <w:szCs w:val="24"/>
        </w:rPr>
      </w:pPr>
    </w:p>
    <w:p w14:paraId="00000E97">
      <w:pPr>
        <w:spacing w:after="0" w:line="240" w:lineRule="auto"/>
        <w:ind w:firstLine="720"/>
        <w:jc w:val="center"/>
        <w:rPr>
          <w:rFonts w:ascii="Arial" w:hAnsi="Arial" w:eastAsia="Arial" w:cs="Arial"/>
          <w:b/>
          <w:sz w:val="24"/>
          <w:szCs w:val="24"/>
        </w:rPr>
      </w:pPr>
    </w:p>
    <w:p w14:paraId="00000E98">
      <w:pPr>
        <w:spacing w:after="0" w:line="240" w:lineRule="auto"/>
        <w:ind w:firstLine="720"/>
        <w:jc w:val="center"/>
        <w:rPr>
          <w:rFonts w:ascii="Arial" w:hAnsi="Arial" w:eastAsia="Arial" w:cs="Arial"/>
          <w:b/>
          <w:sz w:val="24"/>
          <w:szCs w:val="24"/>
        </w:rPr>
      </w:pPr>
    </w:p>
    <w:p w14:paraId="00000E99">
      <w:pPr>
        <w:spacing w:after="0" w:line="240" w:lineRule="auto"/>
        <w:ind w:firstLine="720"/>
        <w:jc w:val="center"/>
        <w:rPr>
          <w:rFonts w:ascii="Arial" w:hAnsi="Arial" w:eastAsia="Arial" w:cs="Arial"/>
          <w:b/>
          <w:sz w:val="24"/>
          <w:szCs w:val="24"/>
        </w:rPr>
      </w:pPr>
    </w:p>
    <w:p w14:paraId="00000E9A">
      <w:pPr>
        <w:spacing w:after="0" w:line="240" w:lineRule="auto"/>
        <w:ind w:firstLine="720"/>
        <w:jc w:val="center"/>
        <w:rPr>
          <w:rFonts w:ascii="Arial" w:hAnsi="Arial" w:eastAsia="Arial" w:cs="Arial"/>
          <w:b/>
          <w:sz w:val="24"/>
          <w:szCs w:val="24"/>
        </w:rPr>
      </w:pPr>
    </w:p>
    <w:p w14:paraId="00000E9B">
      <w:pPr>
        <w:spacing w:after="0" w:line="240" w:lineRule="auto"/>
        <w:ind w:firstLine="720"/>
        <w:jc w:val="center"/>
        <w:rPr>
          <w:rFonts w:ascii="Arial" w:hAnsi="Arial" w:eastAsia="Arial" w:cs="Arial"/>
          <w:b/>
          <w:sz w:val="24"/>
          <w:szCs w:val="24"/>
        </w:rPr>
      </w:pPr>
    </w:p>
    <w:p w14:paraId="00000E9C">
      <w:pPr>
        <w:spacing w:after="0" w:line="240" w:lineRule="auto"/>
        <w:ind w:firstLine="720"/>
        <w:jc w:val="center"/>
        <w:rPr>
          <w:rFonts w:ascii="Arial" w:hAnsi="Arial" w:eastAsia="Arial" w:cs="Arial"/>
          <w:b/>
          <w:sz w:val="24"/>
          <w:szCs w:val="24"/>
        </w:rPr>
      </w:pPr>
    </w:p>
    <w:p w14:paraId="00000E9D">
      <w:pPr>
        <w:spacing w:after="0" w:line="240" w:lineRule="auto"/>
        <w:ind w:firstLine="720"/>
        <w:jc w:val="center"/>
        <w:rPr>
          <w:rFonts w:ascii="Arial" w:hAnsi="Arial" w:eastAsia="Arial" w:cs="Arial"/>
          <w:b/>
          <w:sz w:val="24"/>
          <w:szCs w:val="24"/>
        </w:rPr>
      </w:pPr>
    </w:p>
    <w:p w14:paraId="00000E9E">
      <w:pPr>
        <w:spacing w:after="0" w:line="240" w:lineRule="auto"/>
        <w:ind w:firstLine="720"/>
        <w:jc w:val="center"/>
        <w:rPr>
          <w:rFonts w:ascii="Arial" w:hAnsi="Arial" w:eastAsia="Arial" w:cs="Arial"/>
          <w:b/>
          <w:sz w:val="24"/>
          <w:szCs w:val="24"/>
        </w:rPr>
      </w:pPr>
    </w:p>
    <w:p w14:paraId="00000E9F">
      <w:pPr>
        <w:spacing w:after="0" w:line="240" w:lineRule="auto"/>
        <w:ind w:firstLine="720"/>
        <w:jc w:val="center"/>
        <w:rPr>
          <w:rFonts w:ascii="Arial" w:hAnsi="Arial" w:eastAsia="Arial" w:cs="Arial"/>
          <w:b/>
          <w:sz w:val="24"/>
          <w:szCs w:val="24"/>
        </w:rPr>
      </w:pPr>
    </w:p>
    <w:p w14:paraId="00000EA0">
      <w:pPr>
        <w:spacing w:after="0" w:line="240" w:lineRule="auto"/>
        <w:ind w:firstLine="720"/>
        <w:jc w:val="center"/>
        <w:rPr>
          <w:rFonts w:ascii="Arial" w:hAnsi="Arial" w:eastAsia="Arial" w:cs="Arial"/>
          <w:b/>
          <w:sz w:val="24"/>
          <w:szCs w:val="24"/>
        </w:rPr>
      </w:pPr>
    </w:p>
    <w:p w14:paraId="00000EA1">
      <w:pPr>
        <w:spacing w:after="0" w:line="240" w:lineRule="auto"/>
        <w:ind w:firstLine="720"/>
        <w:jc w:val="center"/>
        <w:rPr>
          <w:rFonts w:ascii="Arial" w:hAnsi="Arial" w:eastAsia="Arial" w:cs="Arial"/>
          <w:b/>
          <w:sz w:val="24"/>
          <w:szCs w:val="24"/>
        </w:rPr>
      </w:pPr>
    </w:p>
    <w:p w14:paraId="00000EA2">
      <w:pPr>
        <w:spacing w:after="0" w:line="240" w:lineRule="auto"/>
        <w:ind w:firstLine="720"/>
        <w:jc w:val="center"/>
        <w:rPr>
          <w:rFonts w:ascii="Arial" w:hAnsi="Arial" w:eastAsia="Arial" w:cs="Arial"/>
          <w:b/>
          <w:sz w:val="24"/>
          <w:szCs w:val="24"/>
        </w:rPr>
      </w:pPr>
    </w:p>
    <w:p w14:paraId="00000EA3">
      <w:pPr>
        <w:spacing w:after="0" w:line="240" w:lineRule="auto"/>
        <w:ind w:firstLine="720"/>
        <w:jc w:val="center"/>
        <w:rPr>
          <w:rFonts w:ascii="Arial" w:hAnsi="Arial" w:eastAsia="Arial" w:cs="Arial"/>
          <w:b/>
          <w:sz w:val="24"/>
          <w:szCs w:val="24"/>
        </w:rPr>
      </w:pPr>
    </w:p>
    <w:p w14:paraId="00000EA4">
      <w:pPr>
        <w:spacing w:after="0" w:line="240" w:lineRule="auto"/>
        <w:ind w:firstLine="720"/>
        <w:jc w:val="center"/>
        <w:rPr>
          <w:rFonts w:ascii="Arial" w:hAnsi="Arial" w:eastAsia="Arial" w:cs="Arial"/>
          <w:b/>
          <w:sz w:val="24"/>
          <w:szCs w:val="24"/>
        </w:rPr>
      </w:pPr>
    </w:p>
    <w:p w14:paraId="00000EA5">
      <w:pPr>
        <w:pStyle w:val="2"/>
      </w:pPr>
      <w:bookmarkStart w:id="66" w:name="_heading=h.ipqwtjg0teds" w:colFirst="0" w:colLast="0"/>
      <w:bookmarkEnd w:id="66"/>
      <w:r>
        <w:rPr>
          <w:rtl w:val="0"/>
        </w:rPr>
        <w:t>BAB V</w:t>
      </w:r>
      <w:r>
        <w:rPr>
          <w:rtl w:val="0"/>
        </w:rPr>
        <w:br w:type="textWrapping"/>
      </w:r>
      <w:r>
        <w:rPr>
          <w:rtl w:val="0"/>
        </w:rPr>
        <w:t>KETERKAITAN DENGAN MATA PELATIHAN PILIHAN</w:t>
      </w:r>
    </w:p>
    <w:p w14:paraId="00000EA6">
      <w:pPr>
        <w:spacing w:after="0" w:line="240" w:lineRule="auto"/>
        <w:ind w:firstLine="720"/>
        <w:jc w:val="center"/>
        <w:rPr>
          <w:rFonts w:ascii="Arial" w:hAnsi="Arial" w:eastAsia="Arial" w:cs="Arial"/>
          <w:b/>
          <w:sz w:val="24"/>
          <w:szCs w:val="24"/>
        </w:rPr>
      </w:pPr>
    </w:p>
    <w:p w14:paraId="00000EA7">
      <w:pPr>
        <w:spacing w:after="0" w:line="360" w:lineRule="auto"/>
        <w:ind w:firstLine="720"/>
        <w:jc w:val="both"/>
        <w:rPr>
          <w:rFonts w:ascii="Arial" w:hAnsi="Arial" w:eastAsia="Arial" w:cs="Arial"/>
          <w:sz w:val="24"/>
          <w:szCs w:val="24"/>
        </w:rPr>
      </w:pPr>
      <w:r>
        <w:rPr>
          <w:rFonts w:ascii="Arial" w:hAnsi="Arial" w:eastAsia="Arial" w:cs="Arial"/>
          <w:sz w:val="24"/>
          <w:szCs w:val="24"/>
          <w:rtl w:val="0"/>
        </w:rPr>
        <w:t>Aksi perubahan Optimalisasi Pelestarian Naskah Kuno melalui Alih Media (Digitalisasi) pada Dinas Perpustakaan Provinsi Sumatera Selatan merupakan bentuk adaptasi  terhadap perkembangan teknologi informasi. Dalam pelaksanaannya terdapat keterkaitan erat dengan berbagai mata pelatihan pilihan yang mendukung keberhasilan program ini, baik dari segi strategi, sumber daya manusia, pelayanan dan mutu pelayanan. Setiap mata pelatihan pilihan yang diajarkan Para Widyaiswara BPSDMD Provinsi Sumatera Selatan berfungsi sebagai fondasi  pengetahuan dan keterampilan yang menguatkan serta berkontribusi dalam memberikan kompetensi yang relevan dalam mewujudkan aksi perubahan secara efektif dan berkelanjutan.</w:t>
      </w:r>
    </w:p>
    <w:p w14:paraId="00000EA8">
      <w:pPr>
        <w:spacing w:after="0" w:line="360" w:lineRule="auto"/>
        <w:ind w:firstLine="720"/>
        <w:jc w:val="both"/>
        <w:rPr>
          <w:rFonts w:ascii="Arial" w:hAnsi="Arial" w:eastAsia="Arial" w:cs="Arial"/>
          <w:sz w:val="24"/>
          <w:szCs w:val="24"/>
        </w:rPr>
      </w:pPr>
    </w:p>
    <w:p w14:paraId="00000EA9">
      <w:pPr>
        <w:spacing w:after="0" w:line="240" w:lineRule="auto"/>
        <w:ind w:firstLine="720"/>
        <w:jc w:val="center"/>
        <w:rPr>
          <w:rFonts w:ascii="Arial" w:hAnsi="Arial" w:eastAsia="Arial" w:cs="Arial"/>
          <w:b/>
          <w:sz w:val="24"/>
          <w:szCs w:val="24"/>
        </w:rPr>
      </w:pPr>
    </w:p>
    <w:p w14:paraId="00000EAA">
      <w:pPr>
        <w:spacing w:after="0" w:line="240" w:lineRule="auto"/>
        <w:ind w:firstLine="720"/>
        <w:jc w:val="center"/>
        <w:rPr>
          <w:rFonts w:ascii="Arial" w:hAnsi="Arial" w:eastAsia="Arial" w:cs="Arial"/>
          <w:b/>
          <w:sz w:val="24"/>
          <w:szCs w:val="24"/>
        </w:rPr>
      </w:pPr>
    </w:p>
    <w:p w14:paraId="00000EAB">
      <w:pPr>
        <w:spacing w:after="0" w:line="240" w:lineRule="auto"/>
        <w:ind w:firstLine="720"/>
        <w:jc w:val="center"/>
        <w:rPr>
          <w:rFonts w:ascii="Arial" w:hAnsi="Arial" w:eastAsia="Arial" w:cs="Arial"/>
          <w:b/>
          <w:sz w:val="24"/>
          <w:szCs w:val="24"/>
        </w:rPr>
      </w:pPr>
    </w:p>
    <w:p w14:paraId="00000EAC">
      <w:pPr>
        <w:spacing w:after="0" w:line="240" w:lineRule="auto"/>
        <w:ind w:firstLine="720"/>
        <w:jc w:val="center"/>
        <w:rPr>
          <w:rFonts w:ascii="Arial" w:hAnsi="Arial" w:eastAsia="Arial" w:cs="Arial"/>
          <w:b/>
          <w:sz w:val="24"/>
          <w:szCs w:val="24"/>
        </w:rPr>
      </w:pPr>
    </w:p>
    <w:p w14:paraId="00000EAD">
      <w:pPr>
        <w:spacing w:after="0" w:line="240" w:lineRule="auto"/>
        <w:ind w:firstLine="720"/>
        <w:jc w:val="center"/>
        <w:rPr>
          <w:rFonts w:ascii="Arial" w:hAnsi="Arial" w:eastAsia="Arial" w:cs="Arial"/>
          <w:b/>
          <w:sz w:val="24"/>
          <w:szCs w:val="24"/>
        </w:rPr>
      </w:pPr>
    </w:p>
    <w:p w14:paraId="00000EAE">
      <w:pPr>
        <w:spacing w:after="0" w:line="240" w:lineRule="auto"/>
        <w:ind w:firstLine="720"/>
        <w:jc w:val="center"/>
        <w:rPr>
          <w:rFonts w:ascii="Arial" w:hAnsi="Arial" w:eastAsia="Arial" w:cs="Arial"/>
          <w:b/>
          <w:sz w:val="24"/>
          <w:szCs w:val="24"/>
        </w:rPr>
      </w:pPr>
    </w:p>
    <w:p w14:paraId="00000EAF">
      <w:pPr>
        <w:spacing w:after="0" w:line="240" w:lineRule="auto"/>
        <w:ind w:firstLine="720"/>
        <w:jc w:val="center"/>
        <w:rPr>
          <w:rFonts w:ascii="Arial" w:hAnsi="Arial" w:eastAsia="Arial" w:cs="Arial"/>
          <w:b/>
          <w:sz w:val="24"/>
          <w:szCs w:val="24"/>
        </w:rPr>
      </w:pPr>
    </w:p>
    <w:p w14:paraId="00000EB0">
      <w:pPr>
        <w:spacing w:after="0" w:line="240" w:lineRule="auto"/>
        <w:ind w:firstLine="720"/>
        <w:jc w:val="center"/>
        <w:rPr>
          <w:rFonts w:ascii="Arial" w:hAnsi="Arial" w:eastAsia="Arial" w:cs="Arial"/>
          <w:b/>
          <w:sz w:val="24"/>
          <w:szCs w:val="24"/>
        </w:rPr>
      </w:pPr>
    </w:p>
    <w:p w14:paraId="00000EB1">
      <w:pPr>
        <w:spacing w:after="0" w:line="240" w:lineRule="auto"/>
        <w:ind w:firstLine="720"/>
        <w:jc w:val="center"/>
        <w:rPr>
          <w:rFonts w:ascii="Arial" w:hAnsi="Arial" w:eastAsia="Arial" w:cs="Arial"/>
          <w:b/>
          <w:sz w:val="24"/>
          <w:szCs w:val="24"/>
        </w:rPr>
      </w:pPr>
    </w:p>
    <w:p w14:paraId="00000EB2">
      <w:pPr>
        <w:spacing w:after="0" w:line="240" w:lineRule="auto"/>
        <w:ind w:firstLine="720"/>
        <w:jc w:val="center"/>
        <w:rPr>
          <w:rFonts w:ascii="Arial" w:hAnsi="Arial" w:eastAsia="Arial" w:cs="Arial"/>
          <w:b/>
          <w:sz w:val="24"/>
          <w:szCs w:val="24"/>
        </w:rPr>
      </w:pPr>
    </w:p>
    <w:p w14:paraId="00000EB3">
      <w:pPr>
        <w:spacing w:after="0" w:line="240" w:lineRule="auto"/>
        <w:ind w:firstLine="720"/>
        <w:jc w:val="center"/>
        <w:rPr>
          <w:rFonts w:ascii="Arial" w:hAnsi="Arial" w:eastAsia="Arial" w:cs="Arial"/>
          <w:b/>
          <w:sz w:val="24"/>
          <w:szCs w:val="24"/>
        </w:rPr>
      </w:pPr>
    </w:p>
    <w:p w14:paraId="00000EB4">
      <w:pPr>
        <w:spacing w:after="0" w:line="240" w:lineRule="auto"/>
        <w:ind w:firstLine="720"/>
        <w:jc w:val="center"/>
        <w:rPr>
          <w:rFonts w:ascii="Arial" w:hAnsi="Arial" w:eastAsia="Arial" w:cs="Arial"/>
          <w:b/>
          <w:sz w:val="24"/>
          <w:szCs w:val="24"/>
        </w:rPr>
      </w:pPr>
    </w:p>
    <w:p w14:paraId="00000EB5">
      <w:pPr>
        <w:spacing w:after="0" w:line="240" w:lineRule="auto"/>
        <w:ind w:firstLine="720"/>
        <w:jc w:val="center"/>
        <w:rPr>
          <w:rFonts w:ascii="Arial" w:hAnsi="Arial" w:eastAsia="Arial" w:cs="Arial"/>
          <w:b/>
          <w:sz w:val="24"/>
          <w:szCs w:val="24"/>
        </w:rPr>
      </w:pPr>
    </w:p>
    <w:p w14:paraId="00000EB6">
      <w:pPr>
        <w:spacing w:after="0" w:line="240" w:lineRule="auto"/>
        <w:ind w:firstLine="720"/>
        <w:jc w:val="center"/>
        <w:rPr>
          <w:rFonts w:ascii="Arial" w:hAnsi="Arial" w:eastAsia="Arial" w:cs="Arial"/>
          <w:b/>
          <w:sz w:val="24"/>
          <w:szCs w:val="24"/>
        </w:rPr>
      </w:pPr>
    </w:p>
    <w:p w14:paraId="00000EB7">
      <w:pPr>
        <w:spacing w:after="0" w:line="240" w:lineRule="auto"/>
        <w:ind w:firstLine="720"/>
        <w:jc w:val="center"/>
        <w:rPr>
          <w:rFonts w:ascii="Arial" w:hAnsi="Arial" w:eastAsia="Arial" w:cs="Arial"/>
          <w:b/>
          <w:sz w:val="24"/>
          <w:szCs w:val="24"/>
        </w:rPr>
      </w:pPr>
    </w:p>
    <w:p w14:paraId="00000EB8">
      <w:pPr>
        <w:spacing w:after="0" w:line="240" w:lineRule="auto"/>
        <w:ind w:firstLine="720"/>
        <w:jc w:val="center"/>
        <w:rPr>
          <w:rFonts w:ascii="Arial" w:hAnsi="Arial" w:eastAsia="Arial" w:cs="Arial"/>
          <w:b/>
          <w:sz w:val="24"/>
          <w:szCs w:val="24"/>
        </w:rPr>
      </w:pPr>
    </w:p>
    <w:p w14:paraId="00000EB9">
      <w:pPr>
        <w:spacing w:after="0" w:line="240" w:lineRule="auto"/>
        <w:ind w:firstLine="720"/>
        <w:jc w:val="center"/>
        <w:rPr>
          <w:rFonts w:ascii="Arial" w:hAnsi="Arial" w:eastAsia="Arial" w:cs="Arial"/>
          <w:b/>
          <w:sz w:val="24"/>
          <w:szCs w:val="24"/>
        </w:rPr>
      </w:pPr>
    </w:p>
    <w:p w14:paraId="00000EBA">
      <w:pPr>
        <w:spacing w:after="0" w:line="240" w:lineRule="auto"/>
        <w:ind w:firstLine="720"/>
        <w:jc w:val="center"/>
        <w:rPr>
          <w:rFonts w:ascii="Arial" w:hAnsi="Arial" w:eastAsia="Arial" w:cs="Arial"/>
          <w:b/>
          <w:sz w:val="24"/>
          <w:szCs w:val="24"/>
        </w:rPr>
      </w:pPr>
    </w:p>
    <w:p w14:paraId="00000EBB">
      <w:pPr>
        <w:spacing w:after="0" w:line="240" w:lineRule="auto"/>
        <w:ind w:firstLine="720"/>
        <w:jc w:val="center"/>
        <w:rPr>
          <w:rFonts w:ascii="Arial" w:hAnsi="Arial" w:eastAsia="Arial" w:cs="Arial"/>
          <w:b/>
          <w:sz w:val="24"/>
          <w:szCs w:val="24"/>
        </w:rPr>
      </w:pPr>
    </w:p>
    <w:p w14:paraId="00000EBC">
      <w:pPr>
        <w:spacing w:after="0" w:line="240" w:lineRule="auto"/>
        <w:ind w:firstLine="720"/>
        <w:jc w:val="center"/>
        <w:rPr>
          <w:rFonts w:ascii="Arial" w:hAnsi="Arial" w:eastAsia="Arial" w:cs="Arial"/>
          <w:b/>
          <w:sz w:val="24"/>
          <w:szCs w:val="24"/>
        </w:rPr>
      </w:pPr>
    </w:p>
    <w:p w14:paraId="00000EBD">
      <w:pPr>
        <w:spacing w:after="0" w:line="240" w:lineRule="auto"/>
        <w:ind w:firstLine="720"/>
        <w:jc w:val="center"/>
        <w:rPr>
          <w:rFonts w:ascii="Arial" w:hAnsi="Arial" w:eastAsia="Arial" w:cs="Arial"/>
          <w:b/>
          <w:sz w:val="24"/>
          <w:szCs w:val="24"/>
        </w:rPr>
      </w:pPr>
    </w:p>
    <w:p w14:paraId="00000EBE">
      <w:pPr>
        <w:spacing w:after="0" w:line="240" w:lineRule="auto"/>
        <w:ind w:firstLine="720"/>
        <w:jc w:val="center"/>
        <w:rPr>
          <w:rFonts w:ascii="Arial" w:hAnsi="Arial" w:eastAsia="Arial" w:cs="Arial"/>
          <w:b/>
          <w:sz w:val="24"/>
          <w:szCs w:val="24"/>
        </w:rPr>
      </w:pPr>
    </w:p>
    <w:p w14:paraId="00000EBF">
      <w:pPr>
        <w:spacing w:after="0" w:line="240" w:lineRule="auto"/>
        <w:ind w:firstLine="720"/>
        <w:jc w:val="center"/>
        <w:rPr>
          <w:rFonts w:ascii="Arial" w:hAnsi="Arial" w:eastAsia="Arial" w:cs="Arial"/>
          <w:b/>
          <w:sz w:val="24"/>
          <w:szCs w:val="24"/>
        </w:rPr>
      </w:pPr>
    </w:p>
    <w:p w14:paraId="00000EC0">
      <w:pPr>
        <w:spacing w:after="0" w:line="240" w:lineRule="auto"/>
        <w:ind w:firstLine="720"/>
        <w:jc w:val="center"/>
        <w:rPr>
          <w:rFonts w:ascii="Arial" w:hAnsi="Arial" w:eastAsia="Arial" w:cs="Arial"/>
          <w:b/>
          <w:sz w:val="24"/>
          <w:szCs w:val="24"/>
        </w:rPr>
      </w:pPr>
    </w:p>
    <w:p w14:paraId="00000EC1">
      <w:pPr>
        <w:spacing w:after="0" w:line="240" w:lineRule="auto"/>
        <w:ind w:firstLine="720"/>
        <w:jc w:val="center"/>
        <w:rPr>
          <w:rFonts w:ascii="Arial" w:hAnsi="Arial" w:eastAsia="Arial" w:cs="Arial"/>
          <w:b/>
          <w:sz w:val="24"/>
          <w:szCs w:val="24"/>
        </w:rPr>
      </w:pPr>
    </w:p>
    <w:p w14:paraId="00000EC2">
      <w:pPr>
        <w:spacing w:after="0" w:line="240" w:lineRule="auto"/>
        <w:ind w:firstLine="720"/>
        <w:jc w:val="center"/>
        <w:rPr>
          <w:rFonts w:ascii="Arial" w:hAnsi="Arial" w:eastAsia="Arial" w:cs="Arial"/>
          <w:b/>
          <w:sz w:val="24"/>
          <w:szCs w:val="24"/>
        </w:rPr>
      </w:pPr>
    </w:p>
    <w:p w14:paraId="00000EC3">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val="0"/>
          <w:i w:val="0"/>
          <w:smallCaps w:val="0"/>
          <w:strike w:val="0"/>
          <w:color w:val="0E2841"/>
          <w:sz w:val="24"/>
          <w:szCs w:val="24"/>
          <w:u w:val="none"/>
          <w:shd w:val="clear" w:fill="auto"/>
          <w:vertAlign w:val="baseline"/>
        </w:rPr>
      </w:pPr>
      <w:bookmarkStart w:id="67" w:name="_heading=h.xsc5r94fdrt" w:colFirst="0" w:colLast="0"/>
      <w:bookmarkEnd w:id="67"/>
      <w:r>
        <w:rPr>
          <w:rFonts w:ascii="Arial" w:hAnsi="Arial" w:eastAsia="Arial" w:cs="Arial"/>
          <w:b w:val="0"/>
          <w:i w:val="0"/>
          <w:smallCaps w:val="0"/>
          <w:strike w:val="0"/>
          <w:color w:val="0E2841"/>
          <w:sz w:val="24"/>
          <w:szCs w:val="24"/>
          <w:u w:val="none"/>
          <w:shd w:val="clear" w:fill="auto"/>
          <w:vertAlign w:val="baseline"/>
          <w:rtl w:val="0"/>
        </w:rPr>
        <w:t>Tabel 5. 1</w:t>
      </w:r>
      <w:r>
        <w:rPr>
          <w:rFonts w:ascii="Arial" w:hAnsi="Arial" w:eastAsia="Arial" w:cs="Arial"/>
          <w:b w:val="0"/>
          <w:i w:val="0"/>
          <w:smallCaps w:val="0"/>
          <w:strike w:val="0"/>
          <w:color w:val="0E2841"/>
          <w:sz w:val="24"/>
          <w:szCs w:val="24"/>
          <w:u w:val="none"/>
          <w:shd w:val="clear" w:fill="auto"/>
          <w:vertAlign w:val="baseline"/>
          <w:rtl w:val="0"/>
        </w:rPr>
        <w:br w:type="textWrapping"/>
      </w:r>
      <w:r>
        <w:rPr>
          <w:rFonts w:ascii="Arial" w:hAnsi="Arial" w:eastAsia="Arial" w:cs="Arial"/>
          <w:b w:val="0"/>
          <w:i w:val="0"/>
          <w:smallCaps w:val="0"/>
          <w:strike w:val="0"/>
          <w:color w:val="0E2841"/>
          <w:sz w:val="24"/>
          <w:szCs w:val="24"/>
          <w:u w:val="none"/>
          <w:shd w:val="clear" w:fill="auto"/>
          <w:vertAlign w:val="baseline"/>
          <w:rtl w:val="0"/>
        </w:rPr>
        <w:t>Keterkaitan dengan Mata Pelatihan Pilihan</w:t>
      </w:r>
    </w:p>
    <w:tbl>
      <w:tblPr>
        <w:tblStyle w:val="97"/>
        <w:tblW w:w="815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8"/>
        <w:gridCol w:w="1451"/>
        <w:gridCol w:w="1418"/>
        <w:gridCol w:w="1579"/>
        <w:gridCol w:w="1628"/>
        <w:gridCol w:w="1579"/>
      </w:tblGrid>
      <w:tr w14:paraId="21176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EC4">
            <w:pPr>
              <w:spacing w:after="0" w:line="240" w:lineRule="auto"/>
              <w:jc w:val="both"/>
              <w:rPr>
                <w:rFonts w:ascii="Arial" w:hAnsi="Arial" w:eastAsia="Arial" w:cs="Arial"/>
                <w:b/>
                <w:sz w:val="20"/>
                <w:szCs w:val="20"/>
              </w:rPr>
            </w:pPr>
            <w:r>
              <w:rPr>
                <w:rFonts w:ascii="Arial" w:hAnsi="Arial" w:eastAsia="Arial" w:cs="Arial"/>
                <w:b/>
                <w:sz w:val="20"/>
                <w:szCs w:val="20"/>
                <w:rtl w:val="0"/>
              </w:rPr>
              <w:t>No</w:t>
            </w:r>
          </w:p>
        </w:tc>
        <w:tc>
          <w:p w14:paraId="00000EC5">
            <w:pPr>
              <w:spacing w:after="0" w:line="240" w:lineRule="auto"/>
              <w:rPr>
                <w:rFonts w:ascii="Arial" w:hAnsi="Arial" w:eastAsia="Arial" w:cs="Arial"/>
                <w:b/>
                <w:sz w:val="20"/>
                <w:szCs w:val="20"/>
              </w:rPr>
            </w:pPr>
            <w:r>
              <w:rPr>
                <w:rFonts w:ascii="Arial" w:hAnsi="Arial" w:eastAsia="Arial" w:cs="Arial"/>
                <w:b/>
                <w:sz w:val="20"/>
                <w:szCs w:val="20"/>
                <w:rtl w:val="0"/>
              </w:rPr>
              <w:t>Judul Aksi Perubahan</w:t>
            </w:r>
          </w:p>
        </w:tc>
        <w:tc>
          <w:p w14:paraId="00000EC6">
            <w:pPr>
              <w:spacing w:after="0" w:line="240" w:lineRule="auto"/>
              <w:rPr>
                <w:rFonts w:ascii="Arial" w:hAnsi="Arial" w:eastAsia="Arial" w:cs="Arial"/>
                <w:b/>
                <w:sz w:val="20"/>
                <w:szCs w:val="20"/>
              </w:rPr>
            </w:pPr>
            <w:r>
              <w:rPr>
                <w:rFonts w:ascii="Arial" w:hAnsi="Arial" w:eastAsia="Arial" w:cs="Arial"/>
                <w:b/>
                <w:sz w:val="20"/>
                <w:szCs w:val="20"/>
                <w:rtl w:val="0"/>
              </w:rPr>
              <w:t>Mata Pelatihan</w:t>
            </w:r>
          </w:p>
        </w:tc>
        <w:tc>
          <w:p w14:paraId="00000EC7">
            <w:pPr>
              <w:spacing w:after="0" w:line="240" w:lineRule="auto"/>
              <w:rPr>
                <w:rFonts w:ascii="Arial" w:hAnsi="Arial" w:eastAsia="Arial" w:cs="Arial"/>
                <w:b/>
                <w:sz w:val="20"/>
                <w:szCs w:val="20"/>
              </w:rPr>
            </w:pPr>
            <w:r>
              <w:rPr>
                <w:rFonts w:ascii="Arial" w:hAnsi="Arial" w:eastAsia="Arial" w:cs="Arial"/>
                <w:b/>
                <w:sz w:val="20"/>
                <w:szCs w:val="20"/>
                <w:rtl w:val="0"/>
              </w:rPr>
              <w:t>Jalur Pembelajaran</w:t>
            </w:r>
          </w:p>
        </w:tc>
        <w:tc>
          <w:p w14:paraId="00000EC8">
            <w:pPr>
              <w:spacing w:after="0" w:line="240" w:lineRule="auto"/>
              <w:rPr>
                <w:rFonts w:ascii="Arial" w:hAnsi="Arial" w:eastAsia="Arial" w:cs="Arial"/>
                <w:b/>
                <w:sz w:val="20"/>
                <w:szCs w:val="20"/>
              </w:rPr>
            </w:pPr>
            <w:r>
              <w:rPr>
                <w:rFonts w:ascii="Arial" w:hAnsi="Arial" w:eastAsia="Arial" w:cs="Arial"/>
                <w:b/>
                <w:sz w:val="20"/>
                <w:szCs w:val="20"/>
                <w:rtl w:val="0"/>
              </w:rPr>
              <w:t>Hubungan dengan Aksi Perubahan</w:t>
            </w:r>
          </w:p>
        </w:tc>
        <w:tc>
          <w:p w14:paraId="00000EC9">
            <w:pPr>
              <w:spacing w:after="0" w:line="240" w:lineRule="auto"/>
              <w:rPr>
                <w:rFonts w:ascii="Arial" w:hAnsi="Arial" w:eastAsia="Arial" w:cs="Arial"/>
                <w:b/>
                <w:sz w:val="20"/>
                <w:szCs w:val="20"/>
              </w:rPr>
            </w:pPr>
            <w:r>
              <w:rPr>
                <w:rFonts w:ascii="Arial" w:hAnsi="Arial" w:eastAsia="Arial" w:cs="Arial"/>
                <w:b/>
                <w:sz w:val="20"/>
                <w:szCs w:val="20"/>
                <w:rtl w:val="0"/>
              </w:rPr>
              <w:t>Sumber Pembelajaran</w:t>
            </w:r>
          </w:p>
        </w:tc>
      </w:tr>
      <w:tr w14:paraId="60F79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ECA">
            <w:pPr>
              <w:spacing w:after="0" w:line="240" w:lineRule="auto"/>
              <w:jc w:val="both"/>
              <w:rPr>
                <w:rFonts w:ascii="Arial" w:hAnsi="Arial" w:eastAsia="Arial" w:cs="Arial"/>
                <w:sz w:val="20"/>
                <w:szCs w:val="20"/>
              </w:rPr>
            </w:pPr>
            <w:r>
              <w:rPr>
                <w:rFonts w:ascii="Arial" w:hAnsi="Arial" w:eastAsia="Arial" w:cs="Arial"/>
                <w:sz w:val="20"/>
                <w:szCs w:val="20"/>
                <w:rtl w:val="0"/>
              </w:rPr>
              <w:t>1.</w:t>
            </w:r>
          </w:p>
        </w:tc>
        <w:tc>
          <w:tcPr>
            <w:vMerge w:val="restart"/>
          </w:tcPr>
          <w:p w14:paraId="00000ECB">
            <w:pPr>
              <w:spacing w:after="0" w:line="240" w:lineRule="auto"/>
              <w:jc w:val="both"/>
              <w:rPr>
                <w:rFonts w:ascii="Arial" w:hAnsi="Arial" w:eastAsia="Arial" w:cs="Arial"/>
                <w:sz w:val="20"/>
                <w:szCs w:val="20"/>
              </w:rPr>
            </w:pPr>
            <w:r>
              <w:rPr>
                <w:rFonts w:ascii="Arial" w:hAnsi="Arial" w:eastAsia="Arial" w:cs="Arial"/>
                <w:sz w:val="20"/>
                <w:szCs w:val="20"/>
                <w:rtl w:val="0"/>
              </w:rPr>
              <w:t>Optimalisasi Pelestarian Naskah Kuno melalui Alih Media (Digitalisasi) pada Dinas Perpustakaan Provinsi Sumatera Selatan</w:t>
            </w:r>
          </w:p>
        </w:tc>
        <w:tc>
          <w:p w14:paraId="00000ECC">
            <w:pPr>
              <w:spacing w:after="0" w:line="240" w:lineRule="auto"/>
              <w:jc w:val="both"/>
              <w:rPr>
                <w:rFonts w:ascii="Arial" w:hAnsi="Arial" w:eastAsia="Arial" w:cs="Arial"/>
                <w:sz w:val="20"/>
                <w:szCs w:val="20"/>
              </w:rPr>
            </w:pPr>
            <w:r>
              <w:rPr>
                <w:rFonts w:ascii="Arial" w:hAnsi="Arial" w:eastAsia="Arial" w:cs="Arial"/>
                <w:sz w:val="20"/>
                <w:szCs w:val="20"/>
                <w:rtl w:val="0"/>
              </w:rPr>
              <w:t>Berfikir kreatif dalam pelayanan</w:t>
            </w:r>
          </w:p>
        </w:tc>
        <w:tc>
          <w:p w14:paraId="00000ECD">
            <w:pPr>
              <w:spacing w:after="0" w:line="240" w:lineRule="auto"/>
              <w:jc w:val="both"/>
              <w:rPr>
                <w:rFonts w:ascii="Arial" w:hAnsi="Arial" w:eastAsia="Arial" w:cs="Arial"/>
                <w:sz w:val="20"/>
                <w:szCs w:val="20"/>
              </w:rPr>
            </w:pPr>
            <w:r>
              <w:rPr>
                <w:rFonts w:ascii="Arial" w:hAnsi="Arial" w:eastAsia="Arial" w:cs="Arial"/>
                <w:sz w:val="20"/>
                <w:szCs w:val="20"/>
                <w:rtl w:val="0"/>
              </w:rPr>
              <w:t>Mandiri dan tatap muka/</w:t>
            </w:r>
          </w:p>
        </w:tc>
        <w:tc>
          <w:p w14:paraId="00000ECE">
            <w:pPr>
              <w:spacing w:after="0" w:line="240" w:lineRule="auto"/>
              <w:jc w:val="both"/>
              <w:rPr>
                <w:rFonts w:ascii="Arial" w:hAnsi="Arial" w:eastAsia="Arial" w:cs="Arial"/>
                <w:sz w:val="20"/>
                <w:szCs w:val="20"/>
              </w:rPr>
            </w:pPr>
            <w:r>
              <w:rPr>
                <w:rFonts w:ascii="Arial" w:hAnsi="Arial" w:eastAsia="Arial" w:cs="Arial"/>
                <w:sz w:val="20"/>
                <w:szCs w:val="20"/>
                <w:rtl w:val="0"/>
              </w:rPr>
              <w:t>Memberikan kemampuan untuk menemukan solusi inovatif dalam menyelamatkan dan mendesiminasi naskah kuno secara digital</w:t>
            </w:r>
          </w:p>
        </w:tc>
        <w:tc>
          <w:p w14:paraId="00000ECF">
            <w:pPr>
              <w:spacing w:after="0" w:line="240" w:lineRule="auto"/>
              <w:jc w:val="both"/>
              <w:rPr>
                <w:rFonts w:ascii="Arial" w:hAnsi="Arial" w:eastAsia="Arial" w:cs="Arial"/>
                <w:sz w:val="20"/>
                <w:szCs w:val="20"/>
              </w:rPr>
            </w:pPr>
            <w:r>
              <w:rPr>
                <w:rFonts w:ascii="Arial" w:hAnsi="Arial" w:eastAsia="Arial" w:cs="Arial"/>
                <w:sz w:val="20"/>
                <w:szCs w:val="20"/>
                <w:rtl w:val="0"/>
              </w:rPr>
              <w:t>Modul pelatihan</w:t>
            </w:r>
          </w:p>
        </w:tc>
      </w:tr>
      <w:tr w14:paraId="4A461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ED0">
            <w:pPr>
              <w:spacing w:after="0" w:line="240" w:lineRule="auto"/>
              <w:jc w:val="both"/>
              <w:rPr>
                <w:rFonts w:ascii="Arial" w:hAnsi="Arial" w:eastAsia="Arial" w:cs="Arial"/>
                <w:sz w:val="20"/>
                <w:szCs w:val="20"/>
              </w:rPr>
            </w:pPr>
            <w:r>
              <w:rPr>
                <w:rFonts w:ascii="Arial" w:hAnsi="Arial" w:eastAsia="Arial" w:cs="Arial"/>
                <w:sz w:val="20"/>
                <w:szCs w:val="20"/>
                <w:rtl w:val="0"/>
              </w:rPr>
              <w:t>2.</w:t>
            </w:r>
          </w:p>
        </w:tc>
        <w:tc>
          <w:tcPr>
            <w:vMerge w:val="continue"/>
          </w:tcPr>
          <w:p w14:paraId="00000ED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sz w:val="20"/>
                <w:szCs w:val="20"/>
              </w:rPr>
            </w:pPr>
          </w:p>
        </w:tc>
        <w:tc>
          <w:p w14:paraId="00000ED2">
            <w:pPr>
              <w:spacing w:after="0" w:line="240" w:lineRule="auto"/>
              <w:jc w:val="both"/>
              <w:rPr>
                <w:rFonts w:ascii="Arial" w:hAnsi="Arial" w:eastAsia="Arial" w:cs="Arial"/>
                <w:sz w:val="20"/>
                <w:szCs w:val="20"/>
              </w:rPr>
            </w:pPr>
            <w:r>
              <w:rPr>
                <w:rFonts w:ascii="Arial" w:hAnsi="Arial" w:eastAsia="Arial" w:cs="Arial"/>
                <w:sz w:val="20"/>
                <w:szCs w:val="20"/>
                <w:rtl w:val="0"/>
              </w:rPr>
              <w:t>Membangun tim efektif di era new normal</w:t>
            </w:r>
          </w:p>
        </w:tc>
        <w:tc>
          <w:p w14:paraId="00000ED3">
            <w:pPr>
              <w:spacing w:after="0" w:line="240" w:lineRule="auto"/>
              <w:jc w:val="both"/>
              <w:rPr>
                <w:rFonts w:ascii="Arial" w:hAnsi="Arial" w:eastAsia="Arial" w:cs="Arial"/>
                <w:sz w:val="20"/>
                <w:szCs w:val="20"/>
              </w:rPr>
            </w:pPr>
            <w:r>
              <w:rPr>
                <w:rFonts w:ascii="Arial" w:hAnsi="Arial" w:eastAsia="Arial" w:cs="Arial"/>
                <w:sz w:val="20"/>
                <w:szCs w:val="20"/>
                <w:rtl w:val="0"/>
              </w:rPr>
              <w:t>Mandiri dan tatap muka/</w:t>
            </w:r>
          </w:p>
        </w:tc>
        <w:tc>
          <w:p w14:paraId="00000ED4">
            <w:pPr>
              <w:spacing w:after="0" w:line="240" w:lineRule="auto"/>
              <w:jc w:val="both"/>
              <w:rPr>
                <w:rFonts w:ascii="Arial" w:hAnsi="Arial" w:eastAsia="Arial" w:cs="Arial"/>
                <w:sz w:val="20"/>
                <w:szCs w:val="20"/>
              </w:rPr>
            </w:pPr>
            <w:r>
              <w:rPr>
                <w:rFonts w:ascii="Arial" w:hAnsi="Arial" w:eastAsia="Arial" w:cs="Arial"/>
                <w:sz w:val="20"/>
                <w:szCs w:val="20"/>
                <w:rtl w:val="0"/>
              </w:rPr>
              <w:t>Membantu membentuk tim kerja yang solid, kolaboratif dan adaptif terhadap perubahan</w:t>
            </w:r>
          </w:p>
        </w:tc>
        <w:tc>
          <w:p w14:paraId="00000ED5">
            <w:pPr>
              <w:spacing w:after="0" w:line="240" w:lineRule="auto"/>
              <w:jc w:val="both"/>
              <w:rPr>
                <w:rFonts w:ascii="Arial" w:hAnsi="Arial" w:eastAsia="Arial" w:cs="Arial"/>
                <w:sz w:val="20"/>
                <w:szCs w:val="20"/>
              </w:rPr>
            </w:pPr>
            <w:r>
              <w:rPr>
                <w:rFonts w:ascii="Arial" w:hAnsi="Arial" w:eastAsia="Arial" w:cs="Arial"/>
                <w:sz w:val="20"/>
                <w:szCs w:val="20"/>
                <w:rtl w:val="0"/>
              </w:rPr>
              <w:t>Modul pelatihan</w:t>
            </w:r>
          </w:p>
        </w:tc>
      </w:tr>
      <w:tr w14:paraId="6141F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ED6">
            <w:pPr>
              <w:spacing w:after="0" w:line="240" w:lineRule="auto"/>
              <w:jc w:val="both"/>
              <w:rPr>
                <w:rFonts w:ascii="Arial" w:hAnsi="Arial" w:eastAsia="Arial" w:cs="Arial"/>
                <w:sz w:val="20"/>
                <w:szCs w:val="20"/>
              </w:rPr>
            </w:pPr>
            <w:r>
              <w:rPr>
                <w:rFonts w:ascii="Arial" w:hAnsi="Arial" w:eastAsia="Arial" w:cs="Arial"/>
                <w:sz w:val="20"/>
                <w:szCs w:val="20"/>
                <w:rtl w:val="0"/>
              </w:rPr>
              <w:t>3.</w:t>
            </w:r>
          </w:p>
        </w:tc>
        <w:tc>
          <w:tcPr>
            <w:vMerge w:val="continue"/>
          </w:tcPr>
          <w:p w14:paraId="00000E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sz w:val="20"/>
                <w:szCs w:val="20"/>
              </w:rPr>
            </w:pPr>
          </w:p>
        </w:tc>
        <w:tc>
          <w:p w14:paraId="00000ED8">
            <w:pPr>
              <w:spacing w:after="0" w:line="240" w:lineRule="auto"/>
              <w:jc w:val="both"/>
              <w:rPr>
                <w:rFonts w:ascii="Arial" w:hAnsi="Arial" w:eastAsia="Arial" w:cs="Arial"/>
                <w:sz w:val="20"/>
                <w:szCs w:val="20"/>
              </w:rPr>
            </w:pPr>
            <w:r>
              <w:rPr>
                <w:rFonts w:ascii="Arial" w:hAnsi="Arial" w:eastAsia="Arial" w:cs="Arial"/>
                <w:sz w:val="20"/>
                <w:szCs w:val="20"/>
                <w:rtl w:val="0"/>
              </w:rPr>
              <w:t>Komunikasi dalam pelayanan publik</w:t>
            </w:r>
          </w:p>
        </w:tc>
        <w:tc>
          <w:p w14:paraId="00000ED9">
            <w:pPr>
              <w:spacing w:after="0" w:line="240" w:lineRule="auto"/>
              <w:jc w:val="both"/>
              <w:rPr>
                <w:rFonts w:ascii="Arial" w:hAnsi="Arial" w:eastAsia="Arial" w:cs="Arial"/>
                <w:sz w:val="20"/>
                <w:szCs w:val="20"/>
              </w:rPr>
            </w:pPr>
            <w:r>
              <w:rPr>
                <w:rFonts w:ascii="Arial" w:hAnsi="Arial" w:eastAsia="Arial" w:cs="Arial"/>
                <w:sz w:val="20"/>
                <w:szCs w:val="20"/>
                <w:rtl w:val="0"/>
              </w:rPr>
              <w:t>Mandiri dan tatap muka/</w:t>
            </w:r>
          </w:p>
        </w:tc>
        <w:tc>
          <w:p w14:paraId="00000EDA">
            <w:pPr>
              <w:spacing w:after="0" w:line="240" w:lineRule="auto"/>
              <w:jc w:val="both"/>
              <w:rPr>
                <w:rFonts w:ascii="Arial" w:hAnsi="Arial" w:eastAsia="Arial" w:cs="Arial"/>
                <w:sz w:val="20"/>
                <w:szCs w:val="20"/>
              </w:rPr>
            </w:pPr>
            <w:r>
              <w:rPr>
                <w:rFonts w:ascii="Arial" w:hAnsi="Arial" w:eastAsia="Arial" w:cs="Arial"/>
                <w:sz w:val="20"/>
                <w:szCs w:val="20"/>
                <w:rtl w:val="0"/>
              </w:rPr>
              <w:t>Memperkuat kemampuan dalam menyampaikan program digitalisasi naskah kuno kepada stakeholder dan masyarakat</w:t>
            </w:r>
          </w:p>
          <w:p w14:paraId="00000EDB">
            <w:pPr>
              <w:spacing w:after="0" w:line="240" w:lineRule="auto"/>
              <w:jc w:val="both"/>
              <w:rPr>
                <w:rFonts w:ascii="Arial" w:hAnsi="Arial" w:eastAsia="Arial" w:cs="Arial"/>
                <w:sz w:val="20"/>
                <w:szCs w:val="20"/>
              </w:rPr>
            </w:pPr>
          </w:p>
        </w:tc>
        <w:tc>
          <w:p w14:paraId="00000EDC">
            <w:pPr>
              <w:spacing w:after="0" w:line="240" w:lineRule="auto"/>
              <w:jc w:val="both"/>
              <w:rPr>
                <w:rFonts w:ascii="Arial" w:hAnsi="Arial" w:eastAsia="Arial" w:cs="Arial"/>
                <w:sz w:val="20"/>
                <w:szCs w:val="20"/>
              </w:rPr>
            </w:pPr>
            <w:r>
              <w:rPr>
                <w:rFonts w:ascii="Arial" w:hAnsi="Arial" w:eastAsia="Arial" w:cs="Arial"/>
                <w:sz w:val="20"/>
                <w:szCs w:val="20"/>
                <w:rtl w:val="0"/>
              </w:rPr>
              <w:t>Modul pelatihan</w:t>
            </w:r>
          </w:p>
        </w:tc>
      </w:tr>
      <w:tr w14:paraId="4F0D4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EDD">
            <w:pPr>
              <w:spacing w:after="0" w:line="240" w:lineRule="auto"/>
              <w:jc w:val="both"/>
              <w:rPr>
                <w:rFonts w:ascii="Arial" w:hAnsi="Arial" w:eastAsia="Arial" w:cs="Arial"/>
                <w:sz w:val="20"/>
                <w:szCs w:val="20"/>
              </w:rPr>
            </w:pPr>
            <w:r>
              <w:rPr>
                <w:rFonts w:ascii="Arial" w:hAnsi="Arial" w:eastAsia="Arial" w:cs="Arial"/>
                <w:sz w:val="20"/>
                <w:szCs w:val="20"/>
                <w:rtl w:val="0"/>
              </w:rPr>
              <w:t>4.</w:t>
            </w:r>
          </w:p>
        </w:tc>
        <w:tc>
          <w:tcPr>
            <w:vMerge w:val="continue"/>
          </w:tcPr>
          <w:p w14:paraId="00000ED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sz w:val="20"/>
                <w:szCs w:val="20"/>
              </w:rPr>
            </w:pPr>
          </w:p>
        </w:tc>
        <w:tc>
          <w:p w14:paraId="00000EDF">
            <w:pPr>
              <w:spacing w:after="0" w:line="240" w:lineRule="auto"/>
              <w:jc w:val="both"/>
              <w:rPr>
                <w:rFonts w:ascii="Arial" w:hAnsi="Arial" w:eastAsia="Arial" w:cs="Arial"/>
                <w:sz w:val="20"/>
                <w:szCs w:val="20"/>
              </w:rPr>
            </w:pPr>
            <w:r>
              <w:rPr>
                <w:rFonts w:ascii="Arial" w:hAnsi="Arial" w:eastAsia="Arial" w:cs="Arial"/>
                <w:sz w:val="20"/>
                <w:szCs w:val="20"/>
                <w:rtl w:val="0"/>
              </w:rPr>
              <w:t>Pelayanan Publik digital</w:t>
            </w:r>
          </w:p>
        </w:tc>
        <w:tc>
          <w:p w14:paraId="00000EE0">
            <w:pPr>
              <w:spacing w:after="0" w:line="240" w:lineRule="auto"/>
              <w:jc w:val="both"/>
              <w:rPr>
                <w:rFonts w:ascii="Arial" w:hAnsi="Arial" w:eastAsia="Arial" w:cs="Arial"/>
                <w:sz w:val="20"/>
                <w:szCs w:val="20"/>
              </w:rPr>
            </w:pPr>
            <w:r>
              <w:rPr>
                <w:rFonts w:ascii="Arial" w:hAnsi="Arial" w:eastAsia="Arial" w:cs="Arial"/>
                <w:sz w:val="20"/>
                <w:szCs w:val="20"/>
                <w:rtl w:val="0"/>
              </w:rPr>
              <w:t>Mandiri dan tatap muka/</w:t>
            </w:r>
          </w:p>
        </w:tc>
        <w:tc>
          <w:p w14:paraId="00000EE1">
            <w:pPr>
              <w:spacing w:after="0" w:line="240" w:lineRule="auto"/>
              <w:jc w:val="both"/>
              <w:rPr>
                <w:rFonts w:ascii="Arial" w:hAnsi="Arial" w:eastAsia="Arial" w:cs="Arial"/>
                <w:sz w:val="20"/>
                <w:szCs w:val="20"/>
              </w:rPr>
            </w:pPr>
            <w:r>
              <w:rPr>
                <w:rFonts w:ascii="Arial" w:hAnsi="Arial" w:eastAsia="Arial" w:cs="Arial"/>
                <w:sz w:val="20"/>
                <w:szCs w:val="20"/>
                <w:rtl w:val="0"/>
              </w:rPr>
              <w:t>Mendukung transfornasi layanan pelestarian berbasis digital yang ramah pengguna dan mudah diakses</w:t>
            </w:r>
          </w:p>
        </w:tc>
        <w:tc>
          <w:p w14:paraId="00000EE2">
            <w:pPr>
              <w:spacing w:after="0" w:line="240" w:lineRule="auto"/>
              <w:jc w:val="both"/>
              <w:rPr>
                <w:rFonts w:ascii="Arial" w:hAnsi="Arial" w:eastAsia="Arial" w:cs="Arial"/>
                <w:sz w:val="20"/>
                <w:szCs w:val="20"/>
              </w:rPr>
            </w:pPr>
            <w:r>
              <w:rPr>
                <w:rFonts w:ascii="Arial" w:hAnsi="Arial" w:eastAsia="Arial" w:cs="Arial"/>
                <w:sz w:val="20"/>
                <w:szCs w:val="20"/>
                <w:rtl w:val="0"/>
              </w:rPr>
              <w:t>Modul pelatihan</w:t>
            </w:r>
          </w:p>
        </w:tc>
      </w:tr>
      <w:tr w14:paraId="31014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EE3">
            <w:pPr>
              <w:spacing w:after="0" w:line="240" w:lineRule="auto"/>
              <w:jc w:val="both"/>
              <w:rPr>
                <w:rFonts w:ascii="Arial" w:hAnsi="Arial" w:eastAsia="Arial" w:cs="Arial"/>
                <w:sz w:val="20"/>
                <w:szCs w:val="20"/>
              </w:rPr>
            </w:pPr>
            <w:r>
              <w:rPr>
                <w:rFonts w:ascii="Arial" w:hAnsi="Arial" w:eastAsia="Arial" w:cs="Arial"/>
                <w:sz w:val="20"/>
                <w:szCs w:val="20"/>
                <w:rtl w:val="0"/>
              </w:rPr>
              <w:t>5.</w:t>
            </w:r>
          </w:p>
        </w:tc>
        <w:tc>
          <w:tcPr>
            <w:vMerge w:val="continue"/>
          </w:tcPr>
          <w:p w14:paraId="00000E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sz w:val="20"/>
                <w:szCs w:val="20"/>
              </w:rPr>
            </w:pPr>
          </w:p>
        </w:tc>
        <w:tc>
          <w:p w14:paraId="00000EE5">
            <w:pPr>
              <w:spacing w:after="0" w:line="240" w:lineRule="auto"/>
              <w:jc w:val="both"/>
              <w:rPr>
                <w:rFonts w:ascii="Arial" w:hAnsi="Arial" w:eastAsia="Arial" w:cs="Arial"/>
                <w:sz w:val="20"/>
                <w:szCs w:val="20"/>
              </w:rPr>
            </w:pPr>
            <w:r>
              <w:rPr>
                <w:rFonts w:ascii="Arial" w:hAnsi="Arial" w:eastAsia="Arial" w:cs="Arial"/>
                <w:sz w:val="20"/>
                <w:szCs w:val="20"/>
                <w:rtl w:val="0"/>
              </w:rPr>
              <w:t>Manajemen mutu</w:t>
            </w:r>
          </w:p>
        </w:tc>
        <w:tc>
          <w:p w14:paraId="00000EE6">
            <w:pPr>
              <w:spacing w:after="0" w:line="240" w:lineRule="auto"/>
              <w:jc w:val="both"/>
              <w:rPr>
                <w:rFonts w:ascii="Arial" w:hAnsi="Arial" w:eastAsia="Arial" w:cs="Arial"/>
                <w:sz w:val="20"/>
                <w:szCs w:val="20"/>
              </w:rPr>
            </w:pPr>
            <w:r>
              <w:rPr>
                <w:rFonts w:ascii="Arial" w:hAnsi="Arial" w:eastAsia="Arial" w:cs="Arial"/>
                <w:sz w:val="20"/>
                <w:szCs w:val="20"/>
                <w:rtl w:val="0"/>
              </w:rPr>
              <w:t>Mandiri dan tatap muka</w:t>
            </w:r>
          </w:p>
        </w:tc>
        <w:tc>
          <w:p w14:paraId="00000EE7">
            <w:pPr>
              <w:spacing w:after="0" w:line="240" w:lineRule="auto"/>
              <w:jc w:val="both"/>
              <w:rPr>
                <w:rFonts w:ascii="Arial" w:hAnsi="Arial" w:eastAsia="Arial" w:cs="Arial"/>
                <w:sz w:val="20"/>
                <w:szCs w:val="20"/>
              </w:rPr>
            </w:pPr>
            <w:r>
              <w:rPr>
                <w:rFonts w:ascii="Arial" w:hAnsi="Arial" w:eastAsia="Arial" w:cs="Arial"/>
                <w:sz w:val="20"/>
                <w:szCs w:val="20"/>
                <w:rtl w:val="0"/>
              </w:rPr>
              <w:t>Mengarahkan agar proses digitalisasi naskah kuno dilakukan sesuai dengan standar digitalisasi dan berkualitas tinggi</w:t>
            </w:r>
          </w:p>
        </w:tc>
        <w:tc>
          <w:p w14:paraId="00000EE8">
            <w:pPr>
              <w:spacing w:after="0" w:line="240" w:lineRule="auto"/>
              <w:jc w:val="both"/>
              <w:rPr>
                <w:rFonts w:ascii="Arial" w:hAnsi="Arial" w:eastAsia="Arial" w:cs="Arial"/>
                <w:sz w:val="20"/>
                <w:szCs w:val="20"/>
              </w:rPr>
            </w:pPr>
            <w:r>
              <w:rPr>
                <w:rFonts w:ascii="Arial" w:hAnsi="Arial" w:eastAsia="Arial" w:cs="Arial"/>
                <w:sz w:val="20"/>
                <w:szCs w:val="20"/>
                <w:rtl w:val="0"/>
              </w:rPr>
              <w:t>Modul pelatihan</w:t>
            </w:r>
          </w:p>
        </w:tc>
      </w:tr>
    </w:tbl>
    <w:p w14:paraId="00000EE9"/>
    <w:p w14:paraId="00000EEA">
      <w:pPr>
        <w:pStyle w:val="2"/>
      </w:pPr>
      <w:bookmarkStart w:id="68" w:name="_heading=h.i1cfri8srcs" w:colFirst="0" w:colLast="0"/>
      <w:bookmarkEnd w:id="68"/>
      <w:r>
        <w:rPr>
          <w:rtl w:val="0"/>
        </w:rPr>
        <w:t>BAB VI</w:t>
      </w:r>
      <w:r>
        <w:rPr>
          <w:rtl w:val="0"/>
        </w:rPr>
        <w:br w:type="textWrapping"/>
      </w:r>
      <w:r>
        <w:rPr>
          <w:rtl w:val="0"/>
        </w:rPr>
        <w:t>DISEMINASI DAN PUBLIKASI AKSI PERUBAHAN</w:t>
      </w:r>
    </w:p>
    <w:p w14:paraId="00000EEB">
      <w:pPr>
        <w:spacing w:after="0" w:line="240" w:lineRule="auto"/>
        <w:jc w:val="center"/>
        <w:rPr>
          <w:rFonts w:ascii="Arial" w:hAnsi="Arial" w:eastAsia="Arial" w:cs="Arial"/>
          <w:b/>
          <w:sz w:val="24"/>
          <w:szCs w:val="24"/>
        </w:rPr>
      </w:pPr>
    </w:p>
    <w:p w14:paraId="00000EEC">
      <w:pPr>
        <w:spacing w:after="0" w:line="240" w:lineRule="auto"/>
        <w:jc w:val="center"/>
        <w:rPr>
          <w:rFonts w:ascii="Arial" w:hAnsi="Arial" w:eastAsia="Arial" w:cs="Arial"/>
          <w:b/>
          <w:sz w:val="24"/>
          <w:szCs w:val="24"/>
        </w:rPr>
      </w:pPr>
    </w:p>
    <w:p w14:paraId="00000EED">
      <w:pPr>
        <w:pStyle w:val="3"/>
        <w:numPr>
          <w:ilvl w:val="1"/>
          <w:numId w:val="49"/>
        </w:numPr>
        <w:ind w:left="426" w:hanging="426"/>
      </w:pPr>
      <w:bookmarkStart w:id="69" w:name="_heading=h.4q7at6p1l1dr" w:colFirst="0" w:colLast="0"/>
      <w:bookmarkEnd w:id="69"/>
      <w:r>
        <w:rPr>
          <w:rtl w:val="0"/>
        </w:rPr>
        <w:t>Penerapan Strategi Komunikasi</w:t>
      </w:r>
    </w:p>
    <w:p w14:paraId="00000E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588"/>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Strategi komunikasi memiliki peran penting dalam membangun pemahaman, partisipasi dan dukungan dari berbagai pihak. Komunikasi tidak hanya sebagai saluran informasi tetapi juga sebagai sarana membangun relasi, menumbuhkan kepercayaan, dan mendorong kolaborasi lintas sektor .</w:t>
      </w:r>
    </w:p>
    <w:p w14:paraId="00000EEF">
      <w:pPr>
        <w:keepNext w:val="0"/>
        <w:keepLines w:val="0"/>
        <w:pageBreakBefore w:val="0"/>
        <w:widowControl/>
        <w:numPr>
          <w:ilvl w:val="2"/>
          <w:numId w:val="4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Terbuka</w:t>
      </w:r>
    </w:p>
    <w:p w14:paraId="00000E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Kunci pertama menciptakan komunikasi yang efektif adalah transparansi, yaitu informative dan jujur dalam berkomunikasi. </w:t>
      </w:r>
    </w:p>
    <w:p w14:paraId="00000EF1">
      <w:pPr>
        <w:keepNext w:val="0"/>
        <w:keepLines w:val="0"/>
        <w:pageBreakBefore w:val="0"/>
        <w:widowControl/>
        <w:numPr>
          <w:ilvl w:val="2"/>
          <w:numId w:val="4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Terstruktur </w:t>
      </w:r>
    </w:p>
    <w:p w14:paraId="00000E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Komunikasi yang terstruktur dapat dipresentasikan dalam cara yang menarik agar mudah dimengerti oleh audiens.</w:t>
      </w:r>
    </w:p>
    <w:p w14:paraId="00000EF3">
      <w:pPr>
        <w:keepNext w:val="0"/>
        <w:keepLines w:val="0"/>
        <w:pageBreakBefore w:val="0"/>
        <w:widowControl/>
        <w:numPr>
          <w:ilvl w:val="2"/>
          <w:numId w:val="4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Bersemangat</w:t>
      </w:r>
    </w:p>
    <w:p w14:paraId="00000E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Komunikasi harus dikemas dengan nuansa yang bersemangat untuk memastikan audiens segera bertindak setelah menerima pesan.</w:t>
      </w:r>
    </w:p>
    <w:p w14:paraId="00000EF5">
      <w:pPr>
        <w:keepNext w:val="0"/>
        <w:keepLines w:val="0"/>
        <w:pageBreakBefore w:val="0"/>
        <w:widowControl/>
        <w:numPr>
          <w:ilvl w:val="2"/>
          <w:numId w:val="4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Seimbang</w:t>
      </w:r>
    </w:p>
    <w:p w14:paraId="00000E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Untuk menciptakan komunikasi yang efektif diperlukan untuk mengatur frekuensi pesan (tidak terlalu sedikit tetapi juga tidak terlalu sering).</w:t>
      </w:r>
    </w:p>
    <w:p w14:paraId="00000EF7">
      <w:pPr>
        <w:keepNext w:val="0"/>
        <w:keepLines w:val="0"/>
        <w:pageBreakBefore w:val="0"/>
        <w:widowControl/>
        <w:numPr>
          <w:ilvl w:val="2"/>
          <w:numId w:val="4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Profesional</w:t>
      </w:r>
    </w:p>
    <w:p w14:paraId="00000E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Komunikasi yang dikemas secara profesional tanpa kepentingan pribadi akan lebih efektif dalam lingkungan kerja.</w:t>
      </w:r>
    </w:p>
    <w:p w14:paraId="00000EF9">
      <w:pPr>
        <w:keepNext w:val="0"/>
        <w:keepLines w:val="0"/>
        <w:pageBreakBefore w:val="0"/>
        <w:widowControl/>
        <w:numPr>
          <w:ilvl w:val="2"/>
          <w:numId w:val="4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Pemilihan kata yang tepat akan menjadikan komunikasi lebih efektif</w:t>
      </w:r>
    </w:p>
    <w:p w14:paraId="00000EFA">
      <w:pPr>
        <w:keepNext w:val="0"/>
        <w:keepLines w:val="0"/>
        <w:pageBreakBefore w:val="0"/>
        <w:widowControl/>
        <w:numPr>
          <w:ilvl w:val="2"/>
          <w:numId w:val="4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Saluran komunikasi yang tepat untuk menjangkau kelompok stakeholder dan masyarakat</w:t>
      </w:r>
    </w:p>
    <w:p w14:paraId="00000E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Media sosial : untuk menjangkau audiens lebih luas dan membangun hubungan lebih kuat</w:t>
      </w:r>
    </w:p>
    <w:p w14:paraId="00000E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Email : memungkinkan menyampaikan informasi secara terstruktur dan formal </w:t>
      </w:r>
    </w:p>
    <w:p w14:paraId="00000E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Tatap muka : merupakan sarana yang efektif untuk menyampaikan informasi dan mendapatkan umpan balik langsung, membangun hubungan dan menciptakan pemahaman yang baik antara individu.</w:t>
      </w:r>
    </w:p>
    <w:p w14:paraId="00000E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p>
    <w:p w14:paraId="00000E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Segmentasi audiens membantu dalam menentukan pendekatan komunikasi yang tepat sesuai dengan kebutuhan dan kepentingan masing-masing pihak.</w:t>
      </w:r>
    </w:p>
    <w:p w14:paraId="00000F00">
      <w:pPr>
        <w:keepNext w:val="0"/>
        <w:keepLines w:val="0"/>
        <w:pageBreakBefore w:val="0"/>
        <w:widowControl/>
        <w:numPr>
          <w:ilvl w:val="3"/>
          <w:numId w:val="3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Komunikasi untuk promotors</w:t>
      </w:r>
    </w:p>
    <w:p w14:paraId="00000F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Komunikasi yang konsisten dan tetap pada komitmen walaupun situasi berubah, harus dapat merespon pertanyaan secara langsung, terus dimonitor, memungkinkan stakeholder dapat bertanya kapanpun dan menjawabnya serta memahami masalah yang timbul dan dapat memberi respon cepat.</w:t>
      </w:r>
    </w:p>
    <w:p w14:paraId="00000F02">
      <w:pPr>
        <w:keepNext w:val="0"/>
        <w:keepLines w:val="0"/>
        <w:pageBreakBefore w:val="0"/>
        <w:widowControl/>
        <w:numPr>
          <w:ilvl w:val="3"/>
          <w:numId w:val="30"/>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709"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Komunikasi untuk latent</w:t>
      </w:r>
    </w:p>
    <w:p w14:paraId="00000F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360" w:lineRule="auto"/>
        <w:ind w:left="709"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Menjelaskan antusiasme aksi perubahan dan manfaatnya, menggunakan metode push communication dengan mengirimkan informasi berkala tentang aksi perubahan, menjaga kepuasan mereka, dan memastikan mereka mendukung aksi perubahan.</w:t>
      </w:r>
    </w:p>
    <w:p w14:paraId="00000F04">
      <w:pPr>
        <w:keepNext w:val="0"/>
        <w:keepLines w:val="0"/>
        <w:pageBreakBefore w:val="0"/>
        <w:widowControl/>
        <w:numPr>
          <w:ilvl w:val="3"/>
          <w:numId w:val="30"/>
        </w:numPr>
        <w:pBdr>
          <w:top w:val="none" w:color="auto" w:sz="0" w:space="0"/>
          <w:left w:val="none" w:color="auto" w:sz="0" w:space="0"/>
          <w:bottom w:val="none" w:color="auto" w:sz="0" w:space="0"/>
          <w:right w:val="none" w:color="auto" w:sz="0" w:space="0"/>
          <w:between w:val="none" w:color="auto" w:sz="0" w:space="0"/>
        </w:pBdr>
        <w:shd w:val="clear" w:fill="FFFFFF"/>
        <w:spacing w:before="0" w:after="0" w:line="360" w:lineRule="auto"/>
        <w:ind w:left="709" w:right="0" w:hanging="283"/>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Komunikasi untuk defender</w:t>
      </w:r>
    </w:p>
    <w:p w14:paraId="00000F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0" w:line="360" w:lineRule="auto"/>
        <w:ind w:left="709"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Memberikan informasi tentang aksi perubahan dengan rinci dan melaporkan secara berkala serta mengetahui apa yang mereka harapkan dari aksi perubahan ini. </w:t>
      </w:r>
    </w:p>
    <w:p w14:paraId="00000F06">
      <w:pPr>
        <w:keepNext w:val="0"/>
        <w:keepLines w:val="0"/>
        <w:pageBreakBefore w:val="0"/>
        <w:widowControl/>
        <w:numPr>
          <w:ilvl w:val="3"/>
          <w:numId w:val="30"/>
        </w:numPr>
        <w:pBdr>
          <w:top w:val="none" w:color="auto" w:sz="0" w:space="0"/>
          <w:left w:val="none" w:color="auto" w:sz="0" w:space="0"/>
          <w:bottom w:val="none" w:color="auto" w:sz="0" w:space="0"/>
          <w:right w:val="none" w:color="auto" w:sz="0" w:space="0"/>
          <w:between w:val="none" w:color="auto" w:sz="0" w:space="0"/>
        </w:pBdr>
        <w:shd w:val="clear" w:fill="FFFFFF"/>
        <w:spacing w:before="0" w:after="280" w:line="360" w:lineRule="auto"/>
        <w:ind w:left="709" w:right="0" w:hanging="283"/>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Komunikasi untuk apathetic                                                                                       Kelola hubungan pasif , tidak ada interaksi kecuali diminta.</w:t>
      </w:r>
    </w:p>
    <w:p w14:paraId="00000F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p>
    <w:p w14:paraId="00000F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p>
    <w:p w14:paraId="00000F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p>
    <w:p w14:paraId="00000F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426" w:right="0" w:firstLine="0"/>
        <w:jc w:val="both"/>
        <w:rPr>
          <w:rFonts w:ascii="Arial" w:hAnsi="Arial" w:eastAsia="Arial" w:cs="Arial"/>
          <w:b w:val="0"/>
          <w:i w:val="0"/>
          <w:smallCaps w:val="0"/>
          <w:strike w:val="0"/>
          <w:color w:val="000000"/>
          <w:sz w:val="24"/>
          <w:szCs w:val="24"/>
          <w:u w:val="none"/>
          <w:shd w:val="clear" w:fill="auto"/>
          <w:vertAlign w:val="baseline"/>
        </w:rPr>
      </w:pPr>
    </w:p>
    <w:p w14:paraId="00000F0B">
      <w:pPr>
        <w:pStyle w:val="3"/>
        <w:numPr>
          <w:ilvl w:val="1"/>
          <w:numId w:val="49"/>
        </w:numPr>
        <w:ind w:left="426" w:hanging="426"/>
      </w:pPr>
      <w:bookmarkStart w:id="70" w:name="_heading=h.c29icmmzjonp" w:colFirst="0" w:colLast="0"/>
      <w:bookmarkEnd w:id="70"/>
      <w:r>
        <w:rPr>
          <w:rtl w:val="0"/>
        </w:rPr>
        <w:t>Capaian Keberhasilan dalam Komunikasi</w:t>
      </w:r>
    </w:p>
    <w:p w14:paraId="00000F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280" w:after="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Keberhasilan dalam komunikasi untuk mendapatkan dukungan adopsi/replikasi aksi perubahan dapat diukur dari capaian berikut ini:</w:t>
      </w:r>
    </w:p>
    <w:p w14:paraId="00000F0D">
      <w:pPr>
        <w:keepNext w:val="0"/>
        <w:keepLines w:val="0"/>
        <w:pageBreakBefore w:val="0"/>
        <w:widowControl/>
        <w:numPr>
          <w:ilvl w:val="2"/>
          <w:numId w:val="49"/>
        </w:numPr>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Terbangunnya pemahaman dan dukungan internal</w:t>
      </w:r>
    </w:p>
    <w:p w14:paraId="00000F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Sosialisasi yang efektif kepada pimpinan dan staf, terbentuknya tim kerja yang solid dan memahami tujuan aksi perubahan, pimpinan mendukung melalui penetapan kebijakan dan penyediaan sumber daya (SDM, sarana, anggaran)</w:t>
      </w:r>
    </w:p>
    <w:p w14:paraId="00000F0F">
      <w:pPr>
        <w:keepNext w:val="0"/>
        <w:keepLines w:val="0"/>
        <w:pageBreakBefore w:val="0"/>
        <w:widowControl/>
        <w:numPr>
          <w:ilvl w:val="2"/>
          <w:numId w:val="49"/>
        </w:numPr>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Terlaksananya diseminasi informasi yang luas</w:t>
      </w:r>
    </w:p>
    <w:p w14:paraId="00000F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Aksi perubahan dipublikasikan  melalui berbagai media komunikasi (sosial media, media cetak)</w:t>
      </w:r>
    </w:p>
    <w:p w14:paraId="00000F11">
      <w:pPr>
        <w:keepNext w:val="0"/>
        <w:keepLines w:val="0"/>
        <w:pageBreakBefore w:val="0"/>
        <w:widowControl/>
        <w:numPr>
          <w:ilvl w:val="2"/>
          <w:numId w:val="49"/>
        </w:numPr>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Partisipasi stakeholder eksternal</w:t>
      </w:r>
    </w:p>
    <w:p w14:paraId="00000F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Adanya respon positif dan partisipasi aktif dari stakeholder terkait. Kolaborasi terjalin dengan pihak eksternal dalam bentuk dukungan testimoni</w:t>
      </w:r>
    </w:p>
    <w:p w14:paraId="00000F13">
      <w:pPr>
        <w:keepNext w:val="0"/>
        <w:keepLines w:val="0"/>
        <w:pageBreakBefore w:val="0"/>
        <w:widowControl/>
        <w:numPr>
          <w:ilvl w:val="2"/>
          <w:numId w:val="49"/>
        </w:numPr>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Terbentuknya persepsi positif terhadap aksi perubahan</w:t>
      </w:r>
    </w:p>
    <w:p w14:paraId="00000F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4"/>
        </w:tabs>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b/>
      </w:r>
      <w:r>
        <w:rPr>
          <w:rFonts w:ascii="Arial" w:hAnsi="Arial" w:eastAsia="Arial" w:cs="Arial"/>
          <w:b w:val="0"/>
          <w:i w:val="0"/>
          <w:smallCaps w:val="0"/>
          <w:strike w:val="0"/>
          <w:color w:val="000000"/>
          <w:sz w:val="24"/>
          <w:szCs w:val="24"/>
          <w:u w:val="none"/>
          <w:shd w:val="clear" w:fill="auto"/>
          <w:vertAlign w:val="baseline"/>
          <w:rtl w:val="0"/>
        </w:rPr>
        <w:t>Stakeholder menganggap program digitalisasi naskah kuno sebagai inovasi yang relevan dan berdampak, tumbuhnya kesadaran masyarakat  terhadap pentingnya pelestarian naskah kuno.</w:t>
      </w:r>
    </w:p>
    <w:p w14:paraId="00000F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0F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sectPr>
          <w:footerReference r:id="rId5" w:type="default"/>
          <w:pgSz w:w="11906" w:h="16838"/>
          <w:pgMar w:top="1701" w:right="1701" w:bottom="1701" w:left="2268" w:header="709" w:footer="709" w:gutter="0"/>
          <w:pgNumType w:start="1"/>
          <w:cols w:space="720" w:num="1"/>
        </w:sectPr>
      </w:pPr>
      <w:r>
        <w:rPr>
          <w:rFonts w:ascii="Arial" w:hAnsi="Arial" w:eastAsia="Arial" w:cs="Arial"/>
          <w:b w:val="0"/>
          <w:i w:val="0"/>
          <w:smallCaps w:val="0"/>
          <w:strike w:val="0"/>
          <w:color w:val="000000"/>
          <w:sz w:val="24"/>
          <w:szCs w:val="24"/>
          <w:u w:val="none"/>
          <w:shd w:val="clear" w:fill="auto"/>
          <w:vertAlign w:val="baseline"/>
          <w:rtl w:val="0"/>
        </w:rPr>
        <w:t>Reformer melakukan publikasi terhadap aksi perubahan Optimalisasi Pelestarian Naskah Kuno melalui Alih Media (Digitalisasi) dengan menggunakan berbagai saluran untuk menyebarluaskan informasi tentang digitalisasi naskah kuno di Dinas Perpustakaan Provinsi Sumatera Selatan melalui media sosial (Instagram, Facebook, Tiktok, Youtube) media online, media cetak dan Whatsapp. Pemanfaatan media sosial bukan sekadar sarana promosi, tetapi menjadi alat komunikasi strategis dalam membangun kesadaran masyarakat, menyebarluaskan  hasil aksi perubahan dan memperkuat gerakan pelestarian budaya                                 berbasis digital serta menciptakan ekosistem literasi                                         budaya dan sejarah yang lebih inklusif dan berkelanjutan.</w:t>
      </w:r>
    </w:p>
    <w:p w14:paraId="00000F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ptos" w:hAnsi="Aptos" w:eastAsia="Aptos" w:cs="Aptos"/>
          <w:b w:val="0"/>
          <w:i w:val="0"/>
          <w:smallCaps w:val="0"/>
          <w:strike w:val="0"/>
          <w:color w:val="0E2841"/>
          <w:sz w:val="24"/>
          <w:szCs w:val="24"/>
          <w:u w:val="none"/>
          <w:shd w:val="clear" w:fill="auto"/>
          <w:vertAlign w:val="baseline"/>
        </w:rPr>
      </w:pPr>
      <w:r>
        <w:rPr>
          <w:rFonts w:ascii="Aptos" w:hAnsi="Aptos" w:eastAsia="Aptos" w:cs="Aptos"/>
          <w:b w:val="0"/>
          <w:i w:val="0"/>
          <w:smallCaps w:val="0"/>
          <w:strike w:val="0"/>
          <w:color w:val="0E2841"/>
          <w:sz w:val="24"/>
          <w:szCs w:val="24"/>
          <w:u w:val="none"/>
          <w:shd w:val="clear" w:fill="auto"/>
          <w:vertAlign w:val="baseline"/>
          <w:rtl w:val="0"/>
        </w:rPr>
        <w:t>Gambar 6. 1</w:t>
      </w:r>
      <w:r>
        <w:rPr>
          <w:rFonts w:ascii="Aptos" w:hAnsi="Aptos" w:eastAsia="Aptos" w:cs="Aptos"/>
          <w:b w:val="0"/>
          <w:i w:val="0"/>
          <w:smallCaps w:val="0"/>
          <w:strike w:val="0"/>
          <w:color w:val="0E2841"/>
          <w:sz w:val="24"/>
          <w:szCs w:val="24"/>
          <w:u w:val="none"/>
          <w:shd w:val="clear" w:fill="auto"/>
          <w:vertAlign w:val="baseline"/>
          <w:rtl w:val="0"/>
        </w:rPr>
        <w:br w:type="textWrapping"/>
      </w:r>
      <w:r>
        <w:rPr>
          <w:rFonts w:ascii="Aptos" w:hAnsi="Aptos" w:eastAsia="Aptos" w:cs="Aptos"/>
          <w:b w:val="0"/>
          <w:i w:val="0"/>
          <w:smallCaps w:val="0"/>
          <w:strike w:val="0"/>
          <w:color w:val="0E2841"/>
          <w:sz w:val="24"/>
          <w:szCs w:val="24"/>
          <w:u w:val="none"/>
          <w:shd w:val="clear" w:fill="auto"/>
          <w:vertAlign w:val="baseline"/>
          <w:rtl w:val="0"/>
        </w:rPr>
        <w:t>Dukungan Stakeholder Sebelum dan Sesudah Aksi Perubahan</w:t>
      </w:r>
    </w:p>
    <w:p w14:paraId="00000F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p>
    <w:p w14:paraId="00000F19">
      <w:pPr>
        <w:tabs>
          <w:tab w:val="left" w:pos="6237"/>
        </w:tabs>
        <w:ind w:right="-528"/>
        <w:rPr>
          <w:rFonts w:ascii="Arial" w:hAnsi="Arial" w:eastAsia="Arial" w:cs="Arial"/>
          <w:sz w:val="24"/>
          <w:szCs w:val="24"/>
        </w:rPr>
      </w:pPr>
      <w:r>
        <w:rPr>
          <w:rFonts w:ascii="Arial" w:hAnsi="Arial" w:eastAsia="Arial" w:cs="Arial"/>
          <w:b/>
          <w:sz w:val="24"/>
          <w:szCs w:val="24"/>
          <w:rtl w:val="0"/>
        </w:rPr>
        <w:t xml:space="preserve">                           SEBELUM  AKSI PERUBAHAN</w:t>
      </w:r>
      <w:r>
        <w:rPr>
          <w:rFonts w:ascii="Arial" w:hAnsi="Arial" w:eastAsia="Arial" w:cs="Arial"/>
          <w:b/>
          <w:sz w:val="24"/>
          <w:szCs w:val="24"/>
          <w:rtl w:val="0"/>
        </w:rPr>
        <w:tab/>
      </w:r>
      <w:r>
        <w:rPr>
          <w:rFonts w:ascii="Arial" w:hAnsi="Arial" w:eastAsia="Arial" w:cs="Arial"/>
          <w:b/>
          <w:sz w:val="24"/>
          <w:szCs w:val="24"/>
          <w:rtl w:val="0"/>
        </w:rPr>
        <w:t xml:space="preserve">    </w:t>
      </w:r>
      <w:r>
        <w:rPr>
          <w:rFonts w:ascii="Arial" w:hAnsi="Arial" w:eastAsia="Arial" w:cs="Arial"/>
          <w:b/>
          <w:sz w:val="24"/>
          <w:szCs w:val="24"/>
          <w:rtl w:val="0"/>
        </w:rPr>
        <w:tab/>
      </w:r>
      <w:r>
        <w:rPr>
          <w:rFonts w:ascii="Arial" w:hAnsi="Arial" w:eastAsia="Arial" w:cs="Arial"/>
          <w:b/>
          <w:sz w:val="24"/>
          <w:szCs w:val="24"/>
          <w:rtl w:val="0"/>
        </w:rPr>
        <w:tab/>
      </w:r>
      <w:r>
        <w:rPr>
          <w:rFonts w:ascii="Arial" w:hAnsi="Arial" w:eastAsia="Arial" w:cs="Arial"/>
          <w:b/>
          <w:sz w:val="24"/>
          <w:szCs w:val="24"/>
          <w:rtl w:val="0"/>
        </w:rPr>
        <w:t xml:space="preserve">                   SETELAH  AKSI  PERUBAHAN</w:t>
      </w:r>
    </w:p>
    <w:p w14:paraId="00000F1A">
      <w:pPr>
        <w:ind w:left="720" w:right="0" w:firstLine="0"/>
        <w:rPr>
          <w:rFonts w:ascii="Arial" w:hAnsi="Arial" w:eastAsia="Arial" w:cs="Arial"/>
          <w:b/>
          <w:sz w:val="24"/>
          <w:szCs w:val="24"/>
        </w:rPr>
      </w:pPr>
      <w:r>
        <w:rPr>
          <w:rFonts w:ascii="Arial" w:hAnsi="Arial" w:eastAsia="Arial" w:cs="Arial"/>
          <w:b/>
          <w:sz w:val="24"/>
          <w:szCs w:val="24"/>
          <w:rtl w:val="0"/>
        </w:rPr>
        <w:t xml:space="preserve">          </w:t>
      </w:r>
      <w:r>
        <mc:AlternateContent>
          <mc:Choice Requires="wps">
            <w:drawing>
              <wp:anchor distT="0" distB="0" distL="114300" distR="114300" simplePos="0" relativeHeight="251659264" behindDoc="0" locked="0" layoutInCell="1" allowOverlap="1">
                <wp:simplePos x="0" y="0"/>
                <wp:positionH relativeFrom="column">
                  <wp:posOffset>1282700</wp:posOffset>
                </wp:positionH>
                <wp:positionV relativeFrom="paragraph">
                  <wp:posOffset>241300</wp:posOffset>
                </wp:positionV>
                <wp:extent cx="1894840" cy="544195"/>
                <wp:effectExtent l="0" t="0" r="0" b="0"/>
                <wp:wrapNone/>
                <wp:docPr id="1786781785" name="Bevel 1786781785"/>
                <wp:cNvGraphicFramePr/>
                <a:graphic xmlns:a="http://schemas.openxmlformats.org/drawingml/2006/main">
                  <a:graphicData uri="http://schemas.microsoft.com/office/word/2010/wordprocessingShape">
                    <wps:wsp>
                      <wps:cNvSpPr/>
                      <wps:spPr>
                        <a:xfrm>
                          <a:off x="4404930" y="3514253"/>
                          <a:ext cx="1882140" cy="531495"/>
                        </a:xfrm>
                        <a:prstGeom prst="bevel">
                          <a:avLst>
                            <a:gd name="adj" fmla="val 12500"/>
                          </a:avLst>
                        </a:prstGeom>
                        <a:solidFill>
                          <a:srgbClr val="136082"/>
                        </a:solidFill>
                        <a:ln w="12700" cap="flat" cmpd="sng">
                          <a:solidFill>
                            <a:srgbClr val="020E13"/>
                          </a:solidFill>
                          <a:prstDash val="solid"/>
                          <a:miter lim="800000"/>
                          <a:headEnd type="none" w="sm" len="sm"/>
                          <a:tailEnd type="none" w="sm" len="sm"/>
                        </a:ln>
                      </wps:spPr>
                      <wps:txbx>
                        <w:txbxContent>
                          <w:p w14:paraId="6E79E8A0">
                            <w:pPr>
                              <w:spacing w:before="0" w:after="160" w:line="258" w:lineRule="auto"/>
                              <w:ind w:left="0" w:right="0" w:firstLine="0"/>
                              <w:jc w:val="center"/>
                            </w:pPr>
                            <w:r>
                              <w:rPr>
                                <w:rFonts w:ascii="Calibri" w:hAnsi="Calibri" w:eastAsia="Calibri" w:cs="Calibri"/>
                                <w:b/>
                                <w:i/>
                                <w:smallCaps w:val="0"/>
                                <w:strike w:val="0"/>
                                <w:color w:val="FFFFFF"/>
                                <w:sz w:val="42"/>
                                <w:vertAlign w:val="baseline"/>
                              </w:rPr>
                              <w:t xml:space="preserve">Influences </w:t>
                            </w:r>
                          </w:p>
                        </w:txbxContent>
                      </wps:txbx>
                      <wps:bodyPr spcFirstLastPara="1" wrap="square" lIns="91425" tIns="45700" rIns="91425" bIns="45700" anchor="ctr" anchorCtr="0">
                        <a:noAutofit/>
                      </wps:bodyPr>
                    </wps:wsp>
                  </a:graphicData>
                </a:graphic>
              </wp:anchor>
            </w:drawing>
          </mc:Choice>
          <mc:Fallback>
            <w:pict>
              <v:shape id="_x0000_s1026" o:spid="_x0000_s1026" o:spt="84" type="#_x0000_t84" style="position:absolute;left:0pt;margin-left:101pt;margin-top:19pt;height:42.85pt;width:149.2pt;z-index:251659264;v-text-anchor:middle;mso-width-relative:page;mso-height-relative:page;" fillcolor="#136082" filled="t" stroked="t" coordsize="21600,21600" o:gfxdata="UEsDBAoAAAAAAIdO4kAAAAAAAAAAAAAAAAAEAAAAZHJzL1BLAwQUAAAACACHTuJADViUotgAAAAK&#10;AQAADwAAAGRycy9kb3ducmV2LnhtbE2PwU7DMAyG70i8Q2QkbixZBmwqTSeExGkCiYE4Z43XVmuc&#10;qEnXbU+POcHJsvzp9/eX65PvxRGH1AUyMJ8pEEh1cB01Br4+X+9WIFK25GwfCA2cMcG6ur4qbeHC&#10;RB943OZGcAilwhpoc46FlKlu0ds0CxGJb/sweJt5HRrpBjtxuO+lVupRetsRf2htxJcW68N29AbC&#10;90bF50nvo7ycu7dl837wajTm9maunkBkPOU/GH71WR0qdtqFkVwSvQGtNHfJBhYrngw8KHUPYsek&#10;XixBVqX8X6H6AVBLAwQUAAAACACHTuJA2PdvqWwCAAD9BAAADgAAAGRycy9lMm9Eb2MueG1srVTb&#10;bhMxEH1H4h8sv9O9JGnTqJsKmhYhVVCp8AGO15s18g3buf09x96lTcsDfSAPzow9Pj5zZmavrg9a&#10;kZ3wQVrT0OqspEQYbltpNg398f3uw5ySEJlpmbJGNPQoAr1evn93tXcLUdveqlZ4AhATFnvX0D5G&#10;tyiKwHuhWTizThgcdtZrFuH6TdF6tge6VkVdlufF3vrWectFCNhdDYd0RPRvAbRdJ7lYWb7VwsQB&#10;1QvFIlIKvXSBLjPbrhM8fuu6ICJRDUWmMa94BPY6rcXyii02nrle8pECewuFVzlpJg0efYJascjI&#10;1su/oLTk3gbbxTNudTEkkhVBFlX5SpvHnjmRc4HUwT2JHv4fLP+6e/BEtuiEi/n5xRzrjBLDNCr/&#10;SeyEIif7EGvvwgJ3Ht2DH70AM2V+6LxO/8iJHBo6nZbTywlkPjZ0Mqum9WwyiC0OkXAEVPN5XU0R&#10;wBExm1TTy1kKKJ6RnA/xs7CaJKOh60Qni8x29yFmtduRKmt/UtJphdrtGDjXszLXFmhjMKw/eOlm&#10;sEq2d1Kp7PjN+kZ5gqvgNTkv5/VI5UWYMmSP8/oC2IQz9H6HnoOpHfQLZpPJvbgSTpHLurytsgog&#10;8yIsMVux0A8M8tEglpYRw6akbui8TL9huxesvTUtiUeHOhnMKU3UgqZECUw1jNzYkUn17ziwUQbK&#10;p9oO1UxWPKwPY4nXtj2iS4LjdxJM71mID8xD6wrPYnbw4K8t8yChvhg052UqN4YtO9NZ1sufnqxP&#10;T5jhvcVI8ugpGZybmEc01cbYj9toOxlTbyReA5nRwVTklhknOI3dqZ+jnr9ay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NWJSi2AAAAAoBAAAPAAAAAAAAAAEAIAAAACIAAABkcnMvZG93bnJldi54&#10;bWxQSwECFAAUAAAACACHTuJA2PdvqWwCAAD9BAAADgAAAAAAAAABACAAAAAnAQAAZHJzL2Uyb0Rv&#10;Yy54bWxQSwUGAAAAAAYABgBZAQAABQYAAAAA&#10;" adj="2700">
                <v:fill on="t" focussize="0,0"/>
                <v:stroke weight="1pt" color="#020E13" miterlimit="8" joinstyle="miter" startarrowwidth="narrow" startarrowlength="short" endarrowwidth="narrow" endarrowlength="short"/>
                <v:imagedata o:title=""/>
                <o:lock v:ext="edit" aspectratio="f"/>
                <v:textbox inset="7.1988188976378pt,3.59842519685039pt,7.1988188976378pt,3.59842519685039pt">
                  <w:txbxContent>
                    <w:p w14:paraId="6E79E8A0">
                      <w:pPr>
                        <w:spacing w:before="0" w:after="160" w:line="258" w:lineRule="auto"/>
                        <w:ind w:left="0" w:right="0" w:firstLine="0"/>
                        <w:jc w:val="center"/>
                      </w:pPr>
                      <w:r>
                        <w:rPr>
                          <w:rFonts w:ascii="Calibri" w:hAnsi="Calibri" w:eastAsia="Calibri" w:cs="Calibri"/>
                          <w:b/>
                          <w:i/>
                          <w:smallCaps w:val="0"/>
                          <w:strike w:val="0"/>
                          <w:color w:val="FFFFFF"/>
                          <w:sz w:val="42"/>
                          <w:vertAlign w:val="baseline"/>
                        </w:rPr>
                        <w:t xml:space="preserve">Influences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6019800</wp:posOffset>
                </wp:positionH>
                <wp:positionV relativeFrom="paragraph">
                  <wp:posOffset>165100</wp:posOffset>
                </wp:positionV>
                <wp:extent cx="1894840" cy="544195"/>
                <wp:effectExtent l="0" t="0" r="0" b="0"/>
                <wp:wrapNone/>
                <wp:docPr id="1786781819" name="Bevel 1786781819"/>
                <wp:cNvGraphicFramePr/>
                <a:graphic xmlns:a="http://schemas.openxmlformats.org/drawingml/2006/main">
                  <a:graphicData uri="http://schemas.microsoft.com/office/word/2010/wordprocessingShape">
                    <wps:wsp>
                      <wps:cNvSpPr/>
                      <wps:spPr>
                        <a:xfrm>
                          <a:off x="4404930" y="3514253"/>
                          <a:ext cx="1882140" cy="531495"/>
                        </a:xfrm>
                        <a:prstGeom prst="bevel">
                          <a:avLst>
                            <a:gd name="adj" fmla="val 12500"/>
                          </a:avLst>
                        </a:prstGeom>
                        <a:solidFill>
                          <a:srgbClr val="136082"/>
                        </a:solidFill>
                        <a:ln w="12700" cap="flat" cmpd="sng">
                          <a:solidFill>
                            <a:srgbClr val="020E13"/>
                          </a:solidFill>
                          <a:prstDash val="solid"/>
                          <a:miter lim="800000"/>
                          <a:headEnd type="none" w="sm" len="sm"/>
                          <a:tailEnd type="none" w="sm" len="sm"/>
                        </a:ln>
                      </wps:spPr>
                      <wps:txbx>
                        <w:txbxContent>
                          <w:p w14:paraId="77F4961A">
                            <w:pPr>
                              <w:spacing w:before="0" w:after="160" w:line="258" w:lineRule="auto"/>
                              <w:ind w:left="0" w:right="0" w:firstLine="0"/>
                              <w:jc w:val="center"/>
                            </w:pPr>
                            <w:r>
                              <w:rPr>
                                <w:rFonts w:ascii="Calibri" w:hAnsi="Calibri" w:eastAsia="Calibri" w:cs="Calibri"/>
                                <w:b/>
                                <w:i/>
                                <w:smallCaps w:val="0"/>
                                <w:strike w:val="0"/>
                                <w:color w:val="FFFFFF"/>
                                <w:sz w:val="42"/>
                                <w:vertAlign w:val="baseline"/>
                              </w:rPr>
                              <w:t xml:space="preserve">Influences </w:t>
                            </w:r>
                          </w:p>
                        </w:txbxContent>
                      </wps:txbx>
                      <wps:bodyPr spcFirstLastPara="1" wrap="square" lIns="91425" tIns="45700" rIns="91425" bIns="45700" anchor="ctr" anchorCtr="0">
                        <a:noAutofit/>
                      </wps:bodyPr>
                    </wps:wsp>
                  </a:graphicData>
                </a:graphic>
              </wp:anchor>
            </w:drawing>
          </mc:Choice>
          <mc:Fallback>
            <w:pict>
              <v:shape id="_x0000_s1026" o:spid="_x0000_s1026" o:spt="84" type="#_x0000_t84" style="position:absolute;left:0pt;margin-left:474pt;margin-top:13pt;height:42.85pt;width:149.2pt;z-index:251659264;v-text-anchor:middle;mso-width-relative:page;mso-height-relative:page;" fillcolor="#136082" filled="t" stroked="t" coordsize="21600,21600" o:gfxdata="UEsDBAoAAAAAAIdO4kAAAAAAAAAAAAAAAAAEAAAAZHJzL1BLAwQUAAAACACHTuJAeJp+LtkAAAAL&#10;AQAADwAAAGRycy9kb3ducmV2LnhtbE2PQWvDMAyF74P+B6PCbqudENIui1PGYKexwdqxs5uoSWgs&#10;m9hp2v36qaftJIn3ePpeub3YQZxxDL0jDclKgUCqXdNTq+Fr//qwARGiocYMjlDDFQNsq8VdaYrG&#10;zfSJ511sBYdQKIyGLkZfSBnqDq0JK+eRWDu60ZrI59jKZjQzh9tBpkrl0pqe+ENnPL50WJ92k9Xg&#10;vt+Uf57To5c/1/593X6crJq0vl8m6glExEv8M8MNn9GhYqaDm6gJYtDwmG24S9SQ5jxvhjTLMxAH&#10;3pJkDbIq5f8O1S9QSwMEFAAAAAgAh07iQPAQK5puAgAA/QQAAA4AAABkcnMvZTJvRG9jLnhtbK1U&#10;227bMAx9H7B/EPS++BKndYI4xda0w4BiK9DtAxhZjjXoNkm5/f0o2WuT7mF9WB4c0qSODg9JL2+O&#10;SpI9d14Y3dBiklPCNTOt0NuG/vh+/6GmxAfQLUijeUNP3NOb1ft3y4Nd8NL0RrbcEQTRfnGwDe1D&#10;sIss86znCvzEWK4x2BmnIKDrtlnr4IDoSmZlnl9lB+Na6wzj3uPb9RCkI6J7C6DpOsH42rCd4joM&#10;qI5LCFiS74X1dJXYdh1n4VvXeR6IbChWGtITL0F7E5/ZagmLrQPbCzZSgLdQeFWTAqHx0meoNQQg&#10;Oyf+glKCOeNNFybMqGwoJCmCVRT5K22eerA81YJSe/ssuv9/sOzr/tER0eIkXNdX13VRF3NKNCjs&#10;/Ce+55KcvUexDtYv8MyTfXSj59GMlR87p+I/1kSODa2qvJpPUeZTQ6ezoipn00FsfgyEYUJR12VR&#10;YQLDjNm0qOazmJC9IFnnw2duFIlGQzeRThIZ9g8+JLXbkSq0PynplMTe7QE5l7M89RbRxmS0/uDF&#10;k95I0d4LKZPjtptb6QgeRV7Tq7wuRyoXaVKTA8bLa8QmDHD2O5w5NJVF/bzeJnIXR/w5cl7md0VS&#10;AclcpEVma/D9wCCFBrGUCLhsUqiG1nn8Da97Du2dbkk4WeyTxj2lkZpXlEiOW41GGuwAQv47D9lI&#10;jcrH3g7djFY4bo5jizemPeGUeMvuBTJ9AB8ewaHWBV6Lu4MX/tqBQxLyi8bhnMd247Ilp5olvdx5&#10;ZHMeAc16gyvJgqNkcG5DWtHYG20+7oLpRIizEXkNZEYHtyKNzLjBce3O/ZT18tVa/Q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4mn4u2QAAAAsBAAAPAAAAAAAAAAEAIAAAACIAAABkcnMvZG93bnJl&#10;di54bWxQSwECFAAUAAAACACHTuJA8BArmm4CAAD9BAAADgAAAAAAAAABACAAAAAoAQAAZHJzL2Uy&#10;b0RvYy54bWxQSwUGAAAAAAYABgBZAQAACAYAAAAA&#10;" adj="2700">
                <v:fill on="t" focussize="0,0"/>
                <v:stroke weight="1pt" color="#020E13" miterlimit="8" joinstyle="miter" startarrowwidth="narrow" startarrowlength="short" endarrowwidth="narrow" endarrowlength="short"/>
                <v:imagedata o:title=""/>
                <o:lock v:ext="edit" aspectratio="f"/>
                <v:textbox inset="7.1988188976378pt,3.59842519685039pt,7.1988188976378pt,3.59842519685039pt">
                  <w:txbxContent>
                    <w:p w14:paraId="77F4961A">
                      <w:pPr>
                        <w:spacing w:before="0" w:after="160" w:line="258" w:lineRule="auto"/>
                        <w:ind w:left="0" w:right="0" w:firstLine="0"/>
                        <w:jc w:val="center"/>
                      </w:pPr>
                      <w:r>
                        <w:rPr>
                          <w:rFonts w:ascii="Calibri" w:hAnsi="Calibri" w:eastAsia="Calibri" w:cs="Calibri"/>
                          <w:b/>
                          <w:i/>
                          <w:smallCaps w:val="0"/>
                          <w:strike w:val="0"/>
                          <w:color w:val="FFFFFF"/>
                          <w:sz w:val="42"/>
                          <w:vertAlign w:val="baseline"/>
                        </w:rPr>
                        <w:t xml:space="preserve">Influences </w:t>
                      </w:r>
                    </w:p>
                  </w:txbxContent>
                </v:textbox>
              </v:shape>
            </w:pict>
          </mc:Fallback>
        </mc:AlternateContent>
      </w:r>
    </w:p>
    <w:p w14:paraId="00000F1B">
      <w:pPr>
        <w:ind w:left="744" w:right="163" w:firstLine="0"/>
        <w:rPr>
          <w:rFonts w:ascii="Arial" w:hAnsi="Arial" w:eastAsia="Arial" w:cs="Arial"/>
          <w:b/>
          <w:sz w:val="24"/>
          <w:szCs w:val="24"/>
        </w:rPr>
      </w:pPr>
      <w:r>
        <w:rPr>
          <w:rFonts w:ascii="Arial" w:hAnsi="Arial" w:eastAsia="Arial" w:cs="Arial"/>
          <w:b/>
          <w:sz w:val="24"/>
          <w:szCs w:val="24"/>
          <w:rtl w:val="0"/>
        </w:rPr>
        <w:tab/>
      </w:r>
      <w:r>
        <w:rPr>
          <w:rFonts w:ascii="Arial" w:hAnsi="Arial" w:eastAsia="Arial" w:cs="Arial"/>
          <w:b/>
          <w:sz w:val="24"/>
          <w:szCs w:val="24"/>
          <w:rtl w:val="0"/>
        </w:rPr>
        <w:tab/>
      </w:r>
      <w:r>
        <w:rPr>
          <w:rFonts w:ascii="Arial" w:hAnsi="Arial" w:eastAsia="Arial" w:cs="Arial"/>
          <w:b/>
          <w:sz w:val="24"/>
          <w:szCs w:val="24"/>
          <w:rtl w:val="0"/>
        </w:rPr>
        <w:tab/>
      </w:r>
      <w:r>
        <w:rPr>
          <w:rFonts w:ascii="Arial" w:hAnsi="Arial" w:eastAsia="Arial" w:cs="Arial"/>
          <w:b/>
          <w:sz w:val="24"/>
          <w:szCs w:val="24"/>
          <w:rtl w:val="0"/>
        </w:rPr>
        <w:tab/>
      </w:r>
      <w:r>
        <w:rPr>
          <w:rFonts w:ascii="Arial" w:hAnsi="Arial" w:eastAsia="Arial" w:cs="Arial"/>
          <w:b/>
          <w:sz w:val="24"/>
          <w:szCs w:val="24"/>
          <w:rtl w:val="0"/>
        </w:rPr>
        <w:t xml:space="preserve">   </w:t>
      </w:r>
    </w:p>
    <w:p w14:paraId="00000F1C">
      <w:pPr>
        <w:tabs>
          <w:tab w:val="left" w:pos="11310"/>
        </w:tabs>
        <w:ind w:right="84"/>
        <w:rPr>
          <w:rFonts w:ascii="Arial" w:hAnsi="Arial" w:eastAsia="Arial" w:cs="Arial"/>
          <w:sz w:val="24"/>
          <w:szCs w:val="24"/>
        </w:rPr>
      </w:pPr>
      <w:r>
        <w:rPr>
          <w:rFonts w:ascii="Arial" w:hAnsi="Arial" w:eastAsia="Arial" w:cs="Arial"/>
          <w:sz w:val="24"/>
          <w:szCs w:val="24"/>
          <w:rtl w:val="0"/>
        </w:rPr>
        <w:tab/>
      </w:r>
      <w:r>
        <mc:AlternateContent>
          <mc:Choice Requires="wps">
            <w:drawing>
              <wp:anchor distT="0" distB="0" distL="114300" distR="114300" simplePos="0" relativeHeight="251659264" behindDoc="0" locked="0" layoutInCell="1" allowOverlap="1">
                <wp:simplePos x="0" y="0"/>
                <wp:positionH relativeFrom="column">
                  <wp:posOffset>6832600</wp:posOffset>
                </wp:positionH>
                <wp:positionV relativeFrom="paragraph">
                  <wp:posOffset>254000</wp:posOffset>
                </wp:positionV>
                <wp:extent cx="2238375" cy="2124075"/>
                <wp:effectExtent l="0" t="0" r="0" b="0"/>
                <wp:wrapNone/>
                <wp:docPr id="1786781843" name="Freeform 1786781843"/>
                <wp:cNvGraphicFramePr/>
                <a:graphic xmlns:a="http://schemas.openxmlformats.org/drawingml/2006/main">
                  <a:graphicData uri="http://schemas.microsoft.com/office/word/2010/wordprocessingShape">
                    <wps:wsp>
                      <wps:cNvSpPr/>
                      <wps:spPr>
                        <a:xfrm>
                          <a:off x="4231575" y="2722725"/>
                          <a:ext cx="2228850" cy="2114550"/>
                        </a:xfrm>
                        <a:custGeom>
                          <a:avLst/>
                          <a:gdLst/>
                          <a:ahLst/>
                          <a:cxnLst/>
                          <a:rect l="l" t="t" r="r" b="b"/>
                          <a:pathLst>
                            <a:path w="2033270" h="1705611" extrusionOk="0">
                              <a:moveTo>
                                <a:pt x="284226" y="0"/>
                              </a:moveTo>
                              <a:lnTo>
                                <a:pt x="1749044" y="0"/>
                              </a:lnTo>
                              <a:cubicBezTo>
                                <a:pt x="1906016" y="0"/>
                                <a:pt x="2033270" y="127254"/>
                                <a:pt x="2033270" y="284226"/>
                              </a:cubicBezTo>
                              <a:lnTo>
                                <a:pt x="2033270" y="1421385"/>
                              </a:lnTo>
                              <a:cubicBezTo>
                                <a:pt x="2033270" y="1578356"/>
                                <a:pt x="1906016" y="1705611"/>
                                <a:pt x="1749044" y="1705611"/>
                              </a:cubicBezTo>
                              <a:lnTo>
                                <a:pt x="284226" y="1705611"/>
                              </a:lnTo>
                              <a:cubicBezTo>
                                <a:pt x="127254" y="1705611"/>
                                <a:pt x="0" y="1578356"/>
                                <a:pt x="0" y="1421385"/>
                              </a:cubicBezTo>
                              <a:lnTo>
                                <a:pt x="0" y="284226"/>
                              </a:lnTo>
                              <a:cubicBezTo>
                                <a:pt x="0" y="127254"/>
                                <a:pt x="127254" y="0"/>
                                <a:pt x="284226" y="0"/>
                              </a:cubicBezTo>
                              <a:close/>
                            </a:path>
                          </a:pathLst>
                        </a:custGeom>
                        <a:solidFill>
                          <a:srgbClr val="4E6128">
                            <a:alpha val="49803"/>
                          </a:srgbClr>
                        </a:solidFill>
                        <a:ln>
                          <a:noFill/>
                        </a:ln>
                      </wps:spPr>
                      <wps:txbx>
                        <w:txbxContent>
                          <w:p w14:paraId="4A9513A7">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538pt;margin-top:20pt;height:167.25pt;width:176.25pt;z-index:251659264;v-text-anchor:middle;mso-width-relative:page;mso-height-relative:page;" fillcolor="#4E6128" filled="t" stroked="f" coordsize="2033270,1705611" o:gfxdata="UEsDBAoAAAAAAIdO4kAAAAAAAAAAAAAAAAAEAAAAZHJzL1BLAwQUAAAACACHTuJAFuXKfNoAAAAM&#10;AQAADwAAAGRycy9kb3ducmV2LnhtbE2PS0/DMBCE70j8B2uRuFG7JW2iNE4PSEVCICoKvbvx5qHG&#10;6xC7D/492xOcVqMdzXxTrC6uFyccQ+dJw3SiQCBV3nbUaPj6XD9kIEI0ZE3vCTX8YIBVeXtTmNz6&#10;M33gaRsbwSEUcqOhjXHIpQxVi86EiR+Q+Ff70ZnIcmykHc2Zw10vZ0otpDMdcUNrBnxqsTpsj07D&#10;s89e3+vNrveK0heXfe/ehnqt9f3dVC1BRLzEPzNc8RkdSmba+yPZIHrWKl3wmKghUXyvjmSWzUHs&#10;NTymyRxkWcj/I8pfUEsDBBQAAAAIAIdO4kDfxEmaBgMAAFcHAAAOAAAAZHJzL2Uyb0RvYy54bWyt&#10;VW1vmzAQ/j5p/8Hy95WXACFRSbW1yzRpWiu1+wGOMQHN2Mx2Erpfv7MNDTT90A+TIuLDd8/dPffC&#10;9U3fcnRkSjdSFDi6CjFigsqyEfsC/3rafsox0oaIknApWIGfmcY3m48frk/dmsWylrxkCgGI0OtT&#10;V+DamG4dBJrWrCX6SnZMwGUlVUsMiGoflIqcAL3lQRyGWXCSquyUpExreHvnL/GAqN4DKKuqoexO&#10;0kPLhPGoinFiICVdN53GGxdtVTFq7qtKM4N4gSFT457gBM47+ww212S9V6SrGzqEQN4TwqucWtII&#10;cPoCdUcMQQfVXEC1DVVSy8pcUdkGPhHHCGQRha+4eaxJx1wuQLXuXkjX/w+W/jw+KNSU0AnLPFvm&#10;UZ4sMBKkhcpvFWO2jmhyBXydOr0Gs8fuQQ2ShqNNvq9Ua/8hLdQXOIkXUbpMMXoucLyM4Zd6vllv&#10;EAWFOI7zPIVSUKsRRUkKAmAGZyh60OYbkw6WHH9o4wtWjidSjyfai/GooOy24NwV3GAEBVeu4Dsf&#10;QEeMtbOx2iM6gftwsYiXEEttqQjTLIpgMHqjDnZQ7n/bZrH6rTyyJ+ksjU0yzpM4zlyOY+xnFS6m&#10;qtEyWYVJMtMdNehh19Av7O9MfxVmYTTBhmi9zzFWoC2ytCZDWhe3Q3Se07mP0fMbkEkcLXJXK6jE&#10;qDe3fsMqXeaLNJtGEk0SGDl19fPWUz4m1+Bz7muMYPB5JnxuNKrNjQdXniXbiROjkU+our24TGC4&#10;mPExhx+dejdef0b6qDA3m6pfVnB4Y4MaNtRF6mOvzWEpl5r5Ytu+dpP00uuO1/M0acmbcttwbntZ&#10;q/3ulit0JDA2ydcsinPX7YR3NRnervJwMUznoO7wZzhcWDQhLa6Pw74J7MrwS8KeTL/r4dIed7J8&#10;hv2jO7ptlDY/iDYPRMEGhuE7wVYusP5zIIphxL8LWHurKIElgsxUUFNhNxWIoLWE2acGpt8Lt8Yt&#10;fx/l54ORVWNXiovQBzMIsG9desO3wS70qey0zt/DzT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AW&#10;5cp82gAAAAwBAAAPAAAAAAAAAAEAIAAAACIAAABkcnMvZG93bnJldi54bWxQSwECFAAUAAAACACH&#10;TuJA38RJmgYDAABXBwAADgAAAAAAAAABACAAAAApAQAAZHJzL2Uyb0RvYy54bWxQSwUGAAAAAAYA&#10;BgBZAQAAoQYAAAAA&#10;" path="m284226,0l1749044,0c1906016,0,2033270,127254,2033270,284226l2033270,1421385c2033270,1578356,1906016,1705611,1749044,1705611l284226,1705611c127254,1705611,0,1578356,0,1421385l0,284226c0,127254,127254,0,284226,0xe">
                <v:path textboxrect="0,0,2033270,1705611"/>
                <v:fill on="t" opacity="32638f" focussize="0,0"/>
                <v:stroke on="f"/>
                <v:imagedata o:title=""/>
                <o:lock v:ext="edit" aspectratio="f"/>
                <v:textbox inset="7.1988188976378pt,7.1988188976378pt,7.1988188976378pt,7.1988188976378pt">
                  <w:txbxContent>
                    <w:p w14:paraId="4A9513A7">
                      <w:pPr>
                        <w:spacing w:before="0" w:after="0" w:line="240" w:lineRule="auto"/>
                        <w:ind w:left="0" w:right="0" w:firstLine="0"/>
                        <w:jc w:val="left"/>
                      </w:pPr>
                    </w:p>
                  </w:txbxContent>
                </v:textbox>
              </v:shape>
            </w:pict>
          </mc:Fallback>
        </mc:AlternateContent>
      </w:r>
    </w:p>
    <w:p w14:paraId="00000F1D">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304800</wp:posOffset>
                </wp:positionH>
                <wp:positionV relativeFrom="paragraph">
                  <wp:posOffset>101600</wp:posOffset>
                </wp:positionV>
                <wp:extent cx="1647825" cy="1657350"/>
                <wp:effectExtent l="0" t="0" r="0" b="0"/>
                <wp:wrapNone/>
                <wp:docPr id="1786781753" name="Freeform 1786781753"/>
                <wp:cNvGraphicFramePr/>
                <a:graphic xmlns:a="http://schemas.openxmlformats.org/drawingml/2006/main">
                  <a:graphicData uri="http://schemas.microsoft.com/office/word/2010/wordprocessingShape">
                    <wps:wsp>
                      <wps:cNvSpPr/>
                      <wps:spPr>
                        <a:xfrm>
                          <a:off x="4526850" y="2956088"/>
                          <a:ext cx="1638300" cy="1647825"/>
                        </a:xfrm>
                        <a:custGeom>
                          <a:avLst/>
                          <a:gdLst/>
                          <a:ahLst/>
                          <a:cxnLst/>
                          <a:rect l="l" t="t" r="r" b="b"/>
                          <a:pathLst>
                            <a:path w="2303780" h="1755775" extrusionOk="0">
                              <a:moveTo>
                                <a:pt x="292608" y="0"/>
                              </a:moveTo>
                              <a:lnTo>
                                <a:pt x="2011172" y="0"/>
                              </a:lnTo>
                              <a:cubicBezTo>
                                <a:pt x="2172716" y="0"/>
                                <a:pt x="2303780" y="131064"/>
                                <a:pt x="2303780" y="292608"/>
                              </a:cubicBezTo>
                              <a:lnTo>
                                <a:pt x="2303780" y="1463167"/>
                              </a:lnTo>
                              <a:cubicBezTo>
                                <a:pt x="2303780" y="1624711"/>
                                <a:pt x="2172716" y="1755775"/>
                                <a:pt x="2011172" y="1755775"/>
                              </a:cubicBezTo>
                              <a:lnTo>
                                <a:pt x="292608" y="1755775"/>
                              </a:lnTo>
                              <a:cubicBezTo>
                                <a:pt x="131064" y="1755775"/>
                                <a:pt x="0" y="1624711"/>
                                <a:pt x="0" y="1463167"/>
                              </a:cubicBezTo>
                              <a:lnTo>
                                <a:pt x="0" y="292608"/>
                              </a:lnTo>
                              <a:cubicBezTo>
                                <a:pt x="0" y="131064"/>
                                <a:pt x="131064" y="0"/>
                                <a:pt x="292608" y="0"/>
                              </a:cubicBezTo>
                              <a:close/>
                            </a:path>
                          </a:pathLst>
                        </a:custGeom>
                        <a:solidFill>
                          <a:srgbClr val="E36C0A"/>
                        </a:solidFill>
                        <a:ln>
                          <a:noFill/>
                        </a:ln>
                      </wps:spPr>
                      <wps:txbx>
                        <w:txbxContent>
                          <w:p w14:paraId="46378254">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24pt;margin-top:8pt;height:130.5pt;width:129.75pt;z-index:251659264;v-text-anchor:middle;mso-width-relative:page;mso-height-relative:page;" fillcolor="#E36C0A" filled="t" stroked="f" coordsize="2303780,1755775" o:gfxdata="UEsDBAoAAAAAAIdO4kAAAAAAAAAAAAAAAAAEAAAAZHJzL1BLAwQUAAAACACHTuJAHrQhoNcAAAAJ&#10;AQAADwAAAGRycy9kb3ducmV2LnhtbE2PS0/DMBCE70j8B2uRuFE7BZoqxOkBqScQj4I4u/E2ibB3&#10;Q+w++PcsJzitdmc0+029OsWgDjilgclCMTOgkFr2A3UW3t/WV0tQKTvyLjChhW9MsGrOz2pXeT7S&#10;Kx42uVMSQqlyFvqcx0rr1PYYXZrxiCTajqfosqxTp/3kjhIeg54bs9DRDSQfejfifY/t52YfLZzS&#10;C388ZA78+NWGXflUPLNfW3t5UZg7UBlP+c8Mv/iCDo0wbXlPPqlg4WYpVbLcFzJFvzblLaithXlZ&#10;GtBNrf83aH4AUEsDBBQAAAAIAIdO4kAFrSt99QIAADYHAAAOAAAAZHJzL2Uyb0RvYy54bWytVdtu&#10;2zAMfR+wfxD0vtqy40uDOkXXLsOAYi3Q7gMUWY6N2ZInKZfu60dJdmM3fejDXhIxOiQPDynm6vrY&#10;tWjPlW6kKDC5CDHigsmyEdsC/3pef8kx0oaKkrZS8AK/cI2vV58/XR36JY9kLduSKwRBhF4e+gLX&#10;xvTLINCs5h3VF7LnAi4rqTpqwFTboFT0ANG7NojCMA0OUpW9koxrDb/e+Us8RFQfCSirqmH8TrJd&#10;x4XxURVvqYGSdN30Gq8c26rizDxUleYGtQWGSo37hCRw3tjPYHVFl1tF+7phAwX6EQpvaupoIyDp&#10;a6g7aijaqeYsVNcwJbWszAWTXeALcYpAFSR8o81TTXvuagGpdf8quv5/YdnP/aNCTQmTkOVplpMs&#10;iTEStIPOrxXnto9ocgV6HXq9BLen/lENloajLf5Yqc5+Q1noWOBFEqV5Akq/FDi6TNIwz73e/GgQ&#10;AwBJ4zwOAcAAQdJFlkeJRQSnUGynzXcuXVi6v9fGN6wcT7QeT+woxqOCttuGt67hBiNouHIN33gC&#10;PTXWz3K1R3QAgnEYZzlwqa0USZJlCTyMo1E7+1AeftthsfhO7vmzdJ7GFhldRlCYq9FNE3A/QVox&#10;g4aEkCyaYUcE220a9pX/neEBnJH0hAe2PufI1coWkzBdDGWd3Q7svKbzHGPmd0Iu0pik2dCJETf3&#10;fscrjRYZITMmkwJGTV3/Bu+JHpNrUHCea2QweJ0EnzuNsLmzdxpUspM4cRr19CNKzgsYLmZ6zMOP&#10;SX0aj5+JPgLmblP4eQcnbIcNdVb6OGvzsKyVmvtm27l2L+l11p2up9ekZduU66Zt7Sxrtd3ctgrt&#10;KTybb3F6G94M7Z/BWmHBQlo3n8b+EtiN4HeAPZnj5giX9riR5QusF92zdaO0uafaPFIFC5ZgdICl&#10;W2D9Z0cVx6j9IWCrXZIFbABkpoaaGpupQQWrJTxtZuBxe+PWuN3uWd7sjKwauzEcQ09mMGCdOnWG&#10;1W/39dR2qNPf3eo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HrQhoNcAAAAJAQAADwAAAAAAAAAB&#10;ACAAAAAiAAAAZHJzL2Rvd25yZXYueG1sUEsBAhQAFAAAAAgAh07iQAWtK331AgAANgcAAA4AAAAA&#10;AAAAAQAgAAAAJgEAAGRycy9lMm9Eb2MueG1sUEsFBgAAAAAGAAYAWQEAAI0GAAAAAA==&#10;" path="m292608,0l2011172,0c2172716,0,2303780,131064,2303780,292608l2303780,1463167c2303780,1624711,2172716,1755775,2011172,1755775l292608,1755775c131064,1755775,0,1624711,0,1463167l0,292608c0,131064,131064,0,292608,0xe">
                <v:path textboxrect="0,0,2303780,1755775"/>
                <v:fill on="t" focussize="0,0"/>
                <v:stroke on="f"/>
                <v:imagedata o:title=""/>
                <o:lock v:ext="edit" aspectratio="f"/>
                <v:textbox inset="7.1988188976378pt,7.1988188976378pt,7.1988188976378pt,7.1988188976378pt">
                  <w:txbxContent>
                    <w:p w14:paraId="46378254">
                      <w:pPr>
                        <w:spacing w:before="0" w:after="0" w:line="240" w:lineRule="auto"/>
                        <w:ind w:left="0" w:right="0" w:firstLine="0"/>
                        <w:jc w:val="left"/>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647700</wp:posOffset>
                </wp:positionH>
                <wp:positionV relativeFrom="paragraph">
                  <wp:posOffset>165100</wp:posOffset>
                </wp:positionV>
                <wp:extent cx="901065" cy="216535"/>
                <wp:effectExtent l="0" t="0" r="0" b="0"/>
                <wp:wrapNone/>
                <wp:docPr id="1786781741" name="Rectangles 1786781741"/>
                <wp:cNvGraphicFramePr/>
                <a:graphic xmlns:a="http://schemas.openxmlformats.org/drawingml/2006/main">
                  <a:graphicData uri="http://schemas.microsoft.com/office/word/2010/wordprocessingShape">
                    <wps:wsp>
                      <wps:cNvSpPr/>
                      <wps:spPr>
                        <a:xfrm>
                          <a:off x="4900230" y="3676495"/>
                          <a:ext cx="891540" cy="207010"/>
                        </a:xfrm>
                        <a:prstGeom prst="rect">
                          <a:avLst/>
                        </a:prstGeom>
                        <a:noFill/>
                        <a:ln>
                          <a:noFill/>
                        </a:ln>
                      </wps:spPr>
                      <wps:txbx>
                        <w:txbxContent>
                          <w:p w14:paraId="57AB93B7">
                            <w:pPr>
                              <w:spacing w:before="0" w:after="160" w:line="255" w:lineRule="auto"/>
                              <w:ind w:left="0" w:right="0" w:firstLine="0"/>
                              <w:jc w:val="center"/>
                            </w:pPr>
                            <w:r>
                              <w:rPr>
                                <w:rFonts w:ascii="Arial" w:hAnsi="Arial" w:eastAsia="Arial" w:cs="Arial"/>
                                <w:b/>
                                <w:i/>
                                <w:smallCaps w:val="0"/>
                                <w:strike w:val="0"/>
                                <w:color w:val="FFFFFF"/>
                                <w:sz w:val="28"/>
                                <w:vertAlign w:val="baseline"/>
                              </w:rPr>
                              <w:t>LATENTS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51pt;margin-top:13pt;height:17.05pt;width:70.95pt;z-index:251659264;mso-width-relative:page;mso-height-relative:page;" filled="f" stroked="f" coordsize="21600,21600" o:gfxdata="UEsDBAoAAAAAAIdO4kAAAAAAAAAAAAAAAAAEAAAAZHJzL1BLAwQUAAAACACHTuJAuSyRoNkAAAAJ&#10;AQAADwAAAGRycy9kb3ducmV2LnhtbE2PzU7DMBCE70i8g7VI3KidgKImjVMhflSOtEUqvbnJkkTY&#10;6yh2m8LTs5zgtBrtaOabcnl2VpxwDL0nDclMgUCqfdNTq+Ft+3wzBxGiocZYT6jhCwMsq8uL0hSN&#10;n2iNp01sBYdQKIyGLsahkDLUHToTZn5A4t+HH52JLMdWNqOZONxZmSqVSWd64obODPjQYf25OToN&#10;q/lw//7iv6fWPu1Xu9dd/rjNo9bXV4lagIh4jn9m+MVndKiY6eCP1ARhWauUt0QNacaXDendbQ7i&#10;oCFTCciqlP8XVD9QSwMEFAAAAAgAh07iQCmtN4/mAQAA0AMAAA4AAABkcnMvZTJvRG9jLnhtbK1T&#10;y27bMBC8F+g/ELzXkh3HD8FyUNRwUSBojaT9gDVFWQT4Kpe2lL/vUpKTNL3k0Iu03F3NzgxXm7vO&#10;aHaRAZWzJZ9Ocs6kFa5S9lTyXz/3n1acYQRbgXZWlvxJIr/bfvywaX0hZ65xupKBEYjFovUlb2L0&#10;RZahaKQBnDgvLRVrFwxEOoZTVgVoCd3obJbni6x1ofLBCYlI2d1Q5CNieA+gq2sl5M6Js5E2DqhB&#10;aogkCRvlkW97tnUtRfxR1ygj0yUnpbF/0hCKj+mZbTdQnAL4RomRAryHwhtNBpSloc9QO4jAzkH9&#10;A2WUCA5dHSfCmWwQ0jtCKqb5G28eG/Cy10JWo382Hf8frPh+OQSmKtqE5WqxXE2X8ylnFgzd/AO5&#10;B/akJbJXRXKs9VjQh4/+EMYTUpjkd3Uw6U3CWFfy+TrPZzfk9VPJbxbLxXx9Ozguu8gENazW09s5&#10;1QU1zPIlWZDq2QuQDxi/SmdYCkoeiFLvM1zuMQ6t15Y017q90pryUGj7V4IwUyZL3Ae2KYrdsRsl&#10;HF31RFagF3tFs+4B4wECLQP50dKClBx/nyFIzvQ3SzeQtukahGtwvAZgReNozyJnQ/gl9ls3cPp8&#10;jq5WPf/EYhg9kqOL7h0YlzJt0utz3/XyI27/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kskaDZ&#10;AAAACQEAAA8AAAAAAAAAAQAgAAAAIgAAAGRycy9kb3ducmV2LnhtbFBLAQIUABQAAAAIAIdO4kAp&#10;rTeP5gEAANADAAAOAAAAAAAAAAEAIAAAACgBAABkcnMvZTJvRG9jLnhtbFBLBQYAAAAABgAGAFkB&#10;AACABQAAAAA=&#10;">
                <v:fill on="f" focussize="0,0"/>
                <v:stroke on="f"/>
                <v:imagedata o:title=""/>
                <o:lock v:ext="edit" aspectratio="f"/>
                <v:textbox inset="0mm,0mm,0mm,0mm">
                  <w:txbxContent>
                    <w:p w14:paraId="57AB93B7">
                      <w:pPr>
                        <w:spacing w:before="0" w:after="160" w:line="255" w:lineRule="auto"/>
                        <w:ind w:left="0" w:right="0" w:firstLine="0"/>
                        <w:jc w:val="center"/>
                      </w:pPr>
                      <w:r>
                        <w:rPr>
                          <w:rFonts w:ascii="Arial" w:hAnsi="Arial" w:eastAsia="Arial" w:cs="Arial"/>
                          <w:b/>
                          <w:i/>
                          <w:smallCaps w:val="0"/>
                          <w:strike w:val="0"/>
                          <w:color w:val="FFFFFF"/>
                          <w:sz w:val="28"/>
                          <w:vertAlign w:val="baseline"/>
                        </w:rPr>
                        <w:t>LATENTS</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749300</wp:posOffset>
                </wp:positionH>
                <wp:positionV relativeFrom="paragraph">
                  <wp:posOffset>241300</wp:posOffset>
                </wp:positionV>
                <wp:extent cx="63500" cy="216535"/>
                <wp:effectExtent l="0" t="0" r="0" b="0"/>
                <wp:wrapNone/>
                <wp:docPr id="1786781802" name="Rectangles 1786781802"/>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6F133C08">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59pt;margin-top:19pt;height:17.05pt;width:5pt;z-index:251659264;mso-width-relative:page;mso-height-relative:page;" filled="f" stroked="f" coordsize="21600,21600" o:gfxdata="UEsDBAoAAAAAAIdO4kAAAAAAAAAAAAAAAAAEAAAAZHJzL1BLAwQUAAAACACHTuJAn7ykmdgAAAAJ&#10;AQAADwAAAGRycy9kb3ducmV2LnhtbE2PzU7DMBCE70i8g7VI3KiTIEGaZlMhflSOtEUqvbnxkkTY&#10;6yh2m8LT45zgtDva0ew35fJsjTjR4DvHCOksAUFcO91xg/C+fbnJQfigWCvjmBC+ycOyurwoVaHd&#10;yGs6bUIjYgj7QiG0IfSFlL5uySo/cz1xvH26waoQ5dBIPagxhlsjsyS5k1Z1HD+0qqfHluqvzdEi&#10;rPL+4ePV/YyNed6vdm+7+dN2HhCvr9JkASLQOfyZYcKP6FBFpoM7svbCRJ3msUtAuJ3mZMim5YBw&#10;n6Ugq1L+b1D9AlBLAwQUAAAACACHTuJAq5K2vOQBAADPAwAADgAAAGRycy9lMm9Eb2MueG1srVPL&#10;btswELwX6D8QvNeS7PolWA6KGi4KBK3RNB9AU6RFgK9yaUv++y4lOUnTSw65SMvd1ezMcLW564wm&#10;FxFAOVvRYpJTIix3tbKnij7+3n9aUQKR2ZppZ0VFrwLo3fbjh03rSzF1jdO1CARBLJStr2gToy+z&#10;DHgjDIOJ88JiUbpgWMRjOGV1YC2iG51N83yRtS7UPjguADC7G4p0RAxvAXRSKi52jp+NsHFADUKz&#10;iJKgUR7otmcrpeDxp5QgItEVRaWxf+IQjI/pmW03rDwF5hvFRwrsLRReaTJMWRz6BLVjkZFzUP9B&#10;GcWDAyfjhDuTDUJ6R1BFkb/y5qFhXvRa0GrwT6bD+8HyH5dDIKrGTViuFstVscqnlFhm8OZ/oXvM&#10;nrQA8qKIjrUeSvzwwR/CeAIMk/xOBpPeKIx0FZ3PinVezCi5VnS2WC4+r+eD46KLhPcN6+WcEo71&#10;ab5EB1I5e8bxAeI34QxJQUUDMuptZpd7iEPrrSWNtW6vtMY8K7X9J4GYKZMl6gPZFMXu2I0Kjq6+&#10;ohPg+V7hrHsG8cAC7kJBSYv7UVH4c2ZBUKK/W7yAtEy3INyC4y1gljcO1yxSMoRfY790A6cv5+ik&#10;6vknFsPokRzec+/AuJNpkV6e+67n/3D7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8pJnYAAAA&#10;CQEAAA8AAAAAAAAAAQAgAAAAIgAAAGRycy9kb3ducmV2LnhtbFBLAQIUABQAAAAIAIdO4kCrkra8&#10;5AEAAM8DAAAOAAAAAAAAAAEAIAAAACcBAABkcnMvZTJvRG9jLnhtbFBLBQYAAAAABgAGAFkBAAB9&#10;BQAAAAA=&#10;">
                <v:fill on="f" focussize="0,0"/>
                <v:stroke on="f"/>
                <v:imagedata o:title=""/>
                <o:lock v:ext="edit" aspectratio="f"/>
                <v:textbox inset="0mm,0mm,0mm,0mm">
                  <w:txbxContent>
                    <w:p w14:paraId="6F133C08">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2489200</wp:posOffset>
                </wp:positionH>
                <wp:positionV relativeFrom="paragraph">
                  <wp:posOffset>101600</wp:posOffset>
                </wp:positionV>
                <wp:extent cx="1616710" cy="1599565"/>
                <wp:effectExtent l="0" t="0" r="0" b="0"/>
                <wp:wrapNone/>
                <wp:docPr id="1786781821" name="Freeform 1786781821"/>
                <wp:cNvGraphicFramePr/>
                <a:graphic xmlns:a="http://schemas.openxmlformats.org/drawingml/2006/main">
                  <a:graphicData uri="http://schemas.microsoft.com/office/word/2010/wordprocessingShape">
                    <wps:wsp>
                      <wps:cNvSpPr/>
                      <wps:spPr>
                        <a:xfrm>
                          <a:off x="4542408" y="2984980"/>
                          <a:ext cx="1607185" cy="1590040"/>
                        </a:xfrm>
                        <a:custGeom>
                          <a:avLst/>
                          <a:gdLst/>
                          <a:ahLst/>
                          <a:cxnLst/>
                          <a:rect l="l" t="t" r="r" b="b"/>
                          <a:pathLst>
                            <a:path w="2033270" h="1705611" extrusionOk="0">
                              <a:moveTo>
                                <a:pt x="284226" y="0"/>
                              </a:moveTo>
                              <a:lnTo>
                                <a:pt x="1749044" y="0"/>
                              </a:lnTo>
                              <a:cubicBezTo>
                                <a:pt x="1906016" y="0"/>
                                <a:pt x="2033270" y="127254"/>
                                <a:pt x="2033270" y="284226"/>
                              </a:cubicBezTo>
                              <a:lnTo>
                                <a:pt x="2033270" y="1421385"/>
                              </a:lnTo>
                              <a:cubicBezTo>
                                <a:pt x="2033270" y="1578356"/>
                                <a:pt x="1906016" y="1705611"/>
                                <a:pt x="1749044" y="1705611"/>
                              </a:cubicBezTo>
                              <a:lnTo>
                                <a:pt x="284226" y="1705611"/>
                              </a:lnTo>
                              <a:cubicBezTo>
                                <a:pt x="127254" y="1705611"/>
                                <a:pt x="0" y="1578356"/>
                                <a:pt x="0" y="1421385"/>
                              </a:cubicBezTo>
                              <a:lnTo>
                                <a:pt x="0" y="284226"/>
                              </a:lnTo>
                              <a:cubicBezTo>
                                <a:pt x="0" y="127254"/>
                                <a:pt x="127254" y="0"/>
                                <a:pt x="284226" y="0"/>
                              </a:cubicBezTo>
                              <a:close/>
                            </a:path>
                          </a:pathLst>
                        </a:custGeom>
                        <a:solidFill>
                          <a:srgbClr val="4E6128">
                            <a:alpha val="49803"/>
                          </a:srgbClr>
                        </a:solidFill>
                        <a:ln>
                          <a:noFill/>
                        </a:ln>
                      </wps:spPr>
                      <wps:txbx>
                        <w:txbxContent>
                          <w:p w14:paraId="01BE5628">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196pt;margin-top:8pt;height:125.95pt;width:127.3pt;z-index:251659264;v-text-anchor:middle;mso-width-relative:page;mso-height-relative:page;" fillcolor="#4E6128" filled="t" stroked="f" coordsize="2033270,1705611" o:gfxdata="UEsDBAoAAAAAAIdO4kAAAAAAAAAAAAAAAAAEAAAAZHJzL1BLAwQUAAAACACHTuJAydWFutkAAAAK&#10;AQAADwAAAGRycy9kb3ducmV2LnhtbE2PS0/DMBCE70j8B2uRuFG7AblpiNMDUpEQiIpC7268eYh4&#10;HWL3wb9nOcFpNZrR7Dfl6uwHccQp9oEMzGcKBFIdXE+tgY/39U0OIiZLzg6B0MA3RlhVlxelLVw4&#10;0Rset6kVXEKxsAa6lMZCylh36G2chRGJvSZM3iaWUyvdZE9c7geZKaWltz3xh86O+NBh/bk9eAOP&#10;IX9+bTa7IShaPPn8a/cyNmtjrq/m6h5EwnP6C8MvPqNDxUz7cCAXxWDgdpnxlsSG5ssBfac1iL2B&#10;TC+WIKtS/p9Q/QBQSwMEFAAAAAgAh07iQGoepyb/AgAAVwcAAA4AAABkcnMvZTJvRG9jLnhtbK1V&#10;yW7bMBC9F+g/ELw3WizLshE5aJOmKFA0AZJ+AE1RllCKVEl6Sb++w0WxFAdtDr3YHHPm8c2bxZdX&#10;x46jPVO6laLEyUWMERNUVq3YlvjH4+2HAiNtiKgIl4KV+IlpfLV+/+7y0K9YKhvJK6YQgAi9OvQl&#10;bozpV1GkacM6oi9kzwRc1lJ1xICptlGlyAHQOx6lcZxHB6mqXknKtIZfb/wlDojqLYCyrlvKbiTd&#10;dUwYj6oYJwZS0k3ba7x2bOuaUXNX15oZxEsMmRr3CY/AeWM/o/UlWW0V6ZuWBgrkLRRe5NSRVsCj&#10;z1A3xBC0U+0ZVNdSJbWszQWVXeQTcYpAFkn8QpuHhvTM5QJS6/5ZdP3/YOn3/b1CbQWdsCjyRZEU&#10;aYKRIB1U/lYxZuuIRleg16HXKwh76O9VsDQcbfLHWnX2G9JCxxJn8yzNYminpxKnyyJbFkFvdjSI&#10;gkOSx4ukmGNEwSOZL+M4cx7RCYrutPnCpIMl+2/a+IJVw4k0w4kexXBUUHZbcO4KbjCCgitX8I0v&#10;eE+MjbNc7REdgGA8m6ULaIvGShHP8wR0AKJqZwfl7qdtFuvfyT17lC7S2CTTIkvT3OU4cD+5cDF2&#10;TRbZMs6yie/gQXebln5ivyf+yziPkxE2sPVvDlytbOkinWchrbPbwA5EA02nbwwvvwKZpckMyuKj&#10;Br9p9CtR80Uxm+djJskogUFTVz8fPdZjdP0vpifBp0F/IxpUsp04Chr0hKq7BjxLIFxM9JjqMDzq&#10;M/L+E9EHh2nY2P28giO2YWKC3KfUh16bwlIuNfNls33tqv7c607X0zRpydvqtuXc9rJW2801V2hP&#10;YGyyz3mSFq7bCe8bEn6F8Z2FngjuDn+Cw4VFE9LiDu0DXnZl+CVhT+a4OcKlPW5k9QT7R/f0tlXa&#10;fCPa3BMFGxiG7wBbucT6144ohhH/KmDtLZMshX1hxoYaG5uxQQRtJMw+NTD93rg2bvl7lh93Rtat&#10;XSmOoScTDNi3Lr3w32AX+th2Xqf/w/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ydWFutkAAAAK&#10;AQAADwAAAAAAAAABACAAAAAiAAAAZHJzL2Rvd25yZXYueG1sUEsBAhQAFAAAAAgAh07iQGoepyb/&#10;AgAAVwcAAA4AAAAAAAAAAQAgAAAAKAEAAGRycy9lMm9Eb2MueG1sUEsFBgAAAAAGAAYAWQEAAJkG&#10;AAAAAA==&#10;" path="m284226,0l1749044,0c1906016,0,2033270,127254,2033270,284226l2033270,1421385c2033270,1578356,1906016,1705611,1749044,1705611l284226,1705611c127254,1705611,0,1578356,0,1421385l0,284226c0,127254,127254,0,284226,0xe">
                <v:path textboxrect="0,0,2033270,1705611"/>
                <v:fill on="t" opacity="32638f" focussize="0,0"/>
                <v:stroke on="f"/>
                <v:imagedata o:title=""/>
                <o:lock v:ext="edit" aspectratio="f"/>
                <v:textbox inset="7.1988188976378pt,7.1988188976378pt,7.1988188976378pt,7.1988188976378pt">
                  <w:txbxContent>
                    <w:p w14:paraId="01BE5628">
                      <w:pPr>
                        <w:spacing w:before="0" w:after="0" w:line="240" w:lineRule="auto"/>
                        <w:ind w:left="0" w:right="0" w:firstLine="0"/>
                        <w:jc w:val="left"/>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2616200</wp:posOffset>
                </wp:positionH>
                <wp:positionV relativeFrom="paragraph">
                  <wp:posOffset>165100</wp:posOffset>
                </wp:positionV>
                <wp:extent cx="1256665" cy="215900"/>
                <wp:effectExtent l="0" t="0" r="0" b="0"/>
                <wp:wrapNone/>
                <wp:docPr id="1786781721" name="Rectangles 1786781721"/>
                <wp:cNvGraphicFramePr/>
                <a:graphic xmlns:a="http://schemas.openxmlformats.org/drawingml/2006/main">
                  <a:graphicData uri="http://schemas.microsoft.com/office/word/2010/wordprocessingShape">
                    <wps:wsp>
                      <wps:cNvSpPr/>
                      <wps:spPr>
                        <a:xfrm>
                          <a:off x="4722430" y="3676813"/>
                          <a:ext cx="1247140" cy="206375"/>
                        </a:xfrm>
                        <a:prstGeom prst="rect">
                          <a:avLst/>
                        </a:prstGeom>
                        <a:noFill/>
                        <a:ln>
                          <a:noFill/>
                        </a:ln>
                      </wps:spPr>
                      <wps:txbx>
                        <w:txbxContent>
                          <w:p w14:paraId="74A4EADE">
                            <w:pPr>
                              <w:spacing w:before="0" w:after="160" w:line="255" w:lineRule="auto"/>
                              <w:ind w:left="0" w:right="0" w:firstLine="0"/>
                              <w:jc w:val="center"/>
                            </w:pPr>
                            <w:r>
                              <w:rPr>
                                <w:rFonts w:ascii="Arial" w:hAnsi="Arial" w:eastAsia="Arial" w:cs="Arial"/>
                                <w:b/>
                                <w:i/>
                                <w:smallCaps w:val="0"/>
                                <w:strike w:val="0"/>
                                <w:color w:val="FFFFFF"/>
                                <w:sz w:val="32"/>
                                <w:vertAlign w:val="baseline"/>
                              </w:rPr>
                              <w:t>PROMOTERS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06pt;margin-top:13pt;height:17pt;width:98.95pt;z-index:251659264;mso-width-relative:page;mso-height-relative:page;" filled="f" stroked="f" coordsize="21600,21600" o:gfxdata="UEsDBAoAAAAAAIdO4kAAAAAAAAAAAAAAAAAEAAAAZHJzL1BLAwQUAAAACACHTuJA4et/t9kAAAAJ&#10;AQAADwAAAGRycy9kb3ducmV2LnhtbE2PzU7DMBCE70i8g7VI3KidCEVNGqdC/KgcoUUq3Nx4m0TE&#10;6yh2m8LTsz2V0+5qRrPflMuT68URx9B50pDMFAik2tuOGg0fm5e7OYgQDVnTe0INPxhgWV1flaaw&#10;fqJ3PK5jIziEQmE0tDEOhZShbtGZMPMDEmt7PzoT+RwbaUczcbjrZapUJp3piD+0ZsDHFuvv9cFp&#10;WM2Hh89X/zs1/fPXavu2zZ82edT69iZRCxART/FihjM+o0PFTDt/IBtEr+E+SblL1JBmPNmQqTwH&#10;sTsvCmRVyv8Nqj9QSwMEFAAAAAgAh07iQKwaEm/mAQAA0QMAAA4AAABkcnMvZTJvRG9jLnhtbK1T&#10;y27bMBC8F+g/ELzHetiVDMFyUMRwUSBojab9AJqiLAJ8lUtb8t93KclJml5y6EVakqvZmeFocz9o&#10;RS7Cg7SmptkipUQYbhtpTjX99XN/t6YEAjMNU9aIml4F0Pvtxw+b3lUit51VjfAEQQxUvatpF4Kr&#10;kgR4JzSDhXXC4GFrvWYBl/6UNJ71iK5VkqdpkfTWN85bLgBwdzcd0hnRvwfQtq3kYmf5WQsTJlQv&#10;FAsoCTrpgG5Htm0rePjetiACUTVFpWF84hCsj/GZbDesOnnmOslnCuw9FN5o0kwaHPoMtWOBkbOX&#10;/0Bpyb0F24YFtzqZhIyOoIosfePNU8ecGLWg1eCeTYf/B8u/XQ6eyAaTUK6Lcp2VeUaJYRpv/ge6&#10;x8xJCSCvDtGx3kGFHz65g59XgGWUP7RexzcKI0NNV2Wer5bo9bWmy6Is1tlyclwMgXBsyPJVma2w&#10;gWNHnhbL8lNsSF6QnIfwRVhNYlFTj5xGo9nlEcLUemuJg43dS6Vwn1XK/LWBmHEnieQnurEKw3GY&#10;NRxtc0UvwPG9xFmPDMKBeUwDGtJjQmoKv8/MC0rUV4NXEON0K/ytON4KZnhnMWiBkql8CGPsJk6f&#10;z8G2cuQfWUyjZ3J406MDcypjlF6vx66XP3H7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Hrf7fZ&#10;AAAACQEAAA8AAAAAAAAAAQAgAAAAIgAAAGRycy9kb3ducmV2LnhtbFBLAQIUABQAAAAIAIdO4kCs&#10;GhJv5gEAANEDAAAOAAAAAAAAAAEAIAAAACgBAABkcnMvZTJvRG9jLnhtbFBLBQYAAAAABgAGAFkB&#10;AACABQAAAAA=&#10;">
                <v:fill on="f" focussize="0,0"/>
                <v:stroke on="f"/>
                <v:imagedata o:title=""/>
                <o:lock v:ext="edit" aspectratio="f"/>
                <v:textbox inset="0mm,0mm,0mm,0mm">
                  <w:txbxContent>
                    <w:p w14:paraId="74A4EADE">
                      <w:pPr>
                        <w:spacing w:before="0" w:after="160" w:line="255" w:lineRule="auto"/>
                        <w:ind w:left="0" w:right="0" w:firstLine="0"/>
                        <w:jc w:val="center"/>
                      </w:pPr>
                      <w:r>
                        <w:rPr>
                          <w:rFonts w:ascii="Arial" w:hAnsi="Arial" w:eastAsia="Arial" w:cs="Arial"/>
                          <w:b/>
                          <w:i/>
                          <w:smallCaps w:val="0"/>
                          <w:strike w:val="0"/>
                          <w:color w:val="FFFFFF"/>
                          <w:sz w:val="32"/>
                          <w:vertAlign w:val="baseline"/>
                        </w:rPr>
                        <w:t>PROMOTERS</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7137400</wp:posOffset>
                </wp:positionH>
                <wp:positionV relativeFrom="paragraph">
                  <wp:posOffset>25400</wp:posOffset>
                </wp:positionV>
                <wp:extent cx="1418590" cy="215900"/>
                <wp:effectExtent l="0" t="0" r="0" b="0"/>
                <wp:wrapNone/>
                <wp:docPr id="1786781725" name="Rectangles 1786781725"/>
                <wp:cNvGraphicFramePr/>
                <a:graphic xmlns:a="http://schemas.openxmlformats.org/drawingml/2006/main">
                  <a:graphicData uri="http://schemas.microsoft.com/office/word/2010/wordprocessingShape">
                    <wps:wsp>
                      <wps:cNvSpPr/>
                      <wps:spPr>
                        <a:xfrm>
                          <a:off x="4641468" y="3676813"/>
                          <a:ext cx="1409065" cy="206375"/>
                        </a:xfrm>
                        <a:prstGeom prst="rect">
                          <a:avLst/>
                        </a:prstGeom>
                        <a:noFill/>
                        <a:ln>
                          <a:noFill/>
                        </a:ln>
                      </wps:spPr>
                      <wps:txbx>
                        <w:txbxContent>
                          <w:p w14:paraId="22DBE5A1">
                            <w:pPr>
                              <w:spacing w:before="0" w:after="160" w:line="255" w:lineRule="auto"/>
                              <w:ind w:left="0" w:right="0" w:firstLine="0"/>
                              <w:jc w:val="center"/>
                            </w:pPr>
                            <w:r>
                              <w:rPr>
                                <w:rFonts w:ascii="Arial" w:hAnsi="Arial" w:eastAsia="Arial" w:cs="Arial"/>
                                <w:b/>
                                <w:i/>
                                <w:smallCaps w:val="0"/>
                                <w:strike w:val="0"/>
                                <w:color w:val="FFFFFF"/>
                                <w:sz w:val="32"/>
                                <w:vertAlign w:val="baseline"/>
                              </w:rPr>
                              <w:t>PROMOTERS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562pt;margin-top:2pt;height:17pt;width:111.7pt;z-index:251659264;mso-width-relative:page;mso-height-relative:page;" filled="f" stroked="f" coordsize="21600,21600" o:gfxdata="UEsDBAoAAAAAAIdO4kAAAAAAAAAAAAAAAAAEAAAAZHJzL1BLAwQUAAAACACHTuJA/9/fStoAAAAK&#10;AQAADwAAAGRycy9kb3ducmV2LnhtbE2PzU7DMBCE70h9B2uRuFE7bUTTEKdC/KgcoUUq3Nx4SaLa&#10;6yh2m8LT45zoaTXa0cw3xepsDTth71tHEpKpAIZUOd1SLeFj+3KbAfNBkVbGEUr4QQ+rcnJVqFy7&#10;gd7xtAk1iyHkcyWhCaHLOfdVg1b5qeuQ4u/b9VaFKPua614NMdwaPhPijlvVUmxoVIePDVaHzdFK&#10;WGfdw+er+x1q8/y13r3tlk/bZZDy5joR98ACnsO/GUb8iA5lZNq7I2nPTNTJLI1jgoTxjIZ5ukiB&#10;7SXMMwG8LPjlhPIPUEsDBBQAAAAIAIdO4kD41UBo5wEAANEDAAAOAAAAZHJzL2Uyb0RvYy54bWyt&#10;U8tu2zAQvBfoPxC815JsR3YFy0FRw0WBoDWa9gNoirQI8FUubcl/36UkJ2l6yaEXaUmuZmeGo819&#10;bzS5iADK2ZoWs5wSYblrlD3V9NfP/Yc1JRCZbZh2VtT0KoDeb9+/23S+EnPXOt2IQBDEQtX5mrYx&#10;+irLgLfCMJg5LyweShcMi7gMp6wJrEN0o7N5npdZ50Ljg+MCAHd34yGdEMNbAJ2Uioud42cjbBxR&#10;g9AsoiRolQe6HdhKKXj8LiWISHRNUWkcnjgE62N6ZtsNq06B+VbxiQJ7C4VXmgxTFoc+Qe1YZOQc&#10;1D9QRvHgwMk4485ko5DBEVRR5K+8eWyZF4MWtBr8k+nw/2D5t8shENVgElbrcrUuVvM7SiwzePM/&#10;0D1mT1oAeXGIjnUeKvzw0R/CtAIsk/xeBpPeKIz0NV2Wy2JZYqCuNV2Uq3JdLEbHRR8Jx4ZimX/M&#10;S5zIsWOel4vVXWrInpF8gPhFOENSUdOAnAaj2eUB4th6a0mDrdsrrXGfVdr+tYGYaSdL5Ee6qYr9&#10;sZ80HF1zRS/A873CWQ8M4oEFTENBSYcJqSn8PrMgKNFfLV5BitOtCLfieCuY5a3DoEVKxvJzHGI3&#10;cvp0jk6qgX9iMY6eyOFNDw5MqUxRerkeup7/xO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9/f&#10;StoAAAAKAQAADwAAAAAAAAABACAAAAAiAAAAZHJzL2Rvd25yZXYueG1sUEsBAhQAFAAAAAgAh07i&#10;QPjVQGjnAQAA0QMAAA4AAAAAAAAAAQAgAAAAKQEAAGRycy9lMm9Eb2MueG1sUEsFBgAAAAAGAAYA&#10;WQEAAIIFAAAAAA==&#10;">
                <v:fill on="f" focussize="0,0"/>
                <v:stroke on="f"/>
                <v:imagedata o:title=""/>
                <o:lock v:ext="edit" aspectratio="f"/>
                <v:textbox inset="0mm,0mm,0mm,0mm">
                  <w:txbxContent>
                    <w:p w14:paraId="22DBE5A1">
                      <w:pPr>
                        <w:spacing w:before="0" w:after="160" w:line="255" w:lineRule="auto"/>
                        <w:ind w:left="0" w:right="0" w:firstLine="0"/>
                        <w:jc w:val="center"/>
                      </w:pPr>
                      <w:r>
                        <w:rPr>
                          <w:rFonts w:ascii="Arial" w:hAnsi="Arial" w:eastAsia="Arial" w:cs="Arial"/>
                          <w:b/>
                          <w:i/>
                          <w:smallCaps w:val="0"/>
                          <w:strike w:val="0"/>
                          <w:color w:val="FFFFFF"/>
                          <w:sz w:val="32"/>
                          <w:vertAlign w:val="baseline"/>
                        </w:rPr>
                        <w:t>PROMOTERS</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4648200</wp:posOffset>
                </wp:positionH>
                <wp:positionV relativeFrom="paragraph">
                  <wp:posOffset>25400</wp:posOffset>
                </wp:positionV>
                <wp:extent cx="1838325" cy="1955165"/>
                <wp:effectExtent l="0" t="0" r="0" b="0"/>
                <wp:wrapNone/>
                <wp:docPr id="1786781755" name="Freeform 1786781755"/>
                <wp:cNvGraphicFramePr/>
                <a:graphic xmlns:a="http://schemas.openxmlformats.org/drawingml/2006/main">
                  <a:graphicData uri="http://schemas.microsoft.com/office/word/2010/wordprocessingShape">
                    <wps:wsp>
                      <wps:cNvSpPr/>
                      <wps:spPr>
                        <a:xfrm>
                          <a:off x="4431600" y="2807180"/>
                          <a:ext cx="1828800" cy="1945640"/>
                        </a:xfrm>
                        <a:custGeom>
                          <a:avLst/>
                          <a:gdLst/>
                          <a:ahLst/>
                          <a:cxnLst/>
                          <a:rect l="l" t="t" r="r" b="b"/>
                          <a:pathLst>
                            <a:path w="2303780" h="1755775" extrusionOk="0">
                              <a:moveTo>
                                <a:pt x="292608" y="0"/>
                              </a:moveTo>
                              <a:lnTo>
                                <a:pt x="2011172" y="0"/>
                              </a:lnTo>
                              <a:cubicBezTo>
                                <a:pt x="2172716" y="0"/>
                                <a:pt x="2303780" y="131064"/>
                                <a:pt x="2303780" y="292608"/>
                              </a:cubicBezTo>
                              <a:lnTo>
                                <a:pt x="2303780" y="1463167"/>
                              </a:lnTo>
                              <a:cubicBezTo>
                                <a:pt x="2303780" y="1624711"/>
                                <a:pt x="2172716" y="1755775"/>
                                <a:pt x="2011172" y="1755775"/>
                              </a:cubicBezTo>
                              <a:lnTo>
                                <a:pt x="292608" y="1755775"/>
                              </a:lnTo>
                              <a:cubicBezTo>
                                <a:pt x="131064" y="1755775"/>
                                <a:pt x="0" y="1624711"/>
                                <a:pt x="0" y="1463167"/>
                              </a:cubicBezTo>
                              <a:lnTo>
                                <a:pt x="0" y="292608"/>
                              </a:lnTo>
                              <a:cubicBezTo>
                                <a:pt x="0" y="131064"/>
                                <a:pt x="131064" y="0"/>
                                <a:pt x="292608" y="0"/>
                              </a:cubicBezTo>
                              <a:close/>
                            </a:path>
                          </a:pathLst>
                        </a:custGeom>
                        <a:solidFill>
                          <a:srgbClr val="E36C0A"/>
                        </a:solidFill>
                        <a:ln>
                          <a:noFill/>
                        </a:ln>
                      </wps:spPr>
                      <wps:txbx>
                        <w:txbxContent>
                          <w:p w14:paraId="6488394A">
                            <w:pPr>
                              <w:spacing w:before="0" w:after="160" w:line="258" w:lineRule="auto"/>
                              <w:ind w:left="0" w:right="0" w:firstLine="0"/>
                              <w:jc w:val="center"/>
                            </w:pPr>
                          </w:p>
                          <w:p w14:paraId="0145753D">
                            <w:pPr>
                              <w:spacing w:before="0" w:after="160" w:line="258" w:lineRule="auto"/>
                              <w:ind w:left="0" w:right="0" w:firstLine="0"/>
                              <w:jc w:val="center"/>
                            </w:pPr>
                          </w:p>
                          <w:p w14:paraId="2FDC84E0">
                            <w:pPr>
                              <w:spacing w:before="0" w:after="16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shape id="_x0000_s1026" o:spid="_x0000_s1026" o:spt="100" style="position:absolute;left:0pt;margin-left:366pt;margin-top:2pt;height:153.95pt;width:144.75pt;z-index:251659264;mso-width-relative:page;mso-height-relative:page;" fillcolor="#E36C0A" filled="t" stroked="f" coordsize="2303780,1755775" o:gfxdata="UEsDBAoAAAAAAIdO4kAAAAAAAAAAAAAAAAAEAAAAZHJzL1BLAwQUAAAACACHTuJAWva6gNoAAAAK&#10;AQAADwAAAGRycy9kb3ducmV2LnhtbE2PzU7DMBCE70i8g7VIXBC1nfAb4lQIxAVVqiioXLfxkkTE&#10;6xC7afv2uCc4jVazmvmmnO9dLyYaQ+fZgJ4pEMS1tx03Bj7eXy7vQISIbLH3TAYOFGBenZ6UWFi/&#10;4zeaVrERKYRDgQbaGIdCylC35DDM/ECcvC8/OozpHBtpR9ylcNfLTKkb6bDj1NDiQE8t1d+rrTOw&#10;ONSPmEW9fn69WLvwuZTLn3wy5vxMqwcQkfbx7xmO+AkdqsS08Vu2QfQGbvMsbYkGrpIcfZXpaxAb&#10;A7nW9yCrUv6fUP0CUEsDBBQAAAAIAIdO4kDMEYiw8gIAADQHAAAOAAAAZHJzL2Uyb0RvYy54bWyt&#10;Vdtu2zAMfR+wfxD0vtpyHNsN6hRduwwDijVAuw9QZDk2JkuepFy6rx8l243dFFsf9pJQ4SF1eCgy&#10;V9fHRqA916ZWMsfkIsSIS6aKWm5z/ONp9SnDyFgqCyqU5Dl+5gZfLz9+uDq0Cx6pSomCawRJpFkc&#10;2hxX1raLIDCs4g01F6rlEpyl0g21cNTboND0ANkbEURhmAQHpYtWK8aNgV/vOifuM+r3JFRlWTN+&#10;p9iu4dJ2WTUX1EJJpqpbg5eebVlyZh/K0nCLRI6hUus/4RKwN+4zWF7RxVbTtqpZT4G+h8Krmhpa&#10;S7j0JdUdtRTtdH2WqqmZVkaV9oKpJugK8YpAFSR8pc1jRVvuawGpTfsiuvl/adn3/VqjuoCXkGZJ&#10;mpF0PsdI0gY6v9Kcuz6ikQv0OrRmAWGP7Vr3JwOmK/5Y6sZ9Q1nomOM4npEkBKWfcxxlYUqyXm9+&#10;tIgBgGRRljkAAwS5jOdJ7BHBKRXbGfuVK5+W7u+N7RpWDBatBosd5WBqaLtruPANtxhBw7Vv+KZr&#10;eEuti3NcnYkOQHAWzlIgiConxXyepqADENU7NygPP91jcfhG7fmT8pHWFRldRkkIIwMVDNxPECEn&#10;0JAQkkYT7IBgu03NPvPfEzyAU5Kc8MC2u3Pg6mSbkTCJ+7LOvD07EA00nd4x3PxGyjiBxqUuJ0QN&#10;uGn0G1FJFKeETJiMChg09f3ro0d6jNz/YnoSfBr0N6K9Sq5Lo6BBz+6JkvMCesdEj6kOw6VdRR1+&#10;IvoAmIaN4ecdHLHtJ6YX7FT68NamaZlQhndtc+/a9+/lrXtdT9NklKiLVS2Ee8tGbze3QqM9hbH5&#10;Mktuw5u+/ROYkA4slQsbXgdc4jZCtwOcZY+bIziduVHFM6wX07JVrY29p8auqYYFSzA6wNLNsfm1&#10;o5pjJL5J2GqXJI5g7Kw/xPPU7QY99mzGHipZpWC0YcA789b6zd5xvNlZVdZuX3h+HZX+AMvUa9Mv&#10;fretx2ePOv3ZLf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Wva6gNoAAAAKAQAADwAAAAAAAAAB&#10;ACAAAAAiAAAAZHJzL2Rvd25yZXYueG1sUEsBAhQAFAAAAAgAh07iQMwRiLDyAgAANAcAAA4AAAAA&#10;AAAAAQAgAAAAKQEAAGRycy9lMm9Eb2MueG1sUEsFBgAAAAAGAAYAWQEAAI0GAAAAAA==&#10;" path="m292608,0l2011172,0c2172716,0,2303780,131064,2303780,292608l2303780,1463167c2303780,1624711,2172716,1755775,2011172,1755775l292608,1755775c131064,1755775,0,1624711,0,1463167l0,292608c0,131064,131064,0,292608,0xe">
                <v:path textboxrect="0,0,2303780,1755775"/>
                <v:fill on="t" focussize="0,0"/>
                <v:stroke on="f"/>
                <v:imagedata o:title=""/>
                <o:lock v:ext="edit" aspectratio="f"/>
                <v:textbox inset="7.1988188976378pt,3.59842519685039pt,7.1988188976378pt,3.59842519685039pt">
                  <w:txbxContent>
                    <w:p w14:paraId="6488394A">
                      <w:pPr>
                        <w:spacing w:before="0" w:after="160" w:line="258" w:lineRule="auto"/>
                        <w:ind w:left="0" w:right="0" w:firstLine="0"/>
                        <w:jc w:val="center"/>
                      </w:pPr>
                    </w:p>
                    <w:p w14:paraId="0145753D">
                      <w:pPr>
                        <w:spacing w:before="0" w:after="160" w:line="258" w:lineRule="auto"/>
                        <w:ind w:left="0" w:right="0" w:firstLine="0"/>
                        <w:jc w:val="center"/>
                      </w:pPr>
                    </w:p>
                    <w:p w14:paraId="2FDC84E0">
                      <w:pPr>
                        <w:spacing w:before="0" w:after="160" w:line="258" w:lineRule="auto"/>
                        <w:ind w:left="0" w:right="0" w:firstLine="0"/>
                        <w:jc w:val="cente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5080000</wp:posOffset>
                </wp:positionH>
                <wp:positionV relativeFrom="paragraph">
                  <wp:posOffset>254000</wp:posOffset>
                </wp:positionV>
                <wp:extent cx="901065" cy="216535"/>
                <wp:effectExtent l="0" t="0" r="0" b="0"/>
                <wp:wrapNone/>
                <wp:docPr id="1786781859" name="Rectangles 1786781859"/>
                <wp:cNvGraphicFramePr/>
                <a:graphic xmlns:a="http://schemas.openxmlformats.org/drawingml/2006/main">
                  <a:graphicData uri="http://schemas.microsoft.com/office/word/2010/wordprocessingShape">
                    <wps:wsp>
                      <wps:cNvSpPr/>
                      <wps:spPr>
                        <a:xfrm>
                          <a:off x="4900230" y="3676495"/>
                          <a:ext cx="891540" cy="207010"/>
                        </a:xfrm>
                        <a:prstGeom prst="rect">
                          <a:avLst/>
                        </a:prstGeom>
                        <a:noFill/>
                        <a:ln>
                          <a:noFill/>
                        </a:ln>
                      </wps:spPr>
                      <wps:txbx>
                        <w:txbxContent>
                          <w:p w14:paraId="2E873813">
                            <w:pPr>
                              <w:spacing w:before="0" w:after="160" w:line="255" w:lineRule="auto"/>
                              <w:ind w:left="0" w:right="0" w:firstLine="0"/>
                              <w:jc w:val="center"/>
                            </w:pPr>
                            <w:r>
                              <w:rPr>
                                <w:rFonts w:ascii="Arial" w:hAnsi="Arial" w:eastAsia="Arial" w:cs="Arial"/>
                                <w:b/>
                                <w:i/>
                                <w:smallCaps w:val="0"/>
                                <w:strike w:val="0"/>
                                <w:color w:val="FFFFFF"/>
                                <w:sz w:val="28"/>
                                <w:vertAlign w:val="baseline"/>
                              </w:rPr>
                              <w:t>LATENTS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00pt;margin-top:20pt;height:17.05pt;width:70.95pt;z-index:251659264;mso-width-relative:page;mso-height-relative:page;" filled="f" stroked="f" coordsize="21600,21600" o:gfxdata="UEsDBAoAAAAAAIdO4kAAAAAAAAAAAAAAAAAEAAAAZHJzL1BLAwQUAAAACACHTuJARfEGKdoAAAAJ&#10;AQAADwAAAGRycy9kb3ducmV2LnhtbE2PzU7DMBCE70i8g7VI3KgdFEGSZlMhflSOtEUqvbnJkkTY&#10;6yh2m8LT457gNFrNaPabcnGyRhxp9L1jhGSmQBDXrum5RXjfvNxkIHzQ3GjjmBC+ycOiurwoddG4&#10;iVd0XIdWxBL2hUboQhgKKX3dkdV+5gbi6H260eoQz7GVzainWG6NvFXqTlrdc/zQ6YEeO6q/1geL&#10;sMyGh49X9zO15nm33L5t86dNHhCvrxI1BxHoFP7CcMaP6FBFpr07cOOFQciUilsCQnrWGMjTJAex&#10;R7hPE5BVKf8vqH4BUEsDBBQAAAAIAIdO4kD8VD4f5gEAANADAAAOAAAAZHJzL2Uyb0RvYy54bWyt&#10;U8tu2zAQvBfoPxC815IdP2TBclDUcFEgaI2k/QCaIi0CfJVLW/LfdynJSZpecuhFWu6uZmeGq819&#10;ZzS5iADK2YpOJzklwnJXK3uq6K+f+08FJRCZrZl2VlT0KoDebz9+2LS+FDPXOF2LQBDEQtn6ijYx&#10;+jLLgDfCMJg4LywWpQuGRTyGU1YH1iK60dksz5dZ60Ltg+MCALO7oUhHxPAeQCel4mLn+NkIGwfU&#10;IDSLKAka5YFue7ZSCh5/SAkiEl1RVBr7Jw7B+Jie2XbDylNgvlF8pMDeQ+GNJsOUxaHPUDsWGTkH&#10;9Q+UUTw4cDJOuDPZIKR3BFVM8zfePDXMi14LWg3+2XT4f7D8++UQiKpxE1bFclVMi8WaEssM3vwj&#10;usfsSQsgr4roWOuhxA+f/CGMJ8Awye9kMOmNwkhX0fk6z2d36PW1onfL1XK+XgyOiy4Sjg3FerqY&#10;Y51jwyxfoQWpnr0A+QDxq3CGpKCiASn1PrPLA8Sh9daS5lq3V1pjnpXa/pVAzJTJEveBbYpid+xG&#10;CUdXX9EK8HyvcNYDg3hgAZdhSkmLC1JR+H1mQVCiv1m8gbRNtyDcguMtYJY3DvcsUjKEX2K/dQOn&#10;z+fopOr5JxbD6JEcXnTvwLiUaZNen/uulx9x+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F8QYp&#10;2gAAAAkBAAAPAAAAAAAAAAEAIAAAACIAAABkcnMvZG93bnJldi54bWxQSwECFAAUAAAACACHTuJA&#10;/FQ+H+YBAADQAwAADgAAAAAAAAABACAAAAApAQAAZHJzL2Uyb0RvYy54bWxQSwUGAAAAAAYABgBZ&#10;AQAAgQUAAAAA&#10;">
                <v:fill on="f" focussize="0,0"/>
                <v:stroke on="f"/>
                <v:imagedata o:title=""/>
                <o:lock v:ext="edit" aspectratio="f"/>
                <v:textbox inset="0mm,0mm,0mm,0mm">
                  <w:txbxContent>
                    <w:p w14:paraId="2E873813">
                      <w:pPr>
                        <w:spacing w:before="0" w:after="160" w:line="255" w:lineRule="auto"/>
                        <w:ind w:left="0" w:right="0" w:firstLine="0"/>
                        <w:jc w:val="center"/>
                      </w:pPr>
                      <w:r>
                        <w:rPr>
                          <w:rFonts w:ascii="Arial" w:hAnsi="Arial" w:eastAsia="Arial" w:cs="Arial"/>
                          <w:b/>
                          <w:i/>
                          <w:smallCaps w:val="0"/>
                          <w:strike w:val="0"/>
                          <w:color w:val="FFFFFF"/>
                          <w:sz w:val="28"/>
                          <w:vertAlign w:val="baseline"/>
                        </w:rPr>
                        <w:t>LATENTS</w:t>
                      </w:r>
                    </w:p>
                  </w:txbxContent>
                </v:textbox>
              </v:rect>
            </w:pict>
          </mc:Fallback>
        </mc:AlternateContent>
      </w:r>
    </w:p>
    <w:p w14:paraId="00000F1E">
      <w:pPr>
        <w:tabs>
          <w:tab w:val="left" w:pos="9830"/>
        </w:tabs>
        <w:ind w:left="-349" w:right="-528" w:firstLine="0"/>
      </w:pPr>
      <w:r>
        <w:rPr>
          <w:rtl w:val="0"/>
        </w:rPr>
        <w:tab/>
      </w:r>
      <w: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139700</wp:posOffset>
                </wp:positionV>
                <wp:extent cx="1478280" cy="1402080"/>
                <wp:effectExtent l="0" t="0" r="0" b="0"/>
                <wp:wrapNone/>
                <wp:docPr id="1786781739" name="Rectangles 1786781739"/>
                <wp:cNvGraphicFramePr/>
                <a:graphic xmlns:a="http://schemas.openxmlformats.org/drawingml/2006/main">
                  <a:graphicData uri="http://schemas.microsoft.com/office/word/2010/wordprocessingShape">
                    <wps:wsp>
                      <wps:cNvSpPr/>
                      <wps:spPr>
                        <a:xfrm>
                          <a:off x="4611623" y="3083723"/>
                          <a:ext cx="1468755" cy="1392555"/>
                        </a:xfrm>
                        <a:prstGeom prst="rect">
                          <a:avLst/>
                        </a:prstGeom>
                        <a:noFill/>
                        <a:ln>
                          <a:noFill/>
                        </a:ln>
                      </wps:spPr>
                      <wps:txbx>
                        <w:txbxContent>
                          <w:p w14:paraId="7647011C">
                            <w:pPr>
                              <w:spacing w:before="0" w:after="0" w:line="255" w:lineRule="auto"/>
                              <w:ind w:left="342" w:right="0" w:firstLine="141"/>
                              <w:jc w:val="left"/>
                            </w:pPr>
                            <w:r>
                              <w:rPr>
                                <w:rFonts w:ascii="Arial" w:hAnsi="Arial" w:eastAsia="Arial" w:cs="Arial"/>
                                <w:b w:val="0"/>
                                <w:i w:val="0"/>
                                <w:smallCaps w:val="0"/>
                                <w:strike w:val="0"/>
                                <w:color w:val="000000"/>
                                <w:sz w:val="16"/>
                                <w:vertAlign w:val="baseline"/>
                              </w:rPr>
                              <w:t xml:space="preserve">Kepala Dinas Perpustakaan </w:t>
                            </w:r>
                          </w:p>
                          <w:p w14:paraId="53844D66">
                            <w:pPr>
                              <w:spacing w:before="0" w:after="0" w:line="255" w:lineRule="auto"/>
                              <w:ind w:left="342" w:right="0" w:firstLine="141"/>
                              <w:jc w:val="left"/>
                            </w:pPr>
                            <w:r>
                              <w:rPr>
                                <w:rFonts w:ascii="Arial" w:hAnsi="Arial" w:eastAsia="Arial" w:cs="Arial"/>
                                <w:b w:val="0"/>
                                <w:i w:val="0"/>
                                <w:smallCaps w:val="0"/>
                                <w:strike w:val="0"/>
                                <w:color w:val="000000"/>
                                <w:sz w:val="16"/>
                                <w:vertAlign w:val="baseline"/>
                              </w:rPr>
                              <w:t>Kepala Bidang  Pelestarian Bahan Perpustakaan</w:t>
                            </w:r>
                          </w:p>
                          <w:p w14:paraId="22591A71">
                            <w:pPr>
                              <w:spacing w:before="0" w:after="0" w:line="255" w:lineRule="auto"/>
                              <w:ind w:left="342" w:right="0" w:firstLine="141"/>
                              <w:jc w:val="left"/>
                            </w:pPr>
                            <w:r>
                              <w:rPr>
                                <w:rFonts w:ascii="Arial" w:hAnsi="Arial" w:eastAsia="Arial" w:cs="Arial"/>
                                <w:b w:val="0"/>
                                <w:i w:val="0"/>
                                <w:smallCaps w:val="0"/>
                                <w:strike w:val="0"/>
                                <w:color w:val="000000"/>
                                <w:sz w:val="16"/>
                                <w:vertAlign w:val="baseline"/>
                              </w:rPr>
                              <w:t>Pustakawan dan staf pada Bidang Pelestarian Bahan Perpustakaan</w:t>
                            </w:r>
                          </w:p>
                          <w:p w14:paraId="7AD3B200">
                            <w:pPr>
                              <w:spacing w:before="0" w:after="0" w:line="255" w:lineRule="auto"/>
                              <w:ind w:left="342" w:right="0" w:firstLine="141"/>
                              <w:jc w:val="left"/>
                            </w:pPr>
                            <w:r>
                              <w:rPr>
                                <w:rFonts w:ascii="Arial" w:hAnsi="Arial" w:eastAsia="Arial" w:cs="Arial"/>
                                <w:b w:val="0"/>
                                <w:i w:val="0"/>
                                <w:smallCaps w:val="0"/>
                                <w:strike w:val="0"/>
                                <w:color w:val="000000"/>
                                <w:sz w:val="16"/>
                                <w:vertAlign w:val="baseline"/>
                              </w:rPr>
                              <w:t>Kasubbag Perencanaan, Evaluasi dan Pelaporan</w:t>
                            </w:r>
                          </w:p>
                          <w:p w14:paraId="7E9AB307">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198pt;margin-top:11pt;height:110.4pt;width:116.4pt;z-index:251659264;mso-width-relative:page;mso-height-relative:page;" filled="f" stroked="f" coordsize="21600,21600" o:gfxdata="UEsDBAoAAAAAAIdO4kAAAAAAAAAAAAAAAAAEAAAAZHJzL1BLAwQUAAAACACHTuJA5AV5atsAAAAK&#10;AQAADwAAAGRycy9kb3ducmV2LnhtbE2PzU7DMBCE70i8g7VI3KjTgKIkjVMhflSOtEUqvbnxkkTY&#10;6yh2m8LTs5zgtNqd0ew31fLsrDjhGHpPCuazBARS401PrYK37fNNDiJETUZbT6jgCwMs68uLSpfG&#10;T7TG0ya2gkMolFpBF+NQShmaDp0OMz8gsfbhR6cjr2MrzagnDndWpkmSSad74g+dHvChw+Zzc3QK&#10;Vvlw//7iv6fWPu1Xu9dd8bgtolLXV/NkASLiOf6Z4Ref0aFmpoM/kgnCKrgtMu4SFaQpTzZkac5d&#10;Dny4S3OQdSX/V6h/AFBLAwQUAAAACACHTuJAtDZHpecBAADSAwAADgAAAGRycy9lMm9Eb2MueG1s&#10;rVPLbtswELwX6D8QvNey7NhWBMtBUcNFgaA1kvYDaIqyCPBVLm3Jf98lJcdpesmhF2lIrmZnh6P1&#10;Q68VOQsP0pqK5pMpJcJwW0tzrOivn7tPBSUQmKmZskZU9CKAPmw+flh3rhQz21pVC0+QxEDZuYq2&#10;Ibgyy4C3QjOYWCcMHjbWaxZw6Y9Z7VmH7Fpls+l0mXXW185bLgBwdzsc0pHRv4fQNo3kYmv5SQsT&#10;BlYvFAs4ErTSAd0ktU0jePjRNCACURXFSUN6YhPEh/jMNmtWHj1zreSjBPYeCW9m0kwabPpCtWWB&#10;kZOX/1Bpyb0F24QJtzobBkmO4BT59I03zy1zIs2CVoN7MR3+Hy3/ft57ImtMwqpYrop8Nb+nxDCN&#10;N/+E7jFzVALIq0N0rHNQ4ofPbu/HFSCM4/eN1/GNg5G+onfLPF/O5pRcKjqfFvMV4uS46APhWJDf&#10;LYvVYkEJx4p8fj9b4AIrshuV8xC+CqtJBBX1KCo5zc6PEIbSa0nsbOxOKpWaKPPXBnLGnSyqH/RG&#10;FPpDj9URHmx9QTPA8Z3EXo8Mwp55jENOSYcRqSj8PjEvKFHfDN5BzNMV+Cs4XAEzvLWYtEDJAL+E&#10;lLtB0+dTsI1M+m+tR3F41cmBMZYxS6/Xqer2K27+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QF&#10;eWrbAAAACgEAAA8AAAAAAAAAAQAgAAAAIgAAAGRycy9kb3ducmV2LnhtbFBLAQIUABQAAAAIAIdO&#10;4kC0Nkel5wEAANIDAAAOAAAAAAAAAAEAIAAAACoBAABkcnMvZTJvRG9jLnhtbFBLBQYAAAAABgAG&#10;AFkBAACDBQAAAAA=&#10;">
                <v:fill on="f" focussize="0,0"/>
                <v:stroke on="f"/>
                <v:imagedata o:title=""/>
                <o:lock v:ext="edit" aspectratio="f"/>
                <v:textbox inset="0mm,0mm,0mm,0mm">
                  <w:txbxContent>
                    <w:p w14:paraId="7647011C">
                      <w:pPr>
                        <w:spacing w:before="0" w:after="0" w:line="255" w:lineRule="auto"/>
                        <w:ind w:left="342" w:right="0" w:firstLine="141"/>
                        <w:jc w:val="left"/>
                      </w:pPr>
                      <w:r>
                        <w:rPr>
                          <w:rFonts w:ascii="Arial" w:hAnsi="Arial" w:eastAsia="Arial" w:cs="Arial"/>
                          <w:b w:val="0"/>
                          <w:i w:val="0"/>
                          <w:smallCaps w:val="0"/>
                          <w:strike w:val="0"/>
                          <w:color w:val="000000"/>
                          <w:sz w:val="16"/>
                          <w:vertAlign w:val="baseline"/>
                        </w:rPr>
                        <w:t xml:space="preserve">Kepala Dinas Perpustakaan </w:t>
                      </w:r>
                    </w:p>
                    <w:p w14:paraId="53844D66">
                      <w:pPr>
                        <w:spacing w:before="0" w:after="0" w:line="255" w:lineRule="auto"/>
                        <w:ind w:left="342" w:right="0" w:firstLine="141"/>
                        <w:jc w:val="left"/>
                      </w:pPr>
                      <w:r>
                        <w:rPr>
                          <w:rFonts w:ascii="Arial" w:hAnsi="Arial" w:eastAsia="Arial" w:cs="Arial"/>
                          <w:b w:val="0"/>
                          <w:i w:val="0"/>
                          <w:smallCaps w:val="0"/>
                          <w:strike w:val="0"/>
                          <w:color w:val="000000"/>
                          <w:sz w:val="16"/>
                          <w:vertAlign w:val="baseline"/>
                        </w:rPr>
                        <w:t>Kepala Bidang  Pelestarian Bahan Perpustakaan</w:t>
                      </w:r>
                    </w:p>
                    <w:p w14:paraId="22591A71">
                      <w:pPr>
                        <w:spacing w:before="0" w:after="0" w:line="255" w:lineRule="auto"/>
                        <w:ind w:left="342" w:right="0" w:firstLine="141"/>
                        <w:jc w:val="left"/>
                      </w:pPr>
                      <w:r>
                        <w:rPr>
                          <w:rFonts w:ascii="Arial" w:hAnsi="Arial" w:eastAsia="Arial" w:cs="Arial"/>
                          <w:b w:val="0"/>
                          <w:i w:val="0"/>
                          <w:smallCaps w:val="0"/>
                          <w:strike w:val="0"/>
                          <w:color w:val="000000"/>
                          <w:sz w:val="16"/>
                          <w:vertAlign w:val="baseline"/>
                        </w:rPr>
                        <w:t>Pustakawan dan staf pada Bidang Pelestarian Bahan Perpustakaan</w:t>
                      </w:r>
                    </w:p>
                    <w:p w14:paraId="7AD3B200">
                      <w:pPr>
                        <w:spacing w:before="0" w:after="0" w:line="255" w:lineRule="auto"/>
                        <w:ind w:left="342" w:right="0" w:firstLine="141"/>
                        <w:jc w:val="left"/>
                      </w:pPr>
                      <w:r>
                        <w:rPr>
                          <w:rFonts w:ascii="Arial" w:hAnsi="Arial" w:eastAsia="Arial" w:cs="Arial"/>
                          <w:b w:val="0"/>
                          <w:i w:val="0"/>
                          <w:smallCaps w:val="0"/>
                          <w:strike w:val="0"/>
                          <w:color w:val="000000"/>
                          <w:sz w:val="16"/>
                          <w:vertAlign w:val="baseline"/>
                        </w:rPr>
                        <w:t>Kasubbag Perencanaan, Evaluasi dan Pelaporan</w:t>
                      </w:r>
                    </w:p>
                    <w:p w14:paraId="7E9AB307">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2120900</wp:posOffset>
                </wp:positionH>
                <wp:positionV relativeFrom="paragraph">
                  <wp:posOffset>76200</wp:posOffset>
                </wp:positionV>
                <wp:extent cx="190500" cy="2936240"/>
                <wp:effectExtent l="0" t="0" r="0" b="0"/>
                <wp:wrapNone/>
                <wp:docPr id="1786781719" name="Freeform 1786781719"/>
                <wp:cNvGraphicFramePr/>
                <a:graphic xmlns:a="http://schemas.openxmlformats.org/drawingml/2006/main">
                  <a:graphicData uri="http://schemas.microsoft.com/office/word/2010/wordprocessingShape">
                    <wps:wsp>
                      <wps:cNvSpPr/>
                      <wps:spPr>
                        <a:xfrm>
                          <a:off x="5255513" y="2316643"/>
                          <a:ext cx="180975" cy="2926715"/>
                        </a:xfrm>
                        <a:custGeom>
                          <a:avLst/>
                          <a:gdLst/>
                          <a:ahLst/>
                          <a:cxnLst/>
                          <a:rect l="l" t="t" r="r" b="b"/>
                          <a:pathLst>
                            <a:path w="199390" h="3340100" extrusionOk="0">
                              <a:moveTo>
                                <a:pt x="99695" y="0"/>
                              </a:moveTo>
                              <a:lnTo>
                                <a:pt x="199390" y="668020"/>
                              </a:lnTo>
                              <a:lnTo>
                                <a:pt x="149606" y="668020"/>
                              </a:lnTo>
                              <a:lnTo>
                                <a:pt x="149606" y="2672080"/>
                              </a:lnTo>
                              <a:lnTo>
                                <a:pt x="199390" y="2672080"/>
                              </a:lnTo>
                              <a:lnTo>
                                <a:pt x="99695" y="3340100"/>
                              </a:lnTo>
                              <a:lnTo>
                                <a:pt x="0" y="2672080"/>
                              </a:lnTo>
                              <a:lnTo>
                                <a:pt x="49784" y="2672080"/>
                              </a:lnTo>
                              <a:lnTo>
                                <a:pt x="49784" y="668020"/>
                              </a:lnTo>
                              <a:lnTo>
                                <a:pt x="0" y="668020"/>
                              </a:lnTo>
                              <a:lnTo>
                                <a:pt x="9969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167pt;margin-top:6pt;height:231.2pt;width:15pt;z-index:251659264;v-text-anchor:middle;mso-width-relative:page;mso-height-relative:page;" fillcolor="#000000" filled="t" stroked="f" coordsize="199390,3340100" o:gfxdata="UEsDBAoAAAAAAIdO4kAAAAAAAAAAAAAAAAAEAAAAZHJzL1BLAwQUAAAACACHTuJA0vvvptoAAAAK&#10;AQAADwAAAGRycy9kb3ducmV2LnhtbE2PzU7DMBCE70i8g7VI3KjTJiooxOmBn0tUCdFWwHEbGyci&#10;Xkex04S3Z3uip9XujGa/KTaz68TJDKH1pGC5SEAYqr1uySo47F/vHkCEiKSx82QU/JoAm/L6qsBc&#10;+4nezWkXreAQCjkqaGLscylD3RiHYeF7Q6x9+8Fh5HWwUg84cbjr5CpJ1tJhS/yhwd48Nab+2Y1O&#10;wbT/Qv3xdvhMXsa5ss/bqt7aSqnbm2XyCCKaOf6b4YzP6FAy09GPpIPoFKRpxl0iCyuebEjX58NR&#10;QXafZSDLQl5WKP8AUEsDBBQAAAAIAIdO4kB4ZD2ioAIAAHYGAAAOAAAAZHJzL2Uyb0RvYy54bWyt&#10;VV1v2jAUfZ+0/2D5feQDCAlqqKYipknVWqndDzCOQ6I5tmcbQv/9ru2kpN3D2DQeyL3k+Pie+8XN&#10;7bnj6MS0aaUocTKLMWKCyqoVhxJ/f959yjEyloiKcClYiV+Ywbebjx9uerVmqWwkr5hGQCLMulcl&#10;bqxV6ygytGEdMTOpmICXtdQdseDqQ1Rp0gN7x6M0jrOol7pSWlJmDPy6DS/xwKivIZR13VK2lfTY&#10;MWEDq2acWJBkmlYZvPHR1jWj9qGuDbOIlxiUWv8Nl4C9d9/R5oasD5qopqVDCOSaEN5p6kgr4NJX&#10;qi2xBB11+xtV11ItjaztjMouCkJ8RkBFEr/LzVNDFPNaINVGvSbd/D9a+u30qFFbQSes8myVJ6uk&#10;wEiQDiq/04y5OqLJK8hXr8wajj2pRz14Bkwn/lzrzj1BFjqXeJkul8tkjtFLidN5kmWLecg3O1tE&#10;AZDkcbFaYkQdoEizVbJ0gOjCRI/GfmHSs5LTvbGhXtVokWa06FmMpoaqu3pzX2+LEdRb+3rvw/2K&#10;WHfOhepM1EMoRTEvoCmaEs/nCyiFG4uz1Uc3Jg8/XKs4eCdP7Fn6g9ZJLIqsAAEQv28liPyC4GKK&#10;HC8AaJblcTriR9T4VJ43WRRZnHniv0NDEtM4/wP5oNVl/Qr4ReOYmVCjMeLxGSKHvF3JuyhW+eIf&#10;0FckJARxBfCi7X3KKJeGBaGuR3xXvvYN1HnamUbyttq1nLvGMPqwv+ManYhbOf4zNPUbGBcOLKQ7&#10;NuYTLnHDFcbJWXtZvcB4GkV3rTb2nhj7SDQsqASjHpZWic3PI9EMI/5VwFYokkUK7Winjp46+6lD&#10;BG0kzAa1MB3BubN+N4bQPh+trFs3cj6sEMzgwDryKRlWp9t3U9+jLn8Xm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DS+++m2gAAAAoBAAAPAAAAAAAAAAEAIAAAACIAAABkcnMvZG93bnJldi54bWxQ&#10;SwECFAAUAAAACACHTuJAeGQ9oqACAAB2BgAADgAAAAAAAAABACAAAAApAQAAZHJzL2Uyb0RvYy54&#10;bWxQSwUGAAAAAAYABgBZAQAAOwYAAAAA&#10;" path="m99695,0l199390,668020,149606,668020,149606,2672080,199390,2672080,99695,3340100,0,2672080,49784,2672080,49784,668020,0,668020,99695,0xe">
                <v:fill on="t" focussize="0,0"/>
                <v:stroke on="f"/>
                <v:imagedata o:title=""/>
                <o:lock v:ext="edit" aspectratio="f"/>
                <v:textbox inset="7.1988188976378pt,7.1988188976378pt,7.1988188976378pt,7.1988188976378pt"/>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203200</wp:posOffset>
                </wp:positionH>
                <wp:positionV relativeFrom="paragraph">
                  <wp:posOffset>127000</wp:posOffset>
                </wp:positionV>
                <wp:extent cx="1724025" cy="1333500"/>
                <wp:effectExtent l="0" t="0" r="0" b="0"/>
                <wp:wrapNone/>
                <wp:docPr id="1786781835" name="Rectangles 1786781835"/>
                <wp:cNvGraphicFramePr/>
                <a:graphic xmlns:a="http://schemas.openxmlformats.org/drawingml/2006/main">
                  <a:graphicData uri="http://schemas.microsoft.com/office/word/2010/wordprocessingShape">
                    <wps:wsp>
                      <wps:cNvSpPr/>
                      <wps:spPr>
                        <a:xfrm>
                          <a:off x="4488750" y="3118013"/>
                          <a:ext cx="1714500" cy="1323975"/>
                        </a:xfrm>
                        <a:prstGeom prst="rect">
                          <a:avLst/>
                        </a:prstGeom>
                        <a:noFill/>
                        <a:ln>
                          <a:noFill/>
                        </a:ln>
                      </wps:spPr>
                      <wps:txbx>
                        <w:txbxContent>
                          <w:p w14:paraId="592E9FD8">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 xml:space="preserve">Dinas Perpustakaan Kab/Kota. </w:t>
                            </w:r>
                          </w:p>
                          <w:p w14:paraId="412676E8">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Dinas Kebudayaan dan Pariwisata ProvSumsel</w:t>
                            </w:r>
                          </w:p>
                          <w:p w14:paraId="76B609B0">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Perpustakaan Perguruan Tinggi</w:t>
                            </w:r>
                          </w:p>
                          <w:p w14:paraId="249B0A6B">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Museum ProvinsiSumsel</w:t>
                            </w:r>
                          </w:p>
                          <w:p w14:paraId="3C5D2B8B">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Organisasi keilmuan/pecinta naskah</w:t>
                            </w:r>
                          </w:p>
                          <w:p w14:paraId="4CA9A1CA">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Masyarakat pemilik naskah</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16pt;margin-top:10pt;height:105pt;width:135.75pt;z-index:251659264;mso-width-relative:page;mso-height-relative:page;" filled="f" stroked="f" coordsize="21600,21600" o:gfxdata="UEsDBAoAAAAAAIdO4kAAAAAAAAAAAAAAAAAEAAAAZHJzL1BLAwQUAAAACACHTuJA8rToYdgAAAAJ&#10;AQAADwAAAGRycy9kb3ducmV2LnhtbE2PwU7DMBBE70j9B2uReqN2G4HaEKdCQFWOtEUq3Nx4SaLa&#10;6yh2m8LXs5zguDOrmTfF8uKdOGMf20AaphMFAqkKtqVaw9tudTMHEZMha1wg1PCFEZbl6KowuQ0D&#10;bfC8TbXgEIq50dCk1OVSxqpBb+IkdEjsfYbem8RnX0vbm4HDvZMzpe6kNy1xQ2M6fGywOm5PXsN6&#10;3j28v4TvoXbPH+v9637xtFskrcfXU3UPIuEl/T3DLz6jQ8lMh3AiG4XTkM14StLALSDYz1R2C+LA&#10;QsaKLAv5f0H5A1BLAwQUAAAACACHTuJAcI2Ft+gBAADSAwAADgAAAGRycy9lMm9Eb2MueG1srVNN&#10;j5swFLxX6n+wfG+AkCwUhayqRqkqrdqo2/4Ax5hgyV/1cwL5930GsrvdXvbQCzzbj3kz42FzP2hF&#10;LsKDtKam2SKlRBhuG2lONf31c/+hpAQCMw1T1oiaXgXQ++37d5veVWJpO6sa4QmCGKh6V9MuBFcl&#10;CfBOaAYL64TBw9Z6zQIu/SlpPOsRXatkmaZ3SW9947zlAgB3d9MhnRH9WwBt20oudpaftTBhQvVC&#10;sYCSoJMO6HZk27aCh+9tCyIQVVNUGsYnDsH6GJ/JdsOqk2euk3ymwN5C4ZUmzaTBoU9QOxYYOXv5&#10;D5SW3FuwbVhwq5NJyOgIqsjSV948dsyJUQtaDe7JdPh/sPzb5eCJbDAJRXlXlFmZrykxTOPN/0D3&#10;mDkpAeTFITrWO6jww0d38PMKsIzyh9br+EZhZKjpalWWxRq9vtY0z7IyzfLJcTEEwrEhK7LVOsUG&#10;jh1Zvsw/FuvYkTxDOQ/hi7CaxKKmHkmNTrPLA4Sp9dYSJxu7l0rhPquU+WsDMeNOEtlPfGMVhuMw&#10;izja5opmgON7ibMeGIQD8xiHjJIeI1JT+H1mXlCivhq8g5inW+FvxfFWMMM7i0kLlEzl5zDmbuL0&#10;6RxsK0f+kcU0eiaHVz06MMcyZunleux6/hW3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ytOhh&#10;2AAAAAkBAAAPAAAAAAAAAAEAIAAAACIAAABkcnMvZG93bnJldi54bWxQSwECFAAUAAAACACHTuJA&#10;cI2Ft+gBAADSAwAADgAAAAAAAAABACAAAAAnAQAAZHJzL2Uyb0RvYy54bWxQSwUGAAAAAAYABgBZ&#10;AQAAgQUAAAAA&#10;">
                <v:fill on="f" focussize="0,0"/>
                <v:stroke on="f"/>
                <v:imagedata o:title=""/>
                <o:lock v:ext="edit" aspectratio="f"/>
                <v:textbox inset="0mm,0mm,0mm,0mm">
                  <w:txbxContent>
                    <w:p w14:paraId="592E9FD8">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 xml:space="preserve">Dinas Perpustakaan Kab/Kota. </w:t>
                      </w:r>
                    </w:p>
                    <w:p w14:paraId="412676E8">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Dinas Kebudayaan dan Pariwisata ProvSumsel</w:t>
                      </w:r>
                    </w:p>
                    <w:p w14:paraId="76B609B0">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Perpustakaan Perguruan Tinggi</w:t>
                      </w:r>
                    </w:p>
                    <w:p w14:paraId="249B0A6B">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Museum ProvinsiSumsel</w:t>
                      </w:r>
                    </w:p>
                    <w:p w14:paraId="3C5D2B8B">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Organisasi keilmuan/pecinta naskah</w:t>
                      </w:r>
                    </w:p>
                    <w:p w14:paraId="4CA9A1CA">
                      <w:pPr>
                        <w:spacing w:before="0" w:after="0" w:line="255" w:lineRule="auto"/>
                        <w:ind w:left="484" w:right="0" w:firstLine="283"/>
                        <w:jc w:val="left"/>
                      </w:pPr>
                      <w:r>
                        <w:rPr>
                          <w:rFonts w:ascii="Arial" w:hAnsi="Arial" w:eastAsia="Arial" w:cs="Arial"/>
                          <w:b w:val="0"/>
                          <w:i w:val="0"/>
                          <w:smallCaps w:val="0"/>
                          <w:strike w:val="0"/>
                          <w:color w:val="000000"/>
                          <w:sz w:val="16"/>
                          <w:vertAlign w:val="baseline"/>
                        </w:rPr>
                        <w:t>Masyarakat pemilik naskah</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6769100</wp:posOffset>
                </wp:positionH>
                <wp:positionV relativeFrom="paragraph">
                  <wp:posOffset>0</wp:posOffset>
                </wp:positionV>
                <wp:extent cx="2431415" cy="1898015"/>
                <wp:effectExtent l="0" t="0" r="0" b="0"/>
                <wp:wrapNone/>
                <wp:docPr id="1786781772" name="Rectangles 1786781772"/>
                <wp:cNvGraphicFramePr/>
                <a:graphic xmlns:a="http://schemas.openxmlformats.org/drawingml/2006/main">
                  <a:graphicData uri="http://schemas.microsoft.com/office/word/2010/wordprocessingShape">
                    <wps:wsp>
                      <wps:cNvSpPr/>
                      <wps:spPr>
                        <a:xfrm>
                          <a:off x="4135055" y="2835755"/>
                          <a:ext cx="2421890" cy="1888490"/>
                        </a:xfrm>
                        <a:prstGeom prst="rect">
                          <a:avLst/>
                        </a:prstGeom>
                        <a:noFill/>
                        <a:ln>
                          <a:noFill/>
                        </a:ln>
                      </wps:spPr>
                      <wps:txbx>
                        <w:txbxContent>
                          <w:p w14:paraId="616EDEB4">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 xml:space="preserve">Kepala Dinas Perpustakaan </w:t>
                            </w:r>
                          </w:p>
                          <w:p w14:paraId="347EA2D5">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Kepala Bidang  Pelestarian Bahan Perpustakaan</w:t>
                            </w:r>
                          </w:p>
                          <w:p w14:paraId="1761B1B0">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Pustakawan dan staf pada Bidang Pelestarian Bahan Perpustakaan</w:t>
                            </w:r>
                          </w:p>
                          <w:p w14:paraId="0E053C7C">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Kasubbag Perencanaan, Evaluasi dan Pelaporan</w:t>
                            </w:r>
                          </w:p>
                          <w:p w14:paraId="4A2A99EE">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 xml:space="preserve">Dinas Perpustakaan Kab/Kota. </w:t>
                            </w:r>
                          </w:p>
                          <w:p w14:paraId="38C5D0EA">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Dinas Kebudayaan dan PariwisataProvSumsel</w:t>
                            </w:r>
                          </w:p>
                          <w:p w14:paraId="165D1D63">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PerpustakaanPerguruan Tinggi</w:t>
                            </w:r>
                          </w:p>
                          <w:p w14:paraId="1C4DE54E">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Museum ProvinsiSumsel</w:t>
                            </w:r>
                          </w:p>
                          <w:p w14:paraId="73777100">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OrganisasiKeilmuan/pecinta naskah</w:t>
                            </w:r>
                          </w:p>
                          <w:p w14:paraId="7F23BF51">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Masyarakat pemilik naskah</w:t>
                            </w:r>
                          </w:p>
                          <w:p w14:paraId="6154FB39">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533pt;margin-top:0pt;height:149.45pt;width:191.45pt;z-index:251659264;mso-width-relative:page;mso-height-relative:page;" filled="f" stroked="f" coordsize="21600,21600" o:gfxdata="UEsDBAoAAAAAAIdO4kAAAAAAAAAAAAAAAAAEAAAAZHJzL1BLAwQUAAAACACHTuJAc1EKx9kAAAAK&#10;AQAADwAAAGRycy9kb3ducmV2LnhtbE2PzU7DMBCE70i8g7VI3KjdqoqSEKdC/KgcoUUq3Nx4SSLs&#10;dRS7TeHp2Z7gstrRrGa/qVYn78QRx9gH0jCfKRBITbA9tRretk83OYiYDFnjAqGGb4ywqi8vKlPa&#10;MNErHjepFRxCsTQaupSGUsrYdOhNnIUBib3PMHqTWI6ttKOZONw7uVAqk970xB86M+B9h83X5uA1&#10;rPPh7v05/Eyte/xY7152xcO2SFpfX83VLYiEp/R3DGd8RoeamfbhQDYKx1plGZdJGnie/eUyL0Ds&#10;NSwKXmRdyf8V6l9QSwMEFAAAAAgAh07iQG3d17bmAQAA0gMAAA4AAABkcnMvZTJvRG9jLnhtbK1T&#10;y27bMBC8F+g/ELzXesSOVMNyUNRwUSBojab9AJqiLAJ8lUtb8t93Sdlxml5y6EWaJVezs7Or1cOo&#10;FTkJD9KahhaznBJhuG2lOTT018/th5oSCMy0TFkjGnoWQB/W79+tBrcUpe2taoUnSGJgObiG9iG4&#10;ZZYB74VmMLNOGLzsrNcsYOgPWevZgOxaZWWe32eD9a3zlgsAPN1Ml/TC6N9CaLtOcrGx/KiFCROr&#10;F4oFbAl66YCuk9quEzx87zoQgaiGYqchPbEI4n18ZusVWx48c73kFwnsLRJe9aSZNFj0mWrDAiNH&#10;L/+h0pJ7C7YLM251NjWSHMEuivyVN089cyL1glaDezYd/h8t/3baeSJb3ISqvq/qoqpKSgzTOPkf&#10;6B4zByWAvLhExwYHS/zwye38JQKEsf2x8zq+sTEyNnRe3C3yxYKSc0PL+m5RIU6OizEQjgnlvCzq&#10;jzgMjhlFXddzDDAju1E5D+GLsJpE0FCPopLT7PQIYUq9psTKxm6lUqmIMn8dIGc8yaL6SW9EYdyP&#10;mB3h3rZnNAMc30qs9cgg7JjHdSgoGXBFGgq/j8wLStRXgzOI+3QF/gr2V8AM7y1uWqBkgp9D2rtJ&#10;06djsJ1M+m+lL+Jw1MmBy1rGXXoZp6zbr7j+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NRCsfZ&#10;AAAACgEAAA8AAAAAAAAAAQAgAAAAIgAAAGRycy9kb3ducmV2LnhtbFBLAQIUABQAAAAIAIdO4kBt&#10;3de25gEAANIDAAAOAAAAAAAAAAEAIAAAACgBAABkcnMvZTJvRG9jLnhtbFBLBQYAAAAABgAGAFkB&#10;AACABQAAAAA=&#10;">
                <v:fill on="f" focussize="0,0"/>
                <v:stroke on="f"/>
                <v:imagedata o:title=""/>
                <o:lock v:ext="edit" aspectratio="f"/>
                <v:textbox inset="0mm,0mm,0mm,0mm">
                  <w:txbxContent>
                    <w:p w14:paraId="616EDEB4">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 xml:space="preserve">Kepala Dinas Perpustakaan </w:t>
                      </w:r>
                    </w:p>
                    <w:p w14:paraId="347EA2D5">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Kepala Bidang  Pelestarian Bahan Perpustakaan</w:t>
                      </w:r>
                    </w:p>
                    <w:p w14:paraId="1761B1B0">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Pustakawan dan staf pada Bidang Pelestarian Bahan Perpustakaan</w:t>
                      </w:r>
                    </w:p>
                    <w:p w14:paraId="0E053C7C">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Kasubbag Perencanaan, Evaluasi dan Pelaporan</w:t>
                      </w:r>
                    </w:p>
                    <w:p w14:paraId="4A2A99EE">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 xml:space="preserve">Dinas Perpustakaan Kab/Kota. </w:t>
                      </w:r>
                    </w:p>
                    <w:p w14:paraId="38C5D0EA">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Dinas Kebudayaan dan PariwisataProvSumsel</w:t>
                      </w:r>
                    </w:p>
                    <w:p w14:paraId="165D1D63">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PerpustakaanPerguruan Tinggi</w:t>
                      </w:r>
                    </w:p>
                    <w:p w14:paraId="1C4DE54E">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Museum ProvinsiSumsel</w:t>
                      </w:r>
                    </w:p>
                    <w:p w14:paraId="73777100">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OrganisasiKeilmuan/pecinta naskah</w:t>
                      </w:r>
                    </w:p>
                    <w:p w14:paraId="7F23BF51">
                      <w:pPr>
                        <w:spacing w:before="0" w:after="0" w:line="255" w:lineRule="auto"/>
                        <w:ind w:left="785" w:right="0" w:firstLine="425"/>
                        <w:jc w:val="left"/>
                      </w:pPr>
                      <w:r>
                        <w:rPr>
                          <w:rFonts w:ascii="Arial" w:hAnsi="Arial" w:eastAsia="Arial" w:cs="Arial"/>
                          <w:b w:val="0"/>
                          <w:i w:val="0"/>
                          <w:smallCaps w:val="0"/>
                          <w:strike w:val="0"/>
                          <w:color w:val="000000"/>
                          <w:sz w:val="16"/>
                          <w:vertAlign w:val="baseline"/>
                        </w:rPr>
                        <w:t>Masyarakat pemilik naskah</w:t>
                      </w:r>
                    </w:p>
                    <w:p w14:paraId="6154FB39">
                      <w:pPr>
                        <w:spacing w:before="0" w:after="160" w:line="255" w:lineRule="auto"/>
                        <w:ind w:left="0" w:right="0" w:firstLine="0"/>
                        <w:jc w:val="left"/>
                      </w:pPr>
                    </w:p>
                  </w:txbxContent>
                </v:textbox>
              </v:rect>
            </w:pict>
          </mc:Fallback>
        </mc:AlternateContent>
      </w:r>
    </w:p>
    <w:p w14:paraId="00000F1F">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-520065</wp:posOffset>
                </wp:positionH>
                <wp:positionV relativeFrom="paragraph">
                  <wp:posOffset>25400</wp:posOffset>
                </wp:positionV>
                <wp:extent cx="63500" cy="216535"/>
                <wp:effectExtent l="0" t="0" r="0" b="0"/>
                <wp:wrapNone/>
                <wp:docPr id="1786781807" name="Rectangles 1786781807"/>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0E797B3F">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0.95pt;margin-top:2pt;height:17.05pt;width:5pt;z-index:251659264;mso-width-relative:page;mso-height-relative:page;" filled="f" stroked="f" coordsize="21600,21600" o:gfxdata="UEsDBAoAAAAAAIdO4kAAAAAAAAAAAAAAAAAEAAAAZHJzL1BLAwQUAAAACACHTuJAxEDWCtgAAAAI&#10;AQAADwAAAGRycy9kb3ducmV2LnhtbE2PzU7DMBCE70i8g7VI3FIngCBJ41SIH5UjtEilNzdekgh7&#10;HcVuU3h6tic4jmY08021ODorDjiG3pOCbJaCQGq86alV8L5+TnIQIWoy2npCBd8YYFGfn1W6NH6i&#10;NzysYiu4hEKpFXQxDqWUoenQ6TDzAxJ7n350OrIcW2lGPXG5s/IqTW+l0z3xQqcHfOiw+VrtnYJl&#10;Ptx/vPifqbVP2+XmdVM8rouo1OVFls5BRDzGvzCc8Bkdamba+T2ZIKyCJM8Kjiq44UvsJ3cnvVNw&#10;nWcg60r+P1D/AlBLAwQUAAAACACHTuJAWxGlouQBAADPAwAADgAAAGRycy9lMm9Eb2MueG1srVNN&#10;j9MwEL0j8R8s32mSljZt1HSFqIqQVlCx8ANcx24s+QuP22T/PeMk3V2Wyx64JOOZyZv3nifbu95o&#10;chUBlLM1LWY5JcJy1yh7rumvn4cPa0ogMtsw7ayo6aMAerd7/27b+UrMXet0IwJBEAtV52vaxuir&#10;LAPeCsNg5rywWJQuGBbxGM5ZE1iH6EZn8zxfZZ0LjQ+OCwDM7scinRDDWwCdlIqLveMXI2wcUYPQ&#10;LKIkaJUHuhvYSil4/C4liEh0TVFpHJ44BONTema7LavOgflW8YkCewuFV5oMUxaHPkHtWWTkEtQ/&#10;UEbx4MDJOOPOZKOQwRFUUeSvvHlomReDFrQa/JPp8P9g+bfrMRDV4CaU61W5LtZ5SYllBm/+B7rH&#10;7FkLIC+K6FjnocIPH/wxTCfAMMnvZTDpjcJIX9PlotjkxYKSx5ouVuXq42Y5Oi76SPjQsCmXlHCs&#10;z/MSHUjl7BnHB4hfhDMkBTUNyGiwmV3vIY6tt5Y01rqD0hrzrNL2rwRipkyWqI9kUxT7Uz8pOLnm&#10;EZ0Azw8KZ90ziEcWcBcKSjrcj5rC7wsLghL91eIFpGW6BeEWnG4Bs7x1uGaRkjH8HIelGzl9ukQn&#10;1cA/sRhHT+TwngcHpp1Mi/TyPHQ9/4e7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RA1grYAAAA&#10;CAEAAA8AAAAAAAAAAQAgAAAAIgAAAGRycy9kb3ducmV2LnhtbFBLAQIUABQAAAAIAIdO4kBbEaWi&#10;5AEAAM8DAAAOAAAAAAAAAAEAIAAAACcBAABkcnMvZTJvRG9jLnhtbFBLBQYAAAAABgAGAFkBAAB9&#10;BQAAAAA=&#10;">
                <v:fill on="f" focussize="0,0"/>
                <v:stroke on="f"/>
                <v:imagedata o:title=""/>
                <o:lock v:ext="edit" aspectratio="f"/>
                <v:textbox inset="0mm,0mm,0mm,0mm">
                  <w:txbxContent>
                    <w:p w14:paraId="0E797B3F">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508000</wp:posOffset>
                </wp:positionH>
                <wp:positionV relativeFrom="paragraph">
                  <wp:posOffset>25400</wp:posOffset>
                </wp:positionV>
                <wp:extent cx="62865" cy="216535"/>
                <wp:effectExtent l="0" t="0" r="0" b="0"/>
                <wp:wrapNone/>
                <wp:docPr id="1786781847" name="Rectangles 1786781847"/>
                <wp:cNvGraphicFramePr/>
                <a:graphic xmlns:a="http://schemas.openxmlformats.org/drawingml/2006/main">
                  <a:graphicData uri="http://schemas.microsoft.com/office/word/2010/wordprocessingShape">
                    <wps:wsp>
                      <wps:cNvSpPr/>
                      <wps:spPr>
                        <a:xfrm>
                          <a:off x="5319330" y="3676495"/>
                          <a:ext cx="53340" cy="207010"/>
                        </a:xfrm>
                        <a:prstGeom prst="rect">
                          <a:avLst/>
                        </a:prstGeom>
                        <a:noFill/>
                        <a:ln>
                          <a:noFill/>
                        </a:ln>
                      </wps:spPr>
                      <wps:txbx>
                        <w:txbxContent>
                          <w:p w14:paraId="6BE22AA2">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0pt;margin-top:2pt;height:17.05pt;width:4.95pt;z-index:251659264;mso-width-relative:page;mso-height-relative:page;" filled="f" stroked="f" coordsize="21600,21600" o:gfxdata="UEsDBAoAAAAAAIdO4kAAAAAAAAAAAAAAAAAEAAAAZHJzL1BLAwQUAAAACACHTuJAL1cPzNcAAAAG&#10;AQAADwAAAGRycy9kb3ducmV2LnhtbE2PS0/DMBCE70j8B2uRuFEngJCTZlMhHipH2iKV3tx4SSL8&#10;iGK3Kfx6lhOcVqMZzXxbLU7OiiONsQ8eIZ9lIMg3wfS+RXjbPF8pEDFpb7QNnhC+KMKiPj+rdGnC&#10;5Fd0XKdWcImPpUboUhpKKWPTkdNxFgby7H2E0enEcmylGfXE5c7K6yy7k073nhc6PdBDR83n+uAQ&#10;lmq4f38J31Nrn3bL7eu2eNwUCfHyIs/mIBKd0l8YfvEZHWpm2oeDN1FYBJXxKwnhlg/bqihA7BFu&#10;VA6yruR//PoHUEsDBBQAAAAIAIdO4kATrVqu4wEAAM8DAAAOAAAAZHJzL2Uyb0RvYy54bWytU8tu&#10;2zAQvBfoPxC81/IrtiNYDooaLgoErZE0H7CmKIsAX+XSlvz3XUpykiaXHHqRlrur2Znhan3XGs3O&#10;MqBytuCT0ZgzaYUrlT0W/On37suKM4xgS9DOyoJfJPK7zedP68bncupqp0sZGIFYzBtf8DpGn2cZ&#10;iloawJHz0lKxcsFApGM4ZmWAhtCNzqbj8SJrXCh9cEIiUnbbF/mAGD4C6KpKCbl14mSkjT1qkBoi&#10;ScJaeeSbjm1VSRF/VRXKyHTBSWnsnjSE4kN6Zps15McAvlZioAAfofBGkwFlaegz1BYisFNQ76CM&#10;EsGhq+JIOJP1QjpHSMVk/Mabxxq87LSQ1eifTcf/Byt+nveBqZI2YblaLFeT1XzJmQVDN/9A7oE9&#10;aonsVZEcazzm9OGj34fhhBQm+W0VTHqTMNYW/GY2uZ3NyOtLwWeL5WJ+e9M7LtvIRNcwm1NZUH06&#10;XpIDqZy94PiA8bt0hqWg4IEYdTbD+R5j33ptSWOt2ymtKQ+5tv8kCDNlskS9J5ui2B7aQcHBlRdy&#10;Ar3YKZp1Dxj3EGgXJpw1tB8Fxz8nCJIz/cPSBaRlugbhGhyuAVhRO1qzyFkffovd0vWcvp6iq1TH&#10;P7HoRw/k6J47B4adTIv0+tx1vfyHm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vVw/M1wAAAAYB&#10;AAAPAAAAAAAAAAEAIAAAACIAAABkcnMvZG93bnJldi54bWxQSwECFAAUAAAACACHTuJAE61aruMB&#10;AADPAwAADgAAAAAAAAABACAAAAAmAQAAZHJzL2Uyb0RvYy54bWxQSwUGAAAAAAYABgBZAQAAewUA&#10;AAAA&#10;">
                <v:fill on="f" focussize="0,0"/>
                <v:stroke on="f"/>
                <v:imagedata o:title=""/>
                <o:lock v:ext="edit" aspectratio="f"/>
                <v:textbox inset="0mm,0mm,0mm,0mm">
                  <w:txbxContent>
                    <w:p w14:paraId="6BE22AA2">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1397000</wp:posOffset>
                </wp:positionH>
                <wp:positionV relativeFrom="paragraph">
                  <wp:posOffset>25400</wp:posOffset>
                </wp:positionV>
                <wp:extent cx="63500" cy="216535"/>
                <wp:effectExtent l="0" t="0" r="0" b="0"/>
                <wp:wrapNone/>
                <wp:docPr id="1786781746" name="Rectangles 1786781746"/>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2A2C440F">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110pt;margin-top:2pt;height:17.05pt;width:5pt;z-index:251659264;mso-width-relative:page;mso-height-relative:page;" filled="f" stroked="f" coordsize="21600,21600" o:gfxdata="UEsDBAoAAAAAAIdO4kAAAAAAAAAAAAAAAAAEAAAAZHJzL1BLAwQUAAAACACHTuJAklnJyNcAAAAI&#10;AQAADwAAAGRycy9kb3ducmV2LnhtbE2PzU7DMBCE70i8g7VI3KiTFKE0ZFMhflSO0CIVbm68JBHx&#10;OordpvD0bE9wWo1m9O1MuTy6Xh1oDJ1nhHSWgCKuve24QXjbPF3loEI0bE3vmRC+KcCyOj8rTWH9&#10;xK90WMdGCYRDYRDaGIdC61C35EyY+YFYvE8/OhNFjo22o5kE7nqdJcmNdqZj+dCage5bqr/We4ew&#10;yoe792f/MzX948dq+7JdPGwWEfHyIk1uQUU6xr8wnOpLdaik087v2QbVI2SClyjCtRzxs/lJ7xDm&#10;eQq6KvX/AdUvUEsDBBQAAAAIAIdO4kB7Msuf5QEAAM8DAAAOAAAAZHJzL2Uyb0RvYy54bWytU02P&#10;mzAQvVfqf7B8b4BkAwkKWVWNUlVatdFu+wMcY4Ilf9XjBPLvOwayu91e9tALjGeGN+89D5v7Xity&#10;ER6kNRXNZiklwnBbS3Oq6K+f+08rSiAwUzNljajoVQC93378sOlcKea2taoWniCIgbJzFW1DcGWS&#10;AG+FZjCzThgsNtZrFvDoT0ntWYfoWiXzNM2TzvraecsFAGZ3Y5FOiP49gLZpJBc7y89amDCieqFY&#10;QEnQSgd0O7BtGsHDj6YBEYiqKCoNwxOHYHyMz2S7YeXJM9dKPlFg76HwRpNm0uDQZ6gdC4ycvfwH&#10;SkvuLdgmzLjVyShkcARVZOkbb55a5sSgBa0G92w6/D9Y/v1y8ETWuAnFKi9WWXGXU2KYxpt/RPeY&#10;OSkB5FURHesclPjhkzv46QQYRvl943V8ozDSV3S5yNZptqDkWtFFXuR36+XouOgD4UPDulhSwrE+&#10;Twt0IJaTFxznIXwVVpMYVNQjo8FmdnmAMLbeWuJYY/dSKcyzUpm/EogZM0mkPpKNUeiP/aTgaOsr&#10;OgGO7yXOemAQDszjLmSUdLgfFYXfZ+YFJeqbwQuIy3QL/C043gJmeGtxzQIlY/glDEs3cvp8DraR&#10;A//IYhw9kcN7HhyYdjIu0uvz0PXyH27/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JZycjXAAAA&#10;CAEAAA8AAAAAAAAAAQAgAAAAIgAAAGRycy9kb3ducmV2LnhtbFBLAQIUABQAAAAIAIdO4kB7Msuf&#10;5QEAAM8DAAAOAAAAAAAAAAEAIAAAACYBAABkcnMvZTJvRG9jLnhtbFBLBQYAAAAABgAGAFkBAAB9&#10;BQAAAAA=&#10;">
                <v:fill on="f" focussize="0,0"/>
                <v:stroke on="f"/>
                <v:imagedata o:title=""/>
                <o:lock v:ext="edit" aspectratio="f"/>
                <v:textbox inset="0mm,0mm,0mm,0mm">
                  <w:txbxContent>
                    <w:p w14:paraId="2A2C440F">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698500</wp:posOffset>
                </wp:positionH>
                <wp:positionV relativeFrom="paragraph">
                  <wp:posOffset>203200</wp:posOffset>
                </wp:positionV>
                <wp:extent cx="62865" cy="216535"/>
                <wp:effectExtent l="0" t="0" r="0" b="0"/>
                <wp:wrapNone/>
                <wp:docPr id="1786781794" name="Rectangles 1786781794"/>
                <wp:cNvGraphicFramePr/>
                <a:graphic xmlns:a="http://schemas.openxmlformats.org/drawingml/2006/main">
                  <a:graphicData uri="http://schemas.microsoft.com/office/word/2010/wordprocessingShape">
                    <wps:wsp>
                      <wps:cNvSpPr/>
                      <wps:spPr>
                        <a:xfrm>
                          <a:off x="5319330" y="3676495"/>
                          <a:ext cx="53340" cy="207010"/>
                        </a:xfrm>
                        <a:prstGeom prst="rect">
                          <a:avLst/>
                        </a:prstGeom>
                        <a:noFill/>
                        <a:ln>
                          <a:noFill/>
                        </a:ln>
                      </wps:spPr>
                      <wps:txbx>
                        <w:txbxContent>
                          <w:p w14:paraId="7A19BA55">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55pt;margin-top:16pt;height:17.05pt;width:4.95pt;z-index:251659264;mso-width-relative:page;mso-height-relative:page;" filled="f" stroked="f" coordsize="21600,21600" o:gfxdata="UEsDBAoAAAAAAIdO4kAAAAAAAAAAAAAAAAAEAAAAZHJzL1BLAwQUAAAACACHTuJARFvxWtkAAAAJ&#10;AQAADwAAAGRycy9kb3ducmV2LnhtbE2PzU7DMBCE70i8g7VI3KidIkVNiFMhflSO0CIVbm68JBH2&#10;OordpvD0bE/ltBrtaOabann0ThxwjH0gDdlMgUBqgu2p1fC+eb5ZgIjJkDUuEGr4wQjL+vKiMqUN&#10;E73hYZ1awSEUS6OhS2kopYxNh97EWRiQ+PcVRm8Sy7GVdjQTh3sn50rl0pueuKEzAz502Hyv917D&#10;ajHcf7yE36l1T5+r7eu2eNwUSevrq0zdgUh4TGcznPAZHWpm2oU92Sgc60zxlqThds73ZMiKAsRO&#10;Q55nIOtK/l9Q/wFQSwMEFAAAAAgAh07iQGbouOLjAQAAzwMAAA4AAABkcnMvZTJvRG9jLnhtbK1T&#10;y27bMBC8F+g/ELzX8it+CJaDooaLAkFrJO0HrCnKIsBXubQl/32Xkpyk6SWHXqTl7mp2Zrja3LdG&#10;s4sMqJwt+GQ05kxa4UplTwX/9XP/acUZRrAlaGdlwa8S+f3244dN43M5dbXTpQyMQCzmjS94HaPP&#10;swxFLQ3gyHlpqVi5YCDSMZyyMkBD6EZn0/F4kTUulD44IREpu+uLfEAM7wF0VaWE3DlxNtLGHjVI&#10;DZEkYa088m3HtqqkiD+qCmVkuuCkNHZPGkLxMT2z7QbyUwBfKzFQgPdQeKPJgLI09BlqBxHYOah/&#10;oIwSwaGr4kg4k/VCOkdIxWT8xpunGrzstJDV6J9Nx/8HK75fDoGpkjZhuVosV5Ples6ZBUM3/0ju&#10;gT1piexVkRxrPOb04ZM/hOGEFCb5bRVMepMw1hb8bjZZz2bk9bXgs8VyMV/f9Y7LNjLRNczmVBZU&#10;n46X5EAqZy84PmD8Kp1hKSh4IEadzXB5wNi33lrSWOv2SmvKQ67tXwnCTJksUe/Jpii2x3ZQcHTl&#10;lZxAL/aKZj0AxgME2oUJZw3tR8Hx9xmC5Ex/s3QBaZluQbgFx1sAVtSO1ixy1odfYrd0PafP5+gq&#10;1fFPLPrRAzm6586BYSfTIr0+d10v/+H2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Rb8VrZAAAA&#10;CQEAAA8AAAAAAAAAAQAgAAAAIgAAAGRycy9kb3ducmV2LnhtbFBLAQIUABQAAAAIAIdO4kBm6Lji&#10;4wEAAM8DAAAOAAAAAAAAAAEAIAAAACgBAABkcnMvZTJvRG9jLnhtbFBLBQYAAAAABgAGAFkBAAB9&#10;BQAAAAA=&#10;">
                <v:fill on="f" focussize="0,0"/>
                <v:stroke on="f"/>
                <v:imagedata o:title=""/>
                <o:lock v:ext="edit" aspectratio="f"/>
                <v:textbox inset="0mm,0mm,0mm,0mm">
                  <w:txbxContent>
                    <w:p w14:paraId="7A19BA55">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6604000</wp:posOffset>
                </wp:positionH>
                <wp:positionV relativeFrom="paragraph">
                  <wp:posOffset>38100</wp:posOffset>
                </wp:positionV>
                <wp:extent cx="238125" cy="2857500"/>
                <wp:effectExtent l="0" t="0" r="0" b="0"/>
                <wp:wrapNone/>
                <wp:docPr id="1786781736" name="Freeform 1786781736"/>
                <wp:cNvGraphicFramePr/>
                <a:graphic xmlns:a="http://schemas.openxmlformats.org/drawingml/2006/main">
                  <a:graphicData uri="http://schemas.microsoft.com/office/word/2010/wordprocessingShape">
                    <wps:wsp>
                      <wps:cNvSpPr/>
                      <wps:spPr>
                        <a:xfrm>
                          <a:off x="5231700" y="2356013"/>
                          <a:ext cx="228600" cy="2847975"/>
                        </a:xfrm>
                        <a:custGeom>
                          <a:avLst/>
                          <a:gdLst/>
                          <a:ahLst/>
                          <a:cxnLst/>
                          <a:rect l="l" t="t" r="r" b="b"/>
                          <a:pathLst>
                            <a:path w="199390" h="3340100" extrusionOk="0">
                              <a:moveTo>
                                <a:pt x="99695" y="0"/>
                              </a:moveTo>
                              <a:lnTo>
                                <a:pt x="199390" y="668020"/>
                              </a:lnTo>
                              <a:lnTo>
                                <a:pt x="149606" y="668020"/>
                              </a:lnTo>
                              <a:lnTo>
                                <a:pt x="149606" y="2672080"/>
                              </a:lnTo>
                              <a:lnTo>
                                <a:pt x="199390" y="2672080"/>
                              </a:lnTo>
                              <a:lnTo>
                                <a:pt x="99695" y="3340100"/>
                              </a:lnTo>
                              <a:lnTo>
                                <a:pt x="0" y="2672080"/>
                              </a:lnTo>
                              <a:lnTo>
                                <a:pt x="49784" y="2672080"/>
                              </a:lnTo>
                              <a:lnTo>
                                <a:pt x="49784" y="668020"/>
                              </a:lnTo>
                              <a:lnTo>
                                <a:pt x="0" y="668020"/>
                              </a:lnTo>
                              <a:lnTo>
                                <a:pt x="9969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520pt;margin-top:3pt;height:225pt;width:18.75pt;z-index:251659264;v-text-anchor:middle;mso-width-relative:page;mso-height-relative:page;" fillcolor="#000000" filled="t" stroked="f" coordsize="199390,3340100" o:gfxdata="UEsDBAoAAAAAAIdO4kAAAAAAAAAAAAAAAAAEAAAAZHJzL1BLAwQUAAAACACHTuJAkLBpVdkAAAAL&#10;AQAADwAAAGRycy9kb3ducmV2LnhtbE2PS0/DMBCE70j8B2uRuFG7qA8U4vTA4xJVQrQVcHTjxYmI&#10;11HsNOHfsz2V02p2R7Pf5JvJt+KEfWwCaZjPFAikKtiGnIbD/vXuAURMhqxpA6GGX4ywKa6vcpPZ&#10;MNI7nnbJCQ6hmBkNdUpdJmWsavQmzkKHxLfv0HuTWPZO2t6MHO5bea/USnrTEH+oTYdPNVY/u8Fr&#10;GPdfxn68HT7VyzCV7nlbVltXan17M1ePIBJO6WKGMz6jQ8FMxzCQjaJlrRaKyyQNKx5ng1qvlyCO&#10;GhZLXskil/87FH9QSwMEFAAAAAgAh07iQDyOW8igAgAAdgYAAA4AAABkcnMvZTJvRG9jLnhtbK1V&#10;227bMAx9H7B/EPS++pb4EtQphhYZBhRrgXYfoMhybEyWNEmJ078fJdlN2j0sBZYHm4yOjnhIir6+&#10;OQ4cHZg2vRQ1Tq5ijJigsunFrsY/nzdfSoyMJaIhXApW4xdm8M3686frUa1YKjvJG6YRkAizGlWN&#10;O2vVKooM7dhAzJVUTMBiK/VALLh6FzWajMA+8CiN4zwapW6UlpQZA//ehUU8MepLCGXb9pTdSbof&#10;mLCBVTNOLEgyXa8MXvto25ZR+9C2hlnEawxKrX/CIWBv3TNaX5PVThPV9XQKgVwSwjtNA+kFHPpK&#10;dUcsQXvd/0U19FRLI1t7ReUQBSE+I6Aiid/l5qkjinktkGqjXpNu/h8t/XF41KhvoBOKMi/KpMhy&#10;jAQZoPIbzZirIzpbgnyNyqxg25N61JNnwHTij60e3BtkoWONl2mWFDFk+qXGabbM4yQL+WZHiygA&#10;0rTM3Tp1gHJRVMXSAaITE90b+41Jz0oO98aGejWzRbrZokcxmxqq7urNfb0tRlBv7eu9DecrYt0+&#10;F6oz0QjqqyqrIJSuxlm2gFKADWHqvbsmD79cqzj4IA/sWfqN1kmsqrxaeoG+lSDyE4KLc+R8AEjN&#10;8zJOZ/yMmt/K8yaLKo+hEB9Gp3mRxuU/yCetLusXwE8a58yEGs0Rz+8Q+VTuC3gXVVEuQnN8CH1B&#10;+kIQFwBP2t6njHJpWBDqesR35WvfQJ3PO9NI3jebnnPXGEbvtrdcowNxI8f/pqZ+A+PCgYV02+Z8&#10;wiHucoXr5KytbF7gehpFN7029p4Y+0g0DKgEoxGGVo3N7z3RDCP+XcBUqJJFCu1ozx197mzPHSJo&#10;J+FuUAu3Izi31s/GENrXvZVt766cDysEMzkwjnxKptHp5t2571Gnz8X6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JCwaVXZAAAACwEAAA8AAAAAAAAAAQAgAAAAIgAAAGRycy9kb3ducmV2LnhtbFBL&#10;AQIUABQAAAAIAIdO4kA8jlvIoAIAAHYGAAAOAAAAAAAAAAEAIAAAACgBAABkcnMvZTJvRG9jLnht&#10;bFBLBQYAAAAABgAGAFkBAAA6BgAAAAA=&#10;" path="m99695,0l199390,668020,149606,668020,149606,2672080,199390,2672080,99695,3340100,0,2672080,49784,2672080,49784,668020,0,668020,99695,0xe">
                <v:fill on="t" focussize="0,0"/>
                <v:stroke on="f"/>
                <v:imagedata o:title=""/>
                <o:lock v:ext="edit" aspectratio="f"/>
                <v:textbox inset="7.1988188976378pt,7.1988188976378pt,7.1988188976378pt,7.1988188976378pt"/>
              </v:shape>
            </w:pict>
          </mc:Fallback>
        </mc:AlternateContent>
      </w:r>
    </w:p>
    <w:p w14:paraId="00000F20">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1460500</wp:posOffset>
                </wp:positionH>
                <wp:positionV relativeFrom="paragraph">
                  <wp:posOffset>114300</wp:posOffset>
                </wp:positionV>
                <wp:extent cx="63500" cy="216535"/>
                <wp:effectExtent l="0" t="0" r="0" b="0"/>
                <wp:wrapNone/>
                <wp:docPr id="1786781880" name="Rectangles 1786781880"/>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23187A06">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115pt;margin-top:9pt;height:17.05pt;width:5pt;z-index:251659264;mso-width-relative:page;mso-height-relative:page;" filled="f" stroked="f" coordsize="21600,21600" o:gfxdata="UEsDBAoAAAAAAIdO4kAAAAAAAAAAAAAAAAAEAAAAZHJzL1BLAwQUAAAACACHTuJAICaRPdkAAAAJ&#10;AQAADwAAAGRycy9kb3ducmV2LnhtbE2PS0/DMBCE70j8B2uRuFE74aE0xKkQD5UjtEiFmxsvSYS9&#10;jmK3Kfx6tic4rXZnNPtNtTh4J/Y4xj6QhmymQCA1wfbUanhbP10UIGIyZI0LhBq+McKiPj2pTGnD&#10;RK+4X6VWcAjF0mjoUhpKKWPToTdxFgYk1j7D6E3idWylHc3E4d7JXKkb6U1P/KEzA9532Hytdl7D&#10;shju3p/Dz9S6x4/l5mUzf1jPk9bnZ5m6BZHwkP7McMRndKiZaRt2ZKNwGvJLxV0SCwVPNuRXx8NW&#10;w3Wegawr+b9B/QtQSwMEFAAAAAgAh07iQBI8NV3kAQAAzwMAAA4AAABkcnMvZTJvRG9jLnhtbK1T&#10;TY+bMBC9V+p/sHxvgKQJBIWsqkapKq3aqNv9AY4xwZK/6nEC+fcdA9ndbi972AuMZ4Y37z0Pm7te&#10;K3IRHqQ1Fc1mKSXCcFtLc6ro4+/9p4ISCMzUTFkjKnoVQO+2Hz9sOleKuW2tqoUnCGKg7FxF2xBc&#10;mSTAW6EZzKwTBouN9ZoFPPpTUnvWIbpWyTxNV0lnfe285QIAs7uxSCdE/xZA2zSSi53lZy1MGFG9&#10;UCygJGilA7od2DaN4OFn04AIRFUUlYbhiUMwPsZnst2w8uSZayWfKLC3UHilSTNpcOgT1I4FRs5e&#10;/gelJfcWbBNm3OpkFDI4giqy9JU3Dy1zYtCCVoN7Mh3eD5b/uBw8kTVuQl6s8iIrCrTGMI03/wvd&#10;Y+akBJAXRXSsc1Dihw/u4KcTYBjl943X8Y3CSF/R5SJbp9mCkmtFF6t89Xm9HB0XfSB8aFjnS0o4&#10;1udpjg7EcvKM4zyEb8JqEoOKemQ02Mwu9xDG1ltLHGvsXiqFeVYq808CMWMmidRHsjEK/bGfFBxt&#10;fUUnwPG9xFn3DMKBedyFjJIO96Oi8OfMvKBEfTd4AXGZboG/BcdbwAxvLa5ZoGQMv4Zh6UZOX87B&#10;NnLgH1mMoydyeM+DA9NOxkV6eR66nv/D7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gJpE92QAA&#10;AAkBAAAPAAAAAAAAAAEAIAAAACIAAABkcnMvZG93bnJldi54bWxQSwECFAAUAAAACACHTuJAEjw1&#10;XeQBAADPAwAADgAAAAAAAAABACAAAAAoAQAAZHJzL2Uyb0RvYy54bWxQSwUGAAAAAAYABgBZAQAA&#10;fgUAAAAA&#10;">
                <v:fill on="f" focussize="0,0"/>
                <v:stroke on="f"/>
                <v:imagedata o:title=""/>
                <o:lock v:ext="edit" aspectratio="f"/>
                <v:textbox inset="0mm,0mm,0mm,0mm">
                  <w:txbxContent>
                    <w:p w14:paraId="23187A06">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4203700</wp:posOffset>
                </wp:positionH>
                <wp:positionV relativeFrom="paragraph">
                  <wp:posOffset>38100</wp:posOffset>
                </wp:positionV>
                <wp:extent cx="268605" cy="2037715"/>
                <wp:effectExtent l="0" t="0" r="0" b="0"/>
                <wp:wrapNone/>
                <wp:docPr id="1786781858" name="Freeform 1786781858"/>
                <wp:cNvGraphicFramePr/>
                <a:graphic xmlns:a="http://schemas.openxmlformats.org/drawingml/2006/main">
                  <a:graphicData uri="http://schemas.microsoft.com/office/word/2010/wordprocessingShape">
                    <wps:wsp>
                      <wps:cNvSpPr/>
                      <wps:spPr>
                        <a:xfrm>
                          <a:off x="5216460" y="2765905"/>
                          <a:ext cx="259080" cy="2028190"/>
                        </a:xfrm>
                        <a:custGeom>
                          <a:avLst/>
                          <a:gdLst/>
                          <a:ahLst/>
                          <a:cxnLst/>
                          <a:rect l="l" t="t" r="r" b="b"/>
                          <a:pathLst>
                            <a:path w="302260" h="1788796" extrusionOk="0">
                              <a:moveTo>
                                <a:pt x="0" y="0"/>
                              </a:moveTo>
                              <a:lnTo>
                                <a:pt x="302260" y="0"/>
                              </a:lnTo>
                              <a:lnTo>
                                <a:pt x="302260" y="1788796"/>
                              </a:lnTo>
                              <a:lnTo>
                                <a:pt x="0" y="1788796"/>
                              </a:lnTo>
                              <a:lnTo>
                                <a:pt x="0" y="0"/>
                              </a:lnTo>
                            </a:path>
                          </a:pathLst>
                        </a:custGeom>
                        <a:solidFill>
                          <a:srgbClr val="8064A2"/>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331pt;margin-top:3pt;height:160.45pt;width:21.15pt;z-index:251659264;v-text-anchor:middle;mso-width-relative:page;mso-height-relative:page;" fillcolor="#8064A2" filled="t" stroked="f" coordsize="302260,1788796" o:gfxdata="UEsDBAoAAAAAAIdO4kAAAAAAAAAAAAAAAAAEAAAAZHJzL1BLAwQUAAAACACHTuJAo8mEddkAAAAJ&#10;AQAADwAAAGRycy9kb3ducmV2LnhtbE2PMU/DMBCFdyT+g3VILIjaTVGAEKcqSCyIpSkLmxtfk4j4&#10;HGynKfx6jgmmu9N7eve9cn1ygzhiiL0nDcuFAoHUeNtTq+Ft93x9ByImQ9YMnlDDF0ZYV+dnpSms&#10;n2mLxzq1gkMoFkZDl9JYSBmbDp2JCz8isXbwwZnEZ2ilDWbmcDfITKlcOtMTf+jMiE8dNh/15DR8&#10;y9R+BnN4fHl/rXdzCJurNG20vrxYqgcQCU/pzwy/+IwOFTPt/UQ2ikFDnmfcJfHCg/VbdbMCsdew&#10;yvJ7kFUp/zeofgBQSwMEFAAAAAgAh07iQKbaOfFrAgAAUAUAAA4AAABkcnMvZTJvRG9jLnhtbK1U&#10;y27bMBC8F+g/ELw3ejSWZSNyECRwUSBoAyT9AJqiLKIUyS5py/n7LkkrUdJLDr1Iu+JwuDPL1dX1&#10;aVDkKMBJoxtaXOSUCM1NK/W+ob+etl9qSpxnumXKaNHQZ+Ho9ebzp6vRrkVpeqNaAQRJtFuPtqG9&#10;93adZY73YmDuwlihcbEzMDCPKeyzFtiI7IPKyjyvstFAa8Fw4Rx+vUuL9MwIHyE0XSe5uDP8MAjt&#10;EysIxTxKcr20jm5itV0nuP/ZdU54ohqKSn184iEY78Iz21yx9R6Y7SU/l8A+UsI7TQOTGg99obpj&#10;npEDyH+oBsnBONP5C26GLAmJjqCKIn/nzWPPrIha0GpnX0x3/4+W/zg+AJEt3oRlXS3rol5g/zUb&#10;sPNbECL0kcyW0K/RujVue7QPcM4chkH8qYMhvFEWOTV0URbVZYVOPze0XFaLVb5IfouTJxwBJX6q&#10;cZ0HQF7WxSo2JHtl4gfnvwkTWdnx3vnUr3aKWD9F/KSnELDrod8q9ttTgv2G2O9dOt8yH/aFUkNI&#10;xoZ+zcsylNpHI+rlqsKxOHk4hDH5+TtclQAfzFE8mbjRB4lJ3FT166rSc9REjjIn6ASY3jbSzYDo&#10;eawCBaMfE2x6J3g6/ePIt4cjbVAf+V8cwY9zz51Rst1KpYJkB/vdrQJyZGhunVeXN2XwE7e8gSkd&#10;wNqEbVP1iArXJl2UEO1M+4wXz1m+leD8PXP+gQGOXkHJiOPYUPfnwEBQor5rvO+r4rJcYD/nCcyT&#10;3TxhmvcGu8499j0ltz5OfSrt5uBNJ8NlimWlYs4JDlrUdP4phEme5xH1+iPc/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jyYR12QAAAAkBAAAPAAAAAAAAAAEAIAAAACIAAABkcnMvZG93bnJldi54&#10;bWxQSwECFAAUAAAACACHTuJApto58WsCAABQBQAADgAAAAAAAAABACAAAAAoAQAAZHJzL2Uyb0Rv&#10;Yy54bWxQSwUGAAAAAAYABgBZAQAABQYAAAAA&#10;" path="m0,0l302260,0,302260,1788796,0,1788796,0,0e">
                <v:fill on="t" focussize="0,0"/>
                <v:stroke on="f"/>
                <v:imagedata o:title=""/>
                <o:lock v:ext="edit" aspectratio="f"/>
                <v:textbox inset="7.1988188976378pt,7.1988188976378pt,7.1988188976378pt,7.1988188976378pt"/>
              </v:shape>
            </w:pict>
          </mc:Fallback>
        </mc:AlternateContent>
      </w:r>
    </w:p>
    <w:p w14:paraId="00000F21">
      <w:pPr>
        <w:tabs>
          <w:tab w:val="left" w:pos="6237"/>
        </w:tabs>
        <w:ind w:left="-349" w:right="-528" w:firstLine="0"/>
      </w:pPr>
      <w:r>
        <mc:AlternateContent>
          <mc:Choice Requires="wps">
            <w:drawing>
              <wp:anchor distT="0" distB="0" distL="114300" distR="114300" simplePos="0" relativeHeight="251659264" behindDoc="0" locked="0" layoutInCell="1" allowOverlap="1">
                <wp:simplePos x="0" y="0"/>
                <wp:positionH relativeFrom="column">
                  <wp:posOffset>-520065</wp:posOffset>
                </wp:positionH>
                <wp:positionV relativeFrom="paragraph">
                  <wp:posOffset>25400</wp:posOffset>
                </wp:positionV>
                <wp:extent cx="63500" cy="216535"/>
                <wp:effectExtent l="0" t="0" r="0" b="0"/>
                <wp:wrapNone/>
                <wp:docPr id="1786781872" name="Rectangles 1786781872"/>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617EB9E3">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0.95pt;margin-top:2pt;height:17.05pt;width:5pt;z-index:251659264;mso-width-relative:page;mso-height-relative:page;" filled="f" stroked="f" coordsize="21600,21600" o:gfxdata="UEsDBAoAAAAAAIdO4kAAAAAAAAAAAAAAAAAEAAAAZHJzL1BLAwQUAAAACACHTuJAxEDWCtgAAAAI&#10;AQAADwAAAGRycy9kb3ducmV2LnhtbE2PzU7DMBCE70i8g7VI3FIngCBJ41SIH5UjtEilNzdekgh7&#10;HcVuU3h6tic4jmY08021ODorDjiG3pOCbJaCQGq86alV8L5+TnIQIWoy2npCBd8YYFGfn1W6NH6i&#10;NzysYiu4hEKpFXQxDqWUoenQ6TDzAxJ7n350OrIcW2lGPXG5s/IqTW+l0z3xQqcHfOiw+VrtnYJl&#10;Ptx/vPifqbVP2+XmdVM8rouo1OVFls5BRDzGvzCc8Bkdamba+T2ZIKyCJM8Kjiq44UvsJ3cnvVNw&#10;nWcg60r+P1D/AlBLAwQUAAAACACHTuJAreR7+uUBAADPAwAADgAAAGRycy9lMm9Eb2MueG1srVNN&#10;j9MwEL0j8R8s32mSljZt1HSFqIqQVlCx8ANcx24s+QuP22T/PeMk3V2Wyx64JOOZyZv3nifbu95o&#10;chUBlLM1LWY5JcJy1yh7rumvn4cPa0ogMtsw7ayo6aMAerd7/27b+UrMXet0IwJBEAtV52vaxuir&#10;LAPeCsNg5rywWJQuGBbxGM5ZE1iH6EZn8zxfZZ0LjQ+OCwDM7scinRDDWwCdlIqLveMXI2wcUYPQ&#10;LKIkaJUHuhvYSil4/C4liEh0TVFpHJ44BONTema7LavOgflW8YkCewuFV5oMUxaHPkHtWWTkEtQ/&#10;UEbx4MDJOOPOZKOQwRFUUeSvvHlomReDFrQa/JPp8P9g+bfrMRDV4CaU61W5LtblnBLLDN78D3SP&#10;2bMWQF4U0bHOQ4UfPvhjmE6AYZLfy2DSG4WRvqbLRbHJiwUljzVdrMrVx81ydFz0kfChYVMuKeFY&#10;n+clOpDK2TOODxC/CGdICmoakNFgM7veQxxbby1prHUHpTXmWaXtXwnETJksUR/Jpij2p35ScHLN&#10;IzoBnh8UzrpnEI8s4C4UlHS4HzWF3xcWBCX6q8ULSMt0C8ItON0CZnnrcM0iJWP4OQ5LN3L6dIlO&#10;qoF/YjGOnsjhPQ8OTDuZFunleeh6/g93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EQNYK2AAA&#10;AAgBAAAPAAAAAAAAAAEAIAAAACIAAABkcnMvZG93bnJldi54bWxQSwECFAAUAAAACACHTuJAreR7&#10;+uUBAADPAwAADgAAAAAAAAABACAAAAAnAQAAZHJzL2Uyb0RvYy54bWxQSwUGAAAAAAYABgBZAQAA&#10;fgUAAAAA&#10;">
                <v:fill on="f" focussize="0,0"/>
                <v:stroke on="f"/>
                <v:imagedata o:title=""/>
                <o:lock v:ext="edit" aspectratio="f"/>
                <v:textbox inset="0mm,0mm,0mm,0mm">
                  <w:txbxContent>
                    <w:p w14:paraId="617EB9E3">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1003300</wp:posOffset>
                </wp:positionH>
                <wp:positionV relativeFrom="paragraph">
                  <wp:posOffset>25400</wp:posOffset>
                </wp:positionV>
                <wp:extent cx="63500" cy="216535"/>
                <wp:effectExtent l="0" t="0" r="0" b="0"/>
                <wp:wrapNone/>
                <wp:docPr id="1786781735" name="Rectangles 1786781735"/>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0F56C054">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79pt;margin-top:2pt;height:17.05pt;width:5pt;z-index:251659264;mso-width-relative:page;mso-height-relative:page;" filled="f" stroked="f" coordsize="21600,21600" o:gfxdata="UEsDBAoAAAAAAIdO4kAAAAAAAAAAAAAAAAAEAAAAZHJzL1BLAwQUAAAACACHTuJAFZPEY9gAAAAI&#10;AQAADwAAAGRycy9kb3ducmV2LnhtbE2PS0/DMBCE70j9D9YicaNOeFRpiFMhHipH2iIVbm68JFHt&#10;dRS7TeHXsznR0+rTjGZnisXJWXHEPrSeFKTTBARS5U1LtYKPzet1BiJETUZbT6jgBwMsyslFoXPj&#10;B1rhcR1rwSEUcq2gibHLpQxVg06Hqe+QWPv2vdORsa+l6fXA4c7KmySZSadb4g+N7vCpwWq/PjgF&#10;y6x7/Hzzv0NtX76W2/ft/Hkzj0pdXabJA4iIp/hvhrE+V4eSO+38gUwQlvk+4y1RwR2fUZ+NvFNw&#10;m6Ugy0KeDyj/AFBLAwQUAAAACACHTuJALcUI0+QBAADPAwAADgAAAGRycy9lMm9Eb2MueG1srVNN&#10;j9MwEL0j8R8s32mSljZt1HSFqIqQVlCx8ANcx24s+QuP22T/PeMk3V2Wyx64JOOZyZv3nifbu95o&#10;chUBlLM1LWY5JcJy1yh7rumvn4cPa0ogMtsw7ayo6aMAerd7/27b+UrMXet0IwJBEAtV52vaxuir&#10;LAPeCsNg5rywWJQuGBbxGM5ZE1iH6EZn8zxfZZ0LjQ+OCwDM7scinRDDWwCdlIqLveMXI2wcUYPQ&#10;LKIkaJUHuhvYSil4/C4liEh0TVFpHJ44BONTema7LavOgflW8YkCewuFV5oMUxaHPkHtWWTkEtQ/&#10;UEbx4MDJOOPOZKOQwRFUUeSvvHlomReDFrQa/JPp8P9g+bfrMRDV4CaU61W5LsrFkhLLDN78D3SP&#10;2bMWQF4U0bHOQ4UfPvhjmE6AYZLfy2DSG4WRvqbLRbHJiwUljzVdrMrVx81ydFz0kfChYVPiPI71&#10;eV6iA6mcPeP4APGLcIakoKYBGQ02s+s9xLH11pLGWndQWmOeVdr+lUDMlMkS9ZFsimJ/6icFJ9c8&#10;ohPg+UHhrHsG8cgC7kJBSYf7UVP4fWFBUKK/WryAtEy3INyC0y1glrcO1yxSMoaf47B0I6dPl+ik&#10;GvgnFuPoiRze8+DAtJNpkV6eh67n/3D3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WTxGPYAAAA&#10;CAEAAA8AAAAAAAAAAQAgAAAAIgAAAGRycy9kb3ducmV2LnhtbFBLAQIUABQAAAAIAIdO4kAtxQjT&#10;5AEAAM8DAAAOAAAAAAAAAAEAIAAAACcBAABkcnMvZTJvRG9jLnhtbFBLBQYAAAAABgAGAFkBAAB9&#10;BQAAAAA=&#10;">
                <v:fill on="f" focussize="0,0"/>
                <v:stroke on="f"/>
                <v:imagedata o:title=""/>
                <o:lock v:ext="edit" aspectratio="f"/>
                <v:textbox inset="0mm,0mm,0mm,0mm">
                  <w:txbxContent>
                    <w:p w14:paraId="0F56C054">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647700</wp:posOffset>
                </wp:positionH>
                <wp:positionV relativeFrom="paragraph">
                  <wp:posOffset>215900</wp:posOffset>
                </wp:positionV>
                <wp:extent cx="63500" cy="216535"/>
                <wp:effectExtent l="0" t="0" r="0" b="0"/>
                <wp:wrapNone/>
                <wp:docPr id="1786781730" name="Rectangles 1786781730"/>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0ADE112B">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51pt;margin-top:17pt;height:17.05pt;width:5pt;z-index:251659264;mso-width-relative:page;mso-height-relative:page;" filled="f" stroked="f" coordsize="21600,21600" o:gfxdata="UEsDBAoAAAAAAIdO4kAAAAAAAAAAAAAAAAAEAAAAZHJzL1BLAwQUAAAACACHTuJArYEgt9gAAAAJ&#10;AQAADwAAAGRycy9kb3ducmV2LnhtbE2PzU7DMBCE70i8g7VI3Kidgqo0xKkQPypHaJEKNzdekgh7&#10;HcVuU3h6Nic4rWZ3NPtNuTp5J444xC6QhmymQCDVwXbUaHjbPl3lIGIyZI0LhBq+McKqOj8rTWHD&#10;SK943KRGcAjFwmhoU+oLKWPdojdxFnokvn2GwZvEcmikHczI4d7JuVIL6U1H/KE1Pd63WH9tDl7D&#10;Ou/v3p/Dz9i4x4/17mW3fNguk9aXF5m6BZHwlP7MMOEzOlTMtA8HslE41mrOXZKG6xuekyGbFnsN&#10;izwDWZXyf4PqF1BLAwQUAAAACACHTuJA3UYbzeQBAADPAwAADgAAAGRycy9lMm9Eb2MueG1srVNN&#10;j9MwEL0j8R8s32mSljZt1HSFqIqQVlCx8ANcx24s+QuP22T/PeMk3V2Wyx64JOOZyZv3nifbu95o&#10;chUBlLM1LWY5JcJy1yh7rumvn4cPa0ogMtsw7ayo6aMAerd7/27b+UrMXet0IwJBEAtV52vaxuir&#10;LAPeCsNg5rywWJQuGBbxGM5ZE1iH6EZn8zxfZZ0LjQ+OCwDM7scinRDDWwCdlIqLveMXI2wcUYPQ&#10;LKIkaJUHuhvYSil4/C4liEh0TVFpHJ44BONTema7LavOgflW8YkCewuFV5oMUxaHPkHtWWTkEtQ/&#10;UEbx4MDJOOPOZKOQwRFUUeSvvHlomReDFrQa/JPp8P9g+bfrMRDV4CaU61W5LsoFWmOZwZv/ge4x&#10;e9YCyIsiOtZ5qPDDB38M0wkwTPJ7GUx6ozDS13S5KDZ5saDksaaLVbn6uFmOjos+Ej40bMolJRzr&#10;87xEB1I5e8bxAeIX4QxJQU0DMhpsZtd7iGPrrSWNte6gtMY8q7T9K4GYKZMl6iPZFMX+1E8KTq55&#10;RCfA84PCWfcM4pEF3IWCkg73o6bw+8KCoER/tXgBaZluQbgFp1vALG8drlmkZAw/x2HpRk6fLtFJ&#10;NfBPLMbREzm858GBaSfTIr08D13P/+Hu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2BILfYAAAA&#10;CQEAAA8AAAAAAAAAAQAgAAAAIgAAAGRycy9kb3ducmV2LnhtbFBLAQIUABQAAAAIAIdO4kDdRhvN&#10;5AEAAM8DAAAOAAAAAAAAAAEAIAAAACcBAABkcnMvZTJvRG9jLnhtbFBLBQYAAAAABgAGAFkBAAB9&#10;BQAAAAA=&#10;">
                <v:fill on="f" focussize="0,0"/>
                <v:stroke on="f"/>
                <v:imagedata o:title=""/>
                <o:lock v:ext="edit" aspectratio="f"/>
                <v:textbox inset="0mm,0mm,0mm,0mm">
                  <w:txbxContent>
                    <w:p w14:paraId="0ADE112B">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4292600</wp:posOffset>
                </wp:positionH>
                <wp:positionV relativeFrom="paragraph">
                  <wp:posOffset>0</wp:posOffset>
                </wp:positionV>
                <wp:extent cx="68580" cy="237490"/>
                <wp:effectExtent l="0" t="0" r="0" b="0"/>
                <wp:wrapNone/>
                <wp:docPr id="1786781766" name="Rectangles 1786781766"/>
                <wp:cNvGraphicFramePr/>
                <a:graphic xmlns:a="http://schemas.openxmlformats.org/drawingml/2006/main">
                  <a:graphicData uri="http://schemas.microsoft.com/office/word/2010/wordprocessingShape">
                    <wps:wsp>
                      <wps:cNvSpPr/>
                      <wps:spPr>
                        <a:xfrm>
                          <a:off x="5316473" y="3666018"/>
                          <a:ext cx="59055" cy="227965"/>
                        </a:xfrm>
                        <a:prstGeom prst="rect">
                          <a:avLst/>
                        </a:prstGeom>
                        <a:noFill/>
                        <a:ln>
                          <a:noFill/>
                        </a:ln>
                      </wps:spPr>
                      <wps:txbx>
                        <w:txbxContent>
                          <w:p w14:paraId="28B8A4CA">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I</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8pt;margin-top:0pt;height:18.7pt;width:5.4pt;z-index:251659264;mso-width-relative:page;mso-height-relative:page;" filled="f" stroked="f" coordsize="21600,21600" o:gfxdata="UEsDBAoAAAAAAIdO4kAAAAAAAAAAAAAAAAAEAAAAZHJzL1BLAwQUAAAACACHTuJAkQyuMNkAAAAH&#10;AQAADwAAAGRycy9kb3ducmV2LnhtbE2PzU7DMBCE70i8g7VI3KhTQG6axqkQPypHaJFKb268JBH2&#10;OordpvD0LCe4jLSa1cw35fLknTjiELtAGqaTDARSHWxHjYa3zdNVDiImQ9a4QKjhCyMsq/Oz0hQ2&#10;jPSKx3VqBIdQLIyGNqW+kDLWLXoTJ6FHYu8jDN4kPodG2sGMHO6dvM4yJb3piBta0+N9i/Xn+uA1&#10;rPL+7v05fI+Ne9ytti/b+cNmnrS+vJhmCxAJT+nvGX7xGR0qZtqHA9konAY1U7wlaWBlW+WKl+w1&#10;3MxuQVal/M9f/QBQSwMEFAAAAAgAh07iQH42sH3mAQAAzwMAAA4AAABkcnMvZTJvRG9jLnhtbK1T&#10;TY/TMBC9I/EfLN9pkpam3ajpClEVIa2gYuEHuI7dWPIXHrdJ/z3jJN1dlsseuCTjmcmb954nm/ve&#10;aHIRAZSzNS1mOSXCctcoe6rpr5/7D2tKIDLbMO2sqOlVAL3fvn+36Xwl5q51uhGBIIiFqvM1bWP0&#10;VZYBb4VhMHNeWCxKFwyLeAynrAmsQ3Sjs3mel1nnQuOD4wIAs7uxSCfE8BZAJ6XiYuf42QgbR9Qg&#10;NIsoCVrlgW4HtlIKHr9LCSISXVNUGocnDsH4mJ7ZdsOqU2C+VXyiwN5C4ZUmw5TFoU9QOxYZOQf1&#10;D5RRPDhwMs64M9koZHAEVRT5K28eW+bFoAWtBv9kOvw/WP7tcghENbgJq3W5WhersqTEMoM3/wPd&#10;Y/akBZAXRXSs81Dhh4/+EKYTYJjk9zKY9EZhpK/pclGUH1cLSq41XZRlmRfr0XHRR8JTw12+XFLC&#10;sT6fr+7KZSpnzzg+QPwinCEpqGlARoPN7PIAcWy9taSx1u2V1phnlbZ/JRAzZbJEfSSbotgf+0nB&#10;0TVXdAI83yuc9cAgHljAXSgo6XA/agq/zywISvRXixeQlukWhFtwvAXM8tbhmkVKxvBzHJZu5PTp&#10;HJ1UA//EYhw9kcN7HhyYdjIt0svz0PX8H27/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EMrjDZ&#10;AAAABwEAAA8AAAAAAAAAAQAgAAAAIgAAAGRycy9kb3ducmV2LnhtbFBLAQIUABQAAAAIAIdO4kB+&#10;NrB95gEAAM8DAAAOAAAAAAAAAAEAIAAAACgBAABkcnMvZTJvRG9jLnhtbFBLBQYAAAAABgAGAFkB&#10;AACABQAAAAA=&#10;">
                <v:fill on="f" focussize="0,0"/>
                <v:stroke on="f"/>
                <v:imagedata o:title=""/>
                <o:lock v:ext="edit" aspectratio="f"/>
                <v:textbox inset="0mm,0mm,0mm,0mm">
                  <w:txbxContent>
                    <w:p w14:paraId="28B8A4CA">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I</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4279900</wp:posOffset>
                </wp:positionH>
                <wp:positionV relativeFrom="paragraph">
                  <wp:posOffset>215900</wp:posOffset>
                </wp:positionV>
                <wp:extent cx="132080" cy="237490"/>
                <wp:effectExtent l="0" t="0" r="0" b="0"/>
                <wp:wrapNone/>
                <wp:docPr id="1786781771" name="Rectangles 1786781771"/>
                <wp:cNvGraphicFramePr/>
                <a:graphic xmlns:a="http://schemas.openxmlformats.org/drawingml/2006/main">
                  <a:graphicData uri="http://schemas.microsoft.com/office/word/2010/wordprocessingShape">
                    <wps:wsp>
                      <wps:cNvSpPr/>
                      <wps:spPr>
                        <a:xfrm>
                          <a:off x="5284723" y="3666018"/>
                          <a:ext cx="122555" cy="227965"/>
                        </a:xfrm>
                        <a:prstGeom prst="rect">
                          <a:avLst/>
                        </a:prstGeom>
                        <a:noFill/>
                        <a:ln>
                          <a:noFill/>
                        </a:ln>
                      </wps:spPr>
                      <wps:txbx>
                        <w:txbxContent>
                          <w:p w14:paraId="2FEBE0F4">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n</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7pt;margin-top:17pt;height:18.7pt;width:10.4pt;z-index:251659264;mso-width-relative:page;mso-height-relative:page;" filled="f" stroked="f" coordsize="21600,21600" o:gfxdata="UEsDBAoAAAAAAIdO4kAAAAAAAAAAAAAAAAAEAAAAZHJzL1BLAwQUAAAACACHTuJAy9mJLNoAAAAJ&#10;AQAADwAAAGRycy9kb3ducmV2LnhtbE2Py07DQAxF90j8w8hI7OgkEKVNiFMhHipLaJEKu2nGJBHz&#10;iDLTpvD1uCtYWZavrs+plkdrxIHG0HuHkM4SEOQar3vXIrxtnq4WIEJUTivjHSF8U4BlfX5WqVL7&#10;yb3SYR1bwSUulAqhi3EopQxNR1aFmR/I8e3Tj1ZFXsdW6lFNXG6NvE6SXFrVO/7QqYHuO2q+1nuL&#10;sFoMd+/P/mdqzePHavuyLR42RUS8vEiTWxCRjvEvDCd8RoeamXZ+73QQBiGfZ+wSEW5OkwN5kbHL&#10;DmGeZiDrSv43qH8BUEsDBBQAAAAIAIdO4kBL2tMf5wEAANADAAAOAAAAZHJzL2Uyb0RvYy54bWyt&#10;U8tu2zAQvBfoPxC817KUWlIEy0FRw0WBoDWS9gNoirII8FUubcl/36UkJ2lyyaEXabm7mp0ZrtZ3&#10;g1bkLDxIa2qaLpaUCMNtI82xpr9/7T6VlEBgpmHKGlHTiwB6t/n4Yd27SmS2s6oRniCIgap3Ne1C&#10;cFWSAO+EZrCwThgsttZrFvDoj0njWY/oWiXZcpknvfWN85YLAMxupyKdEf17AG3bSi62lp+0MGFC&#10;9UKxgJKgkw7oZmTbtoKHn20LIhBVU1QaxicOwfgQn8lmzaqjZ66TfKbA3kPhlSbNpMGhT1BbFhg5&#10;efkGSkvuLdg2LLjVySRkdARVpMtX3jx2zIlRC1oN7sl0+H+w/Md574lscBOKMi/KtChSSgzTePMP&#10;6B4zRyWAvCiiY72DCj98dHs/nwDDKH9ovY5vFEaGmq6y8nOR3VByqelNnufLtJwcF0MgHBvSLFut&#10;VpRwbMiy4jZfxXryDOQ8hG/CahKDmnqkNPrMzvcQptZrS5xr7E4qhXlWKfNPAjFjJoncJ7YxCsNh&#10;mCUcbHNBK8DxncRZ9wzCnnlcBvSjxwWpKfw5MS8oUd8N3kDcpmvgr8HhGjDDO4t7FiiZwq9h3LqJ&#10;05dTsK0c+UcW0+iZHF706MC8lHGTXp7HrucfcfM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9mJ&#10;LNoAAAAJAQAADwAAAAAAAAABACAAAAAiAAAAZHJzL2Rvd25yZXYueG1sUEsBAhQAFAAAAAgAh07i&#10;QEva0x/nAQAA0AMAAA4AAAAAAAAAAQAgAAAAKQEAAGRycy9lMm9Eb2MueG1sUEsFBgAAAAAGAAYA&#10;WQEAAIIFAAAAAA==&#10;">
                <v:fill on="f" focussize="0,0"/>
                <v:stroke on="f"/>
                <v:imagedata o:title=""/>
                <o:lock v:ext="edit" aspectratio="f"/>
                <v:textbox inset="0mm,0mm,0mm,0mm">
                  <w:txbxContent>
                    <w:p w14:paraId="2FEBE0F4">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n</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9194800</wp:posOffset>
                </wp:positionH>
                <wp:positionV relativeFrom="paragraph">
                  <wp:posOffset>165100</wp:posOffset>
                </wp:positionV>
                <wp:extent cx="240030" cy="2030095"/>
                <wp:effectExtent l="0" t="0" r="0" b="0"/>
                <wp:wrapNone/>
                <wp:docPr id="1786781782" name="Freeform 1786781782"/>
                <wp:cNvGraphicFramePr/>
                <a:graphic xmlns:a="http://schemas.openxmlformats.org/drawingml/2006/main">
                  <a:graphicData uri="http://schemas.microsoft.com/office/word/2010/wordprocessingShape">
                    <wps:wsp>
                      <wps:cNvSpPr/>
                      <wps:spPr>
                        <a:xfrm>
                          <a:off x="5230748" y="2769715"/>
                          <a:ext cx="230505" cy="2020570"/>
                        </a:xfrm>
                        <a:custGeom>
                          <a:avLst/>
                          <a:gdLst/>
                          <a:ahLst/>
                          <a:cxnLst/>
                          <a:rect l="l" t="t" r="r" b="b"/>
                          <a:pathLst>
                            <a:path w="302260" h="1788796" extrusionOk="0">
                              <a:moveTo>
                                <a:pt x="0" y="0"/>
                              </a:moveTo>
                              <a:lnTo>
                                <a:pt x="302260" y="0"/>
                              </a:lnTo>
                              <a:lnTo>
                                <a:pt x="302260" y="1788796"/>
                              </a:lnTo>
                              <a:lnTo>
                                <a:pt x="0" y="1788796"/>
                              </a:lnTo>
                              <a:lnTo>
                                <a:pt x="0" y="0"/>
                              </a:lnTo>
                            </a:path>
                          </a:pathLst>
                        </a:custGeom>
                        <a:solidFill>
                          <a:srgbClr val="8064A2"/>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724pt;margin-top:13pt;height:159.85pt;width:18.9pt;z-index:251659264;v-text-anchor:middle;mso-width-relative:page;mso-height-relative:page;" fillcolor="#8064A2" filled="t" stroked="f" coordsize="302260,1788796" o:gfxdata="UEsDBAoAAAAAAIdO4kAAAAAAAAAAAAAAAAAEAAAAZHJzL1BLAwQUAAAACACHTuJAZD9htdsAAAAM&#10;AQAADwAAAGRycy9kb3ducmV2LnhtbE2PwU7DMBBE70j8g7VIXBB1WtI2CnGqgsQFcSHl0ts2dpOI&#10;eB1spyl8PdsTnFajHc3MKzZn24uT8aFzpGA+S0AYqp3uqFHwsXu5z0CEiKSxd2QUfJsAm/L6qsBc&#10;u4nezamKjeAQCjkqaGMccilD3RqLYeYGQ/w7Om8xsvSN1B4nDre9XCTJSlrsiBtaHMxza+rParQK&#10;fmRsvjwen173b9Vu8n57F8etUrc38+QRRDTn+GeGy3yeDiVvOriRdBA96zTNGCYqWKz4XhxptmSa&#10;g4KHdLkGWRbyP0T5C1BLAwQUAAAACACHTuJAF1KTm20CAABQBQAADgAAAGRycy9lMm9Eb2MueG1s&#10;rVRdb9sgFH2ftP+AeF/suE2cRHWqqlWmSdVaqd0PIBjHaBjYhcTJv98F4sbtXvqwF7jXHA733A/f&#10;3B47RQ4CnDS6otNJTonQ3NRS7yr663XzbUGJ80zXTBktKnoSjt6uv3656e1KFKY1qhZAkES7VW8r&#10;2npvV1nmeCs65ibGCo2HjYGOeXRhl9XAemTvVFbk+TzrDdQWDBfO4deHdEjPjPAZQtM0kosHw/ed&#10;0D6xglDMoyTXSuvoOkbbNIL7p6ZxwhNVUVTq44qPoL0Na7a+YasdMNtKfg6BfSaED5o6JjU++kb1&#10;wDwje5D/UHWSg3Gm8RNuuiwJiRlBFdP8Q25eWmZF1IKpdvYt6e7/0fKfh2cgssZOKBfzcoFrQYlm&#10;HVZ+A0KEOpLREeart26F117sM5w9h2YQf2ygCzvKIseKzoqrvLzGdjpVtCjny3I6S/kWR084AvB8&#10;ls8o4QGQF/msjAXJLkx87/x3YSIrOzw6n+pVDxZrB4sf9WACVj3UW8V6e0qw3hDrvU3vW+bDvRBq&#10;MElf0au8KObYFG1MxKJcznEsjh72YUyefodWCfDOHMSriRd9kIg3MPYh6sup0mPUQD6CDoBht5Fu&#10;BMScxyhQMOZjgA17gqfXP48c4kwsSBvUR/63jODHcc6dUbLeSKWCZAe77b0CcmCY3EU+v74rQj7x&#10;yjuY0gGsTbg2RI+o0DapUYK1NfUJG89ZvpHg/CNz/pkBjt6Ukh7HsaLuz56BoET90Njvy+l1gZ3i&#10;xw6Mne3YYZq3BqvOPdY9Ofc+Tn0K7W7vTSNDM8WwUjBnBwctajr/FMIkj/2IuvwI13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ZD9htdsAAAAMAQAADwAAAAAAAAABACAAAAAiAAAAZHJzL2Rvd25y&#10;ZXYueG1sUEsBAhQAFAAAAAgAh07iQBdSk5ttAgAAUAUAAA4AAAAAAAAAAQAgAAAAKgEAAGRycy9l&#10;Mm9Eb2MueG1sUEsFBgAAAAAGAAYAWQEAAAkGAAAAAA==&#10;" path="m0,0l302260,0,302260,1788796,0,1788796,0,0e">
                <v:fill on="t" focussize="0,0"/>
                <v:stroke on="f"/>
                <v:imagedata o:title=""/>
                <o:lock v:ext="edit" aspectratio="f"/>
                <v:textbox inset="7.1988188976378pt,7.1988188976378pt,7.1988188976378pt,7.1988188976378pt"/>
              </v:shape>
            </w:pict>
          </mc:Fallback>
        </mc:AlternateContent>
      </w:r>
    </w:p>
    <w:p w14:paraId="00000F22">
      <w:pPr>
        <w:tabs>
          <w:tab w:val="left" w:pos="10910"/>
        </w:tabs>
        <w:ind w:left="-349" w:right="-528" w:firstLine="0"/>
      </w:pPr>
      <w:r>
        <w:rPr>
          <w:rtl w:val="0"/>
        </w:rPr>
        <w:tab/>
      </w:r>
      <w:r>
        <mc:AlternateContent>
          <mc:Choice Requires="wps">
            <w:drawing>
              <wp:anchor distT="0" distB="0" distL="114300" distR="114300" simplePos="0" relativeHeight="251659264" behindDoc="0" locked="0" layoutInCell="1" allowOverlap="1">
                <wp:simplePos x="0" y="0"/>
                <wp:positionH relativeFrom="column">
                  <wp:posOffset>4292600</wp:posOffset>
                </wp:positionH>
                <wp:positionV relativeFrom="paragraph">
                  <wp:posOffset>152400</wp:posOffset>
                </wp:positionV>
                <wp:extent cx="87630" cy="237490"/>
                <wp:effectExtent l="0" t="0" r="0" b="0"/>
                <wp:wrapNone/>
                <wp:docPr id="1786781744" name="Rectangles 1786781744"/>
                <wp:cNvGraphicFramePr/>
                <a:graphic xmlns:a="http://schemas.openxmlformats.org/drawingml/2006/main">
                  <a:graphicData uri="http://schemas.microsoft.com/office/word/2010/wordprocessingShape">
                    <wps:wsp>
                      <wps:cNvSpPr/>
                      <wps:spPr>
                        <a:xfrm>
                          <a:off x="5306948" y="3666018"/>
                          <a:ext cx="78105" cy="227965"/>
                        </a:xfrm>
                        <a:prstGeom prst="rect">
                          <a:avLst/>
                        </a:prstGeom>
                        <a:noFill/>
                        <a:ln>
                          <a:noFill/>
                        </a:ln>
                      </wps:spPr>
                      <wps:txbx>
                        <w:txbxContent>
                          <w:p w14:paraId="01B3DE25">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t</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8pt;margin-top:12pt;height:18.7pt;width:6.9pt;z-index:251659264;mso-width-relative:page;mso-height-relative:page;" filled="f" stroked="f" coordsize="21600,21600" o:gfxdata="UEsDBAoAAAAAAIdO4kAAAAAAAAAAAAAAAAAEAAAAZHJzL1BLAwQUAAAACACHTuJAy8lMy9oAAAAJ&#10;AQAADwAAAGRycy9kb3ducmV2LnhtbE2PzU7DMBCE70i8g7VI3KiTqgpJGqdC/KgcoUUq3Nx4m0TY&#10;6yh2m8LTs5zgtLua0ew31ersrDjhGHpPCtJZAgKp8aanVsHb9ukmBxGiJqOtJ1TwhQFW9eVFpUvj&#10;J3rF0ya2gkMolFpBF+NQShmaDp0OMz8gsXbwo9ORz7GVZtQThzsr50mSSad74g+dHvC+w+Zzc3QK&#10;1vlw9/7sv6fWPn6sdy+74mFbRKWur9JkCSLiOf6Z4Ref0aFmpr0/kgnCKshuM+4SFcwXPNmQ5QV3&#10;2fOSLkDWlfzfoP4BUEsDBBQAAAAIAIdO4kARwqLe5gEAAM8DAAAOAAAAZHJzL2Uyb0RvYy54bWyt&#10;U8tu2zAQvBfoPxC815IdW3YEy0FRw0WBoDWS5gNoirQI8FUubcl/36UkJ2lyyaEXacmlZmeGo/Vd&#10;ZzQ5iwDK2YpOJzklwnJXK3us6NPv3ZcVJRCZrZl2VlT0IoDebT5/Wre+FDPXOF2LQBDEQtn6ijYx&#10;+jLLgDfCMJg4Lyw2pQuGRVyGY1YH1iK60dksz4usdaH2wXEBgLvboUlHxPARQCel4mLr+MkIGwfU&#10;IDSLKAka5YFuerZSCh5/SQkiEl1RVBr7Jw7B+pCe2WbNymNgvlF8pMA+QuGNJsOUxaHPUFsWGTkF&#10;9Q7KKB4cOBkn3JlsENI7giqm+RtvHhvmRa8FrQb/bDr8P1j+87wPRNWYhOWqWK6my/mcEssM3vwD&#10;usfsUQsgr5roWOuhxA8f/T6MK8Ayye9kMOmNwkhX0cVNXtzOMVCXit4URZFPV4PjoouE4wEcmC8o&#10;4difzZa3xSK1sxccHyB+F86QVFQ0IKPeZna+hzgcvR5JY63bKa1xn5Xa/rOBmGknS9QHsqmK3aEb&#10;FRxcfUEnwPOdwln3DOKeBczClJIW81FR+HNiQVCif1i8gBSmaxGuxeFaMMsbhzGLlAzlt9iHbuD0&#10;9RSdVD3/xGIYPZLDe+4dGDOZgvR63Z96+Q83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LyUzL&#10;2gAAAAkBAAAPAAAAAAAAAAEAIAAAACIAAABkcnMvZG93bnJldi54bWxQSwECFAAUAAAACACHTuJA&#10;EcKi3uYBAADPAwAADgAAAAAAAAABACAAAAApAQAAZHJzL2Uyb0RvYy54bWxQSwUGAAAAAAYABgBZ&#10;AQAAgQUAAAAA&#10;">
                <v:fill on="f" focussize="0,0"/>
                <v:stroke on="f"/>
                <v:imagedata o:title=""/>
                <o:lock v:ext="edit" aspectratio="f"/>
                <v:textbox inset="0mm,0mm,0mm,0mm">
                  <w:txbxContent>
                    <w:p w14:paraId="01B3DE25">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t</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9220200</wp:posOffset>
                </wp:positionH>
                <wp:positionV relativeFrom="paragraph">
                  <wp:posOffset>139700</wp:posOffset>
                </wp:positionV>
                <wp:extent cx="68580" cy="237490"/>
                <wp:effectExtent l="0" t="0" r="0" b="0"/>
                <wp:wrapNone/>
                <wp:docPr id="1786781848" name="Rectangles 1786781848"/>
                <wp:cNvGraphicFramePr/>
                <a:graphic xmlns:a="http://schemas.openxmlformats.org/drawingml/2006/main">
                  <a:graphicData uri="http://schemas.microsoft.com/office/word/2010/wordprocessingShape">
                    <wps:wsp>
                      <wps:cNvSpPr/>
                      <wps:spPr>
                        <a:xfrm>
                          <a:off x="5316473" y="3666018"/>
                          <a:ext cx="59055" cy="227965"/>
                        </a:xfrm>
                        <a:prstGeom prst="rect">
                          <a:avLst/>
                        </a:prstGeom>
                        <a:noFill/>
                        <a:ln>
                          <a:noFill/>
                        </a:ln>
                      </wps:spPr>
                      <wps:txbx>
                        <w:txbxContent>
                          <w:p w14:paraId="4C217B79">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I</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726pt;margin-top:11pt;height:18.7pt;width:5.4pt;z-index:251659264;mso-width-relative:page;mso-height-relative:page;" filled="f" stroked="f" coordsize="21600,21600" o:gfxdata="UEsDBAoAAAAAAIdO4kAAAAAAAAAAAAAAAAAEAAAAZHJzL1BLAwQUAAAACACHTuJARfeeQ9oAAAAL&#10;AQAADwAAAGRycy9kb3ducmV2LnhtbE2PzU7DMBCE70i8g7VI3KjTKK2aEKdC/KgcoUUq3Nx4SSLs&#10;dRS7TeHp2ZzgtBrtaGa+cn12VpxwCJ0nBfNZAgKp9qajRsHb7ulmBSJETUZbT6jgGwOsq8uLUhfG&#10;j/SKp21sBIdQKLSCNsa+kDLULTodZr5H4t+nH5yOLIdGmkGPHO6sTJNkKZ3uiBta3eN9i/XX9ugU&#10;bFb93fuz/xkb+/ix2b/s84ddHpW6vpontyAinuOfGab5PB0q3nTwRzJBWNbZImWYqCCd7uTIlinT&#10;HBQs8gxkVcr/DNUvUEsDBBQAAAAIAIdO4kCkLyi05gEAAM8DAAAOAAAAZHJzL2Uyb0RvYy54bWyt&#10;U8tu2zAQvBfoPxC815LsWFYEy0FRw0WBoDWS5gNoirII8FUubcl/36UkJ2lyyaEXablLzc7MrtZ3&#10;vVbkLDxIayqazVJKhOG2luZY0affuy8FJRCYqZmyRlT0IoDebT5/WneuFHPbWlULTxDEQNm5irYh&#10;uDJJgLdCM5hZJwwWG+s1C3j0x6T2rEN0rZJ5muZJZ33tvOUCALPbsUgnRP8RQNs0kout5SctTBhR&#10;vVAsoCRopQO6Gdg2jeDhV9OACERVFJWG4YlNMD7EZ7JZs/LomWslnyiwj1B4o0kzabDpM9SWBUZO&#10;Xr6D0pJ7C7YJM251MgoZHEEVWfrGm8eWOTFoQavBPZsO/w+W/zzvPZE1bsKqyFdFVtzg/A3TOPkH&#10;dI+ZoxJAXhXRsc5BiR8+ur2fToBhlN83Xsc3CiN9RZeLLL9ZLSi5VHSR53maFaPjog+Exwu36XJJ&#10;Ccf6fL66zZexnLzgOA/hu7CaxKCiHhkNNrPzPYTx6vVKbGvsTiqFeVYq808CMWMmidRHsjEK/aGf&#10;FBxsfUEnwPGdxF73DMKeedyFjJIO96Oi8OfEvKBE/TA4gLhM18Bfg8M1YIa3FtcsUDKG38KwdCOn&#10;r6dgGznwjyzG1hM5nPPgwLSTcZFen4dbL//h5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F955D&#10;2gAAAAsBAAAPAAAAAAAAAAEAIAAAACIAAABkcnMvZG93bnJldi54bWxQSwECFAAUAAAACACHTuJA&#10;pC8otOYBAADPAwAADgAAAAAAAAABACAAAAApAQAAZHJzL2Uyb0RvYy54bWxQSwUGAAAAAAYABgBZ&#10;AQAAgQUAAAAA&#10;">
                <v:fill on="f" focussize="0,0"/>
                <v:stroke on="f"/>
                <v:imagedata o:title=""/>
                <o:lock v:ext="edit" aspectratio="f"/>
                <v:textbox inset="0mm,0mm,0mm,0mm">
                  <w:txbxContent>
                    <w:p w14:paraId="4C217B79">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I</w:t>
                      </w:r>
                    </w:p>
                  </w:txbxContent>
                </v:textbox>
              </v:rect>
            </w:pict>
          </mc:Fallback>
        </mc:AlternateContent>
      </w:r>
    </w:p>
    <w:p w14:paraId="00000F23">
      <w:pPr>
        <w:tabs>
          <w:tab w:val="left" w:pos="7330"/>
          <w:tab w:val="left" w:pos="15610"/>
        </w:tabs>
        <w:ind w:left="-349" w:right="-528" w:firstLine="0"/>
      </w:pPr>
      <w:r>
        <w:rPr>
          <w:rtl w:val="0"/>
        </w:rPr>
        <w:tab/>
      </w:r>
      <w:r>
        <w:rPr>
          <w:rtl w:val="0"/>
        </w:rPr>
        <w:tab/>
      </w:r>
      <w:r>
        <mc:AlternateContent>
          <mc:Choice Requires="wps">
            <w:drawing>
              <wp:anchor distT="0" distB="0" distL="114300" distR="114300" simplePos="0" relativeHeight="251659264" behindDoc="0" locked="0" layoutInCell="1" allowOverlap="1">
                <wp:simplePos x="0" y="0"/>
                <wp:positionH relativeFrom="column">
                  <wp:posOffset>-481965</wp:posOffset>
                </wp:positionH>
                <wp:positionV relativeFrom="paragraph">
                  <wp:posOffset>101600</wp:posOffset>
                </wp:positionV>
                <wp:extent cx="62230" cy="237490"/>
                <wp:effectExtent l="0" t="0" r="0" b="0"/>
                <wp:wrapNone/>
                <wp:docPr id="1786781850" name="Rectangles 1786781850"/>
                <wp:cNvGraphicFramePr/>
                <a:graphic xmlns:a="http://schemas.openxmlformats.org/drawingml/2006/main">
                  <a:graphicData uri="http://schemas.microsoft.com/office/word/2010/wordprocessingShape">
                    <wps:wsp>
                      <wps:cNvSpPr/>
                      <wps:spPr>
                        <a:xfrm>
                          <a:off x="5319648" y="3666018"/>
                          <a:ext cx="52705" cy="227965"/>
                        </a:xfrm>
                        <a:prstGeom prst="rect">
                          <a:avLst/>
                        </a:prstGeom>
                        <a:noFill/>
                        <a:ln>
                          <a:noFill/>
                        </a:ln>
                      </wps:spPr>
                      <wps:txbx>
                        <w:txbxContent>
                          <w:p w14:paraId="6EA39C61">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7.95pt;margin-top:8pt;height:18.7pt;width:4.9pt;z-index:251659264;mso-width-relative:page;mso-height-relative:page;" filled="f" stroked="f" coordsize="21600,21600" o:gfxdata="UEsDBAoAAAAAAIdO4kAAAAAAAAAAAAAAAAAEAAAAZHJzL1BLAwQUAAAACACHTuJAWrGcg9oAAAAJ&#10;AQAADwAAAGRycy9kb3ducmV2LnhtbE2Py07DMBBF90j8gzVI7FInQEMT4lSIh8oSWqTCzo2HJMIe&#10;R7HbFL6eYQXL0T26c261PDorDjiG3pOCbJaCQGq86alV8Lp5TBYgQtRktPWECr4wwLI+Pal0afxE&#10;L3hYx1ZwCYVSK+hiHEopQ9Oh02HmByTOPvzodORzbKUZ9cTlzsqLNM2l0z3xh04PeNdh87neOwWr&#10;xXD79uS/p9Y+vK+2z9viflNEpc7PsvQGRMRj/IPhV5/VoWannd+TCcIqSK7nBaMc5LyJgSTPMxA7&#10;BfPLK5B1Jf8vqH8AUEsDBBQAAAAIAIdO4kDoN9lZ5QEAAM8DAAAOAAAAZHJzL2Uyb0RvYy54bWyt&#10;U8tu2zAQvBfoPxC813qklhXBclDUcFEgaI2m+QCaoiwCfJVLW/LfdynJSZpecshFWnKp2ZnhaH03&#10;aEXOwoO0pqbZIqVEGG4baY41ffy9+1RSAoGZhilrRE0vAujd5uOHde8qkdvOqkZ4giAGqt7VtAvB&#10;VUkCvBOawcI6YbDZWq9ZwKU/Jo1nPaJrleRpWiS99Y3zlgsA3N1OTToj+rcA2raVXGwtP2lhwoTq&#10;hWIBJUEnHdDNyLZtBQ8/2xZEIKqmqDSMTxyC9SE+k82aVUfPXCf5TIG9hcIrTZpJg0OfoLYsMHLy&#10;8j8oLbm3YNuw4FYnk5DREVSRpa+8eeiYE6MWtBrck+nwfrD8x3nviWwwCauyWJVZuURrDNN487/Q&#10;PWaOSgB50UTHegcVfvjg9n5eAZZR/tB6Hd8ojAw1Xd5kt8VnDNSlpjdFUaRZOTkuhkB4PJCv0iUl&#10;HPt5vrotlrGdPOM4D+GbsJrEoqYeGY02s/M9hOno9Ugca+xOKoX7rFLmnw3EjDtJpD6RjVUYDsOs&#10;4GCbCzoBju8kzrpnEPbMYxYySnrMR03hz4l5QYn6bvACYpiuhb8Wh2vBDO8sxixQMpVfwxi6idOX&#10;U7CtHPlHFtPomRze8+jAnMkYpJfr8dTzf7j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qxnIPa&#10;AAAACQEAAA8AAAAAAAAAAQAgAAAAIgAAAGRycy9kb3ducmV2LnhtbFBLAQIUABQAAAAIAIdO4kDo&#10;N9lZ5QEAAM8DAAAOAAAAAAAAAAEAIAAAACkBAABkcnMvZTJvRG9jLnhtbFBLBQYAAAAABgAGAFkB&#10;AACABQAAAAA=&#10;">
                <v:fill on="f" focussize="0,0"/>
                <v:stroke on="f"/>
                <v:imagedata o:title=""/>
                <o:lock v:ext="edit" aspectratio="f"/>
                <v:textbox inset="0mm,0mm,0mm,0mm">
                  <w:txbxContent>
                    <w:p w14:paraId="6EA39C61">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-443865</wp:posOffset>
                </wp:positionH>
                <wp:positionV relativeFrom="paragraph">
                  <wp:posOffset>101600</wp:posOffset>
                </wp:positionV>
                <wp:extent cx="62230" cy="237490"/>
                <wp:effectExtent l="0" t="0" r="0" b="0"/>
                <wp:wrapNone/>
                <wp:docPr id="1786781817" name="Rectangles 1786781817"/>
                <wp:cNvGraphicFramePr/>
                <a:graphic xmlns:a="http://schemas.openxmlformats.org/drawingml/2006/main">
                  <a:graphicData uri="http://schemas.microsoft.com/office/word/2010/wordprocessingShape">
                    <wps:wsp>
                      <wps:cNvSpPr/>
                      <wps:spPr>
                        <a:xfrm>
                          <a:off x="5319648" y="3666018"/>
                          <a:ext cx="52705" cy="227965"/>
                        </a:xfrm>
                        <a:prstGeom prst="rect">
                          <a:avLst/>
                        </a:prstGeom>
                        <a:noFill/>
                        <a:ln>
                          <a:noFill/>
                        </a:ln>
                      </wps:spPr>
                      <wps:txbx>
                        <w:txbxContent>
                          <w:p w14:paraId="20BB9393">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4.95pt;margin-top:8pt;height:18.7pt;width:4.9pt;z-index:251659264;mso-width-relative:page;mso-height-relative:page;" filled="f" stroked="f" coordsize="21600,21600" o:gfxdata="UEsDBAoAAAAAAIdO4kAAAAAAAAAAAAAAAAAEAAAAZHJzL1BLAwQUAAAACACHTuJA097EBtkAAAAJ&#10;AQAADwAAAGRycy9kb3ducmV2LnhtbE2Py07DMBBF90j8gzVI7FI7PKImjVMhHipLaJFKd248JBHx&#10;OIrdpvD1DCtYju7RnXPL5cn14ohj6DxpSGcKBFLtbUeNhrfNUzIHEaIha3pPqOELAyyr87PSFNZP&#10;9IrHdWwEl1AojIY2xqGQMtQtOhNmfkDi7MOPzkQ+x0ba0Uxc7np5pVQmnemIP7RmwPsW68/1wWlY&#10;zYe792f/PTX94261fdnmD5s8an15kaoFiIin+AfDrz6rQ8VOe38gG0SvIcnynFEOMt7EQJKpFMRe&#10;w+31DciqlP8XVD9QSwMEFAAAAAgAh07iQDRhvdDlAQAAzwMAAA4AAABkcnMvZTJvRG9jLnhtbK1T&#10;y27bMBC8F+g/ELzXeqSWFcFyUNRwUSBojab5AJqiLAJ8lUtb8t93KclJml5yyEVacqnZmeFofTdo&#10;Rc7Cg7SmptkipUQYbhtpjjV9/L37VFICgZmGKWtETS8C6N3m44d17yqR286qRniCIAaq3tW0C8FV&#10;SQK8E5rBwjphsNlar1nApT8mjWc9omuV5GlaJL31jfOWCwDc3U5NOiP6twDatpVcbC0/aWHChOqF&#10;YgElQScd0M3Itm0FDz/bFkQgqqaoNIxPHIL1IT6TzZpVR89cJ/lMgb2FwitNmkmDQ5+gtiwwcvLy&#10;Pygtubdg27DgVieTkNERVJGlr7x56JgToxa0GtyT6fB+sPzHee+JbDAJq7JYlVmZrSgxTOPN/0L3&#10;mDkqAeRFEx3rHVT44YPb+3kFWEb5Q+t1fKMwMtR0eZPdFp8xUJea3hRFkWbl5LgYAuHxQL5Kl5Rw&#10;7Of56rZYxnbyjOM8hG/CahKLmnpkNNrMzvcQpqPXI3GssTupFO6zSpl/NhAz7iSR+kQ2VmE4DLOC&#10;g20u6AQ4vpM4655B2DOPWcgo6TEfNYU/J+YFJeq7wQuIYboW/locrgUzvLMYs0DJVH4NY+gmTl9O&#10;wbZy5B9ZTKNncnjPowNzJmOQXq7HU8//4eY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97EBtkA&#10;AAAJAQAADwAAAAAAAAABACAAAAAiAAAAZHJzL2Rvd25yZXYueG1sUEsBAhQAFAAAAAgAh07iQDRh&#10;vdDlAQAAzwMAAA4AAAAAAAAAAQAgAAAAKAEAAGRycy9lMm9Eb2MueG1sUEsFBgAAAAAGAAYAWQEA&#10;AH8FAAAAAA==&#10;">
                <v:fill on="f" focussize="0,0"/>
                <v:stroke on="f"/>
                <v:imagedata o:title=""/>
                <o:lock v:ext="edit" aspectratio="f"/>
                <v:textbox inset="0mm,0mm,0mm,0mm">
                  <w:txbxContent>
                    <w:p w14:paraId="20BB9393">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241300</wp:posOffset>
                </wp:positionV>
                <wp:extent cx="3418840" cy="209550"/>
                <wp:effectExtent l="0" t="0" r="0" b="0"/>
                <wp:wrapNone/>
                <wp:docPr id="1786781853" name="Freeform 1786781853"/>
                <wp:cNvGraphicFramePr/>
                <a:graphic xmlns:a="http://schemas.openxmlformats.org/drawingml/2006/main">
                  <a:graphicData uri="http://schemas.microsoft.com/office/word/2010/wordprocessingShape">
                    <wps:wsp>
                      <wps:cNvSpPr/>
                      <wps:spPr>
                        <a:xfrm>
                          <a:off x="3641343" y="3679988"/>
                          <a:ext cx="3409315" cy="200025"/>
                        </a:xfrm>
                        <a:custGeom>
                          <a:avLst/>
                          <a:gdLst/>
                          <a:ahLst/>
                          <a:cxnLst/>
                          <a:rect l="l" t="t" r="r" b="b"/>
                          <a:pathLst>
                            <a:path w="4589145" h="197486" extrusionOk="0">
                              <a:moveTo>
                                <a:pt x="917829" y="0"/>
                              </a:moveTo>
                              <a:lnTo>
                                <a:pt x="917829" y="49403"/>
                              </a:lnTo>
                              <a:lnTo>
                                <a:pt x="3671316" y="49403"/>
                              </a:lnTo>
                              <a:lnTo>
                                <a:pt x="3671316" y="0"/>
                              </a:lnTo>
                              <a:lnTo>
                                <a:pt x="4589145" y="98679"/>
                              </a:lnTo>
                              <a:lnTo>
                                <a:pt x="3671316" y="197486"/>
                              </a:lnTo>
                              <a:lnTo>
                                <a:pt x="3671316" y="148082"/>
                              </a:lnTo>
                              <a:lnTo>
                                <a:pt x="917829" y="148082"/>
                              </a:lnTo>
                              <a:lnTo>
                                <a:pt x="917829" y="197486"/>
                              </a:lnTo>
                              <a:lnTo>
                                <a:pt x="0" y="98679"/>
                              </a:lnTo>
                              <a:lnTo>
                                <a:pt x="91782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36pt;margin-top:19pt;height:16.5pt;width:269.2pt;z-index:251659264;v-text-anchor:middle;mso-width-relative:page;mso-height-relative:page;" fillcolor="#000000" filled="t" stroked="f" coordsize="4589145,197486" o:gfxdata="UEsDBAoAAAAAAIdO4kAAAAAAAAAAAAAAAAAEAAAAZHJzL1BLAwQUAAAACACHTuJAWjHfP9UAAAAI&#10;AQAADwAAAGRycy9kb3ducmV2LnhtbE2PwU7DMAyG70i8Q2QkLoglLTBGaTqhCc4bY3D2FtNWNE7V&#10;pN14e8wJTpb1Wb+/v1yefKcmGmIb2EI2M6CID8G1XFvYvb1cL0DFhOywC0wWvinCsjo/K7Fw4civ&#10;NG1TrSSEY4EWmpT6Qut4aMhjnIWeWNhnGDwmWYdauwGPEu47nRsz1x5blg8N9rRq6PC1Hb0FXN+5&#10;/mm62vk1mof3VW4+NuOztZcXmXkEleiU/o7hV1/UoRKnfRjZRdVZuM+lSrJws5ApfJ6ZW1B7AZkB&#10;XZX6f4HqB1BLAwQUAAAACACHTuJAN/JwoqICAAB3BgAADgAAAGRycy9lMm9Eb2MueG1srVVdb9ow&#10;FH2ftP9g+X1NAgESRKimIqZJ1YrU7gcYxyHRHNuzDaH/ftd2QrNWq6g0Hsi95Pr43HM/WN2eW45O&#10;TJtGigInNzFGTFBZNuJQ4J9P2y8ZRsYSURIuBSvwMzP4dv3506pTSzaRteQl0whAhFl2qsC1tWoZ&#10;RYbWrCXmRiom4GUldUssuPoQlZp0gN7yaBLH86iTulRaUmYM/LoJL3GPqK8BlFXVULaR9NgyYQOq&#10;ZpxYSMnUjTJ47dlWFaP2oaoMs4gXGDK1/hsuAXvvvqP1iiwPmqi6oT0Fcg2FVzm1pBFw6QVqQyxB&#10;R928gWobqqWRlb2hso1CIl4RyCKJX2nzWBPFfC4gtVEX0c3/g6U/TjuNmhI6YZHNF1mSzaYYCdJC&#10;5beaMVdHNHoFenXKLOHYo9rp3jNguuTPlW7dE9JC5wJP52kyTQHu2dmLPM+yoDc7W0RdQBrn02SG&#10;EYUI6I14MnMB0QsSPRr7jUmPSk73xoZ6lYNF6sGiZzGYGqru6s19vS1GUG/t670P9yti3TlH1Zmo&#10;K3A6y/IkBSo1KJEv0mwOY3G2+ujG5OGXaxUX3soTe5L+oHUp5iDNJPcZ+l4C6i8hXPwjNM3TeNpn&#10;OgQNT+VxQa5kmgAHEOZj0QONAW94BtxLmoCbQ73zq1n0ooTyDKDD8y3pJM3ibPIu+ki7D0aH+rxH&#10;Bcb7qgxHHF4LR7k0LNzhmsS35aVxoM7j1jSSN+W24dx1htGH/R3X6ETczvGfXoe/wrhwwUK6Y0Mq&#10;cImbrjBPztrL8hnm0yi6bbSx98TYHdGwoRKMOthaBTa/j0QzjPh3AWsBehhmCNmxo8fOfuwQQWsJ&#10;w0EtjEdw7qxfjoHa16OVVeNmztMKZHoH9pGXpN+dbuGNfR/18n+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aMd8/1QAAAAgBAAAPAAAAAAAAAAEAIAAAACIAAABkcnMvZG93bnJldi54bWxQSwEC&#10;FAAUAAAACACHTuJAN/JwoqICAAB3BgAADgAAAAAAAAABACAAAAAkAQAAZHJzL2Uyb0RvYy54bWxQ&#10;SwUGAAAAAAYABgBZAQAAOAYAAAAA&#10;" path="m917829,0l917829,49403,3671316,49403,3671316,0,4589145,98679,3671316,197486,3671316,148082,917829,148082,917829,197486,0,98679,917829,0xe">
                <v:fill on="t" focussize="0,0"/>
                <v:stroke on="f"/>
                <v:imagedata o:title=""/>
                <o:lock v:ext="edit" aspectratio="f"/>
                <v:textbox inset="7.1988188976378pt,7.1988188976378pt,7.1988188976378pt,7.1988188976378pt"/>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4279900</wp:posOffset>
                </wp:positionH>
                <wp:positionV relativeFrom="paragraph">
                  <wp:posOffset>76200</wp:posOffset>
                </wp:positionV>
                <wp:extent cx="125730" cy="237490"/>
                <wp:effectExtent l="0" t="0" r="0" b="0"/>
                <wp:wrapNone/>
                <wp:docPr id="1786781866" name="Rectangles 1786781866"/>
                <wp:cNvGraphicFramePr/>
                <a:graphic xmlns:a="http://schemas.openxmlformats.org/drawingml/2006/main">
                  <a:graphicData uri="http://schemas.microsoft.com/office/word/2010/wordprocessingShape">
                    <wps:wsp>
                      <wps:cNvSpPr/>
                      <wps:spPr>
                        <a:xfrm>
                          <a:off x="5287898" y="3666018"/>
                          <a:ext cx="116205" cy="227965"/>
                        </a:xfrm>
                        <a:prstGeom prst="rect">
                          <a:avLst/>
                        </a:prstGeom>
                        <a:noFill/>
                        <a:ln>
                          <a:noFill/>
                        </a:ln>
                      </wps:spPr>
                      <wps:txbx>
                        <w:txbxContent>
                          <w:p w14:paraId="0799C412">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e</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7pt;margin-top:6pt;height:18.7pt;width:9.9pt;z-index:251659264;mso-width-relative:page;mso-height-relative:page;" filled="f" stroked="f" coordsize="21600,21600" o:gfxdata="UEsDBAoAAAAAAIdO4kAAAAAAAAAAAAAAAAAEAAAAZHJzL1BLAwQUAAAACACHTuJAjP3nutoAAAAJ&#10;AQAADwAAAGRycy9kb3ducmV2LnhtbE2PzU7DMBCE70i8g7VI3KjTEoUmxKkQPyrH0iK1vbnxkkTY&#10;6yh2m8LTs5zgtBrNaHa+cnF2VpxwCJ0nBdNJAgKp9qajRsH75uVmDiJETUZbT6jgCwMsqsuLUhfG&#10;j/SGp3VsBJdQKLSCNsa+kDLULTodJr5HYu/DD05HlkMjzaBHLndWzpIkk053xB9a3eNji/Xn+ugU&#10;LOf9w+7Vf4+Nfd4vt6tt/rTJo1LXV9PkHkTEc/wLw+98ng4Vbzr4I5kgrILsLmWWyMaMLwey/JZZ&#10;DgrSPAVZlfI/QfUDUEsDBBQAAAAIAIdO4kDWzyAm5QEAANADAAAOAAAAZHJzL2Uyb0RvYy54bWyt&#10;U8tu2zAQvBfoPxC8x3oUlhXBclDUcFEgSI2m/QCaoiwCfJVLW/LfZynJefWSQy/SklzNzgxH67tB&#10;K3IWHqQ1Nc0WKSXCcNtIc6zpn9+7m5ISCMw0TFkjanoRQO82nz+te1eJ3HZWNcITBDFQ9a6mXQiu&#10;ShLgndAMFtYJg4et9ZoFXPpj0njWI7pWSZ6mRdJb3zhvuQDA3e10SGdE/xFA27aSi63lJy1MmFC9&#10;UCygJOikA7oZ2bat4OFn24IIRNUUlYbxiUOwPsRnslmz6uiZ6ySfKbCPUHinSTNpcOgz1JYFRk5e&#10;/gOlJfcWbBsW3OpkEjI6giqy9J03jx1zYtSCVoN7Nh3+Hyx/OO89kQ0mYVUWqzIri4ISwzTe/C90&#10;j5mjEkBeHaJjvYMKP3x0ez+vAMsof2i9jm8URoaaLvNyVd5ioC41/VIURZqVk+NiCIRjQ5YVebqk&#10;hGNDnq9ui2U8T16AnIfwXVhNYlFTj5RGn9n5HsLUem2Jc43dSaVwn1XKvNlAzLiTRO4T21iF4TDM&#10;Eg62uaAV4PhO4qx7BmHPPIYho6THgNQU/p6YF5SoHwZvIKbpWvhrcbgWzPDOYs4CJVP5LYypmzh9&#10;PQXbypF/ZDGNnsnhRY8OzKGMSXq9HrtefsTN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z957ra&#10;AAAACQEAAA8AAAAAAAAAAQAgAAAAIgAAAGRycy9kb3ducmV2LnhtbFBLAQIUABQAAAAIAIdO4kDW&#10;zyAm5QEAANADAAAOAAAAAAAAAAEAIAAAACkBAABkcnMvZTJvRG9jLnhtbFBLBQYAAAAABgAGAFkB&#10;AACABQAAAAA=&#10;">
                <v:fill on="f" focussize="0,0"/>
                <v:stroke on="f"/>
                <v:imagedata o:title=""/>
                <o:lock v:ext="edit" aspectratio="f"/>
                <v:textbox inset="0mm,0mm,0mm,0mm">
                  <w:txbxContent>
                    <w:p w14:paraId="0799C412">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e</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4292600</wp:posOffset>
                </wp:positionH>
                <wp:positionV relativeFrom="paragraph">
                  <wp:posOffset>254000</wp:posOffset>
                </wp:positionV>
                <wp:extent cx="90805" cy="237490"/>
                <wp:effectExtent l="0" t="0" r="0" b="0"/>
                <wp:wrapNone/>
                <wp:docPr id="1786781740" name="Rectangles 1786781740"/>
                <wp:cNvGraphicFramePr/>
                <a:graphic xmlns:a="http://schemas.openxmlformats.org/drawingml/2006/main">
                  <a:graphicData uri="http://schemas.microsoft.com/office/word/2010/wordprocessingShape">
                    <wps:wsp>
                      <wps:cNvSpPr/>
                      <wps:spPr>
                        <a:xfrm>
                          <a:off x="5305360" y="3666018"/>
                          <a:ext cx="81280" cy="227965"/>
                        </a:xfrm>
                        <a:prstGeom prst="rect">
                          <a:avLst/>
                        </a:prstGeom>
                        <a:noFill/>
                        <a:ln>
                          <a:noFill/>
                        </a:ln>
                      </wps:spPr>
                      <wps:txbx>
                        <w:txbxContent>
                          <w:p w14:paraId="6C8F691C">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r</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8pt;margin-top:20pt;height:18.7pt;width:7.15pt;z-index:251659264;mso-width-relative:page;mso-height-relative:page;" filled="f" stroked="f" coordsize="21600,21600" o:gfxdata="UEsDBAoAAAAAAIdO4kAAAAAAAAAAAAAAAAAEAAAAZHJzL1BLAwQUAAAACACHTuJAabY9O9sAAAAJ&#10;AQAADwAAAGRycy9kb3ducmV2LnhtbE2PzU7DMBCE70i8g7VI3KhdqJImZFMhflSOpUVqe3Njk0TE&#10;6yh2m8LTs5zgNFrNaPabYnF2nTjZIbSeEKYTBcJS5U1LNcL75uVmDiJETUZ3nizClw2wKC8vCp0b&#10;P9KbPa1jLbiEQq4Rmhj7XMpQNdbpMPG9JfY+/OB05HOopRn0yOWuk7dKJdLplvhDo3v72Njqc310&#10;CMt5/7B79d9j3T3vl9vVNnvaZBHx+mqq7kFEe45/YfjFZ3Qomengj2SC6BCSNOEtEWGmWDmQZOoO&#10;xAEhTWcgy0L+X1D+AFBLAwQUAAAACACHTuJAQP/B0+UBAADPAwAADgAAAGRycy9lMm9Eb2MueG1s&#10;rVPLbtswELwX6D8QvNd6uJZVwXJQ1HBRIGiNpP0AmqIsAnyVS1vy33cpyUmaXnLoRVrurmZnhqvN&#10;3aAVuQgP0pqaZouUEmG4baQ51fTXz/2HkhIIzDRMWSNqehVA77bv3216V4ncdlY1whMEMVD1rqZd&#10;CK5KEuCd0AwW1gmDxdZ6zQIe/SlpPOsRXaskT9Mi6a1vnLdcAGB2NxXpjOjfAmjbVnKxs/yshQkT&#10;qheKBZQEnXRAtyPbthU8/GhbEIGomqLSMD5xCMbH+Ey2G1adPHOd5DMF9hYKrzRpJg0OfYLascDI&#10;2ct/oLTk3oJtw4JbnUxCRkdQRZa+8uaxY06MWtBqcE+mw/+D5d8vB09kg5uwLot1ma0/ojWGabz5&#10;B3SPmZMSQF4U0bHeQYUfPrqDn0+AYZQ/tF7HNwojQ01Xy3S1LBDwWtNlURRpVk6OiyEQjg1llpdY&#10;5ljP8/WnYhXLyTOO8xC+CqtJDGrqkdFoM7vcQ5haby1xrLF7qRTmWaXMXwnEjJkkUp/IxigMx2FW&#10;cLTNFZ0Ax/cSZ90zCAfmcRcySnrcj5rC7zPzghL1zeAFIOtwC/wtON4CZnhncc0CJVP4JYxLN3H6&#10;fA62lSP/yGIaPZPDex4dmHcyLtLL89j1/B9u/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ptj07&#10;2wAAAAkBAAAPAAAAAAAAAAEAIAAAACIAAABkcnMvZG93bnJldi54bWxQSwECFAAUAAAACACHTuJA&#10;QP/B0+UBAADPAwAADgAAAAAAAAABACAAAAAqAQAAZHJzL2Uyb0RvYy54bWxQSwUGAAAAAAYABgBZ&#10;AQAAgQUAAAAA&#10;">
                <v:fill on="f" focussize="0,0"/>
                <v:stroke on="f"/>
                <v:imagedata o:title=""/>
                <o:lock v:ext="edit" aspectratio="f"/>
                <v:textbox inset="0mm,0mm,0mm,0mm">
                  <w:txbxContent>
                    <w:p w14:paraId="6C8F691C">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r</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9220200</wp:posOffset>
                </wp:positionH>
                <wp:positionV relativeFrom="paragraph">
                  <wp:posOffset>25400</wp:posOffset>
                </wp:positionV>
                <wp:extent cx="132080" cy="237490"/>
                <wp:effectExtent l="0" t="0" r="0" b="0"/>
                <wp:wrapNone/>
                <wp:docPr id="1786781823" name="Rectangles 1786781823"/>
                <wp:cNvGraphicFramePr/>
                <a:graphic xmlns:a="http://schemas.openxmlformats.org/drawingml/2006/main">
                  <a:graphicData uri="http://schemas.microsoft.com/office/word/2010/wordprocessingShape">
                    <wps:wsp>
                      <wps:cNvSpPr/>
                      <wps:spPr>
                        <a:xfrm>
                          <a:off x="5284723" y="3666018"/>
                          <a:ext cx="122555" cy="227965"/>
                        </a:xfrm>
                        <a:prstGeom prst="rect">
                          <a:avLst/>
                        </a:prstGeom>
                        <a:noFill/>
                        <a:ln>
                          <a:noFill/>
                        </a:ln>
                      </wps:spPr>
                      <wps:txbx>
                        <w:txbxContent>
                          <w:p w14:paraId="05115952">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n</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726pt;margin-top:2pt;height:18.7pt;width:10.4pt;z-index:251659264;mso-width-relative:page;mso-height-relative:page;" filled="f" stroked="f" coordsize="21600,21600" o:gfxdata="UEsDBAoAAAAAAIdO4kAAAAAAAAAAAAAAAAAEAAAAZHJzL1BLAwQUAAAACACHTuJAYdYQStoAAAAK&#10;AQAADwAAAGRycy9kb3ducmV2LnhtbE2PzU7DMBCE70i8g7VI3KiTKEAb4lSIH5VjaZHa3tx4SSLs&#10;dRS7TeHp2Z7gtJrd0ex85fzkrDjiEDpPCtJJAgKp9qajRsHH+vVmCiJETUZbT6jgGwPMq8uLUhfG&#10;j/SOx1VsBIdQKLSCNsa+kDLULTodJr5H4tunH5yOLIdGmkGPHO6szJLkTjrdEX9odY9PLdZfq4NT&#10;sJj2j9s3/zM29mW32Cw3s+f1LCp1fZUmDyAinuKfGc71uTpU3GnvD2SCsKzz24xhooKcx9mQ32cM&#10;s+dFmoOsSvkfofoFUEsDBBQAAAAIAIdO4kBOas3m5gEAANADAAAOAAAAZHJzL2Uyb0RvYy54bWyt&#10;U8tu2zAQvBfoPxC813qklhXBclDUcFEgaI2k/QCaoiwCfJVLW/LfdynJSZpccuhFWu6uZmeGq/Xd&#10;oBU5Cw/Smppmi5QSYbhtpDnW9Pev3aeSEgjMNExZI2p6EUDvNh8/rHtXidx2VjXCEwQxUPWupl0I&#10;rkoS4J3QDBbWCYPF1nrNAh79MWk86xFdqyRP0yLprW+ct1wAYHY7FemM6N8DaNtWcrG1/KSFCROq&#10;F4oFlASddEA3I9u2FTz8bFsQgaiaotIwPnEIxof4TDZrVh09c53kMwX2HgqvNGkmDQ59gtqywMjJ&#10;yzdQWnJvwbZhwa1OJiGjI6giS19589gxJ0YtaDW4J9Ph/8HyH+e9J7LBTViVxarMyvyGEsM03vwD&#10;usfMUQkgL4roWO+gwg8f3d7PJ8Awyh9ar+MbhZGhpsu8/LyKgJea3hRFkWbl5LgYAuHYkOX5crmk&#10;hGNDnq9ui2WsJ89AzkP4JqwmMaipR0qjz+x8D2FqvbbEucbupFKYZ5Uy/yQQM2aSyH1iG6MwHIZZ&#10;wsE2F7QCHN9JnHXPIOyZx2XIKOlxQWoKf07MC0rUd4M3ELfpGvhrcLgGzPDO4p4FSqbwaxi3buL0&#10;5RRsK0f+kcU0eiaHFz06MC9l3KSX57Hr+Ufc/A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h1hBK&#10;2gAAAAoBAAAPAAAAAAAAAAEAIAAAACIAAABkcnMvZG93bnJldi54bWxQSwECFAAUAAAACACHTuJA&#10;TmrN5uYBAADQAwAADgAAAAAAAAABACAAAAApAQAAZHJzL2Uyb0RvYy54bWxQSwUGAAAAAAYABgBZ&#10;AQAAgQUAAAAA&#10;">
                <v:fill on="f" focussize="0,0"/>
                <v:stroke on="f"/>
                <v:imagedata o:title=""/>
                <o:lock v:ext="edit" aspectratio="f"/>
                <v:textbox inset="0mm,0mm,0mm,0mm">
                  <w:txbxContent>
                    <w:p w14:paraId="05115952">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n</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9220200</wp:posOffset>
                </wp:positionH>
                <wp:positionV relativeFrom="paragraph">
                  <wp:posOffset>228600</wp:posOffset>
                </wp:positionV>
                <wp:extent cx="87630" cy="237490"/>
                <wp:effectExtent l="0" t="0" r="0" b="0"/>
                <wp:wrapNone/>
                <wp:docPr id="1786781747" name="Rectangles 1786781747"/>
                <wp:cNvGraphicFramePr/>
                <a:graphic xmlns:a="http://schemas.openxmlformats.org/drawingml/2006/main">
                  <a:graphicData uri="http://schemas.microsoft.com/office/word/2010/wordprocessingShape">
                    <wps:wsp>
                      <wps:cNvSpPr/>
                      <wps:spPr>
                        <a:xfrm>
                          <a:off x="5306948" y="3666018"/>
                          <a:ext cx="78105" cy="227965"/>
                        </a:xfrm>
                        <a:prstGeom prst="rect">
                          <a:avLst/>
                        </a:prstGeom>
                        <a:noFill/>
                        <a:ln>
                          <a:noFill/>
                        </a:ln>
                      </wps:spPr>
                      <wps:txbx>
                        <w:txbxContent>
                          <w:p w14:paraId="3C6A203B">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t</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726pt;margin-top:18pt;height:18.7pt;width:6.9pt;z-index:251659264;mso-width-relative:page;mso-height-relative:page;" filled="f" stroked="f" coordsize="21600,21600" o:gfxdata="UEsDBAoAAAAAAIdO4kAAAAAAAAAAAAAAAAAEAAAAZHJzL1BLAwQUAAAACACHTuJAt1N/4dwAAAAL&#10;AQAADwAAAGRycy9kb3ducmV2LnhtbE2PzU7DMBCE70i8g7VI3KjTNg1tiFMhftQeoUUq3Nx4SSLs&#10;dRS7TeHp2Z7gtBrtaGa+YnlyVhyxD60nBeNRAgKp8qalWsHb9vlmDiJETUZbT6jgGwMsy8uLQufG&#10;D/SKx02sBYdQyLWCJsYulzJUDTodRr5D4t+n752OLPtaml4PHO6snCRJJp1uiRsa3eFDg9XX5uAU&#10;rObd/fva/wy1ffpY7V52i8ftIip1fTVO7kBEPMU/M5zn83QoedPeH8gEYVmnswnDRAXTjO/ZkWYz&#10;ptkruJ2mIMtC/mcofwFQSwMEFAAAAAgAh07iQEFDrNTlAQAAzwMAAA4AAABkcnMvZTJvRG9jLnht&#10;bK1Ty27bMBC8F+g/ELzXkpxYdgTLQVHDRYGgNZL2A2iKtAjwVS5tyX/fpSQnaXrJoRdpyaVmZ4aj&#10;9X1vNDmLAMrZmhaznBJhuWuUPdb018/dpxUlEJltmHZW1PQigN5vPn5Yd74Sc9c63YhAEMRC1fma&#10;tjH6KsuAt8IwmDkvLDalC4ZFXIZj1gTWIbrR2TzPy6xzofHBcQGAu9uxSSfE8B5AJ6XiYuv4yQgb&#10;R9QgNIsoCVrlgW4GtlIKHn9ICSISXVNUGocnDsH6kJ7ZZs2qY2C+VXyiwN5D4Y0mw5TFoc9QWxYZ&#10;OQX1D5RRPDhwMs64M9koZHAEVRT5G2+eWubFoAWtBv9sOvw/WP79vA9ENZiE5apcrorl7ZISywze&#10;/CO6x+xRCyCvmuhY56HCD5/8PkwrwDLJ72Uw6Y3CSF/TxU1e3t1ioC41vSnLMi9Wo+Oij4TjARyY&#10;Lyjh2J/Pl3flIrWzFxwfIH4VzpBU1DQgo8Fmdn6AOB69HkljrdsprXGfVdr+tYGYaSdL1EeyqYr9&#10;oZ8UHFxzQSfA853CWQ8M4p4FzEJBSYf5qCn8PrEgKNHfLF5ACtO1CNficC2Y5a3DmEVKxvJLHEI3&#10;cvp8ik6qgX9iMY6eyOE9Dw5MmUxBer0eTr38h5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1N/&#10;4dwAAAALAQAADwAAAAAAAAABACAAAAAiAAAAZHJzL2Rvd25yZXYueG1sUEsBAhQAFAAAAAgAh07i&#10;QEFDrNTlAQAAzwMAAA4AAAAAAAAAAQAgAAAAKwEAAGRycy9lMm9Eb2MueG1sUEsFBgAAAAAGAAYA&#10;WQEAAIIFAAAAAA==&#10;">
                <v:fill on="f" focussize="0,0"/>
                <v:stroke on="f"/>
                <v:imagedata o:title=""/>
                <o:lock v:ext="edit" aspectratio="f"/>
                <v:textbox inset="0mm,0mm,0mm,0mm">
                  <w:txbxContent>
                    <w:p w14:paraId="3C6A203B">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t</w:t>
                      </w:r>
                    </w:p>
                  </w:txbxContent>
                </v:textbox>
              </v:rect>
            </w:pict>
          </mc:Fallback>
        </mc:AlternateContent>
      </w:r>
    </w:p>
    <w:p w14:paraId="00000F24">
      <w:pPr>
        <w:tabs>
          <w:tab w:val="left" w:pos="7660"/>
          <w:tab w:val="left" w:pos="7780"/>
          <w:tab w:val="center" w:pos="8027"/>
        </w:tabs>
        <w:ind w:left="-349" w:right="-528" w:firstLine="0"/>
      </w:pPr>
      <w:r>
        <w:rPr>
          <w:rtl w:val="0"/>
        </w:rPr>
        <w:tab/>
      </w:r>
      <w:r>
        <w:rPr>
          <w:rtl w:val="0"/>
        </w:rPr>
        <w:tab/>
      </w:r>
      <w:r>
        <w:rPr>
          <w:rtl w:val="0"/>
        </w:rPr>
        <w:tab/>
      </w:r>
      <w:r>
        <mc:AlternateContent>
          <mc:Choice Requires="wps">
            <w:drawing>
              <wp:anchor distT="0" distB="0" distL="114300" distR="114300" simplePos="0" relativeHeight="251659264" behindDoc="0" locked="0" layoutInCell="1" allowOverlap="1">
                <wp:simplePos x="0" y="0"/>
                <wp:positionH relativeFrom="column">
                  <wp:posOffset>4279900</wp:posOffset>
                </wp:positionH>
                <wp:positionV relativeFrom="paragraph">
                  <wp:posOffset>203200</wp:posOffset>
                </wp:positionV>
                <wp:extent cx="125730" cy="227965"/>
                <wp:effectExtent l="0" t="0" r="0" b="0"/>
                <wp:wrapNone/>
                <wp:docPr id="1786781780" name="Rectangles 1786781780"/>
                <wp:cNvGraphicFramePr/>
                <a:graphic xmlns:a="http://schemas.openxmlformats.org/drawingml/2006/main">
                  <a:graphicData uri="http://schemas.microsoft.com/office/word/2010/wordprocessingShape">
                    <wps:wsp>
                      <wps:cNvSpPr/>
                      <wps:spPr>
                        <a:xfrm>
                          <a:off x="5287898" y="3670780"/>
                          <a:ext cx="116205" cy="218440"/>
                        </a:xfrm>
                        <a:prstGeom prst="rect">
                          <a:avLst/>
                        </a:prstGeom>
                        <a:noFill/>
                        <a:ln>
                          <a:noFill/>
                        </a:ln>
                      </wps:spPr>
                      <wps:txbx>
                        <w:txbxContent>
                          <w:p w14:paraId="3059E600">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e</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7pt;margin-top:16pt;height:17.95pt;width:9.9pt;z-index:251659264;mso-width-relative:page;mso-height-relative:page;" filled="f" stroked="f" coordsize="21600,21600" o:gfxdata="UEsDBAoAAAAAAIdO4kAAAAAAAAAAAAAAAAAEAAAAZHJzL1BLAwQUAAAACACHTuJALNqQsNoAAAAJ&#10;AQAADwAAAGRycy9kb3ducmV2LnhtbE2PzU7DMBCE70i8g7VI3KjTFqVNiFMhftQeoUUq3Nx4SSLs&#10;dRS7TeHp2Z7a02o0o9n5isXRWXHAPrSeFIxHCQikypuWagUfm9e7OYgQNRltPaGCXwywKK+vCp0b&#10;P9A7HtaxFlxCIdcKmhi7XMpQNeh0GPkOib1v3zsdWfa1NL0euNxZOUmSVDrdEn9odIdPDVY/671T&#10;sJx3j58r/zfU9uVruX3bZs+bLCp1ezNOHkBEPMZzGE7zeTqUvGnn92SCsArS2T2zRAXTCV8OpNmU&#10;WXYnJwNZFvKSoPwHUEsDBBQAAAAIAIdO4kD43PJo4wEAANADAAAOAAAAZHJzL2Uyb0RvYy54bWyt&#10;U8tu2zAQvBfoPxC813o0sVXBclDUcFEgaI2k/QCaoiwCfJVLW/Lfd0nJSZpecuiFXpLr2ZnhaH03&#10;akXOwoO0pqHFIqdEGG5baY4N/fVz96GiBAIzLVPWiIZeBNC7zft368HVorS9Va3wBEEM1INraB+C&#10;q7MMeC80g4V1wuBlZ71mAbf+mLWeDYiuVVbm+TIbrG+dt1wA4Ol2uqQzon8LoO06ycXW8pMWJkyo&#10;XigWUBL00gHdJLZdJ3j40XUgAlENRaUhrTgE60Ncs82a1UfPXC/5TIG9hcIrTZpJg0OfoLYsMHLy&#10;8h8oLbm3YLuw4FZnk5DkCKoo8lfePPbMiaQFrQb3ZDr8P1j+/bz3RLaYhFW1XFW4ojWGaXz5B3SP&#10;maMSQF5comODgxr/+Oj2ft4BllH+2Hkdf1EYGRt6W1ar6hMG6tLQj8tVHsGT42IMhGNDUSzL/JYS&#10;jg1lUd3cpPvsGch5CF+F1SQWDfVIKfnMzvcQEApbry1xrrE7qVQaocxfB9gYT7LIfWIbqzAexlnC&#10;wbYXtAIc30mcdc8g7JnHMBSUDBiQhsLvE/OCEvXN4AvENF0Lfy0O14IZ3lvMWaBkKr+ElLqJ0+dT&#10;sJ1M/COLafRMDh86yZpDGZP0cp+6nj/Ez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s2pCw2gAA&#10;AAkBAAAPAAAAAAAAAAEAIAAAACIAAABkcnMvZG93bnJldi54bWxQSwECFAAUAAAACACHTuJA+Nzy&#10;aOMBAADQAwAADgAAAAAAAAABACAAAAApAQAAZHJzL2Uyb0RvYy54bWxQSwUGAAAAAAYABgBZAQAA&#10;fgUAAAAA&#10;">
                <v:fill on="f" focussize="0,0"/>
                <v:stroke on="f"/>
                <v:imagedata o:title=""/>
                <o:lock v:ext="edit" aspectratio="f"/>
                <v:textbox inset="0mm,0mm,0mm,0mm">
                  <w:txbxContent>
                    <w:p w14:paraId="3059E600">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e</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5016500</wp:posOffset>
                </wp:positionH>
                <wp:positionV relativeFrom="paragraph">
                  <wp:posOffset>254000</wp:posOffset>
                </wp:positionV>
                <wp:extent cx="3479800" cy="257175"/>
                <wp:effectExtent l="0" t="0" r="0" b="0"/>
                <wp:wrapNone/>
                <wp:docPr id="1786781788" name="Freeform 1786781788"/>
                <wp:cNvGraphicFramePr/>
                <a:graphic xmlns:a="http://schemas.openxmlformats.org/drawingml/2006/main">
                  <a:graphicData uri="http://schemas.microsoft.com/office/word/2010/wordprocessingShape">
                    <wps:wsp>
                      <wps:cNvSpPr/>
                      <wps:spPr>
                        <a:xfrm>
                          <a:off x="3610863" y="3656175"/>
                          <a:ext cx="3470275" cy="247650"/>
                        </a:xfrm>
                        <a:custGeom>
                          <a:avLst/>
                          <a:gdLst/>
                          <a:ahLst/>
                          <a:cxnLst/>
                          <a:rect l="l" t="t" r="r" b="b"/>
                          <a:pathLst>
                            <a:path w="4589145" h="197486" extrusionOk="0">
                              <a:moveTo>
                                <a:pt x="917829" y="0"/>
                              </a:moveTo>
                              <a:lnTo>
                                <a:pt x="917829" y="49403"/>
                              </a:lnTo>
                              <a:lnTo>
                                <a:pt x="3671316" y="49403"/>
                              </a:lnTo>
                              <a:lnTo>
                                <a:pt x="3671316" y="0"/>
                              </a:lnTo>
                              <a:lnTo>
                                <a:pt x="4589145" y="98679"/>
                              </a:lnTo>
                              <a:lnTo>
                                <a:pt x="3671316" y="197486"/>
                              </a:lnTo>
                              <a:lnTo>
                                <a:pt x="3671316" y="148082"/>
                              </a:lnTo>
                              <a:lnTo>
                                <a:pt x="917829" y="148082"/>
                              </a:lnTo>
                              <a:lnTo>
                                <a:pt x="917829" y="197486"/>
                              </a:lnTo>
                              <a:lnTo>
                                <a:pt x="0" y="98679"/>
                              </a:lnTo>
                              <a:lnTo>
                                <a:pt x="91782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395pt;margin-top:20pt;height:20.25pt;width:274pt;z-index:251659264;v-text-anchor:middle;mso-width-relative:page;mso-height-relative:page;" fillcolor="#000000" filled="t" stroked="f" coordsize="4589145,197486" o:gfxdata="UEsDBAoAAAAAAIdO4kAAAAAAAAAAAAAAAAAEAAAAZHJzL1BLAwQUAAAACACHTuJAjVY66tcAAAAK&#10;AQAADwAAAGRycy9kb3ducmV2LnhtbE2PzU7DMBCE70i8g7VIXBC121JIQzYVqui59AfO29gkEfE6&#10;ip20vH2dE5x2VzOa/SZbXWwjBtP52jHCdKJAGC6crrlEOB42jwkIH4g1NY4Nwq/xsMpvbzJKtTvz&#10;zgz7UIoYwj4lhCqENpXSF5Wx5CeuNRy1b9dZCvHsSqk7Osdw28iZUs/SUs3xQ0WtWVem+Nn3FoG2&#10;C92+DQ9HuyW1/FzP1NdH/454fzdVryCCuYQ/M4z4ER3yyHRyPWsvGoSXpYpdAsLTOEfDfJ7E7YSQ&#10;qAXIPJP/K+RXUEsDBBQAAAAIAIdO4kCPRTZCnAIAAHcGAAAOAAAAZHJzL2Uyb0RvYy54bWytVe1u&#10;mzAU/T9p72D5/8pHCB9RSTW1yjSpWiO1ewDHmIBmbM92Qvr2uzaQ0k6rUmn5AffC5fic+5Xrm1PH&#10;0ZFp00pR4ugqxIgJKqtW7Ev882nzJcfIWCIqwqVgJX5mBt+sP3+67tWKxbKRvGIaAYgwq16VuLFW&#10;rYLA0IZ1xFxJxQS8rKXuiAVX74NKkx7QOx7EYZgGvdSV0pIyY+Dp3fASj4j6EkBZ1y1ld5IeOibs&#10;gKoZJxYkmaZVBq8927pm1D7UtWEW8RKDUuuvcAjYO3cN1tdktddENS0dKZBLKLzR1JFWwKFnqDti&#10;CTro9i+orqVaGlnbKyq7YBDiMwIqovBNbh4bopjXAqk26px08/9g6Y/jVqO2gk7I8jTL4Qr1F6SD&#10;ym80Y66OaPYK8tUrs4LPHtVWj54B04k/1bpzd5CFTiVepFGYpwuMnp29TKNsOeSbnSyiLiDJwhge&#10;IgoRcZKlS1+Q4AWJHoz9xqRHJcd7Y4d6VZNFmsmiJzGZGqru6s19vS1GUG/t670bzlfEuu8cVWei&#10;vsTJMi+iBKg0kIkiS/IUxuJk9cGNycMv1youvJNH9iT9h9ZJLCA1ceEVTtRfQrj4R2hSJOHCUQGl&#10;U9B0Vx53kWbRIgIOkJiPRU80JrzpPuCeZQJuAfUuLmYxJuVS0lGSh3n8Lvosdx+MHurzHhUY74sU&#10;zji8TRzl0rDhDNckvljnxoHCzVvTSN5Wm5Zz1xlG73e3XKMjcTvH/8Y8vArjwgUL6T6bpMAhbrqG&#10;eXLWTlbPMJ9G0U2rjb0nxm6Jhg0VYdTD1iqx+X0gmmHEvwtYC9DDMTSxnTt67uzmDhG0kTAc1MJ4&#10;DM6t9ctxoPb1YGXdupnztAYyowP7yKdk3J1u4c19H/Xyf7H+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I1WOurXAAAACgEAAA8AAAAAAAAAAQAgAAAAIgAAAGRycy9kb3ducmV2LnhtbFBLAQIUABQA&#10;AAAIAIdO4kCPRTZCnAIAAHcGAAAOAAAAAAAAAAEAIAAAACYBAABkcnMvZTJvRG9jLnhtbFBLBQYA&#10;AAAABgAGAFkBAAA0BgAAAAA=&#10;" path="m917829,0l917829,49403,3671316,49403,3671316,0,4589145,98679,3671316,197486,3671316,148082,917829,148082,917829,197486,0,98679,917829,0xe">
                <v:fill on="t" focussize="0,0"/>
                <v:stroke on="f"/>
                <v:imagedata o:title=""/>
                <o:lock v:ext="edit" aspectratio="f"/>
                <v:textbox inset="7.1988188976378pt,7.1988188976378pt,7.1988188976378pt,7.1988188976378pt"/>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9232900</wp:posOffset>
                </wp:positionH>
                <wp:positionV relativeFrom="paragraph">
                  <wp:posOffset>127000</wp:posOffset>
                </wp:positionV>
                <wp:extent cx="125730" cy="237490"/>
                <wp:effectExtent l="0" t="0" r="0" b="0"/>
                <wp:wrapNone/>
                <wp:docPr id="1786781729" name="Rectangles 1786781729"/>
                <wp:cNvGraphicFramePr/>
                <a:graphic xmlns:a="http://schemas.openxmlformats.org/drawingml/2006/main">
                  <a:graphicData uri="http://schemas.microsoft.com/office/word/2010/wordprocessingShape">
                    <wps:wsp>
                      <wps:cNvSpPr/>
                      <wps:spPr>
                        <a:xfrm>
                          <a:off x="5287898" y="3666018"/>
                          <a:ext cx="116205" cy="227965"/>
                        </a:xfrm>
                        <a:prstGeom prst="rect">
                          <a:avLst/>
                        </a:prstGeom>
                        <a:noFill/>
                        <a:ln>
                          <a:noFill/>
                        </a:ln>
                      </wps:spPr>
                      <wps:txbx>
                        <w:txbxContent>
                          <w:p w14:paraId="4C58CEF2">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e</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727pt;margin-top:10pt;height:18.7pt;width:9.9pt;z-index:251659264;mso-width-relative:page;mso-height-relative:page;" filled="f" stroked="f" coordsize="21600,21600" o:gfxdata="UEsDBAoAAAAAAIdO4kAAAAAAAAAAAAAAAAAEAAAAZHJzL1BLAwQUAAAACACHTuJAtTpwI9oAAAAL&#10;AQAADwAAAGRycy9kb3ducmV2LnhtbE2PQU/CQBSE7yb8h80j8SZbtAjUbolRCRwVTNDb0n22jbtv&#10;m+5CwV/v46THyUxmvskXJ2fFEbvQeFIwHiUgkEpvGqoUvG+XNzMQIWoy2npCBWcMsCgGV7nOjO/p&#10;DY+bWAkuoZBpBXWMbSZlKGt0Oox8i8Tel++cjiy7SppO91zurLxNknvpdEO8UOsWn2osvzcHp2A1&#10;ax8/1v6nr+zL52r3ups/b+dRqevhOHkAEfEU/8JwwWd0KJhp7w9kgrCs00nKZ6IC3gFxSaTTO36z&#10;VzCZpiCLXP7/UPwCUEsDBBQAAAAIAIdO4kAxbemQ5gEAANADAAAOAAAAZHJzL2Uyb0RvYy54bWyt&#10;U8tu2zAQvBfoPxC813oElmXBclDEcFEgaI2m/QCaoiwCfJVLW/LfdynJSZpecuhFWpKr2ZnhaHM/&#10;aEUuwoO0pqbZIqVEGG4baU41/fVz/6mkBAIzDVPWiJpeBdD77ccPm95VIredVY3wBEEMVL2raReC&#10;q5IEeCc0g4V1wuBha71mAZf+lDSe9YiuVZKnaZH01jfOWy4AcHc3HdIZ0b8H0Lat5GJn+VkLEyZU&#10;LxQLKAk66YBuR7ZtK3j43rYgAlE1RaVhfOIQrI/xmWw3rDp55jrJZwrsPRTeaNJMGhz6DLVjgZGz&#10;l/9Aacm9BduGBbc6mYSMjqCKLH3jzVPHnBi1oNXgnk2H/wfLv10OnsgGk7Aqi1WZrfI1JYZpvPkf&#10;6B4zJyWAvDpEx3oHFX745A5+XgGWUf7Qeh3fKIwMNV3m5apcY6CuNb0riiLNyslxMQTCsSHLijxd&#10;UsKxIc9X62IZz5MXIOchfBFWk1jU1COl0Wd2eYQwtd5a4lxj91Ip3GeVMn9tIGbcSSL3iW2swnAc&#10;ZglH21zRCnB8L3HWI4NwYB7DkFHSY0BqCr/PzAtK1FeDNxDTdCv8rTjeCmZ4ZzFngZKpfAhj6iZO&#10;n8/BtnLkH1lMo2dyeNGjA3MoY5Jer8eulx9x+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1OnAj&#10;2gAAAAsBAAAPAAAAAAAAAAEAIAAAACIAAABkcnMvZG93bnJldi54bWxQSwECFAAUAAAACACHTuJA&#10;MW3pkOYBAADQAwAADgAAAAAAAAABACAAAAApAQAAZHJzL2Uyb0RvYy54bWxQSwUGAAAAAAYABgBZ&#10;AQAAgQUAAAAA&#10;">
                <v:fill on="f" focussize="0,0"/>
                <v:stroke on="f"/>
                <v:imagedata o:title=""/>
                <o:lock v:ext="edit" aspectratio="f"/>
                <v:textbox inset="0mm,0mm,0mm,0mm">
                  <w:txbxContent>
                    <w:p w14:paraId="4C58CEF2">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e</w:t>
                      </w:r>
                    </w:p>
                  </w:txbxContent>
                </v:textbox>
              </v:rect>
            </w:pict>
          </mc:Fallback>
        </mc:AlternateContent>
      </w:r>
    </w:p>
    <w:p w14:paraId="00000F25">
      <w:pPr>
        <w:tabs>
          <w:tab w:val="left" w:pos="7370"/>
          <w:tab w:val="left" w:pos="10980"/>
          <w:tab w:val="left" w:pos="14520"/>
        </w:tabs>
        <w:ind w:left="-349" w:right="-528" w:firstLine="0"/>
      </w:pPr>
      <w:r>
        <w:rPr>
          <w:rtl w:val="0"/>
        </w:rPr>
        <w:tab/>
      </w:r>
      <w:r>
        <w:rPr>
          <w:rtl w:val="0"/>
        </w:rPr>
        <w:tab/>
      </w:r>
      <w:r>
        <w:rPr>
          <w:rtl w:val="0"/>
        </w:rPr>
        <w:tab/>
      </w:r>
      <w:r>
        <w:drawing>
          <wp:anchor distT="0" distB="0" distL="0" distR="0" simplePos="0" relativeHeight="251659264" behindDoc="1" locked="0" layoutInCell="1" allowOverlap="1">
            <wp:simplePos x="0" y="0"/>
            <wp:positionH relativeFrom="column">
              <wp:posOffset>295910</wp:posOffset>
            </wp:positionH>
            <wp:positionV relativeFrom="paragraph">
              <wp:posOffset>50800</wp:posOffset>
            </wp:positionV>
            <wp:extent cx="1732915" cy="1207135"/>
            <wp:effectExtent l="0" t="0" r="0" b="0"/>
            <wp:wrapNone/>
            <wp:docPr id="1786781899" name="image185.png"/>
            <wp:cNvGraphicFramePr/>
            <a:graphic xmlns:a="http://schemas.openxmlformats.org/drawingml/2006/main">
              <a:graphicData uri="http://schemas.openxmlformats.org/drawingml/2006/picture">
                <pic:pic xmlns:pic="http://schemas.openxmlformats.org/drawingml/2006/picture">
                  <pic:nvPicPr>
                    <pic:cNvPr id="1786781899" name="image185.png"/>
                    <pic:cNvPicPr preferRelativeResize="0"/>
                  </pic:nvPicPr>
                  <pic:blipFill>
                    <a:blip r:embed="rId40"/>
                    <a:srcRect/>
                    <a:stretch>
                      <a:fillRect/>
                    </a:stretch>
                  </pic:blipFill>
                  <pic:spPr>
                    <a:xfrm>
                      <a:off x="0" y="0"/>
                      <a:ext cx="1732915" cy="1207135"/>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2387600</wp:posOffset>
                </wp:positionH>
                <wp:positionV relativeFrom="paragraph">
                  <wp:posOffset>25400</wp:posOffset>
                </wp:positionV>
                <wp:extent cx="1673860" cy="1238250"/>
                <wp:effectExtent l="0" t="0" r="0" b="0"/>
                <wp:wrapNone/>
                <wp:docPr id="1786781775" name="Freeform 1786781775"/>
                <wp:cNvGraphicFramePr/>
                <a:graphic xmlns:a="http://schemas.openxmlformats.org/drawingml/2006/main">
                  <a:graphicData uri="http://schemas.microsoft.com/office/word/2010/wordprocessingShape">
                    <wps:wsp>
                      <wps:cNvSpPr/>
                      <wps:spPr>
                        <a:xfrm>
                          <a:off x="4513833" y="3165638"/>
                          <a:ext cx="1664335" cy="1228725"/>
                        </a:xfrm>
                        <a:custGeom>
                          <a:avLst/>
                          <a:gdLst/>
                          <a:ahLst/>
                          <a:cxnLst/>
                          <a:rect l="l" t="t" r="r" b="b"/>
                          <a:pathLst>
                            <a:path w="2091055" h="1537970" extrusionOk="0">
                              <a:moveTo>
                                <a:pt x="256286" y="0"/>
                              </a:moveTo>
                              <a:lnTo>
                                <a:pt x="1834769" y="0"/>
                              </a:lnTo>
                              <a:cubicBezTo>
                                <a:pt x="1976247" y="0"/>
                                <a:pt x="2091055" y="114809"/>
                                <a:pt x="2091055" y="256286"/>
                              </a:cubicBezTo>
                              <a:lnTo>
                                <a:pt x="2091055" y="1281685"/>
                              </a:lnTo>
                              <a:cubicBezTo>
                                <a:pt x="2091055" y="1423162"/>
                                <a:pt x="1976247" y="1537970"/>
                                <a:pt x="1834769" y="1537970"/>
                              </a:cubicBezTo>
                              <a:lnTo>
                                <a:pt x="256286" y="1537970"/>
                              </a:lnTo>
                              <a:cubicBezTo>
                                <a:pt x="114808" y="1537970"/>
                                <a:pt x="0" y="1423162"/>
                                <a:pt x="0" y="1281685"/>
                              </a:cubicBezTo>
                              <a:lnTo>
                                <a:pt x="0" y="256286"/>
                              </a:lnTo>
                              <a:cubicBezTo>
                                <a:pt x="0" y="114809"/>
                                <a:pt x="114808" y="0"/>
                                <a:pt x="256286" y="0"/>
                              </a:cubicBezTo>
                              <a:close/>
                            </a:path>
                          </a:pathLst>
                        </a:custGeom>
                        <a:solidFill>
                          <a:srgbClr val="548DD4"/>
                        </a:solidFill>
                        <a:ln>
                          <a:noFill/>
                        </a:ln>
                      </wps:spPr>
                      <wps:txbx>
                        <w:txbxContent>
                          <w:p w14:paraId="20678D41">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188pt;margin-top:2pt;height:97.5pt;width:131.8pt;z-index:251659264;v-text-anchor:middle;mso-width-relative:page;mso-height-relative:page;" fillcolor="#548DD4" filled="t" stroked="f" coordsize="2091055,1537970" o:gfxdata="UEsDBAoAAAAAAIdO4kAAAAAAAAAAAAAAAAAEAAAAZHJzL1BLAwQUAAAACACHTuJAZemzD9kAAAAJ&#10;AQAADwAAAGRycy9kb3ducmV2LnhtbE2PzU7DMBCE70i8g7VIXFBrlyJDQpyKIoHEoUK0fQA3XuKo&#10;/gmxm5S3ZznBaTWa0ew31ersHRtxSF0MChZzAQxDE00XWgX73cvsAVjKOhjtYkAF35hgVV9eVLo0&#10;cQofOG5zy6gkpFIrsDn3Jeepseh1msceA3mfcfA6kxxabgY9Ubl3/FYIyb3uAn2wusdni81xe/IK&#10;cJfHm9enacOjfzPr47uV7mut1PXVQjwCy3jOf2H4xSd0qInpEE/BJOYULO8lbckK7uiQL5eFBHag&#10;YFEI4HXF/y+ofwBQSwMEFAAAAAgAh07iQA3SQab7AgAANgcAAA4AAABkcnMvZTJvRG9jLnhtbK1V&#10;TW/bMAy9D9h/EHRfHX87QZ1ia5BhQLEGaPcDFFmOjdmSJymJu18/SrIbu+mhh11S0XokHx9F9vau&#10;bxt0YlLVgufYv1lgxDgVRc0POf71vP2SYaQ04QVpBGc5fmEK360/f7o9dysWiEo0BZMIgnC1Onc5&#10;rrTuVp6naMVaom5ExzhclkK2RIMpD14hyRmit40XLBaJdxay6KSgTCn4unGXeIgoPxJQlGVN2UbQ&#10;Y8u4dlEla4iGklRVdwqvLduyZFQ/lqViGjU5hkq1/YUkcN6bX299S1YHSbqqpgMF8hEKb2pqSc0h&#10;6WuoDdEEHWV9FaqtqRRKlPqGitZzhVhFoAp/8Uabp4p0zNYCUqvuVXT1/8LSn6edRHUBLyHNkjTz&#10;0zTGiJMWOr+VjJk+oskV6HXu1ArcnrqdHCwFR1N8X8rW/IWyUJ/jKPbDLAwxeslx6CdxEmZOb9Zr&#10;RAHgJ0kUhpCPAsIPgiwNYoPwLqHoUenvTNiw5PSgtGtYMZ5INZ5oz8ejhLabhje24RojaLi0Dd87&#10;Ah3Rxs9wNUd0znGwWPqLGLhUQCUO02VqBqPX8mgG5fG3eSwG34oTexbWU5sigzgJssTWaF8TcL9A&#10;Gj6F+lkYpclyhh0R9Liv6Tf2d4ZfpkkQpRc8sHU5R65GNj/KFsuhrKvbgZ3TdJ5jzPxOyCDzk2zs&#10;xIibe7/jFQXQ5GDKxJ8UMGpq++e8p3pMrkHBea6RwZDzIvjcaYTNnYdURiVYbEawobkTItBpc3Fd&#10;wHAx02Mefkzq0jj8TPQRMHebwq87aL84tsOGuip9fGvzsLQRirlmm3dtJ+n1rVtdL9OkRFMX27pp&#10;zFtW8rC/byQ6ERibOMo2m2gYxBms4QbMhXFzacwXz2wEtwPMSff7Hi7NcS+KF1gvqqPbWir9QJTe&#10;EQkL1sfoDEs3x+rPkUiGUfODw1ZbQg9gBPXUkFNjPzUIp5WA0aYahtsZ99rudsfy61GLsjYbwzJ0&#10;ZAYD1qlVZ1j9Zl9PbYu6/Ltb/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Bl6bMP2QAAAAkBAAAP&#10;AAAAAAAAAAEAIAAAACIAAABkcnMvZG93bnJldi54bWxQSwECFAAUAAAACACHTuJADdJBpvsCAAA2&#10;BwAADgAAAAAAAAABACAAAAAoAQAAZHJzL2Uyb0RvYy54bWxQSwUGAAAAAAYABgBZAQAAlQYAAAAA&#10;" path="m256286,0l1834769,0c1976247,0,2091055,114809,2091055,256286l2091055,1281685c2091055,1423162,1976247,1537970,1834769,1537970l256286,1537970c114808,1537970,0,1423162,0,1281685l0,256286c0,114809,114808,0,256286,0xe">
                <v:path textboxrect="0,0,2091055,1537970"/>
                <v:fill on="t" focussize="0,0"/>
                <v:stroke on="f"/>
                <v:imagedata o:title=""/>
                <o:lock v:ext="edit" aspectratio="f"/>
                <v:textbox inset="7.1988188976378pt,7.1988188976378pt,7.1988188976378pt,7.1988188976378pt">
                  <w:txbxContent>
                    <w:p w14:paraId="20678D41">
                      <w:pPr>
                        <w:spacing w:before="0" w:after="0" w:line="240" w:lineRule="auto"/>
                        <w:ind w:left="0" w:right="0" w:firstLine="0"/>
                        <w:jc w:val="left"/>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2565400</wp:posOffset>
                </wp:positionH>
                <wp:positionV relativeFrom="paragraph">
                  <wp:posOffset>139700</wp:posOffset>
                </wp:positionV>
                <wp:extent cx="1355725" cy="216535"/>
                <wp:effectExtent l="0" t="0" r="0" b="0"/>
                <wp:wrapNone/>
                <wp:docPr id="1786781849" name="Rectangles 1786781849"/>
                <wp:cNvGraphicFramePr/>
                <a:graphic xmlns:a="http://schemas.openxmlformats.org/drawingml/2006/main">
                  <a:graphicData uri="http://schemas.microsoft.com/office/word/2010/wordprocessingShape">
                    <wps:wsp>
                      <wps:cNvSpPr/>
                      <wps:spPr>
                        <a:xfrm>
                          <a:off x="4672900" y="3676495"/>
                          <a:ext cx="1346200" cy="207010"/>
                        </a:xfrm>
                        <a:prstGeom prst="rect">
                          <a:avLst/>
                        </a:prstGeom>
                        <a:noFill/>
                        <a:ln>
                          <a:noFill/>
                        </a:ln>
                      </wps:spPr>
                      <wps:txbx>
                        <w:txbxContent>
                          <w:p w14:paraId="47D5AC37">
                            <w:pPr>
                              <w:spacing w:before="0" w:after="160" w:line="255" w:lineRule="auto"/>
                              <w:ind w:left="0" w:right="0" w:firstLine="0"/>
                              <w:jc w:val="center"/>
                            </w:pPr>
                            <w:r>
                              <w:rPr>
                                <w:rFonts w:ascii="Arial" w:hAnsi="Arial" w:eastAsia="Arial" w:cs="Arial"/>
                                <w:b/>
                                <w:i/>
                                <w:smallCaps w:val="0"/>
                                <w:strike w:val="0"/>
                                <w:color w:val="FFFFFF"/>
                                <w:sz w:val="32"/>
                                <w:vertAlign w:val="baseline"/>
                              </w:rPr>
                              <w:t>DEFENDERS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02pt;margin-top:11pt;height:17.05pt;width:106.75pt;z-index:251659264;mso-width-relative:page;mso-height-relative:page;" filled="f" stroked="f" coordsize="21600,21600" o:gfxdata="UEsDBAoAAAAAAIdO4kAAAAAAAAAAAAAAAAAEAAAAZHJzL1BLAwQUAAAACACHTuJAxMZ7OdsAAAAJ&#10;AQAADwAAAGRycy9kb3ducmV2LnhtbE2PS0/DMBCE70j8B2uRuFEnURvakE2FeKgcoa3UcnPjJYnw&#10;I4rdpvDrWU5wGq1mNPtNuTxbI040hM47hHSSgCBXe925BmG7eb6ZgwhROa2Md4TwRQGW1eVFqQrt&#10;R/dGp3VsBJe4UCiENsa+kDLULVkVJr4nx96HH6yKfA6N1IMaudwamSVJLq3qHH9oVU8PLdWf66NF&#10;WM37+/2L/x4b8/S+2r3uFo+bRUS8vkqTOxCRzvEvDL/4jA4VMx380ekgDMI0mfKWiJBlrBzI09sZ&#10;iAPCLE9BVqX8v6D6AVBLAwQUAAAACACHTuJATJdc5ecBAADRAwAADgAAAGRycy9lMm9Eb2MueG1s&#10;rVPLbtswELwX6D8QvNeSHFe2BctBUcNFgaA1mvYDaIq0CPBVLm3Jf9+lJCdpesmhF2lJrmZnhqPN&#10;fW80uYgAytmaFrOcEmG5a5Q91fTXz/2HFSUQmW2YdlbU9CqA3m/fv9t0vhJz1zrdiEAQxELV+Zq2&#10;Mfoqy4C3wjCYOS8sHkoXDIu4DKesCaxDdKOzeZ6XWedC44PjAgB3d+MhnRDDWwCdlIqLneNnI2wc&#10;UYPQLKIkaJUHuh3YSil4/C4liEh0TVFpHJ44BOtjembbDatOgflW8YkCewuFV5oMUxaHPkHtWGTk&#10;HNQ/UEbx4MDJOOPOZKOQwRFUUeSvvHlsmReDFrQa/JPp8P9g+bfLIRDVYBKWq3K5KlaLNSWWGbz5&#10;H+gesyctgLw4RMc6DxV++OgPYVoBlkl+L4NJbxRG+pouyuV8naPX15relctysf44Oi76SDg2FHeL&#10;EkNBCceOeb5ED1JD9ozkA8QvwhmSipoG5DQYzS4PEMfWW0sabN1eaY37rNL2rw3ETDtZIj/STVXs&#10;j/2k4eiaK3oBnu8VznpgEA8sYBoKSjpMSE3h95kFQYn+avEKUpxuRbgVx1vBLG8dBi1SMpaf4xC7&#10;kdOnc3RSDfwTi3H0RA5venBgSmWK0sv10PX8J27/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TG&#10;eznbAAAACQEAAA8AAAAAAAAAAQAgAAAAIgAAAGRycy9kb3ducmV2LnhtbFBLAQIUABQAAAAIAIdO&#10;4kBMl1zl5wEAANEDAAAOAAAAAAAAAAEAIAAAACoBAABkcnMvZTJvRG9jLnhtbFBLBQYAAAAABgAG&#10;AFkBAACDBQAAAAA=&#10;">
                <v:fill on="f" focussize="0,0"/>
                <v:stroke on="f"/>
                <v:imagedata o:title=""/>
                <o:lock v:ext="edit" aspectratio="f"/>
                <v:textbox inset="0mm,0mm,0mm,0mm">
                  <w:txbxContent>
                    <w:p w14:paraId="47D5AC37">
                      <w:pPr>
                        <w:spacing w:before="0" w:after="160" w:line="255" w:lineRule="auto"/>
                        <w:ind w:left="0" w:right="0" w:firstLine="0"/>
                        <w:jc w:val="center"/>
                      </w:pPr>
                      <w:r>
                        <w:rPr>
                          <w:rFonts w:ascii="Arial" w:hAnsi="Arial" w:eastAsia="Arial" w:cs="Arial"/>
                          <w:b/>
                          <w:i/>
                          <w:smallCaps w:val="0"/>
                          <w:strike w:val="0"/>
                          <w:color w:val="FFFFFF"/>
                          <w:sz w:val="32"/>
                          <w:vertAlign w:val="baseline"/>
                        </w:rPr>
                        <w:t>DEFENDERS</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152400</wp:posOffset>
                </wp:positionV>
                <wp:extent cx="1387475" cy="216535"/>
                <wp:effectExtent l="0" t="0" r="0" b="0"/>
                <wp:wrapNone/>
                <wp:docPr id="1786781732" name="Rectangles 1786781732"/>
                <wp:cNvGraphicFramePr/>
                <a:graphic xmlns:a="http://schemas.openxmlformats.org/drawingml/2006/main">
                  <a:graphicData uri="http://schemas.microsoft.com/office/word/2010/wordprocessingShape">
                    <wps:wsp>
                      <wps:cNvSpPr/>
                      <wps:spPr>
                        <a:xfrm>
                          <a:off x="4657025" y="3676495"/>
                          <a:ext cx="1377950" cy="207010"/>
                        </a:xfrm>
                        <a:prstGeom prst="rect">
                          <a:avLst/>
                        </a:prstGeom>
                        <a:noFill/>
                        <a:ln>
                          <a:noFill/>
                        </a:ln>
                      </wps:spPr>
                      <wps:txbx>
                        <w:txbxContent>
                          <w:p w14:paraId="78AFC50F">
                            <w:pPr>
                              <w:spacing w:before="0" w:after="160" w:line="255" w:lineRule="auto"/>
                              <w:ind w:left="0" w:right="0" w:firstLine="0"/>
                              <w:jc w:val="center"/>
                            </w:pPr>
                            <w:r>
                              <w:rPr>
                                <w:rFonts w:ascii="Arial" w:hAnsi="Arial" w:eastAsia="Arial" w:cs="Arial"/>
                                <w:b/>
                                <w:i/>
                                <w:smallCaps w:val="0"/>
                                <w:strike w:val="0"/>
                                <w:color w:val="FFFFFF"/>
                                <w:sz w:val="32"/>
                                <w:vertAlign w:val="baseline"/>
                              </w:rPr>
                              <w:t>APATHETICS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6pt;margin-top:12pt;height:17.05pt;width:109.25pt;z-index:251659264;mso-width-relative:page;mso-height-relative:page;" filled="f" stroked="f" coordsize="21600,21600" o:gfxdata="UEsDBAoAAAAAAIdO4kAAAAAAAAAAAAAAAAAEAAAAZHJzL1BLAwQUAAAACACHTuJAao/oXtoAAAAI&#10;AQAADwAAAGRycy9kb3ducmV2LnhtbE2PzU7DMBCE70i8g7VI3KidiEKSxqkQPypHaJFKb268JBHx&#10;OordpvD0LCc4jVazmvmmXJ5cL444hs6ThmSmQCDV3nbUaHjbPF1lIEI0ZE3vCTV8YYBldX5WmsL6&#10;iV7xuI6N4BAKhdHQxjgUUoa6RWfCzA9I7H340ZnI59hIO5qJw10vU6VupDMdcUNrBrxvsf5cH5yG&#10;VTbcvT/776npH3er7cs2f9jkUevLi0QtQEQ8xb9n+MVndKiYae8PZIPoNdymPCVqSK9Z2U9zNQex&#10;1zDPEpBVKf8PqH4AUEsDBBQAAAAIAIdO4kAC9j7y6AEAANEDAAAOAAAAZHJzL2Uyb0RvYy54bWyt&#10;U8tu2zAQvBfoPxC813o4thzBclDUcFEgaI2k+QCaoiwCfJVLW/LfdynJSZpccuhFWi5XszOzq/Vd&#10;rxU5Cw/Smopms5QSYbitpTlW9On37suKEgjM1ExZIyp6EUDvNp8/rTtXity2VtXCEwQxUHauom0I&#10;rkwS4K3QDGbWCYOXjfWaBTz6Y1J71iG6Vkmepsuks7523nIBgNnteEknRP8RQNs0kout5SctTBhR&#10;vVAsoCRopQO6Gdg2jeDhV9OACERVFJWG4YlNMD7EZ7JZs/LomWslnyiwj1B4o0kzabDpM9SWBUZO&#10;Xr6D0pJ7C7YJM251MgoZHEEVWfrGm8eWOTFoQavBPZsO/w+W/zzvPZE1bkKxWharrJjnlBimcfIP&#10;6B4zRyWAvLpExzoHJX746PZ+OgGGUX7feB3fKIz0Fb1ZLoo0X1Byqeh8WSxvbhej46IPhGNBNi+K&#10;2wUOg2NFnhboQSxIXpCch/BdWE1iUFGPnAaj2fkewlh6LYmNjd1JpTDPSmX+SSBmzCSR/Eg3RqE/&#10;9JOGg60v6AU4vpPY655B2DOP25BR0uGGVBT+nJgXlKgfBkcQ1+ka+GtwuAbM8NbiogVKxvBbGNZu&#10;5PT1FGwjB/6Rxdh6IoeTHhyYtjKu0uvzUPXyJ27+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qP&#10;6F7aAAAACAEAAA8AAAAAAAAAAQAgAAAAIgAAAGRycy9kb3ducmV2LnhtbFBLAQIUABQAAAAIAIdO&#10;4kAC9j7y6AEAANEDAAAOAAAAAAAAAAEAIAAAACkBAABkcnMvZTJvRG9jLnhtbFBLBQYAAAAABgAG&#10;AFkBAACDBQAAAAA=&#10;">
                <v:fill on="f" focussize="0,0"/>
                <v:stroke on="f"/>
                <v:imagedata o:title=""/>
                <o:lock v:ext="edit" aspectratio="f"/>
                <v:textbox inset="0mm,0mm,0mm,0mm">
                  <w:txbxContent>
                    <w:p w14:paraId="78AFC50F">
                      <w:pPr>
                        <w:spacing w:before="0" w:after="160" w:line="255" w:lineRule="auto"/>
                        <w:ind w:left="0" w:right="0" w:firstLine="0"/>
                        <w:jc w:val="center"/>
                      </w:pPr>
                      <w:r>
                        <w:rPr>
                          <w:rFonts w:ascii="Arial" w:hAnsi="Arial" w:eastAsia="Arial" w:cs="Arial"/>
                          <w:b/>
                          <w:i/>
                          <w:smallCaps w:val="0"/>
                          <w:strike w:val="0"/>
                          <w:color w:val="FFFFFF"/>
                          <w:sz w:val="32"/>
                          <w:vertAlign w:val="baseline"/>
                        </w:rPr>
                        <w:t>APATHETICS</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4292600</wp:posOffset>
                </wp:positionH>
                <wp:positionV relativeFrom="paragraph">
                  <wp:posOffset>127000</wp:posOffset>
                </wp:positionV>
                <wp:extent cx="100965" cy="237490"/>
                <wp:effectExtent l="0" t="0" r="0" b="0"/>
                <wp:wrapNone/>
                <wp:docPr id="1786781826" name="Rectangles 1786781826"/>
                <wp:cNvGraphicFramePr/>
                <a:graphic xmlns:a="http://schemas.openxmlformats.org/drawingml/2006/main">
                  <a:graphicData uri="http://schemas.microsoft.com/office/word/2010/wordprocessingShape">
                    <wps:wsp>
                      <wps:cNvSpPr/>
                      <wps:spPr>
                        <a:xfrm>
                          <a:off x="5300280" y="3666018"/>
                          <a:ext cx="91440" cy="227965"/>
                        </a:xfrm>
                        <a:prstGeom prst="rect">
                          <a:avLst/>
                        </a:prstGeom>
                        <a:noFill/>
                        <a:ln>
                          <a:noFill/>
                        </a:ln>
                      </wps:spPr>
                      <wps:txbx>
                        <w:txbxContent>
                          <w:p w14:paraId="45886094">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8pt;margin-top:10pt;height:18.7pt;width:7.95pt;z-index:251659264;mso-width-relative:page;mso-height-relative:page;" filled="f" stroked="f" coordsize="21600,21600" o:gfxdata="UEsDBAoAAAAAAIdO4kAAAAAAAAAAAAAAAAAEAAAAZHJzL1BLAwQUAAAACACHTuJAz6oGWtkAAAAJ&#10;AQAADwAAAGRycy9kb3ducmV2LnhtbE2PzU7DMBCE70i8g7VI3KgTBGkTsqkQPypHaJEKNzdekoh4&#10;HcVuU3h6lhMcRzOa+aZcHl2vDjSGzjNCOktAEdfedtwgvG4eLxagQjRsTe+ZEL4owLI6PSlNYf3E&#10;L3RYx0ZJCYfCILQxDoXWoW7JmTDzA7F4H350JoocG21HM0m56/VlkmTamY5loTUD3bVUf673DmG1&#10;GG7fnvz31PQP76vt8za/3+QR8fwsTW5ARTrGvzD84gs6VMK083u2QfUI2TyTLxFBZkBJIMvTHNQO&#10;4Xp+Bboq9f8H1Q9QSwMEFAAAAAgAh07iQJAhAx7lAQAAzwMAAA4AAABkcnMvZTJvRG9jLnhtbK1T&#10;y27bMBC8F+g/ELzXeiSRFcFyUNRwUSBojaT5AJqiLAJ8lUtb8t93KclJmlxy6EVa7q5mZ4ar1d2g&#10;FTkJD9KammaLlBJhuG2kOdT06ff2S0kJBGYapqwRNT0LoHfrz59WvatEbjurGuEJghioelfTLgRX&#10;JQnwTmgGC+uEwWJrvWYBj/6QNJ71iK5VkqdpkfTWN85bLgAwu5mKdEb0HwG0bSu52Fh+1MKECdUL&#10;xQJKgk46oOuRbdsKHn61LYhAVE1RaRifOATjfXwm6xWrDp65TvKZAvsIhTeaNJMGhz5DbVhg5Ojl&#10;Oygtubdg27DgVieTkNERVJGlb7x57JgToxa0Gtyz6fD/YPnP084T2eAmLMtiWWZlXlBimMabf0D3&#10;mDkoAeRVER3rHVT44aPb+fkEGEb5Q+t1fKMwMtT05ipN8xK9Ptf0qiiKNCsnx8UQCMeG2+z6Gssc&#10;63m+vC1uYjl5wXEewndhNYlBTT0yGm1mp3sIU+ulJY41diuVwjyrlPkngZgxk0TqE9kYhWE/zAr2&#10;tjmjE+D4VuKsewZhxzzuQkZJj/tRU/hzZF5Qon4YvIC4TJfAX4L9JWCGdxbXLFAyhd/CuHQTp6/H&#10;YFs58o8sptEzObzn0YF5J+MivT6PXS//4fo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6oGWtkA&#10;AAAJAQAADwAAAAAAAAABACAAAAAiAAAAZHJzL2Rvd25yZXYueG1sUEsBAhQAFAAAAAgAh07iQJAh&#10;Ax7lAQAAzwMAAA4AAAAAAAAAAQAgAAAAKAEAAGRycy9lMm9Eb2MueG1sUEsFBgAAAAAGAAYAWQEA&#10;AH8FAAAAAA==&#10;">
                <v:fill on="f" focussize="0,0"/>
                <v:stroke on="f"/>
                <v:imagedata o:title=""/>
                <o:lock v:ext="edit" aspectratio="f"/>
                <v:textbox inset="0mm,0mm,0mm,0mm">
                  <w:txbxContent>
                    <w:p w14:paraId="45886094">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s</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9232900</wp:posOffset>
                </wp:positionH>
                <wp:positionV relativeFrom="paragraph">
                  <wp:posOffset>63500</wp:posOffset>
                </wp:positionV>
                <wp:extent cx="90805" cy="237490"/>
                <wp:effectExtent l="0" t="0" r="0" b="0"/>
                <wp:wrapNone/>
                <wp:docPr id="1786781841" name="Rectangles 1786781841"/>
                <wp:cNvGraphicFramePr/>
                <a:graphic xmlns:a="http://schemas.openxmlformats.org/drawingml/2006/main">
                  <a:graphicData uri="http://schemas.microsoft.com/office/word/2010/wordprocessingShape">
                    <wps:wsp>
                      <wps:cNvSpPr/>
                      <wps:spPr>
                        <a:xfrm>
                          <a:off x="5305360" y="3666018"/>
                          <a:ext cx="81280" cy="227965"/>
                        </a:xfrm>
                        <a:prstGeom prst="rect">
                          <a:avLst/>
                        </a:prstGeom>
                        <a:noFill/>
                        <a:ln>
                          <a:noFill/>
                        </a:ln>
                      </wps:spPr>
                      <wps:txbx>
                        <w:txbxContent>
                          <w:p w14:paraId="2445B334">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r</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727pt;margin-top:5pt;height:18.7pt;width:7.15pt;z-index:251659264;mso-width-relative:page;mso-height-relative:page;" filled="f" stroked="f" coordsize="21600,21600" o:gfxdata="UEsDBAoAAAAAAIdO4kAAAAAAAAAAAAAAAAAEAAAAZHJzL1BLAwQUAAAACACHTuJAcmhRctoAAAAL&#10;AQAADwAAAGRycy9kb3ducmV2LnhtbE2PzU7DMBCE70i8g7VI3KhdMCUNcSrEj8oRWqTCzY2XJCJe&#10;R7HbFJ6e7QlOu6MdzX5TLA6+E3scYhvIwHSiQCBVwbVUG3hbP11kIGKy5GwXCA18Y4RFeXpS2NyF&#10;kV5xv0q14BCKuTXQpNTnUsaqQW/jJPRIfPsMg7eJ5VBLN9iRw30nL5WaSW9b4g+N7fG+weprtfMG&#10;lll/9/4cfsa6e/xYbl4284f1PBlzfjZVtyASHtKfGY74jA4lM23DjlwUHWt9rblM4k3xPDr0LLsC&#10;sTWgbzTIspD/O5S/UEsDBBQAAAAIAIdO4kAT9QPD5QEAAM8DAAAOAAAAZHJzL2Uyb0RvYy54bWyt&#10;U8tu2zAQvBfoPxC813q4llXBclDUcFEgaI2k/QCaoiwCfJVLW/LfdynJSZpecuhFWu6uZmeGq83d&#10;oBW5CA/Smppmi5QSYbhtpDnV9NfP/YeSEgjMNExZI2p6FUDvtu/fbXpXidx2VjXCEwQxUPWupl0I&#10;rkoS4J3QDBbWCYPF1nrNAh79KWk86xFdqyRP0yLprW+ct1wAYHY3FemM6N8CaNtWcrGz/KyFCROq&#10;F4oFlASddEC3I9u2FTz8aFsQgaiaotIwPnEIxsf4TLYbVp08c53kMwX2FgqvNGkmDQ59gtqxwMjZ&#10;y3+gtOTegm3DgludTEJGR1BFlr7y5rFjToxa0GpwT6bD/4Pl3y8HT2SDm7Aui3WZlR8zSgzTePMP&#10;6B4zJyWAvCiiY72DCj98dAc/nwDDKH9ovY5vFEaGmq6W6WpZoNfXmi6LokizcnJcDIFwbCizvMQy&#10;x3qerz8Vq1hOnnGch/BVWE1iUFOPjEab2eUewtR6a4ljjd1LpTDPKmX+SiBmzCSR+kQ2RmE4DrOC&#10;o22u6AQ4vpc4655BODCPu4B29LgfNYXfZ+YFJeqbwQuIy3QL/C043gJmeGdxzQIlU/gljEs3cfp8&#10;DraVI//IYho9k8N7Hh2YdzIu0svz2PX8H27/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JoUXLa&#10;AAAACwEAAA8AAAAAAAAAAQAgAAAAIgAAAGRycy9kb3ducmV2LnhtbFBLAQIUABQAAAAIAIdO4kAT&#10;9QPD5QEAAM8DAAAOAAAAAAAAAAEAIAAAACkBAABkcnMvZTJvRG9jLnhtbFBLBQYAAAAABgAGAFkB&#10;AACABQAAAAA=&#10;">
                <v:fill on="f" focussize="0,0"/>
                <v:stroke on="f"/>
                <v:imagedata o:title=""/>
                <o:lock v:ext="edit" aspectratio="f"/>
                <v:textbox inset="0mm,0mm,0mm,0mm">
                  <w:txbxContent>
                    <w:p w14:paraId="2445B334">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r</w:t>
                      </w:r>
                    </w:p>
                  </w:txbxContent>
                </v:textbox>
              </v:rect>
            </w:pict>
          </mc:Fallback>
        </mc:AlternateContent>
      </w:r>
    </w:p>
    <w:p w14:paraId="00000F26">
      <w:pPr>
        <w:tabs>
          <w:tab w:val="left" w:pos="7400"/>
          <w:tab w:val="left" w:pos="7490"/>
          <w:tab w:val="left" w:pos="14410"/>
        </w:tabs>
        <w:ind w:left="-349" w:right="-528" w:firstLine="0"/>
      </w:pPr>
      <w:r>
        <w:rPr>
          <w:rtl w:val="0"/>
        </w:rPr>
        <w:tab/>
      </w:r>
      <w:r>
        <w:rPr>
          <w:rtl w:val="0"/>
        </w:rPr>
        <w:tab/>
      </w:r>
      <w:r>
        <w:rPr>
          <w:rtl w:val="0"/>
        </w:rPr>
        <w:tab/>
      </w:r>
      <w:r>
        <mc:AlternateContent>
          <mc:Choice Requires="wps">
            <w:drawing>
              <wp:anchor distT="0" distB="0" distL="114300" distR="114300" simplePos="0" relativeHeight="251659264" behindDoc="0" locked="0" layoutInCell="1" allowOverlap="1">
                <wp:simplePos x="0" y="0"/>
                <wp:positionH relativeFrom="column">
                  <wp:posOffset>4648200</wp:posOffset>
                </wp:positionH>
                <wp:positionV relativeFrom="paragraph">
                  <wp:posOffset>25400</wp:posOffset>
                </wp:positionV>
                <wp:extent cx="1771650" cy="1092835"/>
                <wp:effectExtent l="0" t="0" r="0" b="0"/>
                <wp:wrapNone/>
                <wp:docPr id="1786781754" name="Freeform 1786781754"/>
                <wp:cNvGraphicFramePr/>
                <a:graphic xmlns:a="http://schemas.openxmlformats.org/drawingml/2006/main">
                  <a:graphicData uri="http://schemas.microsoft.com/office/word/2010/wordprocessingShape">
                    <wps:wsp>
                      <wps:cNvSpPr/>
                      <wps:spPr>
                        <a:xfrm>
                          <a:off x="4464938" y="3238345"/>
                          <a:ext cx="1762125" cy="1083310"/>
                        </a:xfrm>
                        <a:custGeom>
                          <a:avLst/>
                          <a:gdLst/>
                          <a:ahLst/>
                          <a:cxnLst/>
                          <a:rect l="l" t="t" r="r" b="b"/>
                          <a:pathLst>
                            <a:path w="2182495" h="1536064" extrusionOk="0">
                              <a:moveTo>
                                <a:pt x="256032" y="0"/>
                              </a:moveTo>
                              <a:lnTo>
                                <a:pt x="1926463" y="0"/>
                              </a:lnTo>
                              <a:cubicBezTo>
                                <a:pt x="2067814" y="0"/>
                                <a:pt x="2182495" y="114681"/>
                                <a:pt x="2182495" y="256032"/>
                              </a:cubicBezTo>
                              <a:lnTo>
                                <a:pt x="2182495" y="1280033"/>
                              </a:lnTo>
                              <a:cubicBezTo>
                                <a:pt x="2182495" y="1421384"/>
                                <a:pt x="2067814" y="1536064"/>
                                <a:pt x="1926463" y="1536064"/>
                              </a:cubicBezTo>
                              <a:lnTo>
                                <a:pt x="256032" y="1536064"/>
                              </a:lnTo>
                              <a:cubicBezTo>
                                <a:pt x="114681" y="1536064"/>
                                <a:pt x="0" y="1421384"/>
                                <a:pt x="0" y="1280033"/>
                              </a:cubicBezTo>
                              <a:lnTo>
                                <a:pt x="0" y="256032"/>
                              </a:lnTo>
                              <a:cubicBezTo>
                                <a:pt x="0" y="114681"/>
                                <a:pt x="114681" y="0"/>
                                <a:pt x="256032" y="0"/>
                              </a:cubicBezTo>
                              <a:close/>
                            </a:path>
                          </a:pathLst>
                        </a:custGeom>
                        <a:solidFill>
                          <a:srgbClr val="17365D"/>
                        </a:solidFill>
                        <a:ln>
                          <a:noFill/>
                        </a:ln>
                      </wps:spPr>
                      <wps:txbx>
                        <w:txbxContent>
                          <w:p w14:paraId="7A2F5A7C">
                            <w:pPr>
                              <w:spacing w:before="0" w:after="160" w:line="258" w:lineRule="auto"/>
                              <w:ind w:left="0" w:right="0" w:firstLine="0"/>
                              <w:jc w:val="center"/>
                            </w:pPr>
                          </w:p>
                        </w:txbxContent>
                      </wps:txbx>
                      <wps:bodyPr spcFirstLastPara="1" wrap="square" lIns="91425" tIns="45700" rIns="91425" bIns="45700" anchor="t" anchorCtr="0">
                        <a:noAutofit/>
                      </wps:bodyPr>
                    </wps:wsp>
                  </a:graphicData>
                </a:graphic>
              </wp:anchor>
            </w:drawing>
          </mc:Choice>
          <mc:Fallback>
            <w:pict>
              <v:shape id="_x0000_s1026" o:spid="_x0000_s1026" o:spt="100" style="position:absolute;left:0pt;margin-left:366pt;margin-top:2pt;height:86.05pt;width:139.5pt;z-index:251659264;mso-width-relative:page;mso-height-relative:page;" fillcolor="#17365D" filled="t" stroked="f" coordsize="2182495,1536064" o:gfxdata="UEsDBAoAAAAAAIdO4kAAAAAAAAAAAAAAAAAEAAAAZHJzL1BLAwQUAAAACACHTuJAovsx2NYAAAAK&#10;AQAADwAAAGRycy9kb3ducmV2LnhtbE2PQU/DMAyF70j8h8hI3FiSDbWoNJ0AiRsH2CYkblljmmqN&#10;UzXZOv493glOftaznr9Xr89hECecUh/JgF4oEEhtdD11Bnbb17sHEClbcnaIhAZ+MMG6ub6qbeXi&#10;TB942uROcAilyhrwOY+VlKn1GGxaxBGJve84BZt5nTrpJjtzeBjkUqlCBtsTf/B2xBeP7WFzDAae&#10;s1SFb8tVmj+/nmLYHd7fOmXM7Y1WjyAynvPfMVzwGR0aZtrHI7kkBgPlasldsoF7Hhdfac1qz6os&#10;NMimlv8rNL9QSwMEFAAAAAgAh07iQMEc6nL0AgAANAcAAA4AAABkcnMvZTJvRG9jLnhtbK1VyW7b&#10;MBC9F+g/ELw32mXZiBy0MVwUCJoAST+AoihLKEWqJL2kX98hJcVSHLQ59GIPPQvfvDccX9+cWo4O&#10;TOlGihwHVz5GTFBZNmKX4x9P208ZRtoQURIuBcvxM9P4Zv3xw/WxW7FQ1pKXTCEoIvTq2OW4NqZb&#10;eZ6mNWuJvpIdE+CspGqJgaPaeaUiR6jeci/0/dQ7SlV2SlKmNfy66Z14qKjeU1BWVUPZRtJ9y4Tp&#10;qyrGiYGWdN10Gq8d2qpi1NxXlWYG8RxDp8Z9wiVgF/bTW1+T1U6Rrm7oAIG8B8KrnlrSCLj0pdSG&#10;GIL2qrko1TZUSS0rc0Vl6/WNOEagi8B/xc1jTTrmegGqdfdCuv5/Zen3w4NCTQmTsMjSRRYskhgj&#10;QVpQfqsYszqiiQv4OnZ6BWmP3YMaThpM2/ypUq39hrbQKcdxnMbLCMbpOcdRGGVRnPR8s5NBFAKC&#10;RRoGYYIRhYjAz6IocIp451J0r81XJl1ZcrjTphesHC1SjxY9idFUILsVnDvBDUYguHKCFz2Ajhib&#10;Z7FaEx1zHAZZGC8BSw1Qkij1U+ABgKq9fSj3P+2w2PhWHtiTdJnGNhkmqR+FrscR+zmEi2losAzT&#10;OI1msWME3RcN/cJ+T+ND3woCMICdYVK7/s4Rq6UtiNMsGNq68A7ogDTgdH7HePMbJcPM96PI1oSs&#10;MW6e/UZWHAZRFs+QTBoYOXX69dlTPibufyE9Ez5P+hvQgSXL5CQJ1HeMwTKwjssGBseMjzkP46XT&#10;QjPSx4B52jT8UsEJ2rnu59bHWZuXpVxq1stm59rp9zLrjtfza9KSN+W24dzOsla74pYrdCDwbIJF&#10;lCabQf5ZGBc2WEibNk4HXGI3Qr8DrGVOxQmc1ixk+QzrRXd02yht7og2D0TBgg0wOsLSzbH+tSeK&#10;YcS/CdhqS9AAnqBxhzhZ+CCAmnqKqYcIWkt42vDAe/PWuM3eY/y8N7Jq7L5w+HoowwGWqeNmWPx2&#10;W0/PLur8Z7f+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KL7MdjWAAAACgEAAA8AAAAAAAAAAQAg&#10;AAAAIgAAAGRycy9kb3ducmV2LnhtbFBLAQIUABQAAAAIAIdO4kDBHOpy9AIAADQHAAAOAAAAAAAA&#10;AAEAIAAAACUBAABkcnMvZTJvRG9jLnhtbFBLBQYAAAAABgAGAFkBAACLBgAAAAA=&#10;" path="m256032,0l1926463,0c2067814,0,2182495,114681,2182495,256032l2182495,1280033c2182495,1421384,2067814,1536064,1926463,1536064l256032,1536064c114681,1536064,0,1421384,0,1280033l0,256032c0,114681,114681,0,256032,0xe">
                <v:path textboxrect="0,0,2182495,1536064"/>
                <v:fill on="t" focussize="0,0"/>
                <v:stroke on="f"/>
                <v:imagedata o:title=""/>
                <o:lock v:ext="edit" aspectratio="f"/>
                <v:textbox inset="7.1988188976378pt,3.59842519685039pt,7.1988188976378pt,3.59842519685039pt">
                  <w:txbxContent>
                    <w:p w14:paraId="7A2F5A7C">
                      <w:pPr>
                        <w:spacing w:before="0" w:after="160" w:line="258" w:lineRule="auto"/>
                        <w:ind w:left="0" w:right="0" w:firstLine="0"/>
                        <w:jc w:val="cente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4305300</wp:posOffset>
                </wp:positionH>
                <wp:positionV relativeFrom="paragraph">
                  <wp:posOffset>63500</wp:posOffset>
                </wp:positionV>
                <wp:extent cx="87630" cy="237490"/>
                <wp:effectExtent l="0" t="0" r="0" b="0"/>
                <wp:wrapNone/>
                <wp:docPr id="1786781724" name="Rectangles 1786781724"/>
                <wp:cNvGraphicFramePr/>
                <a:graphic xmlns:a="http://schemas.openxmlformats.org/drawingml/2006/main">
                  <a:graphicData uri="http://schemas.microsoft.com/office/word/2010/wordprocessingShape">
                    <wps:wsp>
                      <wps:cNvSpPr/>
                      <wps:spPr>
                        <a:xfrm>
                          <a:off x="5306948" y="3666018"/>
                          <a:ext cx="78105" cy="227965"/>
                        </a:xfrm>
                        <a:prstGeom prst="rect">
                          <a:avLst/>
                        </a:prstGeom>
                        <a:noFill/>
                        <a:ln>
                          <a:noFill/>
                        </a:ln>
                      </wps:spPr>
                      <wps:txbx>
                        <w:txbxContent>
                          <w:p w14:paraId="60087873">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t</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9pt;margin-top:5pt;height:18.7pt;width:6.9pt;z-index:251659264;mso-width-relative:page;mso-height-relative:page;" filled="f" stroked="f" coordsize="21600,21600" o:gfxdata="UEsDBAoAAAAAAIdO4kAAAAAAAAAAAAAAAAAEAAAAZHJzL1BLAwQUAAAACACHTuJA+p7IhdoAAAAJ&#10;AQAADwAAAGRycy9kb3ducmV2LnhtbE2PzU7DMBCE70i8g7VI3KgdVKVJGqdC/KgcoUUq3Nx4m0TE&#10;6yh2m8LTs5zgtBrNaHa+cnV2vTjhGDpPGpKZAoFUe9tRo+Ft+3STgQjRkDW9J9TwhQFW1eVFaQrr&#10;J3rF0yY2gksoFEZDG+NQSBnqFp0JMz8gsXfwozOR5dhIO5qJy10vb5VKpTMd8YfWDHjfYv25OToN&#10;62y4e3/231PTP36sdy+7/GGbR62vrxK1BBHxHP/C8Dufp0PFm/b+SDaIXkO6yJglsqH4ciDNE2bZ&#10;a5gv5iCrUv4nqH4AUEsDBBQAAAAIAIdO4kD7fGAI5QEAAM8DAAAOAAAAZHJzL2Uyb0RvYy54bWyt&#10;U8tu2zAQvBfoPxC815KVWHYEy0FRw0WBoDWS9gNoirQI8FUubcl/36UkJ2l6yaEXacmlZmeGo/V9&#10;bzQ5iwDK2ZrOZzklwnLXKHus6a+fu08rSiAy2zDtrKjpRQC933z8sO58JQrXOt2IQBDEQtX5mrYx&#10;+irLgLfCMJg5Lyw2pQuGRVyGY9YE1iG60VmR52XWudD44LgAwN3t2KQTYngPoJNScbF1/GSEjSNq&#10;EJpFlASt8kA3A1spBY8/pAQRia4pKo3DE4dgfUjPbLNm1TEw3yo+UWDvofBGk2HK4tBnqC2LjJyC&#10;+gfKKB4cOBln3JlsFDI4girm+RtvnlrmxaAFrQb/bDr8P1j+/bwPRDWYhOWqXK7my+KWEssM3vwj&#10;usfsUQsgr5roWOehwg+f/D5MK8Ayye9lMOmNwkhf08VNXt7dYqAuNb0pyzKfr0bHRR8JxwM4MF9Q&#10;wrFfFMu7cpHa2QuODxC/CmdIKmoakNFgMzs/QByPXo+ksdbtlNa4zypt/9pAzLSTJeoj2VTF/tBP&#10;Cg6uuaAT4PlO4awHBnHPAmZhTkmH+agp/D6xICjR3yxeQArTtQjX4nAtmOWtw5hFSsbySxxCN3L6&#10;fIpOqoF/YjGOnsjhPQ8OTJlMQXq9Hk69/Ieb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qeyIXa&#10;AAAACQEAAA8AAAAAAAAAAQAgAAAAIgAAAGRycy9kb3ducmV2LnhtbFBLAQIUABQAAAAIAIdO4kD7&#10;fGAI5QEAAM8DAAAOAAAAAAAAAAEAIAAAACkBAABkcnMvZTJvRG9jLnhtbFBLBQYAAAAABgAGAFkB&#10;AACABQAAAAA=&#10;">
                <v:fill on="f" focussize="0,0"/>
                <v:stroke on="f"/>
                <v:imagedata o:title=""/>
                <o:lock v:ext="edit" aspectratio="f"/>
                <v:textbox inset="0mm,0mm,0mm,0mm">
                  <w:txbxContent>
                    <w:p w14:paraId="60087873">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t</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520700</wp:posOffset>
                </wp:positionH>
                <wp:positionV relativeFrom="paragraph">
                  <wp:posOffset>127000</wp:posOffset>
                </wp:positionV>
                <wp:extent cx="1034415" cy="325120"/>
                <wp:effectExtent l="0" t="0" r="0" b="0"/>
                <wp:wrapNone/>
                <wp:docPr id="1786781768" name="Rectangles 1786781768"/>
                <wp:cNvGraphicFramePr/>
                <a:graphic xmlns:a="http://schemas.openxmlformats.org/drawingml/2006/main">
                  <a:graphicData uri="http://schemas.microsoft.com/office/word/2010/wordprocessingShape">
                    <wps:wsp>
                      <wps:cNvSpPr/>
                      <wps:spPr>
                        <a:xfrm>
                          <a:off x="4833555" y="3622203"/>
                          <a:ext cx="1024890" cy="315595"/>
                        </a:xfrm>
                        <a:prstGeom prst="rect">
                          <a:avLst/>
                        </a:prstGeom>
                        <a:noFill/>
                        <a:ln>
                          <a:noFill/>
                        </a:ln>
                      </wps:spPr>
                      <wps:txbx>
                        <w:txbxContent>
                          <w:p w14:paraId="1DF78DBB">
                            <w:pPr>
                              <w:spacing w:before="0" w:after="0" w:line="255" w:lineRule="auto"/>
                              <w:ind w:left="720" w:right="0" w:firstLine="360"/>
                              <w:jc w:val="left"/>
                            </w:pPr>
                            <w:r>
                              <w:rPr>
                                <w:rFonts w:ascii="Arial" w:hAnsi="Arial" w:eastAsia="Arial" w:cs="Arial"/>
                                <w:b w:val="0"/>
                                <w:i w:val="0"/>
                                <w:smallCaps w:val="0"/>
                                <w:strike w:val="0"/>
                                <w:color w:val="FFFFFF"/>
                                <w:sz w:val="28"/>
                                <w:vertAlign w:val="baseline"/>
                              </w:rPr>
                              <w:t xml:space="preserve">Media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41pt;margin-top:10pt;height:25.6pt;width:81.45pt;z-index:251659264;mso-width-relative:page;mso-height-relative:page;" filled="f" stroked="f" coordsize="21600,21600" o:gfxdata="UEsDBAoAAAAAAIdO4kAAAAAAAAAAAAAAAAAEAAAAZHJzL1BLAwQUAAAACACHTuJAu5CXXNgAAAAI&#10;AQAADwAAAGRycy9kb3ducmV2LnhtbE2PS0/DMBCE70j8B2uRuFEnUQVJmk2FeKgcaYtUenPjJYnw&#10;I4rdpvDrWU5wHM1o5ptqebZGnGgMvXcI6SwBQa7xunctwtv2+SYHEaJyWhnvCOGLAizry4tKldpP&#10;bk2nTWwFl7hQKoQuxqGUMjQdWRVmfiDH3ocfrYosx1bqUU1cbo3MkuRWWtU7XujUQA8dNZ+bo0VY&#10;5cP9+4v/nlrztF/tXnfF47aIiNdXabIAEekc/8Lwi8/oUDPTwR+dDsIg5BlfiQi8AoL9bD4vQBwQ&#10;7tIMZF3J/wfqH1BLAwQUAAAACACHTuJABKtFC+gBAADRAwAADgAAAGRycy9lMm9Eb2MueG1srVPL&#10;btswELwX6D8QvNd6OLIdwXJQ1HBRIGiNpPkAmqIsAnyVS1vy33cpyUmaXHLoRVouV7Mzs6v1Xa8V&#10;OQsP0pqKZrOUEmG4raU5VvTp9+7LihIIzNRMWSMqehFA7zafP607V4rctlbVwhMEMVB2rqJtCK5M&#10;EuCt0Axm1gmDl431mgU8+mNSe9YhulZJnqaLpLO+dt5yAYDZ7XhJJ0T/EUDbNJKLreUnLUwYUb1Q&#10;LKAkaKUDuhnYNo3g4VfTgAhEVRSVhuGJTTA+xGeyWbPy6JlrJZ8osI9QeKNJM2mw6TPUlgVGTl6+&#10;g9KSewu2CTNudTIKGRxBFVn6xpvHljkxaEGrwT2bDv8Plv887z2RNW7CcrVYrrLlAudvmMbJP6B7&#10;zByVAPLqEh3rHJT44aPb++kEGEb5feN1fKMw0lf0ZjWfF0VByaWi80We5+l8dFz0gXAsyNL8ZnWL&#10;w+CxIiuK2yIWJC9IzkP4LqwmMaioR06D0ex8D2EsvZbExsbupFKYZ6Uy/yQQM2aSSH6kG6PQH/pJ&#10;w8HWF/QCHN9J7HXPIOyZx23IKOlwQyoKf07MC0rUD4MjiOt0Dfw1OFwDZnhrcdECJWP4LQxrN3L6&#10;egq2kQP/yGJsPZHDSQ8OTFsZV+n1eah6+RM3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7kJdc&#10;2AAAAAgBAAAPAAAAAAAAAAEAIAAAACIAAABkcnMvZG93bnJldi54bWxQSwECFAAUAAAACACHTuJA&#10;BKtFC+gBAADRAwAADgAAAAAAAAABACAAAAAnAQAAZHJzL2Uyb0RvYy54bWxQSwUGAAAAAAYABgBZ&#10;AQAAgQUAAAAA&#10;">
                <v:fill on="f" focussize="0,0"/>
                <v:stroke on="f"/>
                <v:imagedata o:title=""/>
                <o:lock v:ext="edit" aspectratio="f"/>
                <v:textbox inset="0mm,0mm,0mm,0mm">
                  <w:txbxContent>
                    <w:p w14:paraId="1DF78DBB">
                      <w:pPr>
                        <w:spacing w:before="0" w:after="0" w:line="255" w:lineRule="auto"/>
                        <w:ind w:left="720" w:right="0" w:firstLine="360"/>
                        <w:jc w:val="left"/>
                      </w:pPr>
                      <w:r>
                        <w:rPr>
                          <w:rFonts w:ascii="Arial" w:hAnsi="Arial" w:eastAsia="Arial" w:cs="Arial"/>
                          <w:b w:val="0"/>
                          <w:i w:val="0"/>
                          <w:smallCaps w:val="0"/>
                          <w:strike w:val="0"/>
                          <w:color w:val="FFFFFF"/>
                          <w:sz w:val="28"/>
                          <w:vertAlign w:val="baseline"/>
                        </w:rPr>
                        <w:t xml:space="preserve">Media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2146300</wp:posOffset>
                </wp:positionH>
                <wp:positionV relativeFrom="paragraph">
                  <wp:posOffset>101600</wp:posOffset>
                </wp:positionV>
                <wp:extent cx="1685925" cy="979170"/>
                <wp:effectExtent l="0" t="0" r="0" b="0"/>
                <wp:wrapNone/>
                <wp:docPr id="1786781773" name="Rectangles 1786781773"/>
                <wp:cNvGraphicFramePr/>
                <a:graphic xmlns:a="http://schemas.openxmlformats.org/drawingml/2006/main">
                  <a:graphicData uri="http://schemas.microsoft.com/office/word/2010/wordprocessingShape">
                    <wps:wsp>
                      <wps:cNvSpPr/>
                      <wps:spPr>
                        <a:xfrm>
                          <a:off x="4507800" y="3295178"/>
                          <a:ext cx="1676400" cy="969645"/>
                        </a:xfrm>
                        <a:prstGeom prst="rect">
                          <a:avLst/>
                        </a:prstGeom>
                        <a:noFill/>
                        <a:ln>
                          <a:noFill/>
                        </a:ln>
                      </wps:spPr>
                      <wps:txbx>
                        <w:txbxContent>
                          <w:p w14:paraId="0DD06A81">
                            <w:pPr>
                              <w:spacing w:before="0" w:after="0" w:line="255" w:lineRule="auto"/>
                              <w:ind w:left="1069" w:right="0" w:firstLine="709"/>
                              <w:jc w:val="left"/>
                            </w:pPr>
                            <w:r>
                              <w:rPr>
                                <w:rFonts w:ascii="Arial" w:hAnsi="Arial" w:eastAsia="Arial" w:cs="Arial"/>
                                <w:b w:val="0"/>
                                <w:i w:val="0"/>
                                <w:smallCaps w:val="0"/>
                                <w:strike w:val="0"/>
                                <w:color w:val="FFFFFF"/>
                                <w:sz w:val="28"/>
                                <w:vertAlign w:val="baseline"/>
                              </w:rPr>
                              <w:t>Masyarakat Umum</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169pt;margin-top:8pt;height:77.1pt;width:132.75pt;z-index:251659264;mso-width-relative:page;mso-height-relative:page;" filled="f" stroked="f" coordsize="21600,21600" o:gfxdata="UEsDBAoAAAAAAIdO4kAAAAAAAAAAAAAAAAAEAAAAZHJzL1BLAwQUAAAACACHTuJAAeGF0tsAAAAK&#10;AQAADwAAAGRycy9kb3ducmV2LnhtbE2PzU7DMBCE70i8g7VI3KjdRoQ0xKkQPyrH0iK1vbnxkkTE&#10;6yh2m8LTs5zgtNqd0ew3xeLsOnHCIbSeNEwnCgRS5W1LtYb3zctNBiJEQ9Z0nlDDFwZYlJcXhcmt&#10;H+kNT+tYCw6hkBsNTYx9LmWoGnQmTHyPxNqHH5yJvA61tIMZOdx1cqZUKp1piT80psfHBqvP9dFp&#10;WGb9w+7Vf49197xfblfb+dNmHrW+vpqqexARz/HPDL/4jA4lMx38kWwQnYYkybhLZCHlyYZUJbcg&#10;Dny4UzOQZSH/Vyh/AFBLAwQUAAAACACHTuJALmgzdeYBAADRAwAADgAAAGRycy9lMm9Eb2MueG1s&#10;rVPLbtswELwX6D8QvNeSHFuyBctBUcNFgaA1kvYDaIqyCPBVLm3Jf9+lJCdpesmhF2lJrmZnhqPN&#10;fa8VuQgP0pqKZrOUEmG4raU5VfTXz/2nFSUQmKmZskZU9CqA3m8/fth0rhRz21pVC08QxEDZuYq2&#10;IbgySYC3QjOYWScMHjbWaxZw6U9J7VmH6Fol8zTNk8762nnLBQDu7sZDOiH69wDappFc7Cw/a2HC&#10;iOqFYgElQSsd0O3AtmkEDz+aBkQgqqKoNAxPHIL1MT6T7YaVJ89cK/lEgb2HwhtNmkmDQ5+hdiww&#10;cvbyHygtubdgmzDjViejkMERVJGlb7x5apkTgxa0Gtyz6fD/YPn3y8ETWWMSilVerLKiuKPEMI03&#10;/4juMXNSAsirQ3Ssc1Dih0/u4KcVYBnl943X8Y3CSF/RxTItVil6fa3o3Xy9RJjRcdEHwrEhy4t8&#10;ERs4dqzzdb5YxobkBcl5CF+F1SQWFfXIaTCaXR4gjK23ljjY2L1UCvdZqcxfG4gZd5JIfqQbq9Af&#10;+0nD0dZX9AIc30uc9cAgHJjHNGSUdJiQisLvM/OCEvXN4BXEON0KfyuOt4IZ3loMWqBkLL+EIXYj&#10;p8/nYBs58I8sxtETObzpwYEplTFKr9dD18ufuP0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eGF&#10;0tsAAAAKAQAADwAAAAAAAAABACAAAAAiAAAAZHJzL2Rvd25yZXYueG1sUEsBAhQAFAAAAAgAh07i&#10;QC5oM3XmAQAA0QMAAA4AAAAAAAAAAQAgAAAAKgEAAGRycy9lMm9Eb2MueG1sUEsFBgAAAAAGAAYA&#10;WQEAAIIFAAAAAA==&#10;">
                <v:fill on="f" focussize="0,0"/>
                <v:stroke on="f"/>
                <v:imagedata o:title=""/>
                <o:lock v:ext="edit" aspectratio="f"/>
                <v:textbox inset="0mm,0mm,0mm,0mm">
                  <w:txbxContent>
                    <w:p w14:paraId="0DD06A81">
                      <w:pPr>
                        <w:spacing w:before="0" w:after="0" w:line="255" w:lineRule="auto"/>
                        <w:ind w:left="1069" w:right="0" w:firstLine="709"/>
                        <w:jc w:val="left"/>
                      </w:pPr>
                      <w:r>
                        <w:rPr>
                          <w:rFonts w:ascii="Arial" w:hAnsi="Arial" w:eastAsia="Arial" w:cs="Arial"/>
                          <w:b w:val="0"/>
                          <w:i w:val="0"/>
                          <w:smallCaps w:val="0"/>
                          <w:strike w:val="0"/>
                          <w:color w:val="FFFFFF"/>
                          <w:sz w:val="28"/>
                          <w:vertAlign w:val="baseline"/>
                        </w:rPr>
                        <w:t>Masyarakat Umum</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6985000</wp:posOffset>
                </wp:positionH>
                <wp:positionV relativeFrom="paragraph">
                  <wp:posOffset>12700</wp:posOffset>
                </wp:positionV>
                <wp:extent cx="1898650" cy="1076325"/>
                <wp:effectExtent l="0" t="0" r="0" b="0"/>
                <wp:wrapNone/>
                <wp:docPr id="1786781726" name="Freeform 1786781726"/>
                <wp:cNvGraphicFramePr/>
                <a:graphic xmlns:a="http://schemas.openxmlformats.org/drawingml/2006/main">
                  <a:graphicData uri="http://schemas.microsoft.com/office/word/2010/wordprocessingShape">
                    <wps:wsp>
                      <wps:cNvSpPr/>
                      <wps:spPr>
                        <a:xfrm>
                          <a:off x="4401438" y="3246600"/>
                          <a:ext cx="1889125" cy="1066800"/>
                        </a:xfrm>
                        <a:custGeom>
                          <a:avLst/>
                          <a:gdLst/>
                          <a:ahLst/>
                          <a:cxnLst/>
                          <a:rect l="l" t="t" r="r" b="b"/>
                          <a:pathLst>
                            <a:path w="2091055" h="1537970" extrusionOk="0">
                              <a:moveTo>
                                <a:pt x="256286" y="0"/>
                              </a:moveTo>
                              <a:lnTo>
                                <a:pt x="1834769" y="0"/>
                              </a:lnTo>
                              <a:cubicBezTo>
                                <a:pt x="1976247" y="0"/>
                                <a:pt x="2091055" y="114809"/>
                                <a:pt x="2091055" y="256286"/>
                              </a:cubicBezTo>
                              <a:lnTo>
                                <a:pt x="2091055" y="1281685"/>
                              </a:lnTo>
                              <a:cubicBezTo>
                                <a:pt x="2091055" y="1423162"/>
                                <a:pt x="1976247" y="1537970"/>
                                <a:pt x="1834769" y="1537970"/>
                              </a:cubicBezTo>
                              <a:lnTo>
                                <a:pt x="256286" y="1537970"/>
                              </a:lnTo>
                              <a:cubicBezTo>
                                <a:pt x="114808" y="1537970"/>
                                <a:pt x="0" y="1423162"/>
                                <a:pt x="0" y="1281685"/>
                              </a:cubicBezTo>
                              <a:lnTo>
                                <a:pt x="0" y="256286"/>
                              </a:lnTo>
                              <a:cubicBezTo>
                                <a:pt x="0" y="114809"/>
                                <a:pt x="114808" y="0"/>
                                <a:pt x="256286" y="0"/>
                              </a:cubicBezTo>
                              <a:close/>
                            </a:path>
                          </a:pathLst>
                        </a:custGeom>
                        <a:solidFill>
                          <a:srgbClr val="548DD4"/>
                        </a:solidFill>
                        <a:ln>
                          <a:noFill/>
                        </a:ln>
                      </wps:spPr>
                      <wps:txbx>
                        <w:txbxContent>
                          <w:p w14:paraId="6C3E7CCC">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550pt;margin-top:1pt;height:84.75pt;width:149.5pt;z-index:251659264;v-text-anchor:middle;mso-width-relative:page;mso-height-relative:page;" fillcolor="#548DD4" filled="t" stroked="f" coordsize="2091055,1537970" o:gfxdata="UEsDBAoAAAAAAIdO4kAAAAAAAAAAAAAAAAAEAAAAZHJzL1BLAwQUAAAACACHTuJAPkK8ntcAAAAL&#10;AQAADwAAAGRycy9kb3ducmV2LnhtbE1PQU7DMBC8I/EHa5G4IGqniEJDnIoigcQBIVoe4MZLHNVe&#10;h9hNyu/ZnuC0M5rR7Ey1OgYvRhxSF0lDMVMgkJpoO2o1fG6fr+9BpGzIGh8JNfxgglV9flaZ0saJ&#10;PnDc5FZwCKXSaHA596WUqXEYTJrFHom1rzgEk5kOrbSDmTg8eDlXaiGD6Yg/ONPjk8NmvzkEDbjN&#10;49XL4/QmY3i16/27W/jvtdaXF4V6AJHxmP/McKrP1aHmTrt4IJuEZ14oxWOyhjmfk+FmuWS0Y3RX&#10;3IKsK/l/Q/0LUEsDBBQAAAAIAIdO4kDETWJy9QIAADYHAAAOAAAAZHJzL2Uyb0RvYy54bWytVclu&#10;2zAQvRfoPxC8N1osazEiB20MFwWCJkDSD6ApyhIqkSpJ20q/vkNSiqU4aHPoxeaYb4Zv3iy+vunb&#10;Bh2ZVLXgOQ6ufIwYp6Ko+T7HP562n1KMlCa8II3gLMfPTOGb9ccP16duxUJRiaZgEkEQrlanLseV&#10;1t3K8xStWEvUlegYh8tSyJZoMOXeKyQ5QfS28ULfj72TkEUnBWVKwa8bd4mHiPI9AUVZ1pRtBD20&#10;jGsXVbKGaEhJVXWn8NqyLUtG9X1ZKqZRk2PIVNtPeATOO/Ppra/Jai9JV9V0oEDeQ+FVTi2pOTz6&#10;EmpDNEEHWV+EamsqhRKlvqKi9VwiVhHIIvBfafNYkY7ZXEBq1b2Irv5fWPr9+CBRXUAnJGmcpEES&#10;xhhx0kLlt5IxU0c0uQK9Tp1agdtj9yAHS8HRJN+XsjXfkBbqcxxFfhAtoJ2ec7wIozj2B71ZrxEF&#10;QJCmWRAuMaKACPw4Th3CO4eiB6W/MmHDkuOd0q5gxXgi1XiiPR+PEspuCt7YgmuMoODSFnznCt4R&#10;bfwMV3NEpxyHfhb4S+BSAZXlIskSMxi9lgczKPc/TbMYfCuO7ElYT22SDJdxmIJkkIHNDrifIQ2f&#10;QoN0ESVxNsOOCHrY1fQL+z3DZ0kcRskZD2zdmyNXI1sQpX42pHVxO7AD0YDX/I3x5TdChmkQp0sT&#10;E7xG3Nz7Da8oXARxOGUSTBIYNbX1c95TPSbX/2J6Fnzu9DeiViXXiROnUU+otFHyMoHhYqbHXIfx&#10;UZeRw89EHwFztyn8soITtsPEDHKfUx97bR6WNkIxVzbT17Z+L71udT1PkxJNXWzrpjG9rOR+d9tI&#10;dCQwNsso3WyiofwzWMMNmAvjNnYHPGI2gtsB5qT7XQ+X5rgTxTOsF9XRbS2VviNKPxAJCzbA6ARL&#10;N8fq14FIhlHzjcNWy6AGMIJ6asipsZsahNNKwGhTDcPtjFttd7tj+fmgRVmbjWEZOjKDAevUqjOs&#10;frOvp7ZFnf/u1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PkK8ntcAAAALAQAADwAAAAAAAAAB&#10;ACAAAAAiAAAAZHJzL2Rvd25yZXYueG1sUEsBAhQAFAAAAAgAh07iQMRNYnL1AgAANgcAAA4AAAAA&#10;AAAAAQAgAAAAJgEAAGRycy9lMm9Eb2MueG1sUEsFBgAAAAAGAAYAWQEAAI0GAAAAAA==&#10;" path="m256286,0l1834769,0c1976247,0,2091055,114809,2091055,256286l2091055,1281685c2091055,1423162,1976247,1537970,1834769,1537970l256286,1537970c114808,1537970,0,1423162,0,1281685l0,256286c0,114809,114808,0,256286,0xe">
                <v:path textboxrect="0,0,2091055,1537970"/>
                <v:fill on="t" focussize="0,0"/>
                <v:stroke on="f"/>
                <v:imagedata o:title=""/>
                <o:lock v:ext="edit" aspectratio="f"/>
                <v:textbox inset="7.1988188976378pt,7.1988188976378pt,7.1988188976378pt,7.1988188976378pt">
                  <w:txbxContent>
                    <w:p w14:paraId="6C3E7CCC">
                      <w:pPr>
                        <w:spacing w:before="0" w:after="0" w:line="240" w:lineRule="auto"/>
                        <w:ind w:left="0" w:right="0" w:firstLine="0"/>
                        <w:jc w:val="left"/>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7137400</wp:posOffset>
                </wp:positionH>
                <wp:positionV relativeFrom="paragraph">
                  <wp:posOffset>127000</wp:posOffset>
                </wp:positionV>
                <wp:extent cx="1355725" cy="216535"/>
                <wp:effectExtent l="0" t="0" r="0" b="0"/>
                <wp:wrapNone/>
                <wp:docPr id="1786781886" name="Rectangles 1786781886"/>
                <wp:cNvGraphicFramePr/>
                <a:graphic xmlns:a="http://schemas.openxmlformats.org/drawingml/2006/main">
                  <a:graphicData uri="http://schemas.microsoft.com/office/word/2010/wordprocessingShape">
                    <wps:wsp>
                      <wps:cNvSpPr/>
                      <wps:spPr>
                        <a:xfrm>
                          <a:off x="4672900" y="3676495"/>
                          <a:ext cx="1346200" cy="207010"/>
                        </a:xfrm>
                        <a:prstGeom prst="rect">
                          <a:avLst/>
                        </a:prstGeom>
                        <a:noFill/>
                        <a:ln>
                          <a:noFill/>
                        </a:ln>
                      </wps:spPr>
                      <wps:txbx>
                        <w:txbxContent>
                          <w:p w14:paraId="589BBD10">
                            <w:pPr>
                              <w:spacing w:before="0" w:after="160" w:line="255" w:lineRule="auto"/>
                              <w:ind w:left="0" w:right="0" w:firstLine="0"/>
                              <w:jc w:val="center"/>
                            </w:pPr>
                            <w:r>
                              <w:rPr>
                                <w:rFonts w:ascii="Arial" w:hAnsi="Arial" w:eastAsia="Arial" w:cs="Arial"/>
                                <w:b/>
                                <w:i/>
                                <w:smallCaps w:val="0"/>
                                <w:strike w:val="0"/>
                                <w:color w:val="FFFFFF"/>
                                <w:sz w:val="32"/>
                                <w:vertAlign w:val="baseline"/>
                              </w:rPr>
                              <w:t>DEFENDERS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562pt;margin-top:10pt;height:17.05pt;width:106.75pt;z-index:251659264;mso-width-relative:page;mso-height-relative:page;" filled="f" stroked="f" coordsize="21600,21600" o:gfxdata="UEsDBAoAAAAAAIdO4kAAAAAAAAAAAAAAAAAEAAAAZHJzL1BLAwQUAAAACACHTuJAAArvldoAAAAL&#10;AQAADwAAAGRycy9kb3ducmV2LnhtbE2PS0/DMBCE70j9D9YicaNO+qINcSrEQ+UILVLh5sZLEtVe&#10;R7HbFH492xM9jmY0802+PDkrjtiFxpOCdJiAQCq9aahS8LF5uZ2DCFGT0dYTKvjBAMticJXrzPie&#10;3vG4jpXgEgqZVlDH2GZShrJGp8PQt0jsffvO6ciyq6TpdM/lzspRksyk0w3xQq1bfKyx3K8PTsFq&#10;3j58vvrfvrLPX6vt23bxtFlEpW6u0+QeRMRT/A/DGZ/RoWCmnT+QCcKyTkcTPhMV8A6Ic2I8vpuC&#10;2CmYTlKQRS4vPxR/UEsDBBQAAAAIAIdO4kAPQKqO5wEAANEDAAAOAAAAZHJzL2Uyb0RvYy54bWyt&#10;U8tu2zAQvBfoPxC815IdV3YEy0FRw0WBoDWa9gPWFGUR4Ktc2lL+vktJTtL0kkMv0pJczc4MR5u7&#10;3mh2kQGVsxWfz3LOpBWuVvZU8V8/9x/WnGEEW4N2Vlb8USK/275/t+l8KReudbqWgRGIxbLzFW9j&#10;9GWWoWilAZw5Ly0dNi4YiLQMp6wO0BG60dkiz4usc6H2wQmJSLu78ZBPiOEtgK5plJA7J85G2jii&#10;BqkhkiRslUe+Hdg2jRTxe9OgjExXnJTG4UlDqD6mZ7bdQHkK4FslJgrwFgqvNBlQloY+Qe0gAjsH&#10;9Q+UUSI4dE2cCWeyUcjgCKmY56+8eWjBy0ELWY3+yXT8f7Di2+UQmKopCat1sVrP1+uCMwuGbv4H&#10;uQf2pCWyF4fkWOexpA8f/CFMK6Qyye+bYNKbhLG+4stitbjNyevHit8Uq2J5+3F0XPaRCWqY3ywL&#10;CgVngjoW+Yo8SA3ZM5IPGL9IZ1gqKh6I02A0XO4xjq3XljTYur3Smvah1PavDcJMO1kiP9JNVeyP&#10;/aTh6OpH8gK92CuadQ8YDxAoDXPOOkpIxfH3GYLkTH+1dAUpTtciXIvjtQArWkdBi5yN5ec4xG7k&#10;9OkcXaMG/onFOHoiRzc9ODClMkXp5Xroev4Tt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Arv&#10;ldoAAAALAQAADwAAAAAAAAABACAAAAAiAAAAZHJzL2Rvd25yZXYueG1sUEsBAhQAFAAAAAgAh07i&#10;QA9Aqo7nAQAA0QMAAA4AAAAAAAAAAQAgAAAAKQEAAGRycy9lMm9Eb2MueG1sUEsFBgAAAAAGAAYA&#10;WQEAAIIFAAAAAA==&#10;">
                <v:fill on="f" focussize="0,0"/>
                <v:stroke on="f"/>
                <v:imagedata o:title=""/>
                <o:lock v:ext="edit" aspectratio="f"/>
                <v:textbox inset="0mm,0mm,0mm,0mm">
                  <w:txbxContent>
                    <w:p w14:paraId="589BBD10">
                      <w:pPr>
                        <w:spacing w:before="0" w:after="160" w:line="255" w:lineRule="auto"/>
                        <w:ind w:left="0" w:right="0" w:firstLine="0"/>
                        <w:jc w:val="center"/>
                      </w:pPr>
                      <w:r>
                        <w:rPr>
                          <w:rFonts w:ascii="Arial" w:hAnsi="Arial" w:eastAsia="Arial" w:cs="Arial"/>
                          <w:b/>
                          <w:i/>
                          <w:smallCaps w:val="0"/>
                          <w:strike w:val="0"/>
                          <w:color w:val="FFFFFF"/>
                          <w:sz w:val="32"/>
                          <w:vertAlign w:val="baseline"/>
                        </w:rPr>
                        <w:t>DEFENDERS</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4826000</wp:posOffset>
                </wp:positionH>
                <wp:positionV relativeFrom="paragraph">
                  <wp:posOffset>203200</wp:posOffset>
                </wp:positionV>
                <wp:extent cx="1387475" cy="216535"/>
                <wp:effectExtent l="0" t="0" r="0" b="0"/>
                <wp:wrapNone/>
                <wp:docPr id="1786781761" name="Rectangles 1786781761"/>
                <wp:cNvGraphicFramePr/>
                <a:graphic xmlns:a="http://schemas.openxmlformats.org/drawingml/2006/main">
                  <a:graphicData uri="http://schemas.microsoft.com/office/word/2010/wordprocessingShape">
                    <wps:wsp>
                      <wps:cNvSpPr/>
                      <wps:spPr>
                        <a:xfrm>
                          <a:off x="4657025" y="3676495"/>
                          <a:ext cx="1377950" cy="207010"/>
                        </a:xfrm>
                        <a:prstGeom prst="rect">
                          <a:avLst/>
                        </a:prstGeom>
                        <a:noFill/>
                        <a:ln>
                          <a:noFill/>
                        </a:ln>
                      </wps:spPr>
                      <wps:txbx>
                        <w:txbxContent>
                          <w:p w14:paraId="62A72704">
                            <w:pPr>
                              <w:spacing w:before="0" w:after="160" w:line="255" w:lineRule="auto"/>
                              <w:ind w:left="0" w:right="0" w:firstLine="0"/>
                              <w:jc w:val="center"/>
                            </w:pPr>
                            <w:r>
                              <w:rPr>
                                <w:rFonts w:ascii="Arial" w:hAnsi="Arial" w:eastAsia="Arial" w:cs="Arial"/>
                                <w:b/>
                                <w:i/>
                                <w:smallCaps w:val="0"/>
                                <w:strike w:val="0"/>
                                <w:color w:val="FFFFFF"/>
                                <w:sz w:val="32"/>
                                <w:vertAlign w:val="baseline"/>
                              </w:rPr>
                              <w:t>APATHETICS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80pt;margin-top:16pt;height:17.05pt;width:109.25pt;z-index:251659264;mso-width-relative:page;mso-height-relative:page;" filled="f" stroked="f" coordsize="21600,21600" o:gfxdata="UEsDBAoAAAAAAIdO4kAAAAAAAAAAAAAAAAAEAAAAZHJzL1BLAwQUAAAACACHTuJAqSz6WdsAAAAJ&#10;AQAADwAAAGRycy9kb3ducmV2LnhtbE2PzU7DMBCE70i8g7VI3KidItIkZFMhflSOpUUq3NxkSSLs&#10;dRS7TeHpMSc4jVYzmv2mXJ6sEUcafe8YIZkpEMS1a3puEV63T1cZCB80N9o4JoQv8rCszs9KXTRu&#10;4hc6bkIrYgn7QiN0IQyFlL7uyGo/cwNx9D7caHWI59jKZtRTLLdGzpVKpdU9xw+dHui+o/pzc7AI&#10;q2y4e3t231NrHt9Xu/Uuf9jmAfHyIlG3IAKdwl8YfvEjOlSRae8O3HhhEBapilsCwvU8agzki+wG&#10;xB4hTROQVSn/L6h+AFBLAwQUAAAACACHTuJAduvu8+cBAADRAwAADgAAAGRycy9lMm9Eb2MueG1s&#10;rVPLbtswELwX6D8QvNeSnVhyBMtBUcNFgaA1kvYDaIq0CPBVLm3Jf9+lJCdpesmhF2m5XM3OzK7W&#10;973R5CwCKGdrOp/llAjLXaPssaa/fu4+rSiByGzDtLOiphcB9H7z8cO685VYuNbpRgSCIBaqzte0&#10;jdFXWQa8FYbBzHlh8VK6YFjEYzhmTWAdohudLfK8yDoXGh8cFwCY3Y6XdEIM7wF0Uiouto6fjLBx&#10;RA1Cs4iSoFUe6GZgK6Xg8YeUICLRNUWlcXhiE4wP6Zlt1qw6BuZbxScK7D0U3mgyTFls+gy1ZZGR&#10;U1D/QBnFgwMn44w7k41CBkdQxTx/481Ty7wYtKDV4J9Nh/8Hy7+f94GoBjehXBXlal4Wc0osMzj5&#10;R3SP2aMWQF5domOdhwo/fPL7MJ0AwyS/l8GkNwojfU1vi2WZL5aUXGp6U5TF7d1ydFz0kXAsmN+U&#10;5d0Sh8GxYpGX6EEqyF6QfID4VThDUlDTgJwGo9n5AeJYei1Jja3bKa0xzypt/0ogZspkifxIN0Wx&#10;P/SThoNrLugFeL5T2OuBQdyzgNuAhnS4ITWF3ycWBCX6m8URpHW6BuEaHK4Bs7x1uGiRkjH8Eoe1&#10;Gzl9PkUn1cA/sRhbT+Rw0oMD01amVXp9Hqpe/sTN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ks&#10;+lnbAAAACQEAAA8AAAAAAAAAAQAgAAAAIgAAAGRycy9kb3ducmV2LnhtbFBLAQIUABQAAAAIAIdO&#10;4kB26+7z5wEAANEDAAAOAAAAAAAAAAEAIAAAACoBAABkcnMvZTJvRG9jLnhtbFBLBQYAAAAABgAG&#10;AFkBAACDBQAAAAA=&#10;">
                <v:fill on="f" focussize="0,0"/>
                <v:stroke on="f"/>
                <v:imagedata o:title=""/>
                <o:lock v:ext="edit" aspectratio="f"/>
                <v:textbox inset="0mm,0mm,0mm,0mm">
                  <w:txbxContent>
                    <w:p w14:paraId="62A72704">
                      <w:pPr>
                        <w:spacing w:before="0" w:after="160" w:line="255" w:lineRule="auto"/>
                        <w:ind w:left="0" w:right="0" w:firstLine="0"/>
                        <w:jc w:val="center"/>
                      </w:pPr>
                      <w:r>
                        <w:rPr>
                          <w:rFonts w:ascii="Arial" w:hAnsi="Arial" w:eastAsia="Arial" w:cs="Arial"/>
                          <w:b/>
                          <w:i/>
                          <w:smallCaps w:val="0"/>
                          <w:strike w:val="0"/>
                          <w:color w:val="FFFFFF"/>
                          <w:sz w:val="32"/>
                          <w:vertAlign w:val="baseline"/>
                        </w:rPr>
                        <w:t>APATHETICS</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9232900</wp:posOffset>
                </wp:positionH>
                <wp:positionV relativeFrom="paragraph">
                  <wp:posOffset>0</wp:posOffset>
                </wp:positionV>
                <wp:extent cx="125730" cy="227965"/>
                <wp:effectExtent l="0" t="0" r="0" b="0"/>
                <wp:wrapNone/>
                <wp:docPr id="1786781822" name="Rectangles 1786781822"/>
                <wp:cNvGraphicFramePr/>
                <a:graphic xmlns:a="http://schemas.openxmlformats.org/drawingml/2006/main">
                  <a:graphicData uri="http://schemas.microsoft.com/office/word/2010/wordprocessingShape">
                    <wps:wsp>
                      <wps:cNvSpPr/>
                      <wps:spPr>
                        <a:xfrm>
                          <a:off x="5287898" y="3670780"/>
                          <a:ext cx="116205" cy="218440"/>
                        </a:xfrm>
                        <a:prstGeom prst="rect">
                          <a:avLst/>
                        </a:prstGeom>
                        <a:noFill/>
                        <a:ln>
                          <a:noFill/>
                        </a:ln>
                      </wps:spPr>
                      <wps:txbx>
                        <w:txbxContent>
                          <w:p w14:paraId="01467CB3">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e</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727pt;margin-top:0pt;height:17.95pt;width:9.9pt;z-index:251659264;mso-width-relative:page;mso-height-relative:page;" filled="f" stroked="f" coordsize="21600,21600" o:gfxdata="UEsDBAoAAAAAAIdO4kAAAAAAAAAAAAAAAAAEAAAAZHJzL1BLAwQUAAAACACHTuJA0u143doAAAAJ&#10;AQAADwAAAGRycy9kb3ducmV2LnhtbE2PzU7DMBCE70i8g7VI3KhTmtImxKkQP2qP0FYq3Nx4SSLs&#10;dRS7TeHp2Z7gstJoRrPzFYuTs+KIfWg9KRiPEhBIlTct1Qq2m5ebOYgQNRltPaGCbwywKC8vCp0b&#10;P9AbHtexFlxCIdcKmhi7XMpQNeh0GPkOib1P3zsdWfa1NL0euNxZeZskd9LplvhDozt8bLD6Wh+c&#10;guW8e3hf+Z+hts8fy93rLnvaZFGp66txcg8i4in+heE8n6dDyZv2/kAmCMs6naYMExXwPfvpbMIs&#10;ewWTaQayLOR/gvIXUEsDBBQAAAAIAIdO4kChG/sx5QEAANADAAAOAAAAZHJzL2Uyb0RvYy54bWyt&#10;U8tu2zAQvBfoPxC813o0sVXBclDUcFEgaI2k/QCaoiwCfJVLW/Lfd0nJSZpecuhFWpKr2ZnhaH03&#10;akXOwoO0pqHFIqdEGG5baY4N/fVz96GiBAIzLVPWiIZeBNC7zft368HVorS9Va3wBEEM1INraB+C&#10;q7MMeC80g4V1wuBhZ71mAZf+mLWeDYiuVVbm+TIbrG+dt1wA4O52OqQzon8LoO06ycXW8pMWJkyo&#10;XigWUBL00gHdJLZdJ3j40XUgAlENRaUhPXEI1of4zDZrVh89c73kMwX2FgqvNGkmDQ59gtqywMjJ&#10;y3+gtOTegu3CgludTUKSI6iiyF9589gzJ5IWtBrck+nw/2D59/PeE9liElbVclUVVVlSYpjGm39A&#10;95g5KgHkxSE6Njio8cNHt/fzCrCM8sfO6/hGYWRs6G1ZrapPGKhLQz8uV/mqmh0XYyAcG4piWea3&#10;lHBsKIvq5iadZ89AzkP4KqwmsWioR0rJZ3a+h4DDsfXaEucau5NKpUtV5q8NbIw7WeQ+sY1VGA/j&#10;LOFg2wtaAY7vJM66ZxD2zGMYCkoGDEhD4feJeUGJ+mbwBmKaroW/FodrwQzvLeYsUDKVX0JK3cTp&#10;8ynYTib+kcU0eiaHF51kzaGMSXq5Tl3PP+L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LteN3a&#10;AAAACQEAAA8AAAAAAAAAAQAgAAAAIgAAAGRycy9kb3ducmV2LnhtbFBLAQIUABQAAAAIAIdO4kCh&#10;G/sx5QEAANADAAAOAAAAAAAAAAEAIAAAACkBAABkcnMvZTJvRG9jLnhtbFBLBQYAAAAABgAGAFkB&#10;AACABQAAAAA=&#10;">
                <v:fill on="f" focussize="0,0"/>
                <v:stroke on="f"/>
                <v:imagedata o:title=""/>
                <o:lock v:ext="edit" aspectratio="f"/>
                <v:textbox inset="0mm,0mm,0mm,0mm">
                  <w:txbxContent>
                    <w:p w14:paraId="01467CB3">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e</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9245600</wp:posOffset>
                </wp:positionH>
                <wp:positionV relativeFrom="paragraph">
                  <wp:posOffset>190500</wp:posOffset>
                </wp:positionV>
                <wp:extent cx="100965" cy="237490"/>
                <wp:effectExtent l="0" t="0" r="0" b="0"/>
                <wp:wrapNone/>
                <wp:docPr id="1786781869" name="Rectangles 1786781869"/>
                <wp:cNvGraphicFramePr/>
                <a:graphic xmlns:a="http://schemas.openxmlformats.org/drawingml/2006/main">
                  <a:graphicData uri="http://schemas.microsoft.com/office/word/2010/wordprocessingShape">
                    <wps:wsp>
                      <wps:cNvSpPr/>
                      <wps:spPr>
                        <a:xfrm>
                          <a:off x="5300280" y="3666018"/>
                          <a:ext cx="91440" cy="227965"/>
                        </a:xfrm>
                        <a:prstGeom prst="rect">
                          <a:avLst/>
                        </a:prstGeom>
                        <a:noFill/>
                        <a:ln>
                          <a:noFill/>
                        </a:ln>
                      </wps:spPr>
                      <wps:txbx>
                        <w:txbxContent>
                          <w:p w14:paraId="2E88EDE0">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s</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728pt;margin-top:15pt;height:18.7pt;width:7.95pt;z-index:251659264;mso-width-relative:page;mso-height-relative:page;" filled="f" stroked="f" coordsize="21600,21600" o:gfxdata="UEsDBAoAAAAAAIdO4kAAAAAAAAAAAAAAAAAEAAAAZHJzL1BLAwQUAAAACACHTuJAomWThNwAAAAL&#10;AQAADwAAAGRycy9kb3ducmV2LnhtbE2PzU7DMBCE70i8g7VI3KgdCGkT4lSIH7VHaCu13Nx4SSLs&#10;dRS7TeHpcU9wWo12NPNNOT9Zw444+M6RhGQigCHVTnfUSNisX29mwHxQpJVxhBK+0cO8urwoVaHd&#10;SO94XIWGxRDyhZLQhtAXnPu6Rav8xPVI8ffpBqtClEPD9aDGGG4NvxUi41Z1FBta1eNTi/XX6mAl&#10;LGb9427pfsbGvHwstm/b/HmdBymvrxLxACzgKfyZ4Ywf0aGKTHt3IO2ZiTq9z+KYIOFOxHt2pNMk&#10;B7aXkE1T4FXJ/2+ofgFQSwMEFAAAAAgAh07iQPOMmxHlAQAAzwMAAA4AAABkcnMvZTJvRG9jLnht&#10;bK1Ty27bMBC8F+g/ELzXeiSRZcFyUNRwUSBojaT9AJqiLAJ8lUtb8t93KclJml5y6EVa7q5mZ4ar&#10;9f2gFTkLD9KammaLlBJhuG2kOdb018/dp5ISCMw0TFkjanoRQO83Hz+se1eJ3HZWNcITBDFQ9a6m&#10;XQiuShLgndAMFtYJg8XWes0CHv0xaTzrEV2rJE/TIumtb5y3XABgdjsV6Yzo3wNo21ZysbX8pIUJ&#10;E6oXigWUBJ10QDcj27YVPPxoWxCBqJqi0jA+cQjGh/hMNmtWHT1zneQzBfYeCm80aSYNDn2G2rLA&#10;yMnLf6C05N6CbcOCW51MQkZHUEWWvvHmqWNOjFrQanDPpsP/g+Xfz3tPZIObsCyLZZmVxYoSwzTe&#10;/CO6x8xRCSCviuhY76DCD5/c3s8nwDDKH1qv4xuFkaGmdzdpmpfo9aWmN0VRpFk5OS6GQDg2rLLb&#10;WyxzrOf5clXcxXLyguM8hK/CahKDmnpkNNrMzg8QptZrSxxr7E4qhXlWKfNXAjFjJonUJ7IxCsNh&#10;mBUcbHNBJ8DxncRZDwzCnnnchYySHvejpvD7xLygRH0zeAFxma6BvwaHa8AM7yyuWaBkCr+Ecekm&#10;Tp9PwbZy5B9ZTKNncnjPowPzTsZFen0eu17+w8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mWT&#10;hNwAAAALAQAADwAAAAAAAAABACAAAAAiAAAAZHJzL2Rvd25yZXYueG1sUEsBAhQAFAAAAAgAh07i&#10;QPOMmxHlAQAAzwMAAA4AAAAAAAAAAQAgAAAAKwEAAGRycy9lMm9Eb2MueG1sUEsFBgAAAAAGAAYA&#10;WQEAAIIFAAAAAA==&#10;">
                <v:fill on="f" focussize="0,0"/>
                <v:stroke on="f"/>
                <v:imagedata o:title=""/>
                <o:lock v:ext="edit" aspectratio="f"/>
                <v:textbox inset="0mm,0mm,0mm,0mm">
                  <w:txbxContent>
                    <w:p w14:paraId="2E88EDE0">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s</w:t>
                      </w:r>
                    </w:p>
                  </w:txbxContent>
                </v:textbox>
              </v:rect>
            </w:pict>
          </mc:Fallback>
        </mc:AlternateContent>
      </w:r>
    </w:p>
    <w:p w14:paraId="00000F27">
      <w:pPr>
        <w:jc w:val="center"/>
      </w:pPr>
      <w:r>
        <w:rPr>
          <w:rtl w:val="0"/>
        </w:rPr>
        <w:tab/>
      </w:r>
      <w:r>
        <mc:AlternateContent>
          <mc:Choice Requires="wps">
            <w:drawing>
              <wp:anchor distT="0" distB="0" distL="114300" distR="114300" simplePos="0" relativeHeight="251659264" behindDoc="0" locked="0" layoutInCell="1" allowOverlap="1">
                <wp:simplePos x="0" y="0"/>
                <wp:positionH relativeFrom="column">
                  <wp:posOffset>1028700</wp:posOffset>
                </wp:positionH>
                <wp:positionV relativeFrom="paragraph">
                  <wp:posOffset>25400</wp:posOffset>
                </wp:positionV>
                <wp:extent cx="62865" cy="216535"/>
                <wp:effectExtent l="0" t="0" r="0" b="0"/>
                <wp:wrapNone/>
                <wp:docPr id="1786781748" name="Rectangles 1786781748"/>
                <wp:cNvGraphicFramePr/>
                <a:graphic xmlns:a="http://schemas.openxmlformats.org/drawingml/2006/main">
                  <a:graphicData uri="http://schemas.microsoft.com/office/word/2010/wordprocessingShape">
                    <wps:wsp>
                      <wps:cNvSpPr/>
                      <wps:spPr>
                        <a:xfrm>
                          <a:off x="5319330" y="3676495"/>
                          <a:ext cx="53340" cy="207010"/>
                        </a:xfrm>
                        <a:prstGeom prst="rect">
                          <a:avLst/>
                        </a:prstGeom>
                        <a:noFill/>
                        <a:ln>
                          <a:noFill/>
                        </a:ln>
                      </wps:spPr>
                      <wps:txbx>
                        <w:txbxContent>
                          <w:p w14:paraId="355C2D28">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81pt;margin-top:2pt;height:17.05pt;width:4.95pt;z-index:251659264;mso-width-relative:page;mso-height-relative:page;" filled="f" stroked="f" coordsize="21600,21600" o:gfxdata="UEsDBAoAAAAAAIdO4kAAAAAAAAAAAAAAAAAEAAAAZHJzL1BLAwQUAAAACACHTuJAD1l8QdkAAAAI&#10;AQAADwAAAGRycy9kb3ducmV2LnhtbE2PzU7DMBCE70i8g7VI3KiTgkoS4lSIH5VjaZHa3tx4SSLs&#10;dRS7TeHp2Z7gtBrNaPabcn5yVhxxCJ0nBekkAYFUe9NRo+Bj/XqTgQhRk9HWEyr4xgDz6vKi1IXx&#10;I73jcRUbwSUUCq2gjbEvpAx1i06Hie+R2Pv0g9OR5dBIM+iRy52V0ySZSac74g+t7vGpxfprdXAK&#10;Fln/uH3zP2NjX3aLzXKTP6/zqNT1VZo8gIh4in9hOOMzOlTMtPcHMkFY1rMpb4kK7vic/fs0B7FX&#10;cJulIKtS/h9Q/QJQSwMEFAAAAAgAh07iQF9eeSzjAQAAzwMAAA4AAABkcnMvZTJvRG9jLnhtbK1T&#10;y27bMBC8F+g/ELzX8iu2I1gOihouCgStkTQfsKYoiwBf5dKW/PddSnKSJpccepGWu9TszOxqfdca&#10;zc4yoHK24JPRmDNphSuVPRb86ffuy4ozjGBL0M7Kgl8k8rvN50/rxudy6mqnSxkYgVjMG1/wOkaf&#10;ZxmKWhrAkfPSUrFywUCkYzhmZYCG0I3OpuPxImtcKH1wQiJSdtsX+YAYPgLoqkoJuXXiZKSNPWqQ&#10;GiJJwlp55JuObVVJEX9VFcrIdMFJaeye1ITiQ3pmmzXkxwC+VmKgAB+h8EaTAWWp6TPUFiKwU1Dv&#10;oIwSwaGr4kg4k/VCOkdIxWT8xpvHGrzstJDV6J9Nx/8HK36e94GpkjZhuVosV5PlnOZvwdDkH8g9&#10;sEctkb0qkmONx5w+fPT7MJyQwiS/rYJJbxLG2oLfzCa3sxl5fSn4bLFczG9vesdlG5noLszmVBZU&#10;n46X5EAqZy84PmD8Lp1hKSh4IEadzXC+x9hfvV5Jba3bKa0pD7m2/yQIM2WyRL0nm6LYHtpBwcGV&#10;F3ICvdgp6nUPGPcQaBcmnDW0HwXHPycIkjP9w9IA0jJdg3ANDtcArKgdrVnkrA+/xW7pek5fT9FV&#10;quOfWPStB3I0586BYSfTIr0+d7de/sPN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9ZfEHZAAAA&#10;CAEAAA8AAAAAAAAAAQAgAAAAIgAAAGRycy9kb3ducmV2LnhtbFBLAQIUABQAAAAIAIdO4kBfXnks&#10;4wEAAM8DAAAOAAAAAAAAAAEAIAAAACgBAABkcnMvZTJvRG9jLnhtbFBLBQYAAAAABgAGAFkBAAB9&#10;BQAAAAA=&#10;">
                <v:fill on="f" focussize="0,0"/>
                <v:stroke on="f"/>
                <v:imagedata o:title=""/>
                <o:lock v:ext="edit" aspectratio="f"/>
                <v:textbox inset="0mm,0mm,0mm,0mm">
                  <w:txbxContent>
                    <w:p w14:paraId="355C2D28">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7200900</wp:posOffset>
                </wp:positionH>
                <wp:positionV relativeFrom="paragraph">
                  <wp:posOffset>101600</wp:posOffset>
                </wp:positionV>
                <wp:extent cx="1361440" cy="609600"/>
                <wp:effectExtent l="0" t="0" r="0" b="0"/>
                <wp:wrapNone/>
                <wp:docPr id="1786781825" name="Rectangles 1786781825"/>
                <wp:cNvGraphicFramePr/>
                <a:graphic xmlns:a="http://schemas.openxmlformats.org/drawingml/2006/main">
                  <a:graphicData uri="http://schemas.microsoft.com/office/word/2010/wordprocessingShape">
                    <wps:wsp>
                      <wps:cNvSpPr/>
                      <wps:spPr>
                        <a:xfrm>
                          <a:off x="4670043" y="3479963"/>
                          <a:ext cx="1351915" cy="600075"/>
                        </a:xfrm>
                        <a:prstGeom prst="rect">
                          <a:avLst/>
                        </a:prstGeom>
                        <a:noFill/>
                        <a:ln>
                          <a:noFill/>
                        </a:ln>
                      </wps:spPr>
                      <wps:txbx>
                        <w:txbxContent>
                          <w:p w14:paraId="0A7314EC">
                            <w:pPr>
                              <w:spacing w:before="0" w:after="0" w:line="255" w:lineRule="auto"/>
                              <w:ind w:left="720" w:right="0" w:firstLine="360"/>
                              <w:jc w:val="left"/>
                            </w:pPr>
                            <w:r>
                              <w:rPr>
                                <w:rFonts w:ascii="Arial" w:hAnsi="Arial" w:eastAsia="Arial" w:cs="Arial"/>
                                <w:b w:val="0"/>
                                <w:i w:val="0"/>
                                <w:smallCaps w:val="0"/>
                                <w:strike w:val="0"/>
                                <w:color w:val="FFFFFF"/>
                                <w:sz w:val="28"/>
                                <w:vertAlign w:val="baseline"/>
                              </w:rPr>
                              <w:t>Masyarakat Umum</w:t>
                            </w:r>
                          </w:p>
                          <w:p w14:paraId="681F0D13">
                            <w:pPr>
                              <w:spacing w:before="0" w:after="0" w:line="255" w:lineRule="auto"/>
                              <w:ind w:left="720" w:right="0" w:firstLine="360"/>
                              <w:jc w:val="left"/>
                            </w:pPr>
                            <w:r>
                              <w:rPr>
                                <w:rFonts w:ascii="Arial" w:hAnsi="Arial" w:eastAsia="Arial" w:cs="Arial"/>
                                <w:b w:val="0"/>
                                <w:i w:val="0"/>
                                <w:smallCaps w:val="0"/>
                                <w:strike w:val="0"/>
                                <w:color w:val="FFFFFF"/>
                                <w:sz w:val="28"/>
                                <w:vertAlign w:val="baseline"/>
                              </w:rPr>
                              <w:t xml:space="preserve"> Media       </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567pt;margin-top:8pt;height:48pt;width:107.2pt;z-index:251659264;mso-width-relative:page;mso-height-relative:page;" filled="f" stroked="f" coordsize="21600,21600" o:gfxdata="UEsDBAoAAAAAAIdO4kAAAAAAAAAAAAAAAAAEAAAAZHJzL1BLAwQUAAAACACHTuJAvr+G5dkAAAAM&#10;AQAADwAAAGRycy9kb3ducmV2LnhtbE1Py07DMBC8I/EP1iJxo3baqEpDnArxUDlCi1S4ufGSRMTr&#10;KHabwtezOcFpZzSj2ZlifXadOOEQWk8akpkCgVR521Kt4W33dJOBCNGQNZ0n1PCNAdbl5UVhcutH&#10;esXTNtaCQyjkRkMTY59LGaoGnQkz3yOx9ukHZyLToZZ2MCOHu07OlVpKZ1riD43p8b7B6mt7dBo2&#10;WX/3/ux/xrp7/NjsX/arh90qan19lahbEBHP8c8MU32uDiV3Ovgj2SA65ski5TGR0ZLv5FikWQri&#10;MGlzBbIs5P8R5S9QSwMEFAAAAAgAh07iQLIVtu7oAQAA0QMAAA4AAABkcnMvZTJvRG9jLnhtbK1T&#10;y27bMBC8F+g/ELzXkvyQbcFyUNRwUSBojaT5AJqiLAJ8lUtb8t93KclJmlxy6EVakqvZmeFoc9dp&#10;RS7Cg7SmpNkkpUQYbitpTiV9+r3/sqIEAjMVU9aIkl4F0Lvt50+b1hViahurKuEJghgoWlfSJgRX&#10;JAnwRmgGE+uEwcPaes0CLv0pqTxrEV2rZJqmedJaXzlvuQDA3d1wSEdE/xFAW9eSi53lZy1MGFC9&#10;UCygJGikA7rt2da14OFXXYMIRJUUlYb+iUOwPsZnst2w4uSZayQfKbCPUHijSTNpcOgz1I4FRs5e&#10;voPSknsLtg4TbnUyCOkdQRVZ+sabx4Y50WtBq8E9mw7/D5b/vBw8kRUmYbnKl6tsNV1QYpjGm39A&#10;95g5KQHk1SE61joo8MNHd/DjCrCM8rva6/hGYaQr6Txfpul8Rsm1pLP5cr3OZ4PjoguEY0M2W2Tr&#10;DCdy7MjTNF0uYkPyguQ8hO/CahKLknrk1BvNLvcQhtZbSxxs7F4qhfusUOafDcSMO0kkP9CNVeiO&#10;3ajhaKsregGO7yXOumcQDsxjGjJKWkxISeHPmXlBifph8ApinG6FvxXHW8EMbywGLVAylN9CH7uB&#10;09dzsLXs+UcWw+iRHN5078CYyhil1+u+6+VP3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r+G&#10;5dkAAAAMAQAADwAAAAAAAAABACAAAAAiAAAAZHJzL2Rvd25yZXYueG1sUEsBAhQAFAAAAAgAh07i&#10;QLIVtu7oAQAA0QMAAA4AAAAAAAAAAQAgAAAAKAEAAGRycy9lMm9Eb2MueG1sUEsFBgAAAAAGAAYA&#10;WQEAAIIFAAAAAA==&#10;">
                <v:fill on="f" focussize="0,0"/>
                <v:stroke on="f"/>
                <v:imagedata o:title=""/>
                <o:lock v:ext="edit" aspectratio="f"/>
                <v:textbox inset="0mm,0mm,0mm,0mm">
                  <w:txbxContent>
                    <w:p w14:paraId="0A7314EC">
                      <w:pPr>
                        <w:spacing w:before="0" w:after="0" w:line="255" w:lineRule="auto"/>
                        <w:ind w:left="720" w:right="0" w:firstLine="360"/>
                        <w:jc w:val="left"/>
                      </w:pPr>
                      <w:r>
                        <w:rPr>
                          <w:rFonts w:ascii="Arial" w:hAnsi="Arial" w:eastAsia="Arial" w:cs="Arial"/>
                          <w:b w:val="0"/>
                          <w:i w:val="0"/>
                          <w:smallCaps w:val="0"/>
                          <w:strike w:val="0"/>
                          <w:color w:val="FFFFFF"/>
                          <w:sz w:val="28"/>
                          <w:vertAlign w:val="baseline"/>
                        </w:rPr>
                        <w:t>Masyarakat Umum</w:t>
                      </w:r>
                    </w:p>
                    <w:p w14:paraId="681F0D13">
                      <w:pPr>
                        <w:spacing w:before="0" w:after="0" w:line="255" w:lineRule="auto"/>
                        <w:ind w:left="720" w:right="0" w:firstLine="360"/>
                        <w:jc w:val="left"/>
                      </w:pPr>
                      <w:r>
                        <w:rPr>
                          <w:rFonts w:ascii="Arial" w:hAnsi="Arial" w:eastAsia="Arial" w:cs="Arial"/>
                          <w:b w:val="0"/>
                          <w:i w:val="0"/>
                          <w:smallCaps w:val="0"/>
                          <w:strike w:val="0"/>
                          <w:color w:val="FFFFFF"/>
                          <w:sz w:val="28"/>
                          <w:vertAlign w:val="baseline"/>
                        </w:rPr>
                        <w:t xml:space="preserve"> Media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9245600</wp:posOffset>
                </wp:positionH>
                <wp:positionV relativeFrom="paragraph">
                  <wp:posOffset>127000</wp:posOffset>
                </wp:positionV>
                <wp:extent cx="87630" cy="237490"/>
                <wp:effectExtent l="0" t="0" r="0" b="0"/>
                <wp:wrapNone/>
                <wp:docPr id="1786781727" name="Rectangles 1786781727"/>
                <wp:cNvGraphicFramePr/>
                <a:graphic xmlns:a="http://schemas.openxmlformats.org/drawingml/2006/main">
                  <a:graphicData uri="http://schemas.microsoft.com/office/word/2010/wordprocessingShape">
                    <wps:wsp>
                      <wps:cNvSpPr/>
                      <wps:spPr>
                        <a:xfrm>
                          <a:off x="5306948" y="3666018"/>
                          <a:ext cx="78105" cy="227965"/>
                        </a:xfrm>
                        <a:prstGeom prst="rect">
                          <a:avLst/>
                        </a:prstGeom>
                        <a:noFill/>
                        <a:ln>
                          <a:noFill/>
                        </a:ln>
                      </wps:spPr>
                      <wps:txbx>
                        <w:txbxContent>
                          <w:p w14:paraId="5C5A48D1">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t</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728pt;margin-top:10pt;height:18.7pt;width:6.9pt;z-index:251659264;mso-width-relative:page;mso-height-relative:page;" filled="f" stroked="f" coordsize="21600,21600" o:gfxdata="UEsDBAoAAAAAAIdO4kAAAAAAAAAAAAAAAAAEAAAAZHJzL1BLAwQUAAAACACHTuJAZcYgsdoAAAAL&#10;AQAADwAAAGRycy9kb3ducmV2LnhtbE2PzU7DMBCE70i8g7VI3KhTlIYmxKkQPypHaCu13Nx4SSLs&#10;dRS7TeHp2Z7gOJrRzDfl4uSsOOIQOk8KppMEBFLtTUeNgs365WYOIkRNRltPqOAbAyyqy4tSF8aP&#10;9I7HVWwEl1AotII2xr6QMtQtOh0mvkdi79MPTkeWQyPNoEcud1beJkkmne6IF1rd42OL9dfq4BQs&#10;5/3D7tX/jI19/lhu37b50zqPSl1fTZN7EBFP8S8MZ3xGh4qZ9v5AJgjLOp1lfCYq4B0Q50Sa5fxm&#10;r2B2l4KsSvn/Q/ULUEsDBBQAAAAIAIdO4kCr/W4C5QEAAM8DAAAOAAAAZHJzL2Uyb0RvYy54bWyt&#10;U8tu2zAQvBfoPxC815KdWnYEy0FRw0WBoDWa9gPWFGUR4Ktc2lL+vktJTtL0kkMv0pJLzc4MR5u7&#10;3mh2kQGVsxWfz3LOpBWuVvZU8V8/9x/WnGEEW4N2Vlb8USK/275/t+l8KReudbqWgRGIxbLzFW9j&#10;9GWWoWilAZw5Ly01GxcMRFqGU1YH6Ajd6GyR50XWuVD74IREpN3d2OQTYngLoGsaJeTOibORNo6o&#10;QWqIJAlb5ZFvB7ZNI0X83jQoI9MVJ6VxeNIQqo/pmW03UJ4C+FaJiQK8hcIrTQaUpaFPUDuIwM5B&#10;/QNllAgOXRNnwplsFDI4Qirm+StvHlrwctBCVqN/Mh3/H6z4djkEpmpKwmpdrNbz1WLFmQVDN/+D&#10;3AN70hLZiyY51nks6cMHfwjTCqlM8vsmmPQmYayv+PImL24/UqAeK35TFEU+X4+Oyz4yQQdoYL7k&#10;TFB/sVjdFsvUzp5xfMD4RTrDUlHxQIwGm+Fyj3E8ej2Sxlq3V1rTPpTa/rVBmGknS9RHsqmK/bGf&#10;FBxd/UhOoBd7RbPuAeMBAmVhzllH+ag4/j5DkJzpr5YuIIXpWoRrcbwWYEXrKGaRs7H8HIfQjZw+&#10;naNr1MA/sRhHT+TongcHpkymIL1cD6ee/8Pt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XGILHa&#10;AAAACwEAAA8AAAAAAAAAAQAgAAAAIgAAAGRycy9kb3ducmV2LnhtbFBLAQIUABQAAAAIAIdO4kCr&#10;/W4C5QEAAM8DAAAOAAAAAAAAAAEAIAAAACkBAABkcnMvZTJvRG9jLnhtbFBLBQYAAAAABgAGAFkB&#10;AACABQAAAAA=&#10;">
                <v:fill on="f" focussize="0,0"/>
                <v:stroke on="f"/>
                <v:imagedata o:title=""/>
                <o:lock v:ext="edit" aspectratio="f"/>
                <v:textbox inset="0mm,0mm,0mm,0mm">
                  <w:txbxContent>
                    <w:p w14:paraId="5C5A48D1">
                      <w:pPr>
                        <w:spacing w:before="0" w:after="160" w:line="255" w:lineRule="auto"/>
                        <w:ind w:left="0" w:right="0" w:firstLine="0"/>
                        <w:jc w:val="left"/>
                      </w:pPr>
                      <w:r>
                        <w:rPr>
                          <w:rFonts w:ascii="Calibri" w:hAnsi="Calibri" w:eastAsia="Calibri" w:cs="Calibri"/>
                          <w:b w:val="0"/>
                          <w:i w:val="0"/>
                          <w:smallCaps w:val="0"/>
                          <w:strike w:val="0"/>
                          <w:color w:val="000000"/>
                          <w:sz w:val="28"/>
                          <w:vertAlign w:val="baseline"/>
                        </w:rPr>
                        <w:t>t</w:t>
                      </w:r>
                    </w:p>
                  </w:txbxContent>
                </v:textbox>
              </v:rect>
            </w:pict>
          </mc:Fallback>
        </mc:AlternateContent>
      </w:r>
    </w:p>
    <w:p w14:paraId="00000F28">
      <w:pPr>
        <w:tabs>
          <w:tab w:val="left" w:pos="10470"/>
        </w:tabs>
        <w:ind w:left="-349" w:right="-528" w:firstLine="0"/>
      </w:pPr>
    </w:p>
    <w:p w14:paraId="00000F29">
      <w:pPr>
        <w:tabs>
          <w:tab w:val="left" w:pos="6237"/>
        </w:tabs>
        <w:ind w:left="-349" w:right="-528" w:firstLine="0"/>
        <w:sectPr>
          <w:footerReference r:id="rId6" w:type="default"/>
          <w:pgSz w:w="16838" w:h="11906" w:orient="landscape"/>
          <w:pgMar w:top="426" w:right="1701" w:bottom="2268" w:left="284" w:header="709" w:footer="709" w:gutter="0"/>
          <w:pgNumType w:start="91"/>
          <w:cols w:space="720" w:num="1"/>
        </w:sectPr>
      </w:pPr>
      <w:r>
        <w:rPr>
          <w:rtl w:val="0"/>
        </w:rPr>
        <w:tab/>
      </w:r>
      <w:r>
        <mc:AlternateContent>
          <mc:Choice Requires="wps">
            <w:drawing>
              <wp:anchor distT="0" distB="0" distL="114300" distR="114300" simplePos="0" relativeHeight="251659264" behindDoc="0" locked="0" layoutInCell="1" allowOverlap="1">
                <wp:simplePos x="0" y="0"/>
                <wp:positionH relativeFrom="column">
                  <wp:posOffset>3238500</wp:posOffset>
                </wp:positionH>
                <wp:positionV relativeFrom="paragraph">
                  <wp:posOffset>76200</wp:posOffset>
                </wp:positionV>
                <wp:extent cx="63500" cy="216535"/>
                <wp:effectExtent l="0" t="0" r="0" b="0"/>
                <wp:wrapNone/>
                <wp:docPr id="1786781731" name="Rectangles 1786781731"/>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4ED4C098">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55pt;margin-top:6pt;height:17.05pt;width:5pt;z-index:251659264;mso-width-relative:page;mso-height-relative:page;" filled="f" stroked="f" coordsize="21600,21600" o:gfxdata="UEsDBAoAAAAAAIdO4kAAAAAAAAAAAAAAAAAEAAAAZHJzL1BLAwQUAAAACACHTuJAG7Nf9NkAAAAJ&#10;AQAADwAAAGRycy9kb3ducmV2LnhtbE2PzU7DMBCE70i8g7VI3KidilZtiFNV/Kgcoa1UuLnxkkS1&#10;11HsNoWnZznR02o1o5lvisXZO3HCPraBNGQjBQKpCralWsN283I3AxGTIWtcINTwjREW5fVVYXIb&#10;BnrH0zrVgkMo5kZDk1KXSxmrBr2Jo9AhsfYVem8Sv30tbW8GDvdOjpWaSm9a4obGdPjYYHVYH72G&#10;1axbfryGn6F2z5+r3dtu/rSZJ61vbzL1ACLhOf2b4Q+f0aFkpn04ko3CaZhkirckFsZ82TDhPhB7&#10;DffTDGRZyMsF5S9QSwMEFAAAAAgAh07iQNI7zn3kAQAAzwMAAA4AAABkcnMvZTJvRG9jLnhtbK1T&#10;TY/TMBC9I/EfLN9pkpY2bdR0haiKkFZQsfADXMduLPkLj9tk/z3jJN1dlsseuCTjmcmb954n27ve&#10;aHIVAZSzNS1mOSXCctcoe67pr5+HD2tKIDLbMO2sqOmjAHq3e/9u2/lKzF3rdCMCQRALVedr2sbo&#10;qywD3grDYOa8sFiULhgW8RjOWRNYh+hGZ/M8X2WdC40PjgsAzO7HIp0Qw1sAnZSKi73jFyNsHFGD&#10;0CyiJGiVB7ob2EopePwuJYhIdE1RaRyeOATjU3pmuy2rzoH5VvGJAnsLhVeaDFMWhz5B7Vlk5BLU&#10;P1BG8eDAyTjjzmSjkMERVFHkr7x5aJkXgxa0GvyT6fD/YPm36zEQ1eAmlOtVuS7KRUGJZQZv/ge6&#10;x+xZCyAviuhY56HCDx/8MUwnwDDJ72Uw6Y3CSF/T5aLY5MWCkseaLlbl6uNmOTou+kj40LApl5Rw&#10;rM/zEh1I5ewZxweIX4QzJAU1DchosJld7yGOrbeWNNa6g9Ia86zS9q8EYqZMlqiPZFMU+1M/KTi5&#10;5hGdAM8PCmfdM4hHFnAX0I4O96Om8PvCgqBEf7V4AWmZbkG4BadbwCxvHa5ZpGQMP8dh6UZOny7R&#10;STXwTyzG0RM5vOfBgWkn0yK9PA9dz//h7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bs1/02QAA&#10;AAkBAAAPAAAAAAAAAAEAIAAAACIAAABkcnMvZG93bnJldi54bWxQSwECFAAUAAAACACHTuJA0jvO&#10;feQBAADPAwAADgAAAAAAAAABACAAAAAoAQAAZHJzL2Uyb0RvYy54bWxQSwUGAAAAAAYABgBZAQAA&#10;fgUAAAAA&#10;">
                <v:fill on="f" focussize="0,0"/>
                <v:stroke on="f"/>
                <v:imagedata o:title=""/>
                <o:lock v:ext="edit" aspectratio="f"/>
                <v:textbox inset="0mm,0mm,0mm,0mm">
                  <w:txbxContent>
                    <w:p w14:paraId="4ED4C098">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3238500</wp:posOffset>
                </wp:positionH>
                <wp:positionV relativeFrom="paragraph">
                  <wp:posOffset>0</wp:posOffset>
                </wp:positionV>
                <wp:extent cx="63500" cy="216535"/>
                <wp:effectExtent l="0" t="0" r="0" b="0"/>
                <wp:wrapNone/>
                <wp:docPr id="1786781812" name="Rectangles 1786781812"/>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2DE7E21A">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55pt;margin-top:0pt;height:17.05pt;width:5pt;z-index:251659264;mso-width-relative:page;mso-height-relative:page;" filled="f" stroked="f" coordsize="21600,21600" o:gfxdata="UEsDBAoAAAAAAIdO4kAAAAAAAAAAAAAAAAAEAAAAZHJzL1BLAwQUAAAACACHTuJAVZnjwNgAAAAH&#10;AQAADwAAAGRycy9kb3ducmV2LnhtbE2PzU7DMBCE70i8g7VI3KgdoKgN2VSIH5VjaZEKNzdekoh4&#10;HcVuU3h6lhNcRlrNauabYnH0nTrQENvACNnEgCKugmu5RnjdPF3MQMVk2dkuMCF8UYRFeXpS2NyF&#10;kV/osE61khCOuUVoUupzrWPVkLdxEnpi8T7C4G2Sc6i1G+wo4b7Tl8bcaG9blobG9nTfUPW53nuE&#10;5ay/e3sO32PdPb4vt6vt/GEzT4jnZ5m5BZXomP6e4Rdf0KEUpl3Ys4uqQ5hmRrYkBFGxp9IGaodw&#10;dZ2BLgv9n7/8AVBLAwQUAAAACACHTuJAR1q5LOQBAADPAwAADgAAAGRycy9lMm9Eb2MueG1srVPL&#10;btswELwX6D8QvNeS7PolWA6KGi4KBK3RNB9AU6RFgK9yaUv++y4lOUnTSw65SMvd1ezMcLW564wm&#10;FxFAOVvRYpJTIix3tbKnij7+3n9aUQKR2ZppZ0VFrwLo3fbjh03rSzF1jdO1CARBLJStr2gToy+z&#10;DHgjDIOJ88JiUbpgWMRjOGV1YC2iG51N83yRtS7UPjguADC7G4p0RAxvAXRSKi52jp+NsHFADUKz&#10;iJKgUR7otmcrpeDxp5QgItEVRaWxf+IQjI/pmW03rDwF5hvFRwrsLRReaTJMWRz6BLVjkZFzUP9B&#10;GcWDAyfjhDuTDUJ6R1BFkb/y5qFhXvRa0GrwT6bD+8HyH5dDIKrGTViuFstVsSqmlFhm8OZ/oXvM&#10;nrQA8qKIjrUeSvzwwR/CeAIMk/xOBpPeKIx0FZ3PinVezCi5VnS2WC4+r+eD46KLhPcN6+WcEo71&#10;ab5EB1I5e8bxAeI34QxJQUUDMuptZpd7iEPrrSWNtW6vtMY8K7X9J4GYKZMl6gPZFMXu2I0Kjq6+&#10;ohPg+V7hrHsG8cAC7kJBSYv7UVH4c2ZBUKK/W7yAtEy3INyC4y1gljcO1yxSMoRfY790A6cv5+ik&#10;6vknFsPokRzec+/AuJNpkV6e+67n/3D7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WZ48DYAAAA&#10;BwEAAA8AAAAAAAAAAQAgAAAAIgAAAGRycy9kb3ducmV2LnhtbFBLAQIUABQAAAAIAIdO4kBHWrks&#10;5AEAAM8DAAAOAAAAAAAAAAEAIAAAACcBAABkcnMvZTJvRG9jLnhtbFBLBQYAAAAABgAGAFkBAAB9&#10;BQAAAAA=&#10;">
                <v:fill on="f" focussize="0,0"/>
                <v:stroke on="f"/>
                <v:imagedata o:title=""/>
                <o:lock v:ext="edit" aspectratio="f"/>
                <v:textbox inset="0mm,0mm,0mm,0mm">
                  <w:txbxContent>
                    <w:p w14:paraId="2DE7E21A">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3238500</wp:posOffset>
                </wp:positionH>
                <wp:positionV relativeFrom="paragraph">
                  <wp:posOffset>177800</wp:posOffset>
                </wp:positionV>
                <wp:extent cx="63500" cy="216535"/>
                <wp:effectExtent l="0" t="0" r="0" b="0"/>
                <wp:wrapNone/>
                <wp:docPr id="1786781820" name="Rectangles 1786781820"/>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25C7CA9C">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255pt;margin-top:14pt;height:17.05pt;width:5pt;z-index:251659264;mso-width-relative:page;mso-height-relative:page;" filled="f" stroked="f" coordsize="21600,21600" o:gfxdata="UEsDBAoAAAAAAIdO4kAAAAAAAAAAAAAAAAAEAAAAZHJzL1BLAwQUAAAACACHTuJAWdypFdkAAAAJ&#10;AQAADwAAAGRycy9kb3ducmV2LnhtbE2PS0/DMBCE70j8B2uRuFE7kVqlIZsK8VA5QotUuLnxkkT4&#10;EcVuU/j1LKdyWo12NPNNtTo5K440xj54hGymQJBvgul9i/C2fbopQMSkvdE2eEL4pgir+vKi0qUJ&#10;k3+l4ya1gkN8LDVCl9JQShmbjpyOszCQ599nGJ1OLMdWmlFPHO6szJVaSKd7zw2dHui+o+Zrc3AI&#10;62K4e38OP1NrHz/Wu5fd8mG7TIjXV5m6BZHolM5m+MNndKiZaR8O3kRhEeaZ4i0JIS/4smHOfSD2&#10;CIs8A1lX8v+C+hdQSwMEFAAAAAgAh07iQG35A/3kAQAAzwMAAA4AAABkcnMvZTJvRG9jLnhtbK1T&#10;y27bMBC8F+g/ELzXkuz6JVgOihouCgSt0TQfQFOkRYCvcmlL/vsuJTlJ00sOuUjL3dXszHC1ueuM&#10;JhcRQDlb0WKSUyIsd7Wyp4o+/t5/WlECkdmaaWdFRa8C6N3244dN60sxdY3TtQgEQSyUra9oE6Mv&#10;swx4IwyDifPCYlG6YFjEYzhldWAtohudTfN8kbUu1D44LgAwuxuKdEQMbwF0Uioudo6fjbBxQA1C&#10;s4iSoFEe6LZnK6Xg8aeUICLRFUWlsX/iEIyP6ZltN6w8BeYbxUcK7C0UXmkyTFkc+gS1Y5GRc1D/&#10;QRnFgwMn44Q7kw1CekdQRZG/8uahYV70WtBq8E+mw/vB8h+XQyCqxk1YrhbLVbGaojWWGbz5X+ge&#10;syctgLwoomOthxI/fPCHMJ4AwyS/k8GkNwojXUXns2KdFzNKrhWdLZaLz+v54LjoIuF9w3o5p4Rj&#10;fZov0YFUzp5xfID4TThDUlDRgIx6m9nlHuLQemtJY63bK60xz0pt/0kgZspkifpANkWxO3ajgqOr&#10;r+gEeL5XOOueQTywgLtQUNLiflQU/pxZEJTo7xYvIC3TLQi34HgLmOWNwzWLlAzh19gv3cDpyzk6&#10;qXr+icUweiSH99w7MO5kWqSX577r+T/c/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Z3KkV2QAA&#10;AAkBAAAPAAAAAAAAAAEAIAAAACIAAABkcnMvZG93bnJldi54bWxQSwECFAAUAAAACACHTuJAbfkD&#10;/eQBAADPAwAADgAAAAAAAAABACAAAAAoAQAAZHJzL2Uyb0RvYy54bWxQSwUGAAAAAAYABgBZAQAA&#10;fgUAAAAA&#10;">
                <v:fill on="f" focussize="0,0"/>
                <v:stroke on="f"/>
                <v:imagedata o:title=""/>
                <o:lock v:ext="edit" aspectratio="f"/>
                <v:textbox inset="0mm,0mm,0mm,0mm">
                  <w:txbxContent>
                    <w:p w14:paraId="25C7CA9C">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-431165</wp:posOffset>
                </wp:positionH>
                <wp:positionV relativeFrom="paragraph">
                  <wp:posOffset>76200</wp:posOffset>
                </wp:positionV>
                <wp:extent cx="63500" cy="216535"/>
                <wp:effectExtent l="0" t="0" r="0" b="0"/>
                <wp:wrapNone/>
                <wp:docPr id="1786781856" name="Rectangles 1786781856"/>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0A373202">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95pt;margin-top:6pt;height:17.05pt;width:5pt;z-index:251659264;mso-width-relative:page;mso-height-relative:page;" filled="f" stroked="f" coordsize="21600,21600" o:gfxdata="UEsDBAoAAAAAAIdO4kAAAAAAAAAAAAAAAAAEAAAAZHJzL1BLAwQUAAAACACHTuJAb7S+4tkAAAAJ&#10;AQAADwAAAGRycy9kb3ducmV2LnhtbE2PzU7DMBCE70i8g7VI3FInFYQmxKkQPypHaJEKNzdekgh7&#10;HcVuU3h6tic47syn2ZlqeXRWHHAMvScF2SwFgdR401Or4G3zlCxAhKjJaOsJFXxjgGV9flbp0viJ&#10;XvGwjq3gEAqlVtDFOJRShqZDp8PMD0jsffrR6cjn2Eoz6onDnZXzNM2l0z3xh04PeN9h87XeOwWr&#10;xXD3/ux/ptY+fqy2L9viYVNEpS4vsvQWRMRj/IPhVJ+rQ82ddn5PJgirIMlvCkbZmPMmBpLrk7BT&#10;cJVnIOtK/l9Q/wJQSwMEFAAAAAgAh07iQMuN06/lAQAAzwMAAA4AAABkcnMvZTJvRG9jLnhtbK1T&#10;TY+bMBC9V+p/sHxvgKSBBIWsqkapKq3aqNv9AY4xwZK/6nEC+fcdA9ndbi972AuMZ4Y37z0Pm7te&#10;K3IRHqQ1Fc1mKSXCcFtLc6ro4+/9pxUlEJipmbJGVPQqgN5tP37YdK4Uc9taVQtPEMRA2bmKtiG4&#10;MkmAt0IzmFknDBYb6zULePSnpPasQ3Stknma5klnfe285QIAs7uxSCdE/xZA2zSSi53lZy1MGFG9&#10;UCygJGilA7od2DaN4OFn04AIRFUUlYbhiUMwPsZnst2w8uSZayWfKLC3UHilSTNpcOgT1I4FRs5e&#10;/gelJfcWbBNm3OpkFDI4giqy9JU3Dy1zYtCCVoN7Mh3eD5b/uBw8kTVuQrHKi1W2WuaUGKbx5n+h&#10;e8yclADyooiOdQ5K/PDBHfx0Agyj/L7xOr5RGOkrulxk6zRbUHKt6CIv8s/r5ei46APhQ8O6WFLC&#10;sT5PC3QglpNnHOchfBNWkxhU1COjwWZ2uYcwtt5a4lhj91IpzLNSmX8SiBkzSaQ+ko1R6I/9pOBo&#10;6ys6AY7vJc66ZxAOzOMuZJR0uB8VhT9n5gUl6rvBC4jLdAv8LTjeAmZ4a3HNAiVj+DUMSzdy+nIO&#10;tpED/8hiHD2Rw3seHJh2Mi7Sy/PQ9fwfbv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b7S+4tkA&#10;AAAJAQAADwAAAAAAAAABACAAAAAiAAAAZHJzL2Rvd25yZXYueG1sUEsBAhQAFAAAAAgAh07iQMuN&#10;06/lAQAAzwMAAA4AAAAAAAAAAQAgAAAAKAEAAGRycy9lMm9Eb2MueG1sUEsFBgAAAAAGAAYAWQEA&#10;AH8FAAAAAA==&#10;">
                <v:fill on="f" focussize="0,0"/>
                <v:stroke on="f"/>
                <v:imagedata o:title=""/>
                <o:lock v:ext="edit" aspectratio="f"/>
                <v:textbox inset="0mm,0mm,0mm,0mm">
                  <w:txbxContent>
                    <w:p w14:paraId="0A373202">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76200</wp:posOffset>
                </wp:positionV>
                <wp:extent cx="63500" cy="216535"/>
                <wp:effectExtent l="0" t="0" r="0" b="0"/>
                <wp:wrapNone/>
                <wp:docPr id="1786781855" name="Rectangles 1786781855"/>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2121C9D2">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9pt;margin-top:6pt;height:17.05pt;width:5pt;z-index:251659264;mso-width-relative:page;mso-height-relative:page;" filled="f" stroked="f" coordsize="21600,21600" o:gfxdata="UEsDBAoAAAAAAIdO4kAAAAAAAAAAAAAAAAAEAAAAZHJzL1BLAwQUAAAACACHTuJAAbuF1NYAAAAH&#10;AQAADwAAAGRycy9kb3ducmV2LnhtbE2PwU7DMBBE70j8g7VI3KiTCFVpiFOhFlSO0FYq3Nx4SSLs&#10;dRS7TeHr2Z7a02g0q9k35fzkrDjiEDpPCtJJAgKp9qajRsF28/qQgwhRk9HWEyr4xQDz6vam1IXx&#10;I33gcR0bwSUUCq2gjbEvpAx1i06Hie+ROPv2g9OR7dBIM+iRy52VWZJMpdMd8YdW97hosf5ZH5yC&#10;Vd4/f775v7GxL1+r3ftuttzMolL3d2nyBCLiKV6O4YzP6FAx094fyARh2ec8JbJmrJxnZ79X8DhN&#10;QValvOav/gFQSwMEFAAAAAgAh07iQJsM3aXkAQAAzwMAAA4AAABkcnMvZTJvRG9jLnhtbK1Ty27b&#10;MBC8F+g/ELzXkuz6JVgOihouCgSt0TQfQFOkRYCvcmlL/vsuJTlJ00sOuUjL3dXszHC1ueuMJhcR&#10;QDlb0WKSUyIsd7Wyp4o+/t5/WlECkdmaaWdFRa8C6N3244dN60sxdY3TtQgEQSyUra9oE6Mvswx4&#10;IwyDifPCYlG6YFjEYzhldWAtohudTfN8kbUu1D44LgAwuxuKdEQMbwF0Uioudo6fjbBxQA1Cs4iS&#10;oFEe6LZnK6Xg8aeUICLRFUWlsX/iEIyP6ZltN6w8BeYbxUcK7C0UXmkyTFkc+gS1Y5GRc1D/QRnF&#10;gwMn44Q7kw1CekdQRZG/8uahYV70WtBq8E+mw/vB8h+XQyCqxk1YrhbLVbGazymxzODN/0L3mD1p&#10;AeRFER1rPZT44YM/hPEEGCb5nQwmvVEY6So6nxXrvJhRcq3obLFcfF7PB8dFFwnvG9ZLnMexPs2X&#10;6EAqZ884PkD8JpwhKahoQEa9zexyD3FovbWksdbtldaYZ6W2/yQQM2WyRH0gm6LYHbtRwdHVV3QC&#10;PN8rnHXPIB5YwF0oKGlxPyoKf84sCEr0d4sXkJbpFoRbcLwFzPLG4ZpFSobwa+yXbuD05RydVD3/&#10;xGIYPZLDe+4dGHcyLdLLc9/1/B9u/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Bu4XU1gAAAAcB&#10;AAAPAAAAAAAAAAEAIAAAACIAAABkcnMvZG93bnJldi54bWxQSwECFAAUAAAACACHTuJAmwzdpeQB&#10;AADPAwAADgAAAAAAAAABACAAAAAlAQAAZHJzL2Uyb0RvYy54bWxQSwUGAAAAAAYABgBZAQAAewUA&#10;AAAA&#10;">
                <v:fill on="f" focussize="0,0"/>
                <v:stroke on="f"/>
                <v:imagedata o:title=""/>
                <o:lock v:ext="edit" aspectratio="f"/>
                <v:textbox inset="0mm,0mm,0mm,0mm">
                  <w:txbxContent>
                    <w:p w14:paraId="2121C9D2">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-431165</wp:posOffset>
                </wp:positionH>
                <wp:positionV relativeFrom="paragraph">
                  <wp:posOffset>254000</wp:posOffset>
                </wp:positionV>
                <wp:extent cx="63500" cy="216535"/>
                <wp:effectExtent l="0" t="0" r="0" b="0"/>
                <wp:wrapNone/>
                <wp:docPr id="1786781806" name="Rectangles 1786781806"/>
                <wp:cNvGraphicFramePr/>
                <a:graphic xmlns:a="http://schemas.openxmlformats.org/drawingml/2006/main">
                  <a:graphicData uri="http://schemas.microsoft.com/office/word/2010/wordprocessingShape">
                    <wps:wsp>
                      <wps:cNvSpPr/>
                      <wps:spPr>
                        <a:xfrm>
                          <a:off x="5319013" y="3676495"/>
                          <a:ext cx="53975" cy="207010"/>
                        </a:xfrm>
                        <a:prstGeom prst="rect">
                          <a:avLst/>
                        </a:prstGeom>
                        <a:noFill/>
                        <a:ln>
                          <a:noFill/>
                        </a:ln>
                      </wps:spPr>
                      <wps:txbx>
                        <w:txbxContent>
                          <w:p w14:paraId="636C9F9C">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3.95pt;margin-top:20pt;height:17.05pt;width:5pt;z-index:251659264;mso-width-relative:page;mso-height-relative:page;" filled="f" stroked="f" coordsize="21600,21600" o:gfxdata="UEsDBAoAAAAAAIdO4kAAAAAAAAAAAAAAAAAEAAAAZHJzL1BLAwQUAAAACACHTuJA1mjHX9kAAAAJ&#10;AQAADwAAAGRycy9kb3ducmV2LnhtbE2Py07DQAxF90j8w8hI7NKZoNI2IU6FeKgsS4tU2E0Tk0TM&#10;I8pMm8LX465gafvo+txiebJGHGkInXcI6USBIFf5unMNwtv2OVmACFG7WhvvCOGbAizLy4tC57Uf&#10;3SsdN7ERHOJCrhHaGPtcylC1ZHWY+J4c3z79YHXkcWhkPeiRw62RN0rNpNWd4w+t7umhpeprc7AI&#10;q0V///7if8bGPH2sdutd9rjNIuL1VaruQEQ6xT8YzvqsDiU77f3B1UEYhGQ2zxhFmCruxEBye17s&#10;EebTFGRZyP8Nyl9QSwMEFAAAAAgAh07iQFRscBLlAQAAzwMAAA4AAABkcnMvZTJvRG9jLnhtbK1T&#10;TY+bMBC9V+p/sHxvgKSBBIWsqkapKq3aqNv9AY4xwZK/6nEC+fcdA9ndbi972AuMZ4Y37z0Pm7te&#10;K3IRHqQ1Fc1mKSXCcFtLc6ro4+/9pxUlEJipmbJGVPQqgN5tP37YdK4Uc9taVQtPEMRA2bmKtiG4&#10;MkmAt0IzmFknDBYb6zULePSnpPasQ3Stknma5klnfe285QIAs7uxSCdE/xZA2zSSi53lZy1MGFG9&#10;UCygJGilA7od2DaN4OFn04AIRFUUlYbhiUMwPsZnst2w8uSZayWfKLC3UHilSTNpcOgT1I4FRs5e&#10;/gelJfcWbBNm3OpkFDI4giqy9JU3Dy1zYtCCVoN7Mh3eD5b/uBw8kTVuQrHKi1W2SnNKDNN487/Q&#10;PWZOSgB5UUTHOgclfvjgDn46AYZRft94Hd8ojPQVXS6ydZotKLlWdJEX+ef1cnRc9IHwoWFdLCnh&#10;WJ+nBToQy8kzjvMQvgmrSQwq6pHRYDO73EMYW28tcayxe6kU5lmpzD8JxIyZJFIfycYo9Md+UnC0&#10;9RWdAMf3EmfdMwgH5nEXMko63I+Kwp8z84IS9d3gBcRlugX+FhxvATO8tbhmgZIx/BqGpRs5fTkH&#10;28iBf2Qxjp7I4T0PDkw7GRfp5Xnoev4Pt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mjHX9kA&#10;AAAJAQAADwAAAAAAAAABACAAAAAiAAAAZHJzL2Rvd25yZXYueG1sUEsBAhQAFAAAAAgAh07iQFRs&#10;cBLlAQAAzwMAAA4AAAAAAAAAAQAgAAAAKAEAAGRycy9lMm9Eb2MueG1sUEsFBgAAAAAGAAYAWQEA&#10;AH8FAAAAAA==&#10;">
                <v:fill on="f" focussize="0,0"/>
                <v:stroke on="f"/>
                <v:imagedata o:title=""/>
                <o:lock v:ext="edit" aspectratio="f"/>
                <v:textbox inset="0mm,0mm,0mm,0mm">
                  <w:txbxContent>
                    <w:p w14:paraId="636C9F9C">
                      <w:pPr>
                        <w:spacing w:before="0" w:after="160" w:line="255" w:lineRule="auto"/>
                        <w:ind w:left="0" w:right="0" w:firstLine="0"/>
                        <w:jc w:val="left"/>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495300</wp:posOffset>
                </wp:positionH>
                <wp:positionV relativeFrom="paragraph">
                  <wp:posOffset>165100</wp:posOffset>
                </wp:positionV>
                <wp:extent cx="62865" cy="216535"/>
                <wp:effectExtent l="0" t="0" r="0" b="0"/>
                <wp:wrapNone/>
                <wp:docPr id="1786781712" name="Rectangles 1786781712"/>
                <wp:cNvGraphicFramePr/>
                <a:graphic xmlns:a="http://schemas.openxmlformats.org/drawingml/2006/main">
                  <a:graphicData uri="http://schemas.microsoft.com/office/word/2010/wordprocessingShape">
                    <wps:wsp>
                      <wps:cNvSpPr/>
                      <wps:spPr>
                        <a:xfrm>
                          <a:off x="5319330" y="3676495"/>
                          <a:ext cx="53340" cy="207010"/>
                        </a:xfrm>
                        <a:prstGeom prst="rect">
                          <a:avLst/>
                        </a:prstGeom>
                        <a:noFill/>
                        <a:ln>
                          <a:noFill/>
                        </a:ln>
                      </wps:spPr>
                      <wps:txbx>
                        <w:txbxContent>
                          <w:p w14:paraId="672AA7F6">
                            <w:pPr>
                              <w:spacing w:before="0" w:after="160" w:line="255" w:lineRule="auto"/>
                              <w:ind w:left="0" w:right="0" w:firstLine="0"/>
                              <w:jc w:val="left"/>
                            </w:pP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9pt;margin-top:13pt;height:17.05pt;width:4.95pt;z-index:251659264;mso-width-relative:page;mso-height-relative:page;" filled="f" stroked="f" coordsize="21600,21600" o:gfxdata="UEsDBAoAAAAAAIdO4kAAAAAAAAAAAAAAAAAEAAAAZHJzL1BLAwQUAAAACACHTuJA7hy+ZNgAAAAH&#10;AQAADwAAAGRycy9kb3ducmV2LnhtbE2PzU7DMBCE70i8g7VI3KidHtIkzaZC/KgcoUUq3Nx4m0TE&#10;dhS7TeHpWU7ltBrNaObbcnW2vTjRGDrvEJKZAkGu9qZzDcL79vkuAxGidkb33hHCNwVYVddXpS6M&#10;n9wbnTaxEVziQqER2hiHQspQt2R1mPmBHHsHP1odWY6NNKOeuNz2cq5UKq3uHC+0eqCHluqvzdEi&#10;rLPh/uPF/0xN//S53r3u8sdtHhFvbxK1BBHpHC9h+MNndKiYae+PzgTRIywyfiUizFO+7GeLHMQe&#10;IVUJyKqU//mrX1BLAwQUAAAACACHTuJAILj9reQBAADPAwAADgAAAGRycy9lMm9Eb2MueG1srVNN&#10;b9swDL0P2H8QdF8cJ22SGnGKYUGGAcUWtNsPYGQ5FqCviUrs/PtRttN23aWHXWyKpB/fe6LX953R&#10;7CwDKmdLnk+mnEkrXKXsseS/fu4+rTjDCLYC7aws+UUiv998/LBufSFnrnG6koERiMWi9SVvYvRF&#10;lqFopAGcOC8tFWsXDEQ6hmNWBWgJ3ehsNp0ustaFygcnJCJlt0ORj4jhPYCurpWQWydORto4oAap&#10;IZIkbJRHvunZ1rUU8Uddo4xMl5yUxv5JQyg+pGe2WUNxDOAbJUYK8B4KbzQZUJaGPkNtIQI7BfUP&#10;lFEiOHR1nAhnskFI7wipyKdvvHlqwMteC1mN/tl0/H+w4vt5H5iqaBOWq8VylS/zGWcWDN38I7kH&#10;9qglsldFcqz1WNCHT34fxhNSmOR3dTDpTcJYV/LbeX43n5PXl5LPF8vFzd3t4LjsIhN9w/yGyoLq&#10;s+mSHEjl7AXHB4xfpTMsBSUPxKi3Gc4PGIfWa0saa91OaU15KLT9K0GYKZMl6gPZFMXu0I0KDq66&#10;kBPoxU7RrAfAuIdAu5Bz1tJ+lBx/nyBIzvQ3SxeQlukahGtwuAZgReNozSJnQ/gl9ks3cPp8iq5W&#10;Pf/EYhg9kqN77h0YdzIt0utz3/XyH27+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4cvmTYAAAA&#10;BwEAAA8AAAAAAAAAAQAgAAAAIgAAAGRycy9kb3ducmV2LnhtbFBLAQIUABQAAAAIAIdO4kAguP2t&#10;5AEAAM8DAAAOAAAAAAAAAAEAIAAAACcBAABkcnMvZTJvRG9jLnhtbFBLBQYAAAAABgAGAFkBAAB9&#10;BQAAAAA=&#10;">
                <v:fill on="f" focussize="0,0"/>
                <v:stroke on="f"/>
                <v:imagedata o:title=""/>
                <o:lock v:ext="edit" aspectratio="f"/>
                <v:textbox inset="0mm,0mm,0mm,0mm">
                  <w:txbxContent>
                    <w:p w14:paraId="672AA7F6">
                      <w:pPr>
                        <w:spacing w:before="0" w:after="160" w:line="255" w:lineRule="auto"/>
                        <w:ind w:left="0" w:right="0" w:firstLine="0"/>
                        <w:jc w:val="left"/>
                      </w:pPr>
                    </w:p>
                  </w:txbxContent>
                </v:textbox>
              </v:rect>
            </w:pict>
          </mc:Fallback>
        </mc:AlternateContent>
      </w:r>
    </w:p>
    <w:p w14:paraId="00000F2A">
      <w:pPr>
        <w:tabs>
          <w:tab w:val="left" w:pos="0"/>
        </w:tabs>
        <w:ind w:right="0"/>
        <w:rPr>
          <w:rFonts w:ascii="Arial" w:hAnsi="Arial" w:eastAsia="Arial" w:cs="Arial"/>
          <w:sz w:val="24"/>
          <w:szCs w:val="24"/>
        </w:rPr>
      </w:pPr>
      <w:bookmarkStart w:id="71" w:name="_heading=h.yk6gx3yk2gt5" w:colFirst="0" w:colLast="0"/>
      <w:bookmarkEnd w:id="71"/>
      <w:r>
        <w:rPr>
          <w:rFonts w:ascii="Arial" w:hAnsi="Arial" w:eastAsia="Arial" w:cs="Arial"/>
          <w:sz w:val="24"/>
          <w:szCs w:val="24"/>
          <w:rtl w:val="0"/>
        </w:rPr>
        <w:t>Keterangan Gambar 6.1</w:t>
      </w:r>
    </w:p>
    <w:p w14:paraId="00000F2B">
      <w:pPr>
        <w:tabs>
          <w:tab w:val="left" w:pos="0"/>
        </w:tabs>
        <w:ind w:right="0"/>
        <w:rPr>
          <w:rFonts w:ascii="Arial" w:hAnsi="Arial" w:eastAsia="Arial" w:cs="Arial"/>
          <w:sz w:val="24"/>
          <w:szCs w:val="24"/>
        </w:rPr>
      </w:pPr>
      <w:r>
        <w:rPr>
          <w:rFonts w:ascii="Arial" w:hAnsi="Arial" w:eastAsia="Arial" w:cs="Arial"/>
          <w:sz w:val="24"/>
          <w:szCs w:val="24"/>
          <w:rtl w:val="0"/>
        </w:rPr>
        <w:t>Quadran Promotors</w:t>
      </w:r>
      <w:r>
        <w:rPr>
          <w:rFonts w:ascii="Arial" w:hAnsi="Arial" w:eastAsia="Arial" w:cs="Arial"/>
          <w:sz w:val="24"/>
          <w:szCs w:val="24"/>
          <w:rtl w:val="0"/>
        </w:rPr>
        <w:tab/>
      </w:r>
      <w:r>
        <w:rPr>
          <w:rFonts w:ascii="Arial" w:hAnsi="Arial" w:eastAsia="Arial" w:cs="Arial"/>
          <w:sz w:val="24"/>
          <w:szCs w:val="24"/>
          <w:rtl w:val="0"/>
        </w:rPr>
        <w:t>:  Pengaruh dan Kepentingan tinggi</w:t>
      </w:r>
    </w:p>
    <w:p w14:paraId="00000F2C">
      <w:pPr>
        <w:rPr>
          <w:rFonts w:ascii="Arial" w:hAnsi="Arial" w:eastAsia="Arial" w:cs="Arial"/>
          <w:sz w:val="24"/>
          <w:szCs w:val="24"/>
        </w:rPr>
      </w:pPr>
      <w:r>
        <w:rPr>
          <w:rFonts w:ascii="Arial" w:hAnsi="Arial" w:eastAsia="Arial" w:cs="Arial"/>
          <w:sz w:val="24"/>
          <w:szCs w:val="24"/>
          <w:rtl w:val="0"/>
        </w:rPr>
        <w:t>Quadran Latents</w:t>
      </w:r>
      <w:r>
        <w:rPr>
          <w:rFonts w:ascii="Arial" w:hAnsi="Arial" w:eastAsia="Arial" w:cs="Arial"/>
          <w:sz w:val="24"/>
          <w:szCs w:val="24"/>
          <w:rtl w:val="0"/>
        </w:rPr>
        <w:tab/>
      </w:r>
      <w:r>
        <w:rPr>
          <w:rFonts w:ascii="Arial" w:hAnsi="Arial" w:eastAsia="Arial" w:cs="Arial"/>
          <w:sz w:val="24"/>
          <w:szCs w:val="24"/>
          <w:rtl w:val="0"/>
        </w:rPr>
        <w:t>:  Pengaruh Tinggi, Kepentingan Rendah</w:t>
      </w:r>
    </w:p>
    <w:p w14:paraId="00000F2D">
      <w:pPr>
        <w:rPr>
          <w:rFonts w:ascii="Arial" w:hAnsi="Arial" w:eastAsia="Arial" w:cs="Arial"/>
          <w:sz w:val="24"/>
          <w:szCs w:val="24"/>
        </w:rPr>
      </w:pPr>
      <w:r>
        <w:rPr>
          <w:rFonts w:ascii="Arial" w:hAnsi="Arial" w:eastAsia="Arial" w:cs="Arial"/>
          <w:sz w:val="24"/>
          <w:szCs w:val="24"/>
          <w:rtl w:val="0"/>
        </w:rPr>
        <w:t>Quadran Defenders</w:t>
      </w:r>
      <w:r>
        <w:rPr>
          <w:rFonts w:ascii="Arial" w:hAnsi="Arial" w:eastAsia="Arial" w:cs="Arial"/>
          <w:sz w:val="24"/>
          <w:szCs w:val="24"/>
          <w:rtl w:val="0"/>
        </w:rPr>
        <w:tab/>
      </w:r>
      <w:r>
        <w:rPr>
          <w:rFonts w:ascii="Arial" w:hAnsi="Arial" w:eastAsia="Arial" w:cs="Arial"/>
          <w:sz w:val="24"/>
          <w:szCs w:val="24"/>
          <w:rtl w:val="0"/>
        </w:rPr>
        <w:t>:  Pengaruh Rendah, Kepentingan Tinggi</w:t>
      </w:r>
    </w:p>
    <w:p w14:paraId="00000F2E">
      <w:pPr>
        <w:rPr>
          <w:rFonts w:ascii="Arial" w:hAnsi="Arial" w:eastAsia="Arial" w:cs="Arial"/>
          <w:sz w:val="24"/>
          <w:szCs w:val="24"/>
        </w:rPr>
      </w:pPr>
      <w:r>
        <w:rPr>
          <w:rFonts w:ascii="Arial" w:hAnsi="Arial" w:eastAsia="Arial" w:cs="Arial"/>
          <w:sz w:val="24"/>
          <w:szCs w:val="24"/>
          <w:rtl w:val="0"/>
        </w:rPr>
        <w:t>Quadran Apathetics</w:t>
      </w:r>
      <w:r>
        <w:rPr>
          <w:rFonts w:ascii="Arial" w:hAnsi="Arial" w:eastAsia="Arial" w:cs="Arial"/>
          <w:sz w:val="24"/>
          <w:szCs w:val="24"/>
          <w:rtl w:val="0"/>
        </w:rPr>
        <w:tab/>
      </w:r>
      <w:r>
        <w:rPr>
          <w:rFonts w:ascii="Arial" w:hAnsi="Arial" w:eastAsia="Arial" w:cs="Arial"/>
          <w:sz w:val="24"/>
          <w:szCs w:val="24"/>
          <w:rtl w:val="0"/>
        </w:rPr>
        <w:t>:  Pengaruh dan Kepentingan Rendah</w:t>
      </w:r>
      <w:r>
        <w:rPr>
          <w:rFonts w:ascii="Arial" w:hAnsi="Arial" w:eastAsia="Arial" w:cs="Arial"/>
          <w:sz w:val="24"/>
          <w:szCs w:val="24"/>
          <w:rtl w:val="0"/>
        </w:rPr>
        <w:tab/>
      </w:r>
      <w:r>
        <w:rPr>
          <w:rFonts w:ascii="Arial" w:hAnsi="Arial" w:eastAsia="Arial" w:cs="Arial"/>
          <w:sz w:val="24"/>
          <w:szCs w:val="24"/>
          <w:rtl w:val="0"/>
        </w:rPr>
        <w:tab/>
      </w:r>
    </w:p>
    <w:p w14:paraId="00000F2F">
      <w:pPr>
        <w:tabs>
          <w:tab w:val="left" w:pos="0"/>
        </w:tabs>
        <w:ind w:right="0"/>
        <w:rPr>
          <w:rFonts w:ascii="Arial" w:hAnsi="Arial" w:eastAsia="Arial" w:cs="Arial"/>
          <w:sz w:val="24"/>
          <w:szCs w:val="24"/>
        </w:rPr>
      </w:pPr>
    </w:p>
    <w:p w14:paraId="00000F30">
      <w:pPr>
        <w:tabs>
          <w:tab w:val="left" w:pos="0"/>
        </w:tabs>
        <w:ind w:right="0"/>
        <w:rPr>
          <w:rFonts w:ascii="Arial" w:hAnsi="Arial" w:eastAsia="Arial" w:cs="Arial"/>
          <w:sz w:val="24"/>
          <w:szCs w:val="24"/>
        </w:rPr>
      </w:pPr>
      <w:r>
        <w:rPr>
          <w:rFonts w:ascii="Arial" w:hAnsi="Arial" w:eastAsia="Arial" w:cs="Arial"/>
          <w:sz w:val="24"/>
          <w:szCs w:val="24"/>
          <w:rtl w:val="0"/>
        </w:rPr>
        <w:t>Hasil identifikasi peta stakeholders dapat dijelaskan sebagai berikut:</w:t>
      </w:r>
    </w:p>
    <w:p w14:paraId="00000F31">
      <w:pPr>
        <w:keepNext w:val="0"/>
        <w:keepLines w:val="0"/>
        <w:pageBreakBefore w:val="0"/>
        <w:widowControl/>
        <w:numPr>
          <w:ilvl w:val="0"/>
          <w:numId w:val="53"/>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Sebelum Perubahan </w:t>
      </w:r>
    </w:p>
    <w:p w14:paraId="00000F32">
      <w:pPr>
        <w:keepNext w:val="0"/>
        <w:keepLines w:val="0"/>
        <w:pageBreakBefore w:val="0"/>
        <w:widowControl/>
        <w:numPr>
          <w:ilvl w:val="0"/>
          <w:numId w:val="2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Stakeholder yang berada di Quadran Latents adalah Dinas Perpustakaan Kab/Kota, Dinas Kebudayaan dan Pariwisata Prov Sumsel, Perpustakaan Perguruan Tinggi, Museum Provinsi Sumsel, Organisasi keilmuan/pecinta naskah dan Masyarakat pemilik naskah. Mereka memiliki pengaruh atau sumber daya yang tinggi, tetapi kepentingan dan kepedulian terhadap aksi perubahan rendah.</w:t>
      </w:r>
    </w:p>
    <w:p w14:paraId="00000F33">
      <w:pPr>
        <w:keepNext w:val="0"/>
        <w:keepLines w:val="0"/>
        <w:pageBreakBefore w:val="0"/>
        <w:widowControl/>
        <w:numPr>
          <w:ilvl w:val="0"/>
          <w:numId w:val="2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Stakeholder yang berada di Quadran Apathetics adalah Media, karakteristiknya memiliki  kepentingan yang rendah terhadap aksi perubahan, tidak terlalu tertarik karena menganggap isu ini bukan sebagai prioritas liputan.</w:t>
      </w:r>
    </w:p>
    <w:p w14:paraId="00000F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firstLine="0"/>
        <w:jc w:val="both"/>
        <w:rPr>
          <w:rFonts w:ascii="Arial" w:hAnsi="Arial" w:eastAsia="Arial" w:cs="Arial"/>
          <w:b w:val="0"/>
          <w:i w:val="0"/>
          <w:smallCaps w:val="0"/>
          <w:strike w:val="0"/>
          <w:color w:val="000000"/>
          <w:sz w:val="24"/>
          <w:szCs w:val="24"/>
          <w:u w:val="none"/>
          <w:shd w:val="clear" w:fill="auto"/>
          <w:vertAlign w:val="baseline"/>
        </w:rPr>
      </w:pPr>
    </w:p>
    <w:p w14:paraId="00000F35">
      <w:pPr>
        <w:keepNext w:val="0"/>
        <w:keepLines w:val="0"/>
        <w:pageBreakBefore w:val="0"/>
        <w:widowControl/>
        <w:numPr>
          <w:ilvl w:val="0"/>
          <w:numId w:val="53"/>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Setelah Perubahan </w:t>
      </w:r>
    </w:p>
    <w:p w14:paraId="00000F36">
      <w:pPr>
        <w:keepNext w:val="0"/>
        <w:keepLines w:val="0"/>
        <w:pageBreakBefore w:val="0"/>
        <w:widowControl/>
        <w:numPr>
          <w:ilvl w:val="0"/>
          <w:numId w:val="54"/>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283"/>
        <w:jc w:val="both"/>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Stakeholder yang berada di Quadran Latents, setelah dilakukan pendekatan  posisinya meningkat dan berpindah ke Quadran Promotors. Hal ini ditunjukkan dengan komitmen aktif dan ikut serta berperan sebagai pelaku utama dalam aksi perubahan.</w:t>
      </w:r>
    </w:p>
    <w:p w14:paraId="00000F37">
      <w:pPr>
        <w:keepNext w:val="0"/>
        <w:keepLines w:val="0"/>
        <w:pageBreakBefore w:val="0"/>
        <w:widowControl/>
        <w:numPr>
          <w:ilvl w:val="0"/>
          <w:numId w:val="5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Komitmen Dinas Perpustakaan Kabupaten/Kota dalam menginventarisasi dan merekomendasikan naskah kuno dari wilayah masing-masing.</w:t>
      </w:r>
    </w:p>
    <w:p w14:paraId="00000F38">
      <w:pPr>
        <w:keepNext w:val="0"/>
        <w:keepLines w:val="0"/>
        <w:pageBreakBefore w:val="0"/>
        <w:widowControl/>
        <w:numPr>
          <w:ilvl w:val="0"/>
          <w:numId w:val="5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Keterlibatan Museum Provinsi dan Perpustakaan Perguruan Tinggi  dalam penyediaan naskah yang akan digitalisasi  serta ikut  serta dalam proses digitalisasi.</w:t>
      </w:r>
    </w:p>
    <w:p w14:paraId="00000F39">
      <w:pPr>
        <w:keepNext w:val="0"/>
        <w:keepLines w:val="0"/>
        <w:pageBreakBefore w:val="0"/>
        <w:widowControl/>
        <w:numPr>
          <w:ilvl w:val="0"/>
          <w:numId w:val="5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851"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Antusiasme organisasi keilmuan/pecinta naskah dan pemilik naskah kuno dalam meminjamkan koleksi mereka untuk didigitalisasi, mengidentifikasi naskah dan ikut serta dalam kegiatan pelestarian.</w:t>
      </w:r>
    </w:p>
    <w:p w14:paraId="00000F3A">
      <w:pPr>
        <w:keepNext w:val="0"/>
        <w:keepLines w:val="0"/>
        <w:pageBreakBefore w:val="0"/>
        <w:widowControl/>
        <w:numPr>
          <w:ilvl w:val="0"/>
          <w:numId w:val="55"/>
        </w:numPr>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851" w:right="0" w:hanging="207"/>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Dukungan dari Dinas Kebudayaan dan Pariwisata berupa penyediaan data naskah kuno yang ada di Provinsi Sumatera Selatan.</w:t>
      </w:r>
    </w:p>
    <w:p w14:paraId="00000F3B">
      <w:pPr>
        <w:keepNext w:val="0"/>
        <w:keepLines w:val="0"/>
        <w:pageBreakBefore w:val="0"/>
        <w:widowControl/>
        <w:numPr>
          <w:ilvl w:val="0"/>
          <w:numId w:val="56"/>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567" w:right="0" w:hanging="28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Stakeholder yang berada di Quadran Apathetics (Media), setelah dilakukan pendekatan berpindah ke Quadran Defenders, hal ini ditunjukan dengan  dipublikasikannya aksi perubahan melalui media cetak dan media online. Walaupun pengaruh mereka terhadap kebijakan terbatas, namun media dapat menjadi alat penting penyebaran informasi dan pendukung aksi perubahan.  </w:t>
      </w:r>
    </w:p>
    <w:p w14:paraId="00000F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65"/>
        </w:tabs>
        <w:spacing w:before="0" w:after="160" w:line="259" w:lineRule="auto"/>
        <w:ind w:left="2160" w:right="0" w:firstLine="0"/>
        <w:jc w:val="left"/>
        <w:rPr>
          <w:rFonts w:ascii="Arial" w:hAnsi="Arial" w:eastAsia="Arial" w:cs="Arial"/>
          <w:b w:val="0"/>
          <w:i w:val="0"/>
          <w:smallCaps w:val="0"/>
          <w:strike w:val="0"/>
          <w:color w:val="000000"/>
          <w:sz w:val="24"/>
          <w:szCs w:val="24"/>
          <w:u w:val="none"/>
          <w:shd w:val="clear" w:fill="auto"/>
          <w:vertAlign w:val="baseline"/>
        </w:rPr>
      </w:pPr>
      <w:r>
        <w:rPr>
          <w:rFonts w:ascii="Aptos" w:hAnsi="Aptos" w:eastAsia="Aptos" w:cs="Aptos"/>
          <w:b w:val="0"/>
          <w:i w:val="0"/>
          <w:smallCaps w:val="0"/>
          <w:strike w:val="0"/>
          <w:color w:val="000000"/>
          <w:sz w:val="22"/>
          <w:szCs w:val="22"/>
          <w:u w:val="none"/>
          <w:shd w:val="clear" w:fill="auto"/>
          <w:vertAlign w:val="baseline"/>
          <w:rtl w:val="0"/>
        </w:rPr>
        <w:t xml:space="preserve"> </w:t>
      </w:r>
    </w:p>
    <w:p w14:paraId="00000F3D">
      <w:pPr>
        <w:tabs>
          <w:tab w:val="left" w:pos="165"/>
        </w:tabs>
        <w:ind w:right="0"/>
        <w:jc w:val="center"/>
        <w:rPr>
          <w:rFonts w:ascii="Arial" w:hAnsi="Arial" w:eastAsia="Arial" w:cs="Arial"/>
          <w:sz w:val="24"/>
          <w:szCs w:val="24"/>
        </w:rPr>
      </w:pPr>
      <w:r>
        <w:rPr>
          <w:rFonts w:ascii="Arial" w:hAnsi="Arial" w:eastAsia="Arial" w:cs="Arial"/>
          <w:sz w:val="24"/>
          <w:szCs w:val="24"/>
          <w:rtl w:val="0"/>
        </w:rPr>
        <w:t>Gambar 6. 2</w:t>
      </w:r>
      <w:r>
        <w:rPr>
          <w:rFonts w:ascii="Arial" w:hAnsi="Arial" w:eastAsia="Arial" w:cs="Arial"/>
          <w:sz w:val="24"/>
          <w:szCs w:val="24"/>
          <w:rtl w:val="0"/>
        </w:rPr>
        <w:br w:type="textWrapping"/>
      </w:r>
      <w:r>
        <w:rPr>
          <w:rFonts w:ascii="Arial" w:hAnsi="Arial" w:eastAsia="Arial" w:cs="Arial"/>
          <w:sz w:val="24"/>
          <w:szCs w:val="24"/>
          <w:rtl w:val="0"/>
        </w:rPr>
        <w:t>Surat Pernyataan Dukungan Kepala Dinas Perpustakaan Prov. Sumsel</w:t>
      </w:r>
    </w:p>
    <w:p w14:paraId="00000F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188595</wp:posOffset>
                </wp:positionH>
                <wp:positionV relativeFrom="paragraph">
                  <wp:posOffset>13335</wp:posOffset>
                </wp:positionV>
                <wp:extent cx="4533900" cy="4791075"/>
                <wp:effectExtent l="4445" t="4445" r="8255" b="5080"/>
                <wp:wrapNone/>
                <wp:docPr id="1786781690" name="Text Box 1786781690"/>
                <wp:cNvGraphicFramePr/>
                <a:graphic xmlns:a="http://schemas.openxmlformats.org/drawingml/2006/main">
                  <a:graphicData uri="http://schemas.microsoft.com/office/word/2010/wordprocessingShape">
                    <wps:wsp>
                      <wps:cNvSpPr txBox="1"/>
                      <wps:spPr>
                        <a:xfrm>
                          <a:off x="0" y="0"/>
                          <a:ext cx="4533900" cy="4791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E25C92">
                            <w:pPr>
                              <w:jc w:val="center"/>
                              <w:rPr>
                                <w:lang w:val="en-US"/>
                              </w:rPr>
                            </w:pPr>
                            <w:r>
                              <w:rPr>
                                <w:lang w:val="en-US"/>
                              </w:rPr>
                              <w:drawing>
                                <wp:inline distT="0" distB="0" distL="0" distR="0">
                                  <wp:extent cx="4295775" cy="4638675"/>
                                  <wp:effectExtent l="0" t="0" r="9525" b="9525"/>
                                  <wp:docPr id="338508437" name="Picture 338508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37" name="Picture 338508437"/>
                                          <pic:cNvPicPr>
                                            <a:picLocks noChangeAspect="1"/>
                                          </pic:cNvPicPr>
                                        </pic:nvPicPr>
                                        <pic:blipFill>
                                          <a:blip r:embed="rId41"/>
                                          <a:srcRect l="34857" t="24515" r="35994" b="7344"/>
                                          <a:stretch>
                                            <a:fillRect/>
                                          </a:stretch>
                                        </pic:blipFill>
                                        <pic:spPr>
                                          <a:xfrm>
                                            <a:off x="0" y="0"/>
                                            <a:ext cx="4310770" cy="4654867"/>
                                          </a:xfrm>
                                          <a:prstGeom prst="rect">
                                            <a:avLst/>
                                          </a:prstGeom>
                                          <a:ln>
                                            <a:noFill/>
                                          </a:ln>
                                        </pic:spPr>
                                      </pic:pic>
                                    </a:graphicData>
                                  </a:graphic>
                                </wp:inline>
                              </w:drawing>
                            </w:r>
                          </w:p>
                          <w:p w14:paraId="49060D67">
                            <w:pPr>
                              <w:jc w:val="center"/>
                              <w:rPr>
                                <w:lang w:val="en-US"/>
                              </w:rPr>
                            </w:pPr>
                          </w:p>
                          <w:p w14:paraId="083D0362">
                            <w:pPr>
                              <w:jc w:val="center"/>
                              <w:rPr>
                                <w:lang w:val="en-US"/>
                              </w:rPr>
                            </w:pPr>
                          </w:p>
                          <w:p w14:paraId="27B78DB6">
                            <w:pPr>
                              <w:jc w:val="center"/>
                              <w:rPr>
                                <w:lang w:val="en-US"/>
                              </w:rPr>
                            </w:pPr>
                          </w:p>
                          <w:p w14:paraId="47C4410E">
                            <w:pPr>
                              <w:jc w:val="center"/>
                              <w:rPr>
                                <w:lang w:val="en-US"/>
                              </w:rPr>
                            </w:pPr>
                          </w:p>
                          <w:p w14:paraId="4F0089EE">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85pt;margin-top:1.05pt;height:377.25pt;width:357pt;z-index:251659264;mso-width-relative:page;mso-height-relative:page;" fillcolor="#FFFFFF [3201]" filled="t" stroked="t" coordsize="21600,21600" o:gfxdata="UEsDBAoAAAAAAIdO4kAAAAAAAAAAAAAAAAAEAAAAZHJzL1BLAwQUAAAACACHTuJAjolj5dUAAAAI&#10;AQAADwAAAGRycy9kb3ducmV2LnhtbE2PzU7DMBCE70i8g7VI3KjzAymkcSqBhIS4UXLh5sbbJKq9&#10;jmy3KW/PcoLT7mhGs98224uz4owhTp4U5KsMBFLvzUSDgu7z9e4RREyajLaeUME3Rti211eNro1f&#10;6APPuzQILqFYawVjSnMtZexHdDqu/IzE3sEHpxPLMEgT9MLlzsoiyyrp9ER8YdQzvozYH3cnp+Ct&#10;ek5f2Jl3UxalXzrZh4ONSt3e5NkGRMJL+gvDLz6jQ8tMe38iE4VVUDytOckzB8H2+r5kvefloapA&#10;to38/0D7A1BLAwQUAAAACACHTuJACMtlFlgCAADXBAAADgAAAGRycy9lMm9Eb2MueG1srVRNTxsx&#10;EL1X6n+wfC+7gXyQiA1KQakqoYIEqGfH681a9dqu7WSX/vo+e5cQoAcOzWEz4zd+M/M89sVl1yiy&#10;F85Lows6OskpEZqbUuptQR8f1l/OKfGB6ZIpo0VBn4Snl8vPny5auxCnpjaqFI6ARPtFawtah2AX&#10;WeZ5LRrmT4wVGmBlXMMCXLfNSsdasDcqO83zadYaV1pnuPAeq9c9SAdG9xFCU1WSi2vDd43QoWd1&#10;QrGAlnwtrafLVG1VCR5uq8qLQFRB0WlIXySBvYnfbHnBFlvHbC35UAL7SAlvemqY1Eh6oLpmgZGd&#10;k++oGsmd8aYKJ9w0Wd9IUgRdjPI32tzXzIrUC6T29iC6/3+0/Mf+zhFZYhJm59PZ+Wg6hzSaNTj5&#10;B9EF8tV05AiCXq31C2y7t9gYOuDYG3WM6x6LUYauck38R4MEOCifDmpHVo7F8eTsbJ4D4sDGs/ko&#10;n00iT/ay3TofvgnTkGgU1OE4k8psf+NDH/ocErN5o2S5lkolx203V8qRPcPRr9NvYH8VpjRpCzo9&#10;m+SJ+RUWuQ8UG8X4r/cMqFbpmE+kaRvqetEiWqHbdINAG1M+QTdn+kn0lq8lstwwH+6Yw+hBD1zO&#10;cItPpQxKM4NFSW3cn3+tx3hMBFBKWoxyQf3vHXOCEvVdY1bmo/EYtCE548nsFI47RjbHiN41VwaS&#10;jfAMWJ7MGB/Us1k50/zEHV7FrICY5shd0PBsXoX+guEN4GK1SkGYdsvCjb63PFJHwbRZ7YKpZDrI&#10;KFOvDQYgOpj3NArD3YwX6thPUS/v0fI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olj5dUAAAAI&#10;AQAADwAAAAAAAAABACAAAAAiAAAAZHJzL2Rvd25yZXYueG1sUEsBAhQAFAAAAAgAh07iQAjLZRZY&#10;AgAA1wQAAA4AAAAAAAAAAQAgAAAAJAEAAGRycy9lMm9Eb2MueG1sUEsFBgAAAAAGAAYAWQEAAO4F&#10;AAAAAA==&#10;">
                <v:fill on="t" focussize="0,0"/>
                <v:stroke weight="0.5pt" color="#000000 [3204]" joinstyle="round"/>
                <v:imagedata o:title=""/>
                <o:lock v:ext="edit" aspectratio="f"/>
                <v:textbox>
                  <w:txbxContent>
                    <w:p w14:paraId="2AE25C92">
                      <w:pPr>
                        <w:jc w:val="center"/>
                        <w:rPr>
                          <w:lang w:val="en-US"/>
                        </w:rPr>
                      </w:pPr>
                      <w:r>
                        <w:rPr>
                          <w:lang w:val="en-US"/>
                        </w:rPr>
                        <w:drawing>
                          <wp:inline distT="0" distB="0" distL="0" distR="0">
                            <wp:extent cx="4295775" cy="4638675"/>
                            <wp:effectExtent l="0" t="0" r="9525" b="9525"/>
                            <wp:docPr id="338508437" name="Picture 338508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37" name="Picture 338508437"/>
                                    <pic:cNvPicPr>
                                      <a:picLocks noChangeAspect="1"/>
                                    </pic:cNvPicPr>
                                  </pic:nvPicPr>
                                  <pic:blipFill>
                                    <a:blip r:embed="rId41"/>
                                    <a:srcRect l="34857" t="24515" r="35994" b="7344"/>
                                    <a:stretch>
                                      <a:fillRect/>
                                    </a:stretch>
                                  </pic:blipFill>
                                  <pic:spPr>
                                    <a:xfrm>
                                      <a:off x="0" y="0"/>
                                      <a:ext cx="4310770" cy="4654867"/>
                                    </a:xfrm>
                                    <a:prstGeom prst="rect">
                                      <a:avLst/>
                                    </a:prstGeom>
                                    <a:ln>
                                      <a:noFill/>
                                    </a:ln>
                                  </pic:spPr>
                                </pic:pic>
                              </a:graphicData>
                            </a:graphic>
                          </wp:inline>
                        </w:drawing>
                      </w:r>
                    </w:p>
                    <w:p w14:paraId="49060D67">
                      <w:pPr>
                        <w:jc w:val="center"/>
                        <w:rPr>
                          <w:lang w:val="en-US"/>
                        </w:rPr>
                      </w:pPr>
                    </w:p>
                    <w:p w14:paraId="083D0362">
                      <w:pPr>
                        <w:jc w:val="center"/>
                        <w:rPr>
                          <w:lang w:val="en-US"/>
                        </w:rPr>
                      </w:pPr>
                    </w:p>
                    <w:p w14:paraId="27B78DB6">
                      <w:pPr>
                        <w:jc w:val="center"/>
                        <w:rPr>
                          <w:lang w:val="en-US"/>
                        </w:rPr>
                      </w:pPr>
                    </w:p>
                    <w:p w14:paraId="47C4410E">
                      <w:pPr>
                        <w:jc w:val="center"/>
                        <w:rPr>
                          <w:lang w:val="en-US"/>
                        </w:rPr>
                      </w:pPr>
                    </w:p>
                    <w:p w14:paraId="4F0089EE">
                      <w:pPr>
                        <w:jc w:val="center"/>
                        <w:rPr>
                          <w:lang w:val="en-US"/>
                        </w:rPr>
                      </w:pPr>
                    </w:p>
                  </w:txbxContent>
                </v:textbox>
              </v:shape>
            </w:pict>
          </mc:Fallback>
        </mc:AlternateContent>
      </w:r>
    </w:p>
    <w:p w14:paraId="00000F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49">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rFonts w:ascii="Aptos" w:hAnsi="Aptos" w:eastAsia="Aptos" w:cs="Aptos"/>
          <w:b w:val="0"/>
          <w:i/>
          <w:smallCaps w:val="0"/>
          <w:strike w:val="0"/>
          <w:color w:val="0E2841"/>
          <w:sz w:val="18"/>
          <w:szCs w:val="18"/>
          <w:u w:val="none"/>
          <w:shd w:val="clear" w:fill="auto"/>
          <w:vertAlign w:val="baseline"/>
        </w:rPr>
      </w:pPr>
    </w:p>
    <w:p w14:paraId="00000F4A">
      <w:pPr>
        <w:rPr>
          <w:rFonts w:ascii="Arial" w:hAnsi="Arial" w:eastAsia="Arial" w:cs="Arial"/>
          <w:color w:val="0E2841"/>
        </w:rPr>
      </w:pPr>
      <w:r>
        <w:br w:type="page"/>
      </w:r>
    </w:p>
    <w:p w14:paraId="00000F4B">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val="0"/>
          <w:i w:val="0"/>
          <w:smallCaps w:val="0"/>
          <w:strike w:val="0"/>
          <w:color w:val="0E2841"/>
          <w:sz w:val="24"/>
          <w:szCs w:val="24"/>
          <w:u w:val="none"/>
          <w:shd w:val="clear" w:fill="auto"/>
          <w:vertAlign w:val="baseline"/>
        </w:rPr>
      </w:pPr>
      <w:bookmarkStart w:id="72" w:name="_heading=h.wb12ar40lhs" w:colFirst="0" w:colLast="0"/>
      <w:bookmarkEnd w:id="72"/>
      <w:r>
        <w:rPr>
          <w:rFonts w:ascii="Arial" w:hAnsi="Arial" w:eastAsia="Arial" w:cs="Arial"/>
          <w:b w:val="0"/>
          <w:i w:val="0"/>
          <w:smallCaps w:val="0"/>
          <w:strike w:val="0"/>
          <w:color w:val="0E2841"/>
          <w:sz w:val="24"/>
          <w:szCs w:val="24"/>
          <w:u w:val="none"/>
          <w:shd w:val="clear" w:fill="auto"/>
          <w:vertAlign w:val="baseline"/>
          <w:rtl w:val="0"/>
        </w:rPr>
        <w:t>Gambar 6. 3</w:t>
      </w:r>
      <w:r>
        <w:rPr>
          <w:rFonts w:ascii="Arial" w:hAnsi="Arial" w:eastAsia="Arial" w:cs="Arial"/>
          <w:b w:val="0"/>
          <w:i w:val="0"/>
          <w:smallCaps w:val="0"/>
          <w:strike w:val="0"/>
          <w:color w:val="0E2841"/>
          <w:sz w:val="24"/>
          <w:szCs w:val="24"/>
          <w:u w:val="none"/>
          <w:shd w:val="clear" w:fill="auto"/>
          <w:vertAlign w:val="baseline"/>
          <w:rtl w:val="0"/>
        </w:rPr>
        <w:br w:type="textWrapping"/>
      </w:r>
      <w:r>
        <w:rPr>
          <w:rFonts w:ascii="Arial" w:hAnsi="Arial" w:eastAsia="Arial" w:cs="Arial"/>
          <w:b w:val="0"/>
          <w:i w:val="0"/>
          <w:smallCaps w:val="0"/>
          <w:strike w:val="0"/>
          <w:color w:val="0E2841"/>
          <w:sz w:val="24"/>
          <w:szCs w:val="24"/>
          <w:u w:val="none"/>
          <w:shd w:val="clear" w:fill="auto"/>
          <w:vertAlign w:val="baseline"/>
          <w:rtl w:val="0"/>
        </w:rPr>
        <w:t>Surat Pernyataan Dukungan Kepala Bidang Pelestarian                                  Bahan Perpustakaan</w:t>
      </w:r>
    </w:p>
    <w:p w14:paraId="00000F4C">
      <w:r>
        <mc:AlternateContent>
          <mc:Choice Requires="wps">
            <w:drawing>
              <wp:anchor distT="0" distB="0" distL="114300" distR="114300" simplePos="0" relativeHeight="251659264" behindDoc="0" locked="0" layoutInCell="1" allowOverlap="1">
                <wp:simplePos x="0" y="0"/>
                <wp:positionH relativeFrom="column">
                  <wp:posOffset>356235</wp:posOffset>
                </wp:positionH>
                <wp:positionV relativeFrom="paragraph">
                  <wp:posOffset>34290</wp:posOffset>
                </wp:positionV>
                <wp:extent cx="4231640" cy="5614035"/>
                <wp:effectExtent l="4445" t="4445" r="5715" b="7620"/>
                <wp:wrapNone/>
                <wp:docPr id="1786781699" name="Text Box 1786781699"/>
                <wp:cNvGraphicFramePr/>
                <a:graphic xmlns:a="http://schemas.openxmlformats.org/drawingml/2006/main">
                  <a:graphicData uri="http://schemas.microsoft.com/office/word/2010/wordprocessingShape">
                    <wps:wsp>
                      <wps:cNvSpPr txBox="1"/>
                      <wps:spPr>
                        <a:xfrm>
                          <a:off x="0" y="0"/>
                          <a:ext cx="4231758" cy="56139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EAA256">
                            <w:pPr>
                              <w:rPr>
                                <w:lang w:val="en-US"/>
                              </w:rPr>
                            </w:pPr>
                            <w:r>
                              <w:rPr>
                                <w:lang w:val="en-US"/>
                              </w:rPr>
                              <w:drawing>
                                <wp:inline distT="0" distB="0" distL="0" distR="0">
                                  <wp:extent cx="4135120" cy="5326380"/>
                                  <wp:effectExtent l="0" t="0" r="0" b="7620"/>
                                  <wp:docPr id="338508438" name="Picture 33850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38" name="Picture 338508438"/>
                                          <pic:cNvPicPr>
                                            <a:picLocks noChangeAspect="1"/>
                                          </pic:cNvPicPr>
                                        </pic:nvPicPr>
                                        <pic:blipFill>
                                          <a:blip r:embed="rId42"/>
                                          <a:srcRect l="34867" t="25335" r="35992" b="7637"/>
                                          <a:stretch>
                                            <a:fillRect/>
                                          </a:stretch>
                                        </pic:blipFill>
                                        <pic:spPr>
                                          <a:xfrm>
                                            <a:off x="0" y="0"/>
                                            <a:ext cx="4143979" cy="5337884"/>
                                          </a:xfrm>
                                          <a:prstGeom prst="rect">
                                            <a:avLst/>
                                          </a:prstGeom>
                                          <a:ln>
                                            <a:noFill/>
                                          </a:ln>
                                        </pic:spPr>
                                      </pic:pic>
                                    </a:graphicData>
                                  </a:graphic>
                                </wp:inline>
                              </w:drawing>
                            </w:r>
                          </w:p>
                          <w:p w14:paraId="2E62B79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05pt;margin-top:2.7pt;height:442.05pt;width:333.2pt;z-index:251659264;mso-width-relative:page;mso-height-relative:page;" fillcolor="#FFFFFF [3201]" filled="t" stroked="t" coordsize="21600,21600" o:gfxdata="UEsDBAoAAAAAAIdO4kAAAAAAAAAAAAAAAAAEAAAAZHJzL1BLAwQUAAAACACHTuJAgu0vx9cAAAAI&#10;AQAADwAAAGRycy9kb3ducmV2LnhtbE2PwU7DMBBE70j8g7WVuFEnKQkhxKkEEhLiRpsLNzfeJlHt&#10;dRS7Tfl7lhOcRqsZzbytt1dnxQXnMHpSkK4TEEidNyP1Ctr9230JIkRNRltPqOAbA2yb25taV8Yv&#10;9ImXXewFl1CotIIhxqmSMnQDOh3WfkJi7+hnpyOfcy/NrBcud1ZmSVJIp0fihUFP+Dpgd9qdnYL3&#10;4iV+YWs+zCbb+KWV3Xy0Qam7VZo8g4h4jX9h+MVndGiY6eDPZIKwCvIi5STrAwi2H7MsB3FQUJZP&#10;Ocimlv8faH4AUEsDBBQAAAAIAIdO4kB23bUqWwIAANcEAAAOAAAAZHJzL2Uyb0RvYy54bWytVE1v&#10;2zAMvQ/YfxB0Xx2n+WiCOkXWIsOAYi3QDjsrshwL09ckJXb36/ekpGm67tDDfJBJkXokHyldXvVa&#10;kZ3wQVpT0fJsQIkw3NbSbCr6/XH16YKSEJmpmbJGVPRJBHq1+PjhsnNzMbStVbXwBCAmzDtX0TZG&#10;Ny+KwFuhWTizThgYG+s1i1D9pqg964CuVTEcDCZFZ33tvOUiBOze7I30gOjfA2ibRnJxY/lWCxP3&#10;qF4oFlFSaKULdJGzbRrB413TBBGJqigqjXlFEMjrtBaLSzbfeOZayQ8psPek8FdNmkmDoEeoGxYZ&#10;2Xr5BkpL7m2wTTzjVhf7QjIjqKIc/MXNQ8ucyLWA6uCOpIf/B8u/7e49kTUmYXoxmV6Uk9mMEsM0&#10;Ov8o+kg+256cmMBX58Icxx4cDsYedpxNPKb9gM1EQ994nf4okMAOtp+ObCdUjs3R8LycjjFtHLbx&#10;pDyfzTJO8XLc+RC/CKtJEirq0c7MMtvdhoiQcH12SdGCVbJeSaWy4jfra+XJjqH1q/ylLHHklZsy&#10;pKvo5Hw8yMivbAn7CLFWjP98iwA8ZVI8kaftkNcLF0mK/bo/ELS29RN483Y/icHxlUSUWxbiPfMY&#10;PVCFyxnvsDTKIjV7kChprf/9r/3kj4mAlZIOo1zR8GvLvKBEfTWYlVk5GqXZz8poPB1C8aeW9anF&#10;bPW1BWUlngHHs5j8o3oWG2/1D9zhZYoKEzMcsSsan8XruL9geAO4WC6zE6bdsXhrHhxP0IkwY5fb&#10;aBuZG5lo2nODFiUF856bdbib6UKd6tnr5T1a/A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C7S/H&#10;1wAAAAgBAAAPAAAAAAAAAAEAIAAAACIAAABkcnMvZG93bnJldi54bWxQSwECFAAUAAAACACHTuJA&#10;dt21KlsCAADXBAAADgAAAAAAAAABACAAAAAmAQAAZHJzL2Uyb0RvYy54bWxQSwUGAAAAAAYABgBZ&#10;AQAA8wUAAAAA&#10;">
                <v:fill on="t" focussize="0,0"/>
                <v:stroke weight="0.5pt" color="#000000 [3204]" joinstyle="round"/>
                <v:imagedata o:title=""/>
                <o:lock v:ext="edit" aspectratio="f"/>
                <v:textbox>
                  <w:txbxContent>
                    <w:p w14:paraId="72EAA256">
                      <w:pPr>
                        <w:rPr>
                          <w:lang w:val="en-US"/>
                        </w:rPr>
                      </w:pPr>
                      <w:r>
                        <w:rPr>
                          <w:lang w:val="en-US"/>
                        </w:rPr>
                        <w:drawing>
                          <wp:inline distT="0" distB="0" distL="0" distR="0">
                            <wp:extent cx="4135120" cy="5326380"/>
                            <wp:effectExtent l="0" t="0" r="0" b="7620"/>
                            <wp:docPr id="338508438" name="Picture 33850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38" name="Picture 338508438"/>
                                    <pic:cNvPicPr>
                                      <a:picLocks noChangeAspect="1"/>
                                    </pic:cNvPicPr>
                                  </pic:nvPicPr>
                                  <pic:blipFill>
                                    <a:blip r:embed="rId42"/>
                                    <a:srcRect l="34867" t="25335" r="35992" b="7637"/>
                                    <a:stretch>
                                      <a:fillRect/>
                                    </a:stretch>
                                  </pic:blipFill>
                                  <pic:spPr>
                                    <a:xfrm>
                                      <a:off x="0" y="0"/>
                                      <a:ext cx="4143979" cy="5337884"/>
                                    </a:xfrm>
                                    <a:prstGeom prst="rect">
                                      <a:avLst/>
                                    </a:prstGeom>
                                    <a:ln>
                                      <a:noFill/>
                                    </a:ln>
                                  </pic:spPr>
                                </pic:pic>
                              </a:graphicData>
                            </a:graphic>
                          </wp:inline>
                        </w:drawing>
                      </w:r>
                    </w:p>
                    <w:p w14:paraId="2E62B79A"/>
                  </w:txbxContent>
                </v:textbox>
              </v:shape>
            </w:pict>
          </mc:Fallback>
        </mc:AlternateContent>
      </w:r>
    </w:p>
    <w:p w14:paraId="00000F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9">
      <w:pPr>
        <w:rPr>
          <w:rFonts w:ascii="Times New Roman" w:hAnsi="Times New Roman" w:eastAsia="Times New Roman" w:cs="Times New Roman"/>
          <w:sz w:val="24"/>
          <w:szCs w:val="24"/>
        </w:rPr>
      </w:pPr>
      <w:r>
        <w:br w:type="page"/>
      </w:r>
    </w:p>
    <w:p w14:paraId="00000F5A">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val="0"/>
          <w:i w:val="0"/>
          <w:smallCaps w:val="0"/>
          <w:strike w:val="0"/>
          <w:color w:val="0E2841"/>
          <w:sz w:val="24"/>
          <w:szCs w:val="24"/>
          <w:u w:val="none"/>
          <w:shd w:val="clear" w:fill="auto"/>
          <w:vertAlign w:val="baseline"/>
        </w:rPr>
      </w:pPr>
      <w:bookmarkStart w:id="73" w:name="_heading=h.ffllm6v4nvic" w:colFirst="0" w:colLast="0"/>
      <w:bookmarkEnd w:id="73"/>
      <w:r>
        <w:rPr>
          <w:rFonts w:ascii="Arial" w:hAnsi="Arial" w:eastAsia="Arial" w:cs="Arial"/>
          <w:b w:val="0"/>
          <w:i w:val="0"/>
          <w:smallCaps w:val="0"/>
          <w:strike w:val="0"/>
          <w:color w:val="0E2841"/>
          <w:sz w:val="24"/>
          <w:szCs w:val="24"/>
          <w:u w:val="none"/>
          <w:shd w:val="clear" w:fill="auto"/>
          <w:vertAlign w:val="baseline"/>
          <w:rtl w:val="0"/>
        </w:rPr>
        <w:t>Gambar 6. 4</w:t>
      </w:r>
      <w:r>
        <w:rPr>
          <w:rFonts w:ascii="Arial" w:hAnsi="Arial" w:eastAsia="Arial" w:cs="Arial"/>
          <w:b w:val="0"/>
          <w:i w:val="0"/>
          <w:smallCaps w:val="0"/>
          <w:strike w:val="0"/>
          <w:color w:val="0E2841"/>
          <w:sz w:val="24"/>
          <w:szCs w:val="24"/>
          <w:u w:val="none"/>
          <w:shd w:val="clear" w:fill="auto"/>
          <w:vertAlign w:val="baseline"/>
          <w:rtl w:val="0"/>
        </w:rPr>
        <w:br w:type="textWrapping"/>
      </w:r>
      <w:r>
        <w:rPr>
          <w:rFonts w:ascii="Arial" w:hAnsi="Arial" w:eastAsia="Arial" w:cs="Arial"/>
          <w:b w:val="0"/>
          <w:i w:val="0"/>
          <w:smallCaps w:val="0"/>
          <w:strike w:val="0"/>
          <w:color w:val="0E2841"/>
          <w:sz w:val="24"/>
          <w:szCs w:val="24"/>
          <w:u w:val="none"/>
          <w:shd w:val="clear" w:fill="auto"/>
          <w:vertAlign w:val="baseline"/>
          <w:rtl w:val="0"/>
        </w:rPr>
        <w:t>Surat Pernyataan Dukungan Kepala Dinas Perpustakaan dan Kearsipan            Kota Palembang</w:t>
      </w:r>
    </w:p>
    <w:p w14:paraId="00000F5B">
      <w:r>
        <mc:AlternateContent>
          <mc:Choice Requires="wps">
            <w:drawing>
              <wp:anchor distT="0" distB="0" distL="114300" distR="114300" simplePos="0" relativeHeight="251659264" behindDoc="0" locked="0" layoutInCell="1" allowOverlap="1">
                <wp:simplePos x="0" y="0"/>
                <wp:positionH relativeFrom="column">
                  <wp:posOffset>271145</wp:posOffset>
                </wp:positionH>
                <wp:positionV relativeFrom="paragraph">
                  <wp:posOffset>106045</wp:posOffset>
                </wp:positionV>
                <wp:extent cx="4837430" cy="5975350"/>
                <wp:effectExtent l="4445" t="4445" r="9525" b="14605"/>
                <wp:wrapNone/>
                <wp:docPr id="1786781694" name="Text Box 1786781694"/>
                <wp:cNvGraphicFramePr/>
                <a:graphic xmlns:a="http://schemas.openxmlformats.org/drawingml/2006/main">
                  <a:graphicData uri="http://schemas.microsoft.com/office/word/2010/wordprocessingShape">
                    <wps:wsp>
                      <wps:cNvSpPr txBox="1"/>
                      <wps:spPr>
                        <a:xfrm>
                          <a:off x="0" y="0"/>
                          <a:ext cx="4837430" cy="59754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82E9DA">
                            <w:pPr>
                              <w:rPr>
                                <w:lang w:val="en-US"/>
                              </w:rPr>
                            </w:pPr>
                            <w:r>
                              <w:rPr>
                                <w:lang w:val="en-US"/>
                              </w:rPr>
                              <w:drawing>
                                <wp:inline distT="0" distB="0" distL="0" distR="0">
                                  <wp:extent cx="4741545" cy="5592445"/>
                                  <wp:effectExtent l="0" t="0" r="1905" b="8255"/>
                                  <wp:docPr id="338508439" name="Picture 338508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39" name="Picture 338508439"/>
                                          <pic:cNvPicPr>
                                            <a:picLocks noChangeAspect="1" noChangeArrowheads="1"/>
                                          </pic:cNvPicPr>
                                        </pic:nvPicPr>
                                        <pic:blipFill>
                                          <a:blip r:embed="rId43"/>
                                          <a:srcRect b="30070"/>
                                          <a:stretch>
                                            <a:fillRect/>
                                          </a:stretch>
                                        </pic:blipFill>
                                        <pic:spPr>
                                          <a:xfrm>
                                            <a:off x="0" y="0"/>
                                            <a:ext cx="4755894" cy="5608969"/>
                                          </a:xfrm>
                                          <a:prstGeom prst="rect">
                                            <a:avLst/>
                                          </a:prstGeom>
                                          <a:noFill/>
                                          <a:ln>
                                            <a:noFill/>
                                          </a:ln>
                                        </pic:spPr>
                                      </pic:pic>
                                    </a:graphicData>
                                  </a:graphic>
                                </wp:inline>
                              </w:drawing>
                            </w:r>
                          </w:p>
                          <w:p w14:paraId="5152484E">
                            <w:pPr>
                              <w:rPr>
                                <w:lang w:val="en-US"/>
                              </w:rPr>
                            </w:pPr>
                          </w:p>
                          <w:p w14:paraId="5CACB8C4">
                            <w:pPr>
                              <w:rPr>
                                <w:lang w:val="en-US"/>
                              </w:rPr>
                            </w:pPr>
                          </w:p>
                          <w:p w14:paraId="69392EA3">
                            <w:pPr>
                              <w:rPr>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5pt;margin-top:8.35pt;height:470.5pt;width:380.9pt;z-index:251659264;mso-width-relative:page;mso-height-relative:page;" fillcolor="#FFFFFF [3201]" filled="t" stroked="t" coordsize="21600,21600" o:gfxdata="UEsDBAoAAAAAAIdO4kAAAAAAAAAAAAAAAAAEAAAAZHJzL1BLAwQUAAAACACHTuJAgnY0F9cAAAAJ&#10;AQAADwAAAGRycy9kb3ducmV2LnhtbE2PQU/DMAyF70j8h8hI3FiybmtHaToJJCTEja0XblnjtRWJ&#10;UzXZOv495gQny35Pz9+rdlfvxAWnOATSsFwoEEhtsAN1GprD68MWREyGrHGBUMM3RtjVtzeVKW2Y&#10;6QMv+9QJDqFYGg19SmMpZWx79CYuwojE2ilM3iRep07aycwc7p3MlMqlNwPxh96M+NJj+7U/ew1v&#10;+XP6xMa+21W2CnMj2+nkotb3d0v1BCLhNf2Z4Ref0aFmpmM4k43CaVhnBTv5nvNkfavWGxBHDY+b&#10;ogBZV/J/g/oHUEsDBBQAAAAIAIdO4kD8V8UKWAIAANcEAAAOAAAAZHJzL2Uyb0RvYy54bWytVE1v&#10;2zAMvQ/YfxB0X52kzifiFFmLDAOKtUBb7KzIcixMEjVJid39+lGyk6btDj0sB4fUox7JJ0rLq1Yr&#10;chDOSzAFHV4MKBGGQynNrqBPj5svM0p8YKZkCowo6LPw9Gr1+dOysQsxghpUKRxBEuMXjS1oHYJd&#10;ZJnntdDMX4AVBsEKnGYBXbfLSscaZNcqGw0Gk6wBV1oHXHiPqzcdSHtG9xFCqCrJxQ3wvRYmdKxO&#10;KBawJV9L6+kqVVtVgoe7qvIiEFVQ7DSkLyZBexu/2WrJFjvHbC15XwL7SAlvetJMGkx6orphgZG9&#10;k++otOQOPFThgoPOukaSItjFcPBGm4eaWZF6Qam9PYnu/x8t/3G4d0SWOAnT2WQ6G07mOSWGaTz5&#10;R9EG8hVacgahXo31C9z2YHFjaBHHvVHHuO5xMcrQVk7Hf2yQII5qP5/UjqwcF/PZ5TS/RIgjNp5P&#10;x/l8Gnmyl+3W+fBNgCbRKKjD40wqs8OtD13oMSRm86BkuZFKJcftttfKkQPDo9+kX8/+KkwZ0hR0&#10;cjkeJOZXWOQ+UWwV47/eM2C1ysR8Ik1bX9eLFtEK7bbtBdpC+Yy6Oegm0Vu+kZjllvlwzxyOHuqB&#10;lzPc4adSgKVBb1FSg/vzr/UYjxOBKCUNjnJB/e89c4IS9d3grMyHeY60ITn5eDpCx50j23PE7PU1&#10;oGRDfAYsT2aMD+poVg70T7zD65gVIWY45i5oOJrXobtg+AZwsV6nIJx2y8KtebA8UkfBDKz3ASqZ&#10;DjLK1GmDAxAdnPc0Cv3djBfq3E9RL+/R6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CdjQX1wAA&#10;AAkBAAAPAAAAAAAAAAEAIAAAACIAAABkcnMvZG93bnJldi54bWxQSwECFAAUAAAACACHTuJA/FfF&#10;ClgCAADXBAAADgAAAAAAAAABACAAAAAmAQAAZHJzL2Uyb0RvYy54bWxQSwUGAAAAAAYABgBZAQAA&#10;8AUAAAAA&#10;">
                <v:fill on="t" focussize="0,0"/>
                <v:stroke weight="0.5pt" color="#000000 [3204]" joinstyle="round"/>
                <v:imagedata o:title=""/>
                <o:lock v:ext="edit" aspectratio="f"/>
                <v:textbox>
                  <w:txbxContent>
                    <w:p w14:paraId="7882E9DA">
                      <w:pPr>
                        <w:rPr>
                          <w:lang w:val="en-US"/>
                        </w:rPr>
                      </w:pPr>
                      <w:r>
                        <w:rPr>
                          <w:lang w:val="en-US"/>
                        </w:rPr>
                        <w:drawing>
                          <wp:inline distT="0" distB="0" distL="0" distR="0">
                            <wp:extent cx="4741545" cy="5592445"/>
                            <wp:effectExtent l="0" t="0" r="1905" b="8255"/>
                            <wp:docPr id="338508439" name="Picture 338508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39" name="Picture 338508439"/>
                                    <pic:cNvPicPr>
                                      <a:picLocks noChangeAspect="1" noChangeArrowheads="1"/>
                                    </pic:cNvPicPr>
                                  </pic:nvPicPr>
                                  <pic:blipFill>
                                    <a:blip r:embed="rId43"/>
                                    <a:srcRect b="30070"/>
                                    <a:stretch>
                                      <a:fillRect/>
                                    </a:stretch>
                                  </pic:blipFill>
                                  <pic:spPr>
                                    <a:xfrm>
                                      <a:off x="0" y="0"/>
                                      <a:ext cx="4755894" cy="5608969"/>
                                    </a:xfrm>
                                    <a:prstGeom prst="rect">
                                      <a:avLst/>
                                    </a:prstGeom>
                                    <a:noFill/>
                                    <a:ln>
                                      <a:noFill/>
                                    </a:ln>
                                  </pic:spPr>
                                </pic:pic>
                              </a:graphicData>
                            </a:graphic>
                          </wp:inline>
                        </w:drawing>
                      </w:r>
                    </w:p>
                    <w:p w14:paraId="5152484E">
                      <w:pPr>
                        <w:rPr>
                          <w:lang w:val="en-US"/>
                        </w:rPr>
                      </w:pPr>
                    </w:p>
                    <w:p w14:paraId="5CACB8C4">
                      <w:pPr>
                        <w:rPr>
                          <w:lang w:val="en-US"/>
                        </w:rPr>
                      </w:pPr>
                    </w:p>
                    <w:p w14:paraId="69392EA3">
                      <w:pPr>
                        <w:rPr>
                          <w:lang w:val="en-US"/>
                        </w:rPr>
                      </w:pPr>
                    </w:p>
                  </w:txbxContent>
                </v:textbox>
              </v:shape>
            </w:pict>
          </mc:Fallback>
        </mc:AlternateContent>
      </w:r>
    </w:p>
    <w:p w14:paraId="00000F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7">
      <w:pPr>
        <w:rPr>
          <w:rFonts w:ascii="Times New Roman" w:hAnsi="Times New Roman" w:eastAsia="Times New Roman" w:cs="Times New Roman"/>
          <w:sz w:val="24"/>
          <w:szCs w:val="24"/>
        </w:rPr>
      </w:pPr>
      <w:r>
        <w:br w:type="page"/>
      </w:r>
    </w:p>
    <w:p w14:paraId="00000F68">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val="0"/>
          <w:i w:val="0"/>
          <w:smallCaps w:val="0"/>
          <w:strike w:val="0"/>
          <w:color w:val="0E2841"/>
          <w:sz w:val="24"/>
          <w:szCs w:val="24"/>
          <w:u w:val="none"/>
          <w:shd w:val="clear" w:fill="auto"/>
          <w:vertAlign w:val="baseline"/>
        </w:rPr>
      </w:pPr>
      <w:bookmarkStart w:id="74" w:name="_heading=h.u1equ3fd6x6r" w:colFirst="0" w:colLast="0"/>
      <w:bookmarkEnd w:id="74"/>
      <w:r>
        <w:rPr>
          <w:rFonts w:ascii="Arial" w:hAnsi="Arial" w:eastAsia="Arial" w:cs="Arial"/>
          <w:b w:val="0"/>
          <w:i w:val="0"/>
          <w:smallCaps w:val="0"/>
          <w:strike w:val="0"/>
          <w:color w:val="0E2841"/>
          <w:sz w:val="24"/>
          <w:szCs w:val="24"/>
          <w:u w:val="none"/>
          <w:shd w:val="clear" w:fill="auto"/>
          <w:vertAlign w:val="baseline"/>
          <w:rtl w:val="0"/>
        </w:rPr>
        <w:t>Gambar 6. 5</w:t>
      </w:r>
      <w:r>
        <w:rPr>
          <w:rFonts w:ascii="Arial" w:hAnsi="Arial" w:eastAsia="Arial" w:cs="Arial"/>
          <w:b w:val="0"/>
          <w:i w:val="0"/>
          <w:smallCaps w:val="0"/>
          <w:strike w:val="0"/>
          <w:color w:val="0E2841"/>
          <w:sz w:val="24"/>
          <w:szCs w:val="24"/>
          <w:u w:val="none"/>
          <w:shd w:val="clear" w:fill="auto"/>
          <w:vertAlign w:val="baseline"/>
          <w:rtl w:val="0"/>
        </w:rPr>
        <w:br w:type="textWrapping"/>
      </w:r>
      <w:r>
        <w:rPr>
          <w:rFonts w:ascii="Arial" w:hAnsi="Arial" w:eastAsia="Arial" w:cs="Arial"/>
          <w:b w:val="0"/>
          <w:i w:val="0"/>
          <w:smallCaps w:val="0"/>
          <w:strike w:val="0"/>
          <w:color w:val="0E2841"/>
          <w:sz w:val="24"/>
          <w:szCs w:val="24"/>
          <w:u w:val="none"/>
          <w:shd w:val="clear" w:fill="auto"/>
          <w:vertAlign w:val="baseline"/>
          <w:rtl w:val="0"/>
        </w:rPr>
        <w:t>Surat Pernyataan Dukungan Kepala Dinas Perpustakaan dan Kearsipan                 Kota Lubuk Linggau</w:t>
      </w:r>
    </w:p>
    <w:p w14:paraId="00000F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346075</wp:posOffset>
                </wp:positionH>
                <wp:positionV relativeFrom="paragraph">
                  <wp:posOffset>53975</wp:posOffset>
                </wp:positionV>
                <wp:extent cx="4476115" cy="5316220"/>
                <wp:effectExtent l="4445" t="5080" r="15240" b="12700"/>
                <wp:wrapNone/>
                <wp:docPr id="1786781700" name="Text Box 1786781700"/>
                <wp:cNvGraphicFramePr/>
                <a:graphic xmlns:a="http://schemas.openxmlformats.org/drawingml/2006/main">
                  <a:graphicData uri="http://schemas.microsoft.com/office/word/2010/wordprocessingShape">
                    <wps:wsp>
                      <wps:cNvSpPr txBox="1"/>
                      <wps:spPr>
                        <a:xfrm>
                          <a:off x="0" y="0"/>
                          <a:ext cx="4476307" cy="53162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D2F46E">
                            <w:pPr>
                              <w:jc w:val="center"/>
                              <w:rPr>
                                <w:lang w:val="en-US"/>
                              </w:rPr>
                            </w:pPr>
                            <w:r>
                              <w:rPr>
                                <w:lang w:val="en-US"/>
                              </w:rPr>
                              <w:drawing>
                                <wp:inline distT="0" distB="0" distL="0" distR="0">
                                  <wp:extent cx="4380230" cy="5039360"/>
                                  <wp:effectExtent l="0" t="0" r="1270" b="8890"/>
                                  <wp:docPr id="338508440" name="Picture 33850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0" name="Picture 338508440"/>
                                          <pic:cNvPicPr>
                                            <a:picLocks noChangeAspect="1"/>
                                          </pic:cNvPicPr>
                                        </pic:nvPicPr>
                                        <pic:blipFill>
                                          <a:blip r:embed="rId44"/>
                                          <a:srcRect l="33747" t="25166" r="34870" b="7722"/>
                                          <a:stretch>
                                            <a:fillRect/>
                                          </a:stretch>
                                        </pic:blipFill>
                                        <pic:spPr>
                                          <a:xfrm>
                                            <a:off x="0" y="0"/>
                                            <a:ext cx="4389220" cy="5049953"/>
                                          </a:xfrm>
                                          <a:prstGeom prst="rect">
                                            <a:avLst/>
                                          </a:prstGeom>
                                          <a:ln>
                                            <a:noFill/>
                                          </a:ln>
                                        </pic:spPr>
                                      </pic:pic>
                                    </a:graphicData>
                                  </a:graphic>
                                </wp:inline>
                              </w:drawing>
                            </w:r>
                          </w:p>
                          <w:p w14:paraId="45F80C3B">
                            <w:pPr>
                              <w:rPr>
                                <w:lang w:val="en-US"/>
                              </w:rPr>
                            </w:pPr>
                          </w:p>
                          <w:p w14:paraId="57FA1F54">
                            <w:pPr>
                              <w:rPr>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25pt;margin-top:4.25pt;height:418.6pt;width:352.45pt;z-index:251659264;mso-width-relative:page;mso-height-relative:page;" fillcolor="#FFFFFF [3201]" filled="t" stroked="t" coordsize="21600,21600" o:gfxdata="UEsDBAoAAAAAAIdO4kAAAAAAAAAAAAAAAAAEAAAAZHJzL1BLAwQUAAAACACHTuJAz3uxPdYAAAAI&#10;AQAADwAAAGRycy9kb3ducmV2LnhtbE2PwU7DMBBE70j8g7VI3KjTNmlLGqcSSEiIG20u3Nx4m0S1&#10;15HtNuXvWU5wWo1mNPum2t2cFVcMcfCkYD7LQCC13gzUKWgOb08bEDFpMtp6QgXfGGFX399VujR+&#10;ok+87lMnuIRiqRX0KY2llLHt0ek48yMSeycfnE4sQydN0BOXOysXWbaSTg/EH3o94muP7Xl/cQre&#10;Vy/pCxvzYZaLpZ8a2YaTjUo9PsyzLYiEt/QXhl98RoeamY7+QiYKq6DIC04q2PBhe1085yCOrPNi&#10;DbKu5P8B9Q9QSwMEFAAAAAgAh07iQD1znRFZAgAA1wQAAA4AAABkcnMvZTJvRG9jLnhtbK1UTW/b&#10;MAy9D9h/EHRf7Xw0boM6RZYiw4BiLdAWOyuyHAuTRE1SYne/fpTspGm7Qw/LwSH1qEfyidLVdacV&#10;2QvnJZiSjs5ySoThUEmzLenT4/rLBSU+MFMxBUaU9Fl4er34/OmqtXMxhgZUJRxBEuPnrS1pE4Kd&#10;Z5nnjdDMn4EVBsEanGYBXbfNKsdaZNcqG+f5LGvBVdYBF97j6k0P0oHRfYQQ6lpycQN8p4UJPasT&#10;igVsyTfSerpI1da14OGurr0IRJUUOw3pi0nQ3sRvtrhi861jtpF8KIF9pIQ3PWkmDSY9Ut2wwMjO&#10;yXdUWnIHHupwxkFnfSNJEexilL/R5qFhVqReUGpvj6L7/0fLf+zvHZEVTkJxMSsuRkWO0him8eQf&#10;RRfIV+jICYR6tdbPcduDxY2hQxz3Rh3jusfFKENXOx3/sUGCOFI+H9WOrBwXp9NiNskLSjhi55PR&#10;bFxcRp7sZbt1PnwToEk0SurwOJPKbH/rQx96CInZPChZraVSyXHbzUo5smd49Ov0G9hfhSlD2pLO&#10;Jud5Yn6FRe4jxUYx/us9A1arTMwn0rQNdb1oEa3QbbpBoA1Uz6ibg34SveVriVlumQ/3zOHooVR4&#10;OcMdfmoFWBoMFiUNuD//Wo/xOBGIUtLiKJfU/94xJyhR3w3OyuVoOkXakJzpeTFGx50im1PE7PQK&#10;ULIRPgOWJzPGB3Uwawf6J97hZcyKEDMcc5c0HMxV6C8YvgFcLJcpCKfdsnBrHiyP1FEwA8tdgFqm&#10;g4wy9drgAEQH5z2NwnA344U69VPUy3u0+A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Pe7E91gAA&#10;AAgBAAAPAAAAAAAAAAEAIAAAACIAAABkcnMvZG93bnJldi54bWxQSwECFAAUAAAACACHTuJAPXOd&#10;EVkCAADXBAAADgAAAAAAAAABACAAAAAlAQAAZHJzL2Uyb0RvYy54bWxQSwUGAAAAAAYABgBZAQAA&#10;8AUAAAAA&#10;">
                <v:fill on="t" focussize="0,0"/>
                <v:stroke weight="0.5pt" color="#000000 [3204]" joinstyle="round"/>
                <v:imagedata o:title=""/>
                <o:lock v:ext="edit" aspectratio="f"/>
                <v:textbox>
                  <w:txbxContent>
                    <w:p w14:paraId="66D2F46E">
                      <w:pPr>
                        <w:jc w:val="center"/>
                        <w:rPr>
                          <w:lang w:val="en-US"/>
                        </w:rPr>
                      </w:pPr>
                      <w:r>
                        <w:rPr>
                          <w:lang w:val="en-US"/>
                        </w:rPr>
                        <w:drawing>
                          <wp:inline distT="0" distB="0" distL="0" distR="0">
                            <wp:extent cx="4380230" cy="5039360"/>
                            <wp:effectExtent l="0" t="0" r="1270" b="8890"/>
                            <wp:docPr id="338508440" name="Picture 33850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0" name="Picture 338508440"/>
                                    <pic:cNvPicPr>
                                      <a:picLocks noChangeAspect="1"/>
                                    </pic:cNvPicPr>
                                  </pic:nvPicPr>
                                  <pic:blipFill>
                                    <a:blip r:embed="rId44"/>
                                    <a:srcRect l="33747" t="25166" r="34870" b="7722"/>
                                    <a:stretch>
                                      <a:fillRect/>
                                    </a:stretch>
                                  </pic:blipFill>
                                  <pic:spPr>
                                    <a:xfrm>
                                      <a:off x="0" y="0"/>
                                      <a:ext cx="4389220" cy="5049953"/>
                                    </a:xfrm>
                                    <a:prstGeom prst="rect">
                                      <a:avLst/>
                                    </a:prstGeom>
                                    <a:ln>
                                      <a:noFill/>
                                    </a:ln>
                                  </pic:spPr>
                                </pic:pic>
                              </a:graphicData>
                            </a:graphic>
                          </wp:inline>
                        </w:drawing>
                      </w:r>
                    </w:p>
                    <w:p w14:paraId="45F80C3B">
                      <w:pPr>
                        <w:rPr>
                          <w:lang w:val="en-US"/>
                        </w:rPr>
                      </w:pPr>
                    </w:p>
                    <w:p w14:paraId="57FA1F54">
                      <w:pPr>
                        <w:rPr>
                          <w:lang w:val="en-US"/>
                        </w:rPr>
                      </w:pPr>
                    </w:p>
                  </w:txbxContent>
                </v:textbox>
              </v:shape>
            </w:pict>
          </mc:Fallback>
        </mc:AlternateContent>
      </w:r>
    </w:p>
    <w:p w14:paraId="00000F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5">
      <w:pPr>
        <w:rPr>
          <w:rFonts w:ascii="Times New Roman" w:hAnsi="Times New Roman" w:eastAsia="Times New Roman" w:cs="Times New Roman"/>
          <w:sz w:val="24"/>
          <w:szCs w:val="24"/>
        </w:rPr>
      </w:pPr>
      <w:r>
        <w:br w:type="page"/>
      </w:r>
    </w:p>
    <w:p w14:paraId="00000F76">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val="0"/>
          <w:i w:val="0"/>
          <w:smallCaps w:val="0"/>
          <w:strike w:val="0"/>
          <w:color w:val="0E2841"/>
          <w:sz w:val="24"/>
          <w:szCs w:val="24"/>
          <w:u w:val="none"/>
          <w:shd w:val="clear" w:fill="auto"/>
          <w:vertAlign w:val="baseline"/>
        </w:rPr>
      </w:pPr>
      <w:bookmarkStart w:id="75" w:name="_heading=h.s9724ykaz8pa" w:colFirst="0" w:colLast="0"/>
      <w:bookmarkEnd w:id="75"/>
      <w:r>
        <w:rPr>
          <w:rFonts w:ascii="Arial" w:hAnsi="Arial" w:eastAsia="Arial" w:cs="Arial"/>
          <w:b w:val="0"/>
          <w:i w:val="0"/>
          <w:smallCaps w:val="0"/>
          <w:strike w:val="0"/>
          <w:color w:val="0E2841"/>
          <w:sz w:val="24"/>
          <w:szCs w:val="24"/>
          <w:u w:val="none"/>
          <w:shd w:val="clear" w:fill="auto"/>
          <w:vertAlign w:val="baseline"/>
          <w:rtl w:val="0"/>
        </w:rPr>
        <w:t>Gambar 6. 6</w:t>
      </w:r>
      <w:r>
        <w:rPr>
          <w:rFonts w:ascii="Arial" w:hAnsi="Arial" w:eastAsia="Arial" w:cs="Arial"/>
          <w:b w:val="0"/>
          <w:i w:val="0"/>
          <w:smallCaps w:val="0"/>
          <w:strike w:val="0"/>
          <w:color w:val="0E2841"/>
          <w:sz w:val="24"/>
          <w:szCs w:val="24"/>
          <w:u w:val="none"/>
          <w:shd w:val="clear" w:fill="auto"/>
          <w:vertAlign w:val="baseline"/>
          <w:rtl w:val="0"/>
        </w:rPr>
        <w:br w:type="textWrapping"/>
      </w:r>
      <w:r>
        <w:rPr>
          <w:rFonts w:ascii="Arial" w:hAnsi="Arial" w:eastAsia="Arial" w:cs="Arial"/>
          <w:b w:val="0"/>
          <w:i w:val="0"/>
          <w:smallCaps w:val="0"/>
          <w:strike w:val="0"/>
          <w:color w:val="0E2841"/>
          <w:sz w:val="24"/>
          <w:szCs w:val="24"/>
          <w:u w:val="none"/>
          <w:shd w:val="clear" w:fill="auto"/>
          <w:vertAlign w:val="baseline"/>
          <w:rtl w:val="0"/>
        </w:rPr>
        <w:t>Surat Pernyataan Dukungan Kepala Dinas Perpustakaan dan Kearsipan Kabupaten Muara Enim</w:t>
      </w:r>
    </w:p>
    <w:p w14:paraId="00000F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281940</wp:posOffset>
                </wp:positionH>
                <wp:positionV relativeFrom="paragraph">
                  <wp:posOffset>149860</wp:posOffset>
                </wp:positionV>
                <wp:extent cx="4720590" cy="5784215"/>
                <wp:effectExtent l="4445" t="4445" r="12065" b="15240"/>
                <wp:wrapNone/>
                <wp:docPr id="1786781706" name="Text Box 1786781706"/>
                <wp:cNvGraphicFramePr/>
                <a:graphic xmlns:a="http://schemas.openxmlformats.org/drawingml/2006/main">
                  <a:graphicData uri="http://schemas.microsoft.com/office/word/2010/wordprocessingShape">
                    <wps:wsp>
                      <wps:cNvSpPr txBox="1"/>
                      <wps:spPr>
                        <a:xfrm>
                          <a:off x="0" y="0"/>
                          <a:ext cx="4720856" cy="57841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FB0EC7">
                            <w:r>
                              <w:rPr>
                                <w:lang w:val="en-US"/>
                              </w:rPr>
                              <w:drawing>
                                <wp:inline distT="0" distB="0" distL="0" distR="0">
                                  <wp:extent cx="4869180" cy="5657215"/>
                                  <wp:effectExtent l="0" t="0" r="7620" b="635"/>
                                  <wp:docPr id="338508441" name="Picture 33850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1" name="Picture 338508441"/>
                                          <pic:cNvPicPr>
                                            <a:picLocks noChangeAspect="1" noChangeArrowheads="1"/>
                                          </pic:cNvPicPr>
                                        </pic:nvPicPr>
                                        <pic:blipFill>
                                          <a:blip r:embed="rId45"/>
                                          <a:srcRect/>
                                          <a:stretch>
                                            <a:fillRect/>
                                          </a:stretch>
                                        </pic:blipFill>
                                        <pic:spPr>
                                          <a:xfrm>
                                            <a:off x="0" y="0"/>
                                            <a:ext cx="4881491" cy="56713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2pt;margin-top:11.8pt;height:455.45pt;width:371.7pt;z-index:251659264;mso-width-relative:page;mso-height-relative:page;" fillcolor="#FFFFFF [3201]" filled="t" stroked="t" coordsize="21600,21600" o:gfxdata="UEsDBAoAAAAAAIdO4kAAAAAAAAAAAAAAAAAEAAAAZHJzL1BLAwQUAAAACACHTuJA31pzk9cAAAAJ&#10;AQAADwAAAGRycy9kb3ducmV2LnhtbE2PzU7DMBCE70i8g7VI3KjTJKQlZFMJJCTEjZILNzfeJhH+&#10;iWy3KW/PcoLjaEYz3zS7izXiTCFO3iGsVxkIcr3XkxsQuo+Xuy2ImJTTynhHCN8UYddeXzWq1n5x&#10;73Tep0FwiYu1QhhTmmspYz+SVXHlZ3LsHX2wKrEMg9RBLVxujcyzrJJWTY4XRjXT80j91/5kEV6r&#10;p/RJnX7TRV74pZN9OJqIeHuzzh5BJLqkvzD84jM6tMx08CenozAIZVlyEiEvKhDsb7YbvnJAeCjK&#10;e5BtI/8/aH8AUEsDBBQAAAAIAIdO4kDUy7qxWQIAANcEAAAOAAAAZHJzL2Uyb0RvYy54bWytVMtu&#10;2zAQvBfoPxC8N5JSv2pEDtwELgoETYCk6JmmKIsoXyVpS+nXd0g7jtP0kEN9kJec5ezu7JIXl4NW&#10;ZCd8kNbUtDorKRGG20aaTU2/P6w+zCgJkZmGKWtETR9FoJeL9+8uejcX57azqhGegMSEee9q2sXo&#10;5kUReCc0C2fWCQOwtV6ziKXfFI1nPdi1Ks7LclL01jfOWy5CwO71HqQHRv8WQtu2kotry7damLhn&#10;9UKxiJJCJ12gi5xt2woeb9s2iEhUTVFpzF8Egb1O32JxweYbz1wn+SEF9pYU/qpJM2kQ9Eh1zSIj&#10;Wy9fUWnJvQ22jWfc6mJfSFYEVVTlX9rcd8yJXAukDu4oevh/tPzb7s4T2WASprPJdFZNywklhml0&#10;/kEMkXy2AzmBoFfvwhzH7h0OxgE4ziYd037AZpJhaL1O/yiQAIfaj0e1EyvH5mh6Xs7GiMaBjaez&#10;UVVlnuL5uPMhfhFWk2TU1KOdWWW2uwkRIeH65JKiBatks5JK5YXfrK+UJzuG1q/yL2WJIy/clCF9&#10;TScfx2VmfoEl7iPFWjH+8zUD+JRJ8USetkNez1okKw7r4SDQ2jaP0M3b/SQGx1cSUW5YiHfMY/Qg&#10;FS5nvMWnVRap2YNFSWf973/tJ39MBFBKeoxyTcOvLfOCEvXVYFY+VaNRmv28GI0hOyX+FFmfImar&#10;rywkq/AMOJ7N5B/Vk9l6q3/gDi9TVEDMcMSuaXwyr+L+guEN4GK5zE6Ydsfijbl3PFEnwYxdbqNt&#10;ZW5kkmmvDVqUFpj33KzD3UwX6nSdvZ7fo8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31pzk9cA&#10;AAAJAQAADwAAAAAAAAABACAAAAAiAAAAZHJzL2Rvd25yZXYueG1sUEsBAhQAFAAAAAgAh07iQNTL&#10;urFZAgAA1wQAAA4AAAAAAAAAAQAgAAAAJgEAAGRycy9lMm9Eb2MueG1sUEsFBgAAAAAGAAYAWQEA&#10;APEFAAAAAA==&#10;">
                <v:fill on="t" focussize="0,0"/>
                <v:stroke weight="0.5pt" color="#000000 [3204]" joinstyle="round"/>
                <v:imagedata o:title=""/>
                <o:lock v:ext="edit" aspectratio="f"/>
                <v:textbox>
                  <w:txbxContent>
                    <w:p w14:paraId="27FB0EC7">
                      <w:r>
                        <w:rPr>
                          <w:lang w:val="en-US"/>
                        </w:rPr>
                        <w:drawing>
                          <wp:inline distT="0" distB="0" distL="0" distR="0">
                            <wp:extent cx="4869180" cy="5657215"/>
                            <wp:effectExtent l="0" t="0" r="7620" b="635"/>
                            <wp:docPr id="338508441" name="Picture 33850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1" name="Picture 338508441"/>
                                    <pic:cNvPicPr>
                                      <a:picLocks noChangeAspect="1" noChangeArrowheads="1"/>
                                    </pic:cNvPicPr>
                                  </pic:nvPicPr>
                                  <pic:blipFill>
                                    <a:blip r:embed="rId45"/>
                                    <a:srcRect/>
                                    <a:stretch>
                                      <a:fillRect/>
                                    </a:stretch>
                                  </pic:blipFill>
                                  <pic:spPr>
                                    <a:xfrm>
                                      <a:off x="0" y="0"/>
                                      <a:ext cx="4881491" cy="5671352"/>
                                    </a:xfrm>
                                    <a:prstGeom prst="rect">
                                      <a:avLst/>
                                    </a:prstGeom>
                                    <a:noFill/>
                                    <a:ln>
                                      <a:noFill/>
                                    </a:ln>
                                  </pic:spPr>
                                </pic:pic>
                              </a:graphicData>
                            </a:graphic>
                          </wp:inline>
                        </w:drawing>
                      </w:r>
                    </w:p>
                  </w:txbxContent>
                </v:textbox>
              </v:shape>
            </w:pict>
          </mc:Fallback>
        </mc:AlternateContent>
      </w:r>
    </w:p>
    <w:p w14:paraId="00000F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4">
      <w:pPr>
        <w:rPr>
          <w:rFonts w:ascii="Times New Roman" w:hAnsi="Times New Roman" w:eastAsia="Times New Roman" w:cs="Times New Roman"/>
          <w:sz w:val="24"/>
          <w:szCs w:val="24"/>
        </w:rPr>
      </w:pPr>
      <w:r>
        <w:br w:type="page"/>
      </w:r>
    </w:p>
    <w:p w14:paraId="00000F85">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val="0"/>
          <w:i w:val="0"/>
          <w:smallCaps w:val="0"/>
          <w:strike w:val="0"/>
          <w:color w:val="0E2841"/>
          <w:sz w:val="24"/>
          <w:szCs w:val="24"/>
          <w:u w:val="none"/>
          <w:shd w:val="clear" w:fill="auto"/>
          <w:vertAlign w:val="baseline"/>
        </w:rPr>
      </w:pPr>
      <w:bookmarkStart w:id="76" w:name="_heading=h.hk660chzjocs" w:colFirst="0" w:colLast="0"/>
      <w:bookmarkEnd w:id="76"/>
      <w:r>
        <w:rPr>
          <w:rFonts w:ascii="Arial" w:hAnsi="Arial" w:eastAsia="Arial" w:cs="Arial"/>
          <w:b w:val="0"/>
          <w:i w:val="0"/>
          <w:smallCaps w:val="0"/>
          <w:strike w:val="0"/>
          <w:color w:val="0E2841"/>
          <w:sz w:val="24"/>
          <w:szCs w:val="24"/>
          <w:u w:val="none"/>
          <w:shd w:val="clear" w:fill="auto"/>
          <w:vertAlign w:val="baseline"/>
          <w:rtl w:val="0"/>
        </w:rPr>
        <w:t>Gambar 6. 7</w:t>
      </w:r>
      <w:r>
        <w:rPr>
          <w:rFonts w:ascii="Arial" w:hAnsi="Arial" w:eastAsia="Arial" w:cs="Arial"/>
          <w:b w:val="0"/>
          <w:i w:val="0"/>
          <w:smallCaps w:val="0"/>
          <w:strike w:val="0"/>
          <w:color w:val="0E2841"/>
          <w:sz w:val="24"/>
          <w:szCs w:val="24"/>
          <w:u w:val="none"/>
          <w:shd w:val="clear" w:fill="auto"/>
          <w:vertAlign w:val="baseline"/>
          <w:rtl w:val="0"/>
        </w:rPr>
        <w:br w:type="textWrapping"/>
      </w:r>
      <w:r>
        <w:rPr>
          <w:rFonts w:ascii="Arial" w:hAnsi="Arial" w:eastAsia="Arial" w:cs="Arial"/>
          <w:b w:val="0"/>
          <w:i w:val="0"/>
          <w:smallCaps w:val="0"/>
          <w:strike w:val="0"/>
          <w:color w:val="0E2841"/>
          <w:sz w:val="24"/>
          <w:szCs w:val="24"/>
          <w:u w:val="none"/>
          <w:shd w:val="clear" w:fill="auto"/>
          <w:vertAlign w:val="baseline"/>
          <w:rtl w:val="0"/>
        </w:rPr>
        <w:t>Surat Pernyataan Dukungan Kepala Dinas Kearsipan dan Perpustakaan Kabupaten Ogan Komering Ulu</w:t>
      </w:r>
    </w:p>
    <w:p w14:paraId="00000F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271145</wp:posOffset>
                </wp:positionH>
                <wp:positionV relativeFrom="paragraph">
                  <wp:posOffset>53340</wp:posOffset>
                </wp:positionV>
                <wp:extent cx="4391025" cy="6602730"/>
                <wp:effectExtent l="4445" t="4445" r="11430" b="9525"/>
                <wp:wrapNone/>
                <wp:docPr id="1786781701" name="Text Box 1786781701"/>
                <wp:cNvGraphicFramePr/>
                <a:graphic xmlns:a="http://schemas.openxmlformats.org/drawingml/2006/main">
                  <a:graphicData uri="http://schemas.microsoft.com/office/word/2010/wordprocessingShape">
                    <wps:wsp>
                      <wps:cNvSpPr txBox="1"/>
                      <wps:spPr>
                        <a:xfrm>
                          <a:off x="0" y="0"/>
                          <a:ext cx="4391246" cy="66028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4A82CD">
                            <w:pPr>
                              <w:rPr>
                                <w:lang w:val="en-US"/>
                              </w:rPr>
                            </w:pPr>
                            <w:r>
                              <w:rPr>
                                <w:lang w:val="en-US"/>
                              </w:rPr>
                              <w:drawing>
                                <wp:inline distT="0" distB="0" distL="0" distR="0">
                                  <wp:extent cx="4632325" cy="7155180"/>
                                  <wp:effectExtent l="0" t="0" r="0" b="7620"/>
                                  <wp:docPr id="338508442" name="Picture 33850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2" name="Picture 338508442"/>
                                          <pic:cNvPicPr>
                                            <a:picLocks noChangeAspect="1" noChangeArrowheads="1"/>
                                          </pic:cNvPicPr>
                                        </pic:nvPicPr>
                                        <pic:blipFill>
                                          <a:blip r:embed="rId46"/>
                                          <a:srcRect/>
                                          <a:stretch>
                                            <a:fillRect/>
                                          </a:stretch>
                                        </pic:blipFill>
                                        <pic:spPr>
                                          <a:xfrm>
                                            <a:off x="0" y="0"/>
                                            <a:ext cx="4635821" cy="71608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5pt;margin-top:4.2pt;height:519.9pt;width:345.75pt;z-index:251659264;mso-width-relative:page;mso-height-relative:page;" fillcolor="#FFFFFF [3201]" filled="t" stroked="t" coordsize="21600,21600" o:gfxdata="UEsDBAoAAAAAAIdO4kAAAAAAAAAAAAAAAAAEAAAAZHJzL1BLAwQUAAAACACHTuJAR3/votYAAAAJ&#10;AQAADwAAAGRycy9kb3ducmV2LnhtbE2Py2rDMBBF94X+g5hAd40U2STGtRxooVC6a+pNd4o1sU30&#10;MJISp3/f6apdDvdw75lmf3OWXTGmKXgFm7UAhr4PZvKDgu7z9bEClrL2RtvgUcE3Jti393eNrk1Y&#10;/AdeD3lgVOJTrRWMOc8156kf0em0DjN6yk4hOp3pjAM3US9U7iyXQmy505OnhVHP+DJifz5cnIK3&#10;7XP+ws68m0IWYel4H082KfWw2ognYBlv+Q+GX31Sh5acjuHiTWJWQSl3RCqoSmAU74pSAjsSJ8pK&#10;Am8b/v+D9gdQSwMEFAAAAAgAh07iQJpMhB5YAgAA1wQAAA4AAABkcnMvZTJvRG9jLnhtbK1UwW7b&#10;MAy9D9g/CLqvttM0SYM6RZYgw4BiLdAWOyuyHAuTRE1SYndfP0p207TdoYfloJAi9Ug+PfnqutOK&#10;HITzEkxJi7OcEmE4VNLsSvr4sPkyo8QHZiqmwIiSPglPrxefP121di5G0ICqhCMIYvy8tSVtQrDz&#10;LPO8EZr5M7DCYLAGp1lA1+2yyrEW0bXKRnk+yVpwlXXAhfe4u+6DdEB0HwGEupZcrIHvtTChR3VC&#10;sYAj+UZaTxep27oWPNzWtReBqJLipCGtWATtbVyzxRWb7xyzjeRDC+wjLbyZSTNpsOgRas0CI3sn&#10;30FpyR14qMMZB531gyRGcIoif8PNfcOsSLMg1d4eSff/D5b/ONw5IitUwnQ2mc6KaV5QYpjGm38Q&#10;XSBfoSMnIeSrtX6Ox+4tHgwdxvFs5DHue9yMNHS10/EfByQYR7afjmxHVI6b4/PLYjSeUMIxNpnk&#10;o1kxizjZy3HrfPgmQJNolNThdSaW2eHGhz71OSVW86BktZFKJcfttivlyIHh1W/Sb0B/laYMabH8&#10;+UWekF/FIvYRYqsY//UeAbtVJtYTSW1DXy9cRCt0224gaAvVE/LmoFeit3wjscoN8+GOOZQeUoWP&#10;M9ziUivA1mCwKGnA/fnXfsxHRWCUkhalXFL/e8+coER9N6iVy2I8jtpPzvhiOkLHnUa2pxGz1ytA&#10;ylAG2F0yY35Qz2btQP/EN7yMVTHEDMfaJQ3P5ir0Dwy/AVwslykJ1W5ZuDH3lkfoSJiB5T5ALdNF&#10;Rpp6blAA0UG9JykMbzM+qFM/Zb18jx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d/76LWAAAA&#10;CQEAAA8AAAAAAAAAAQAgAAAAIgAAAGRycy9kb3ducmV2LnhtbFBLAQIUABQAAAAIAIdO4kCaTIQe&#10;WAIAANcEAAAOAAAAAAAAAAEAIAAAACUBAABkcnMvZTJvRG9jLnhtbFBLBQYAAAAABgAGAFkBAADv&#10;BQAAAAA=&#10;">
                <v:fill on="t" focussize="0,0"/>
                <v:stroke weight="0.5pt" color="#000000 [3204]" joinstyle="round"/>
                <v:imagedata o:title=""/>
                <o:lock v:ext="edit" aspectratio="f"/>
                <v:textbox>
                  <w:txbxContent>
                    <w:p w14:paraId="444A82CD">
                      <w:pPr>
                        <w:rPr>
                          <w:lang w:val="en-US"/>
                        </w:rPr>
                      </w:pPr>
                      <w:r>
                        <w:rPr>
                          <w:lang w:val="en-US"/>
                        </w:rPr>
                        <w:drawing>
                          <wp:inline distT="0" distB="0" distL="0" distR="0">
                            <wp:extent cx="4632325" cy="7155180"/>
                            <wp:effectExtent l="0" t="0" r="0" b="7620"/>
                            <wp:docPr id="338508442" name="Picture 33850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2" name="Picture 338508442"/>
                                    <pic:cNvPicPr>
                                      <a:picLocks noChangeAspect="1" noChangeArrowheads="1"/>
                                    </pic:cNvPicPr>
                                  </pic:nvPicPr>
                                  <pic:blipFill>
                                    <a:blip r:embed="rId46"/>
                                    <a:srcRect/>
                                    <a:stretch>
                                      <a:fillRect/>
                                    </a:stretch>
                                  </pic:blipFill>
                                  <pic:spPr>
                                    <a:xfrm>
                                      <a:off x="0" y="0"/>
                                      <a:ext cx="4635821" cy="7160880"/>
                                    </a:xfrm>
                                    <a:prstGeom prst="rect">
                                      <a:avLst/>
                                    </a:prstGeom>
                                    <a:noFill/>
                                    <a:ln>
                                      <a:noFill/>
                                    </a:ln>
                                  </pic:spPr>
                                </pic:pic>
                              </a:graphicData>
                            </a:graphic>
                          </wp:inline>
                        </w:drawing>
                      </w:r>
                    </w:p>
                  </w:txbxContent>
                </v:textbox>
              </v:shape>
            </w:pict>
          </mc:Fallback>
        </mc:AlternateContent>
      </w:r>
    </w:p>
    <w:p w14:paraId="00000F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2">
      <w:pPr>
        <w:rPr>
          <w:rFonts w:ascii="Times New Roman" w:hAnsi="Times New Roman" w:eastAsia="Times New Roman" w:cs="Times New Roman"/>
          <w:sz w:val="24"/>
          <w:szCs w:val="24"/>
        </w:rPr>
      </w:pPr>
      <w:r>
        <w:br w:type="page"/>
      </w:r>
    </w:p>
    <w:p w14:paraId="00000F93">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val="0"/>
          <w:i w:val="0"/>
          <w:smallCaps w:val="0"/>
          <w:strike w:val="0"/>
          <w:color w:val="0E2841"/>
          <w:sz w:val="24"/>
          <w:szCs w:val="24"/>
          <w:u w:val="none"/>
          <w:shd w:val="clear" w:fill="auto"/>
          <w:vertAlign w:val="baseline"/>
        </w:rPr>
      </w:pPr>
      <w:bookmarkStart w:id="77" w:name="_heading=h.aoceygvb7wam" w:colFirst="0" w:colLast="0"/>
      <w:bookmarkEnd w:id="77"/>
      <w:r>
        <w:rPr>
          <w:rFonts w:ascii="Arial" w:hAnsi="Arial" w:eastAsia="Arial" w:cs="Arial"/>
          <w:b w:val="0"/>
          <w:i w:val="0"/>
          <w:smallCaps w:val="0"/>
          <w:strike w:val="0"/>
          <w:color w:val="0E2841"/>
          <w:sz w:val="24"/>
          <w:szCs w:val="24"/>
          <w:u w:val="none"/>
          <w:shd w:val="clear" w:fill="auto"/>
          <w:vertAlign w:val="baseline"/>
          <w:rtl w:val="0"/>
        </w:rPr>
        <w:t>Gambar 6. 8</w:t>
      </w:r>
      <w:r>
        <w:rPr>
          <w:rFonts w:ascii="Arial" w:hAnsi="Arial" w:eastAsia="Arial" w:cs="Arial"/>
          <w:b w:val="0"/>
          <w:i w:val="0"/>
          <w:smallCaps w:val="0"/>
          <w:strike w:val="0"/>
          <w:color w:val="0E2841"/>
          <w:sz w:val="24"/>
          <w:szCs w:val="24"/>
          <w:u w:val="none"/>
          <w:shd w:val="clear" w:fill="auto"/>
          <w:vertAlign w:val="baseline"/>
          <w:rtl w:val="0"/>
        </w:rPr>
        <w:br w:type="textWrapping"/>
      </w:r>
      <w:r>
        <w:rPr>
          <w:rFonts w:ascii="Arial" w:hAnsi="Arial" w:eastAsia="Arial" w:cs="Arial"/>
          <w:b w:val="0"/>
          <w:i w:val="0"/>
          <w:smallCaps w:val="0"/>
          <w:strike w:val="0"/>
          <w:color w:val="0E2841"/>
          <w:sz w:val="24"/>
          <w:szCs w:val="24"/>
          <w:u w:val="none"/>
          <w:shd w:val="clear" w:fill="auto"/>
          <w:vertAlign w:val="baseline"/>
          <w:rtl w:val="0"/>
        </w:rPr>
        <w:t>Surat Dukungan Kepala Dinas Kebudayaan dan Pariwisata            Provinsi Sumsel</w:t>
      </w:r>
    </w:p>
    <w:p w14:paraId="00000F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191135</wp:posOffset>
                </wp:positionV>
                <wp:extent cx="4954270" cy="5454650"/>
                <wp:effectExtent l="4445" t="4445" r="6985" b="14605"/>
                <wp:wrapNone/>
                <wp:docPr id="1786781688" name="Text Box 1786781688"/>
                <wp:cNvGraphicFramePr/>
                <a:graphic xmlns:a="http://schemas.openxmlformats.org/drawingml/2006/main">
                  <a:graphicData uri="http://schemas.microsoft.com/office/word/2010/wordprocessingShape">
                    <wps:wsp>
                      <wps:cNvSpPr txBox="1"/>
                      <wps:spPr>
                        <a:xfrm>
                          <a:off x="0" y="0"/>
                          <a:ext cx="4954270" cy="545450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054BC4">
                            <w:pPr>
                              <w:rPr>
                                <w:lang w:val="en-US"/>
                              </w:rPr>
                            </w:pPr>
                            <w:r>
                              <w:rPr>
                                <w:lang w:val="en-US"/>
                              </w:rPr>
                              <w:drawing>
                                <wp:inline distT="0" distB="0" distL="0" distR="0">
                                  <wp:extent cx="5146040" cy="5570855"/>
                                  <wp:effectExtent l="0" t="0" r="0" b="0"/>
                                  <wp:docPr id="338508443" name="Picture 338508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3" name="Picture 338508443"/>
                                          <pic:cNvPicPr>
                                            <a:picLocks noChangeAspect="1"/>
                                          </pic:cNvPicPr>
                                        </pic:nvPicPr>
                                        <pic:blipFill>
                                          <a:blip r:embed="rId47"/>
                                          <a:srcRect l="5287" t="24113" r="67816" b="19897"/>
                                          <a:stretch>
                                            <a:fillRect/>
                                          </a:stretch>
                                        </pic:blipFill>
                                        <pic:spPr>
                                          <a:xfrm>
                                            <a:off x="0" y="0"/>
                                            <a:ext cx="5151707" cy="5577468"/>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pt;margin-top:15.05pt;height:429.5pt;width:390.1pt;z-index:251659264;mso-width-relative:page;mso-height-relative:page;" fillcolor="#FFFFFF [3201]" filled="t" stroked="t" coordsize="21600,21600" o:gfxdata="UEsDBAoAAAAAAIdO4kAAAAAAAAAAAAAAAAAEAAAAZHJzL1BLAwQUAAAACACHTuJADgM5u9cAAAAK&#10;AQAADwAAAGRycy9kb3ducmV2LnhtbE2PwU7DMBBE70j8g7VI3Fo7CZQ0ZFMJJCTEjZILNzfeJhH2&#10;Oordpvw95gTH0Yxm3tS7i7PiTHMYPSNkawWCuPNm5B6h/XhZlSBC1Gy09UwI3xRg11xf1boyfuF3&#10;Ou9jL1IJh0ojDDFOlZShG8jpsPYTcfKOfnY6Jjn30sx6SeXOylypjXR65LQw6ImeB+q+9ieH8Lp5&#10;ip/UmjdT5IVfWtnNRxsQb28y9Qgi0iX+heEXP6FDk5gO/sQmCIuwylVCjwiFykCkwMP99g7EAaEs&#10;txnIppb/LzQ/UEsDBBQAAAAIAIdO4kAwJKpdVwIAANcEAAAOAAAAZHJzL2Uyb0RvYy54bWytVMtu&#10;2zAQvBfoPxC8N7Jdv2JEDlwbLgoETYCk6JmmKEsoXyVpS+nXd0gpjpP0kENtgFpylrO7wyWvrlsl&#10;yVE4Xxud0+HFgBKhuSlqvc/pj4ftpzklPjBdMGm0yOmj8PR6+fHDVWMXYmQqIwvhCEi0XzQ2p1UI&#10;dpFlnldCMX9hrNAAS+MUC5i6fVY41oBdyWw0GEyzxrjCOsOF91jddCDtGd17CE1Z1lxsDD8ooUPH&#10;6oRkASX5qraeLlO2ZSl4uC1LLwKROUWlIY0IAnsXx2x5xRZ7x2xV8z4F9p4UXtWkWK0R9ES1YYGR&#10;g6vfUKmaO+NNGS64UVlXSFIEVQwHr7S5r5gVqRZI7e1JdP//aPn3450jdYFOmM2ns/lwOsf5a6Zw&#10;8g+iDeSLackZBL0a6xfYdm+xMbTAsTfqGNc9FqMMbelU/KJAAhxqP57Ujqwci+PLyXg0A8SBTcb4&#10;D0aRJ3vebp0PX4VRJBo5dTjOpDI73vjQuT65xGjeyLrY1lKmidvv1tKRI8PRb9OvZ3/hJjVpcjr9&#10;PBkk5hdY5D5R7CTjv94yIFupYzyRuq3P61mLaIV21/YC7UzxCN2c6TrRW76tEeWG+XDHHFoPeuBy&#10;hlsMpTRIzfQWJZVxf/61Hv3REUApadDKOfW/D8wJSuQ3jV65HI7HoA1pMp7MRpi4c2R3juiDWhtI&#10;NsQzYHkyo3+QT2bpjPqJO7yKUQExzRE7p+HJXIfuguEN4GK1Sk7odsvCjb63PFJHwbRZHYIp63SQ&#10;UaZOGzRAnKDfUyv0dzNeqPN58np+j5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4DObvXAAAA&#10;CgEAAA8AAAAAAAAAAQAgAAAAIgAAAGRycy9kb3ducmV2LnhtbFBLAQIUABQAAAAIAIdO4kAwJKpd&#10;VwIAANcEAAAOAAAAAAAAAAEAIAAAACYBAABkcnMvZTJvRG9jLnhtbFBLBQYAAAAABgAGAFkBAADv&#10;BQAAAAA=&#10;">
                <v:fill on="t" focussize="0,0"/>
                <v:stroke weight="0.5pt" color="#000000 [3204]" joinstyle="round"/>
                <v:imagedata o:title=""/>
                <o:lock v:ext="edit" aspectratio="f"/>
                <v:textbox>
                  <w:txbxContent>
                    <w:p w14:paraId="26054BC4">
                      <w:pPr>
                        <w:rPr>
                          <w:lang w:val="en-US"/>
                        </w:rPr>
                      </w:pPr>
                      <w:r>
                        <w:rPr>
                          <w:lang w:val="en-US"/>
                        </w:rPr>
                        <w:drawing>
                          <wp:inline distT="0" distB="0" distL="0" distR="0">
                            <wp:extent cx="5146040" cy="5570855"/>
                            <wp:effectExtent l="0" t="0" r="0" b="0"/>
                            <wp:docPr id="338508443" name="Picture 338508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3" name="Picture 338508443"/>
                                    <pic:cNvPicPr>
                                      <a:picLocks noChangeAspect="1"/>
                                    </pic:cNvPicPr>
                                  </pic:nvPicPr>
                                  <pic:blipFill>
                                    <a:blip r:embed="rId47"/>
                                    <a:srcRect l="5287" t="24113" r="67816" b="19897"/>
                                    <a:stretch>
                                      <a:fillRect/>
                                    </a:stretch>
                                  </pic:blipFill>
                                  <pic:spPr>
                                    <a:xfrm>
                                      <a:off x="0" y="0"/>
                                      <a:ext cx="5151707" cy="5577468"/>
                                    </a:xfrm>
                                    <a:prstGeom prst="rect">
                                      <a:avLst/>
                                    </a:prstGeom>
                                    <a:ln>
                                      <a:noFill/>
                                    </a:ln>
                                  </pic:spPr>
                                </pic:pic>
                              </a:graphicData>
                            </a:graphic>
                          </wp:inline>
                        </w:drawing>
                      </w:r>
                    </w:p>
                  </w:txbxContent>
                </v:textbox>
              </v:shape>
            </w:pict>
          </mc:Fallback>
        </mc:AlternateContent>
      </w:r>
    </w:p>
    <w:p w14:paraId="00000F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14:paraId="00000F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1">
      <w:pPr>
        <w:rPr>
          <w:rFonts w:ascii="Times New Roman" w:hAnsi="Times New Roman" w:eastAsia="Times New Roman" w:cs="Times New Roman"/>
          <w:sz w:val="24"/>
          <w:szCs w:val="24"/>
        </w:rPr>
      </w:pPr>
      <w:r>
        <w:br w:type="page"/>
      </w:r>
    </w:p>
    <w:p w14:paraId="00000FA2">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val="0"/>
          <w:i w:val="0"/>
          <w:smallCaps w:val="0"/>
          <w:strike w:val="0"/>
          <w:color w:val="0E2841"/>
          <w:sz w:val="24"/>
          <w:szCs w:val="24"/>
          <w:u w:val="none"/>
          <w:shd w:val="clear" w:fill="auto"/>
          <w:vertAlign w:val="baseline"/>
        </w:rPr>
      </w:pPr>
      <w:bookmarkStart w:id="78" w:name="_heading=h.20g0974xtqzd" w:colFirst="0" w:colLast="0"/>
      <w:bookmarkEnd w:id="78"/>
      <w:r>
        <w:rPr>
          <w:rFonts w:ascii="Arial" w:hAnsi="Arial" w:eastAsia="Arial" w:cs="Arial"/>
          <w:b w:val="0"/>
          <w:i w:val="0"/>
          <w:smallCaps w:val="0"/>
          <w:strike w:val="0"/>
          <w:color w:val="0E2841"/>
          <w:sz w:val="24"/>
          <w:szCs w:val="24"/>
          <w:u w:val="none"/>
          <w:shd w:val="clear" w:fill="auto"/>
          <w:vertAlign w:val="baseline"/>
          <w:rtl w:val="0"/>
        </w:rPr>
        <w:t>Gambar 6. 9</w:t>
      </w:r>
      <w:r>
        <w:rPr>
          <w:rFonts w:ascii="Arial" w:hAnsi="Arial" w:eastAsia="Arial" w:cs="Arial"/>
          <w:b w:val="0"/>
          <w:i w:val="0"/>
          <w:smallCaps w:val="0"/>
          <w:strike w:val="0"/>
          <w:color w:val="0E2841"/>
          <w:sz w:val="24"/>
          <w:szCs w:val="24"/>
          <w:u w:val="none"/>
          <w:shd w:val="clear" w:fill="auto"/>
          <w:vertAlign w:val="baseline"/>
          <w:rtl w:val="0"/>
        </w:rPr>
        <w:br w:type="textWrapping"/>
      </w:r>
      <w:r>
        <w:rPr>
          <w:rFonts w:ascii="Arial" w:hAnsi="Arial" w:eastAsia="Arial" w:cs="Arial"/>
          <w:b w:val="0"/>
          <w:i w:val="0"/>
          <w:smallCaps w:val="0"/>
          <w:strike w:val="0"/>
          <w:color w:val="0E2841"/>
          <w:sz w:val="24"/>
          <w:szCs w:val="24"/>
          <w:u w:val="none"/>
          <w:shd w:val="clear" w:fill="auto"/>
          <w:vertAlign w:val="baseline"/>
          <w:rtl w:val="0"/>
        </w:rPr>
        <w:t>Surat Pernyataan Dukungan Kepala UPTD Museum Negeri                 Sumatera Selatan</w:t>
      </w:r>
    </w:p>
    <w:p w14:paraId="00000F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106045</wp:posOffset>
                </wp:positionV>
                <wp:extent cx="4986655" cy="5347970"/>
                <wp:effectExtent l="4445" t="4445" r="12700" b="6985"/>
                <wp:wrapNone/>
                <wp:docPr id="1786781707" name="Text Box 1786781707"/>
                <wp:cNvGraphicFramePr/>
                <a:graphic xmlns:a="http://schemas.openxmlformats.org/drawingml/2006/main">
                  <a:graphicData uri="http://schemas.microsoft.com/office/word/2010/wordprocessingShape">
                    <wps:wsp>
                      <wps:cNvSpPr txBox="1"/>
                      <wps:spPr>
                        <a:xfrm>
                          <a:off x="0" y="0"/>
                          <a:ext cx="4986669" cy="53481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2AE7D6">
                            <w:pPr>
                              <w:rPr>
                                <w:rFonts w:ascii="Times New Roman"/>
                                <w:sz w:val="20"/>
                              </w:rPr>
                            </w:pPr>
                            <w:r>
                              <w:rPr>
                                <w:lang w:val="en-US"/>
                              </w:rPr>
                              <w:drawing>
                                <wp:inline distT="0" distB="0" distL="0" distR="0">
                                  <wp:extent cx="4885055" cy="5188585"/>
                                  <wp:effectExtent l="0" t="0" r="0" b="0"/>
                                  <wp:docPr id="338508444" name="Picture 33850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4" name="Picture 338508444"/>
                                          <pic:cNvPicPr>
                                            <a:picLocks noChangeAspect="1"/>
                                          </pic:cNvPicPr>
                                        </pic:nvPicPr>
                                        <pic:blipFill>
                                          <a:blip r:embed="rId48"/>
                                          <a:srcRect l="3678" t="23295" r="67126" b="16628"/>
                                          <a:stretch>
                                            <a:fillRect/>
                                          </a:stretch>
                                        </pic:blipFill>
                                        <pic:spPr>
                                          <a:xfrm>
                                            <a:off x="0" y="0"/>
                                            <a:ext cx="4886529" cy="5189835"/>
                                          </a:xfrm>
                                          <a:prstGeom prst="rect">
                                            <a:avLst/>
                                          </a:prstGeom>
                                          <a:ln>
                                            <a:noFill/>
                                          </a:ln>
                                        </pic:spPr>
                                      </pic:pic>
                                    </a:graphicData>
                                  </a:graphic>
                                </wp:inline>
                              </w:drawing>
                            </w:r>
                          </w:p>
                          <w:p w14:paraId="050CC92C">
                            <w:pPr>
                              <w:rPr>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pt;margin-top:8.35pt;height:421.1pt;width:392.65pt;z-index:251659264;mso-width-relative:page;mso-height-relative:page;" fillcolor="#FFFFFF [3201]" filled="t" stroked="t" coordsize="21600,21600" o:gfxdata="UEsDBAoAAAAAAIdO4kAAAAAAAAAAAAAAAAAEAAAAZHJzL1BLAwQUAAAACACHTuJAkGSPEtcAAAAK&#10;AQAADwAAAGRycy9kb3ducmV2LnhtbE2PwU7DMBBE70j8g7VI3Fq7KU1DiFMJJCTEjTYXbm68TSLs&#10;dRS7Tfl7lhMcRzOaeVPtrt6JC05xCKRhtVQgkNpgB+o0NIfXRQEiJkPWuECo4Rsj7Orbm8qUNsz0&#10;gZd96gSXUCyNhj6lsZQytj16E5dhRGLvFCZvEsupk3YyM5d7JzOlcunNQLzQmxFfemy/9mev4S1/&#10;Tp/Y2He7ztZhbmQ7nVzU+v5upZ5AJLymvzD84jM61Mx0DGeyUTgNi0wxemIj34LgwDZ/2IA4aig2&#10;xSPIupL/L9Q/UEsDBBQAAAAIAIdO4kC14ERuWAIAANcEAAAOAAAAZHJzL2Uyb0RvYy54bWytVMFu&#10;2zAMvQ/YPwi6r3baxEmDOkXWIMOAYi3QFjsrshwLk0RNUmJ3Xz9KdtK03aGH5eCQIvVIPj3p6rrT&#10;iuyF8xJMSUdnOSXCcKik2Zb06XH9ZUaJD8xUTIERJX0Wnl4vPn+6au1cnEMDqhKOIIjx89aWtAnB&#10;zrPM80Zo5s/ACoPBGpxmAV23zSrHWkTXKjvP8yJrwVXWARfe4+qqD9IB0X0EEOpacrECvtPChB7V&#10;CcUCjuQbaT1dpG7rWvBwV9deBKJKipOG9MUiaG/iN1tcsfnWMdtIPrTAPtLCm5k0kwaLHqFWLDCy&#10;c/IdlJbcgYc6nHHQWT9IYgSnGOVvuHlomBVpFqTa2yPp/v/B8h/7e0dkhUqYzorpbDTNp5QYpvHk&#10;H0UXyFfoyEkI+Wqtn+O2B4sbQ4dx3Bt5jOseFyMNXe10/McBCcaR7ecj2xGV4+L4clYUxSUlHGOT&#10;izHWLiJO9rLdOh++CdAkGiV1eJyJZba/9aFPPaTEah6UrNZSqeS47eZGObJnePTr9BvQX6UpQ9qS&#10;FheTPCG/ikXsI8RGMf7rPQJ2q0ysJ5Lahr5euIhW6DbdQNAGqmfkzUGvRG/5WmKVW+bDPXMoPaQK&#10;L2e4w0+tAFuDwaKkAffnX+sxHxWBUUpalHJJ/e8dc4IS9d2gVi5H43HUfnLGk+k5Ou40sjmNmJ2+&#10;AaRshM+A5cmM+UEdzNqB/ol3eBmrYogZjrVLGg7mTegvGL4BXCyXKQnVblm4NQ+WR+hImIHlLkAt&#10;00FGmnpuUADRQb0nKQx3M16oUz9lvbxHi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QZI8S1wAA&#10;AAoBAAAPAAAAAAAAAAEAIAAAACIAAABkcnMvZG93bnJldi54bWxQSwECFAAUAAAACACHTuJAteBE&#10;blgCAADXBAAADgAAAAAAAAABACAAAAAmAQAAZHJzL2Uyb0RvYy54bWxQSwUGAAAAAAYABgBZAQAA&#10;8AUAAAAA&#10;">
                <v:fill on="t" focussize="0,0"/>
                <v:stroke weight="0.5pt" color="#000000 [3204]" joinstyle="round"/>
                <v:imagedata o:title=""/>
                <o:lock v:ext="edit" aspectratio="f"/>
                <v:textbox>
                  <w:txbxContent>
                    <w:p w14:paraId="2C2AE7D6">
                      <w:pPr>
                        <w:rPr>
                          <w:rFonts w:ascii="Times New Roman"/>
                          <w:sz w:val="20"/>
                        </w:rPr>
                      </w:pPr>
                      <w:r>
                        <w:rPr>
                          <w:lang w:val="en-US"/>
                        </w:rPr>
                        <w:drawing>
                          <wp:inline distT="0" distB="0" distL="0" distR="0">
                            <wp:extent cx="4885055" cy="5188585"/>
                            <wp:effectExtent l="0" t="0" r="0" b="0"/>
                            <wp:docPr id="338508444" name="Picture 33850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4" name="Picture 338508444"/>
                                    <pic:cNvPicPr>
                                      <a:picLocks noChangeAspect="1"/>
                                    </pic:cNvPicPr>
                                  </pic:nvPicPr>
                                  <pic:blipFill>
                                    <a:blip r:embed="rId48"/>
                                    <a:srcRect l="3678" t="23295" r="67126" b="16628"/>
                                    <a:stretch>
                                      <a:fillRect/>
                                    </a:stretch>
                                  </pic:blipFill>
                                  <pic:spPr>
                                    <a:xfrm>
                                      <a:off x="0" y="0"/>
                                      <a:ext cx="4886529" cy="5189835"/>
                                    </a:xfrm>
                                    <a:prstGeom prst="rect">
                                      <a:avLst/>
                                    </a:prstGeom>
                                    <a:ln>
                                      <a:noFill/>
                                    </a:ln>
                                  </pic:spPr>
                                </pic:pic>
                              </a:graphicData>
                            </a:graphic>
                          </wp:inline>
                        </w:drawing>
                      </w:r>
                    </w:p>
                    <w:p w14:paraId="050CC92C">
                      <w:pPr>
                        <w:rPr>
                          <w:lang w:val="en-US"/>
                        </w:rPr>
                      </w:pPr>
                    </w:p>
                  </w:txbxContent>
                </v:textbox>
              </v:shape>
            </w:pict>
          </mc:Fallback>
        </mc:AlternateContent>
      </w:r>
    </w:p>
    <w:p w14:paraId="00000F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6150"/>
        </w:tabs>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p>
    <w:p w14:paraId="00000F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6150"/>
        </w:tabs>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AF">
      <w:pPr>
        <w:rPr>
          <w:rFonts w:ascii="Times New Roman" w:hAnsi="Times New Roman" w:eastAsia="Times New Roman" w:cs="Times New Roman"/>
          <w:sz w:val="24"/>
          <w:szCs w:val="24"/>
        </w:rPr>
      </w:pPr>
      <w:r>
        <w:br w:type="page"/>
      </w:r>
    </w:p>
    <w:p w14:paraId="00000FB0">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val="0"/>
          <w:i w:val="0"/>
          <w:smallCaps w:val="0"/>
          <w:strike w:val="0"/>
          <w:color w:val="0E2841"/>
          <w:sz w:val="24"/>
          <w:szCs w:val="24"/>
          <w:u w:val="none"/>
          <w:shd w:val="clear" w:fill="auto"/>
          <w:vertAlign w:val="baseline"/>
        </w:rPr>
      </w:pPr>
      <w:bookmarkStart w:id="79" w:name="_heading=h.aw0ov7sey3f4" w:colFirst="0" w:colLast="0"/>
      <w:bookmarkEnd w:id="79"/>
      <w:r>
        <w:rPr>
          <w:rFonts w:ascii="Arial" w:hAnsi="Arial" w:eastAsia="Arial" w:cs="Arial"/>
          <w:b w:val="0"/>
          <w:i w:val="0"/>
          <w:smallCaps w:val="0"/>
          <w:strike w:val="0"/>
          <w:color w:val="0E2841"/>
          <w:sz w:val="24"/>
          <w:szCs w:val="24"/>
          <w:u w:val="none"/>
          <w:shd w:val="clear" w:fill="auto"/>
          <w:vertAlign w:val="baseline"/>
          <w:rtl w:val="0"/>
        </w:rPr>
        <w:t>Gambar 6. 10</w:t>
      </w:r>
      <w:r>
        <w:rPr>
          <w:rFonts w:ascii="Arial" w:hAnsi="Arial" w:eastAsia="Arial" w:cs="Arial"/>
          <w:b w:val="0"/>
          <w:i w:val="0"/>
          <w:smallCaps w:val="0"/>
          <w:strike w:val="0"/>
          <w:color w:val="0E2841"/>
          <w:sz w:val="24"/>
          <w:szCs w:val="24"/>
          <w:u w:val="none"/>
          <w:shd w:val="clear" w:fill="auto"/>
          <w:vertAlign w:val="baseline"/>
          <w:rtl w:val="0"/>
        </w:rPr>
        <w:br w:type="textWrapping"/>
      </w:r>
      <w:r>
        <w:rPr>
          <w:rFonts w:ascii="Arial" w:hAnsi="Arial" w:eastAsia="Arial" w:cs="Arial"/>
          <w:b w:val="0"/>
          <w:i w:val="0"/>
          <w:smallCaps w:val="0"/>
          <w:strike w:val="0"/>
          <w:color w:val="0E2841"/>
          <w:sz w:val="24"/>
          <w:szCs w:val="24"/>
          <w:u w:val="none"/>
          <w:shd w:val="clear" w:fill="auto"/>
          <w:vertAlign w:val="baseline"/>
          <w:rtl w:val="0"/>
        </w:rPr>
        <w:t>Surat Pernyataan Dukungan Kepala UPT Perpustakaan UIN                          Raden Fatah Palembang</w:t>
      </w:r>
    </w:p>
    <w:p w14:paraId="00000F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58420</wp:posOffset>
                </wp:positionH>
                <wp:positionV relativeFrom="paragraph">
                  <wp:posOffset>53340</wp:posOffset>
                </wp:positionV>
                <wp:extent cx="4933315" cy="5539740"/>
                <wp:effectExtent l="4445" t="4445" r="15240" b="5715"/>
                <wp:wrapNone/>
                <wp:docPr id="1786781710" name="Text Box 1786781710"/>
                <wp:cNvGraphicFramePr/>
                <a:graphic xmlns:a="http://schemas.openxmlformats.org/drawingml/2006/main">
                  <a:graphicData uri="http://schemas.microsoft.com/office/word/2010/wordprocessingShape">
                    <wps:wsp>
                      <wps:cNvSpPr txBox="1"/>
                      <wps:spPr>
                        <a:xfrm>
                          <a:off x="0" y="0"/>
                          <a:ext cx="4933315" cy="55395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CEDA4A">
                            <w:r>
                              <w:rPr>
                                <w:lang w:val="en-US"/>
                              </w:rPr>
                              <w:drawing>
                                <wp:inline distT="0" distB="0" distL="0" distR="0">
                                  <wp:extent cx="4826000" cy="5486400"/>
                                  <wp:effectExtent l="0" t="0" r="0" b="0"/>
                                  <wp:docPr id="338508445" name="Picture 33850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5" name="Picture 338508445"/>
                                          <pic:cNvPicPr>
                                            <a:picLocks noChangeAspect="1"/>
                                          </pic:cNvPicPr>
                                        </pic:nvPicPr>
                                        <pic:blipFill>
                                          <a:blip r:embed="rId49"/>
                                          <a:srcRect l="13736" t="23630" r="63365" b="17939"/>
                                          <a:stretch>
                                            <a:fillRect/>
                                          </a:stretch>
                                        </pic:blipFill>
                                        <pic:spPr>
                                          <a:xfrm>
                                            <a:off x="0" y="0"/>
                                            <a:ext cx="4826110" cy="5486400"/>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pt;margin-top:4.2pt;height:436.2pt;width:388.45pt;z-index:251659264;mso-width-relative:page;mso-height-relative:page;" fillcolor="#FFFFFF [3201]" filled="t" stroked="t" coordsize="21600,21600" o:gfxdata="UEsDBAoAAAAAAIdO4kAAAAAAAAAAAAAAAAAEAAAAZHJzL1BLAwQUAAAACACHTuJAgg8+qtMAAAAH&#10;AQAADwAAAGRycy9kb3ducmV2LnhtbE2Oy07DMBRE90j8g3UrsaN2UhRMiFMJJCTEjjYbdm58m0T1&#10;I7Ldpvw9lxUsRzM6c5rt1Vl2wZim4BUUawEMfR/M5AcF3f7tXgJLWXujbfCo4BsTbNvbm0bXJiz+&#10;Ey+7PDCC+FRrBWPOc8156kd0Oq3DjJ66Y4hOZ4px4CbqheDO8lKIijs9eXoY9YyvI/an3dkpeK9e&#10;8hd25sNsyk1YOt7Ho01K3a0K8Qws4zX/jeFXn9ShJadDOHuTmFXwVNJQgXwARu2jrApgB8pSSOBt&#10;w//7tz9QSwMEFAAAAAgAh07iQD5VTspYAgAA1wQAAA4AAABkcnMvZTJvRG9jLnhtbK1UTW/bMAy9&#10;D9h/EHRfHTefDeoUWYsMA4K1QFvsrMhyLEwSNUmJnf36UbKTpu0OPSwHh9SjHsknStc3rVZkL5yX&#10;YAqaXwwoEYZDKc22oM9Pqy8zSnxgpmQKjCjoQXh6s/j86bqxc3EJNahSOIIkxs8bW9A6BDvPMs9r&#10;oZm/ACsMghU4zQK6bpuVjjXIrlV2ORhMsgZcaR1w4T2u3nUg7RndRwihqiQXd8B3WpjQsTqhWMCW&#10;fC2tp4tUbVUJHu6ryotAVEGx05C+mATtTfxmi2s23zpma8n7EthHSnjTk2bSYNIT1R0LjOycfEel&#10;JXfgoQoXHHTWNZIUwS7ywRttHmtmReoFpfb2JLr/f7T8x/7BEVniJExnk+ksn+YojWEaT/5JtIF8&#10;hZacQahXY/0ctz1a3BhaxHFv1DGue1yMMrSV0/EfGySII+XhpHZk5bg4uhoOh/mYEo7YeDy8Gk+G&#10;kSd72W6dD98EaBKNgjo8zqQy26996EKPITGbByXLlVQqOW67uVWO7Bke/Sr9evZXYcqQpqCT4XiQ&#10;mF9hkftEsVGM/3rPgNUqE/OJNG19XS9aRCu0m7YXaAPlAXVz0E2it3wlMcua+fDAHI4eSoWXM9zj&#10;p1KApUFvUVKD+/Ov9RiPE4EoJQ2OckH97x1zghL13eCsXOWjEdKG5IzG00t03DmyOUfMTt8CSpbj&#10;M2B5MmN8UEezcqB/4h1exqwIMcMxd0HD0bwN3QXDN4CL5TIF4bRbFtbm0fJIHQUzsNwFqGQ6yChT&#10;pw0OQHRw3tMo9HczXqhzP0W9vEeL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IPPqrTAAAABwEA&#10;AA8AAAAAAAAAAQAgAAAAIgAAAGRycy9kb3ducmV2LnhtbFBLAQIUABQAAAAIAIdO4kA+VU7KWAIA&#10;ANcEAAAOAAAAAAAAAAEAIAAAACIBAABkcnMvZTJvRG9jLnhtbFBLBQYAAAAABgAGAFkBAADsBQAA&#10;AAA=&#10;">
                <v:fill on="t" focussize="0,0"/>
                <v:stroke weight="0.5pt" color="#000000 [3204]" joinstyle="round"/>
                <v:imagedata o:title=""/>
                <o:lock v:ext="edit" aspectratio="f"/>
                <v:textbox>
                  <w:txbxContent>
                    <w:p w14:paraId="5CCEDA4A">
                      <w:r>
                        <w:rPr>
                          <w:lang w:val="en-US"/>
                        </w:rPr>
                        <w:drawing>
                          <wp:inline distT="0" distB="0" distL="0" distR="0">
                            <wp:extent cx="4826000" cy="5486400"/>
                            <wp:effectExtent l="0" t="0" r="0" b="0"/>
                            <wp:docPr id="338508445" name="Picture 33850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5" name="Picture 338508445"/>
                                    <pic:cNvPicPr>
                                      <a:picLocks noChangeAspect="1"/>
                                    </pic:cNvPicPr>
                                  </pic:nvPicPr>
                                  <pic:blipFill>
                                    <a:blip r:embed="rId49"/>
                                    <a:srcRect l="13736" t="23630" r="63365" b="17939"/>
                                    <a:stretch>
                                      <a:fillRect/>
                                    </a:stretch>
                                  </pic:blipFill>
                                  <pic:spPr>
                                    <a:xfrm>
                                      <a:off x="0" y="0"/>
                                      <a:ext cx="4826110" cy="5486400"/>
                                    </a:xfrm>
                                    <a:prstGeom prst="rect">
                                      <a:avLst/>
                                    </a:prstGeom>
                                    <a:ln>
                                      <a:noFill/>
                                    </a:ln>
                                  </pic:spPr>
                                </pic:pic>
                              </a:graphicData>
                            </a:graphic>
                          </wp:inline>
                        </w:drawing>
                      </w:r>
                    </w:p>
                  </w:txbxContent>
                </v:textbox>
              </v:shape>
            </w:pict>
          </mc:Fallback>
        </mc:AlternateContent>
      </w:r>
    </w:p>
    <w:p w14:paraId="00000F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BD">
      <w:pPr>
        <w:rPr>
          <w:rFonts w:ascii="Times New Roman" w:hAnsi="Times New Roman" w:eastAsia="Times New Roman" w:cs="Times New Roman"/>
          <w:sz w:val="24"/>
          <w:szCs w:val="24"/>
        </w:rPr>
      </w:pPr>
      <w:r>
        <w:br w:type="page"/>
      </w:r>
    </w:p>
    <w:p w14:paraId="00000FBE">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center"/>
        <w:rPr>
          <w:rFonts w:ascii="Arial" w:hAnsi="Arial" w:eastAsia="Arial" w:cs="Arial"/>
          <w:b w:val="0"/>
          <w:i w:val="0"/>
          <w:smallCaps w:val="0"/>
          <w:strike w:val="0"/>
          <w:color w:val="0E2841"/>
          <w:sz w:val="24"/>
          <w:szCs w:val="24"/>
          <w:u w:val="none"/>
          <w:shd w:val="clear" w:fill="auto"/>
          <w:vertAlign w:val="baseline"/>
        </w:rPr>
      </w:pPr>
      <w:bookmarkStart w:id="80" w:name="_heading=h.ahpar8ugc9t8" w:colFirst="0" w:colLast="0"/>
      <w:bookmarkEnd w:id="80"/>
      <w:r>
        <w:rPr>
          <w:rFonts w:ascii="Arial" w:hAnsi="Arial" w:eastAsia="Arial" w:cs="Arial"/>
          <w:b w:val="0"/>
          <w:i w:val="0"/>
          <w:smallCaps w:val="0"/>
          <w:strike w:val="0"/>
          <w:color w:val="0E2841"/>
          <w:sz w:val="24"/>
          <w:szCs w:val="24"/>
          <w:u w:val="none"/>
          <w:shd w:val="clear" w:fill="auto"/>
          <w:vertAlign w:val="baseline"/>
          <w:rtl w:val="0"/>
        </w:rPr>
        <w:t>Gambar 6. 11</w:t>
      </w:r>
      <w:r>
        <w:rPr>
          <w:rFonts w:ascii="Arial" w:hAnsi="Arial" w:eastAsia="Arial" w:cs="Arial"/>
          <w:b w:val="0"/>
          <w:i w:val="0"/>
          <w:smallCaps w:val="0"/>
          <w:strike w:val="0"/>
          <w:color w:val="0E2841"/>
          <w:sz w:val="24"/>
          <w:szCs w:val="24"/>
          <w:u w:val="none"/>
          <w:shd w:val="clear" w:fill="auto"/>
          <w:vertAlign w:val="baseline"/>
          <w:rtl w:val="0"/>
        </w:rPr>
        <w:br w:type="textWrapping"/>
      </w:r>
      <w:r>
        <w:rPr>
          <w:rFonts w:ascii="Arial" w:hAnsi="Arial" w:eastAsia="Arial" w:cs="Arial"/>
          <w:b w:val="0"/>
          <w:i w:val="0"/>
          <w:smallCaps w:val="0"/>
          <w:strike w:val="0"/>
          <w:color w:val="0E2841"/>
          <w:sz w:val="24"/>
          <w:szCs w:val="24"/>
          <w:u w:val="none"/>
          <w:shd w:val="clear" w:fill="auto"/>
          <w:vertAlign w:val="baseline"/>
          <w:rtl w:val="0"/>
        </w:rPr>
        <w:t>Surat Pernyataan Dukungan Ketua MANASSA Komisariat                       Sumatera Selatan</w:t>
      </w:r>
    </w:p>
    <w:p w14:paraId="00000FBF">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rFonts w:ascii="Aptos" w:hAnsi="Aptos" w:eastAsia="Aptos" w:cs="Aptos"/>
          <w:b w:val="0"/>
          <w:i/>
          <w:smallCaps w:val="0"/>
          <w:strike w:val="0"/>
          <w:color w:val="0E2841"/>
          <w:sz w:val="18"/>
          <w:szCs w:val="18"/>
          <w:u w:val="none"/>
          <w:shd w:val="clear" w:fill="auto"/>
          <w:vertAlign w:val="baseline"/>
        </w:rPr>
      </w:pPr>
    </w:p>
    <w:p w14:paraId="00000F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58420</wp:posOffset>
                </wp:positionH>
                <wp:positionV relativeFrom="paragraph">
                  <wp:posOffset>76200</wp:posOffset>
                </wp:positionV>
                <wp:extent cx="5156835" cy="6209665"/>
                <wp:effectExtent l="4445" t="4445" r="7620" b="8890"/>
                <wp:wrapNone/>
                <wp:docPr id="1786781698" name="Text Box 1786781698"/>
                <wp:cNvGraphicFramePr/>
                <a:graphic xmlns:a="http://schemas.openxmlformats.org/drawingml/2006/main">
                  <a:graphicData uri="http://schemas.microsoft.com/office/word/2010/wordprocessingShape">
                    <wps:wsp>
                      <wps:cNvSpPr txBox="1"/>
                      <wps:spPr>
                        <a:xfrm>
                          <a:off x="0" y="0"/>
                          <a:ext cx="5156790" cy="62094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190B97">
                            <w:r>
                              <w:rPr>
                                <w:lang w:val="en-US"/>
                              </w:rPr>
                              <w:drawing>
                                <wp:inline distT="0" distB="0" distL="0" distR="0">
                                  <wp:extent cx="4803140" cy="5677535"/>
                                  <wp:effectExtent l="0" t="0" r="0" b="0"/>
                                  <wp:docPr id="338508446" name="Picture 33850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6" name="Picture 338508446"/>
                                          <pic:cNvPicPr>
                                            <a:picLocks noChangeAspect="1"/>
                                          </pic:cNvPicPr>
                                        </pic:nvPicPr>
                                        <pic:blipFill>
                                          <a:blip r:embed="rId50"/>
                                          <a:srcRect l="4252" t="24064" r="67362" b="11323"/>
                                          <a:stretch>
                                            <a:fillRect/>
                                          </a:stretch>
                                        </pic:blipFill>
                                        <pic:spPr>
                                          <a:xfrm>
                                            <a:off x="0" y="0"/>
                                            <a:ext cx="4803334" cy="5677786"/>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pt;margin-top:6pt;height:488.95pt;width:406.05pt;z-index:251659264;mso-width-relative:page;mso-height-relative:page;" fillcolor="#FFFFFF [3201]" filled="t" stroked="t" coordsize="21600,21600" o:gfxdata="UEsDBAoAAAAAAIdO4kAAAAAAAAAAAAAAAAAEAAAAZHJzL1BLAwQUAAAACACHTuJA5kxAUNQAAAAI&#10;AQAADwAAAGRycy9kb3ducmV2LnhtbE2PwU7DMBBE70j8g7VI3KgTR6qSEKcSSEiIW0su3Nx4m0TE&#10;68h2m/L3XU5w3JnR7Jtmd3WzuGCIkycN+SYDgdR7O9Ggoft8eypBxGTImtkTavjBCLv2/q4xtfUr&#10;7fFySIPgEoq10TCmtNRSxn5EZ+LGL0jsnXxwJvEZBmmDWbnczVJl2VY6MxF/GM2CryP234ez0/C+&#10;fUlf2NkPW6jCr53sw2mOWj8+5NkziITX9BeGX3xGh5aZjv5MNopZQ6U4yLLiRWyXKi9AHFkvqwpk&#10;28j/A9obUEsDBBQAAAAIAIdO4kBdCWFUVwIAANcEAAAOAAAAZHJzL2Uyb0RvYy54bWytVMtu2zAQ&#10;vBfoPxC8N7JcP2IjcuAmcFEgaAIkRc80RVlC+SpJW0q/vkNKcZykhxzqg7zLWc7uDpe8uOyUJAfh&#10;fGN0QfOzESVCc1M2elfQHw+bT+eU+MB0yaTRoqCPwtPL1ccPF61dirGpjSyFIyDRftnagtYh2GWW&#10;eV4LxfyZsUIDrIxTLMB1u6x0rAW7ktl4NJplrXGldYYL77F63YN0YHTvITRV1XBxbfheCR16Vick&#10;C2jJ1431dJWqrSrBw21VeRGILCg6DemLJLC38ZutLthy55itGz6UwN5TwqueFGs0kh6prllgZO+a&#10;N1Sq4c54U4UzblTWN5IUQRf56JU29zWzIvUCqb09iu7/Hy3/frhzpCkxCfPz2fw8ny1w/popnPyD&#10;6AL5YjpyAkGv1voltt1bbAwdcOyNOsZ1j8UoQ1c5Ff/RIAEOtR+PakdWjsVpPp3NF4A4sNl4tJjk&#10;k8iTPW+3zoevwigSjYI6HGdSmR1ufOhDn0JiNm9kU24aKZPjdtsr6ciB4eg36TewvwiTmrRI/3k6&#10;SswvsMh9pNhKxn+9ZUC1Usd8Ik3bUNezFtEK3bYbBNqa8hG6OdNPord80yDLDfPhjjmMHvTA5Qy3&#10;+FTSoDQzWJTUxv3513qMx0QApaTFKBfU/94zJyiR3zRmZZFPJqANyZlM52M47hTZniJ6r64MJMvx&#10;DFiezBgf5JNZOaN+4g6vY1ZATHPkLmh4Mq9Cf8HwBnCxXqcgTLtl4UbfWx6po2DarPfBVE06yChT&#10;rw0GIDqY9zQKw92MF+rUT1HP79Hq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ZMQFDUAAAACAEA&#10;AA8AAAAAAAAAAQAgAAAAIgAAAGRycy9kb3ducmV2LnhtbFBLAQIUABQAAAAIAIdO4kBdCWFUVwIA&#10;ANcEAAAOAAAAAAAAAAEAIAAAACMBAABkcnMvZTJvRG9jLnhtbFBLBQYAAAAABgAGAFkBAADsBQAA&#10;AAA=&#10;">
                <v:fill on="t" focussize="0,0"/>
                <v:stroke weight="0.5pt" color="#000000 [3204]" joinstyle="round"/>
                <v:imagedata o:title=""/>
                <o:lock v:ext="edit" aspectratio="f"/>
                <v:textbox>
                  <w:txbxContent>
                    <w:p w14:paraId="74190B97">
                      <w:r>
                        <w:rPr>
                          <w:lang w:val="en-US"/>
                        </w:rPr>
                        <w:drawing>
                          <wp:inline distT="0" distB="0" distL="0" distR="0">
                            <wp:extent cx="4803140" cy="5677535"/>
                            <wp:effectExtent l="0" t="0" r="0" b="0"/>
                            <wp:docPr id="338508446" name="Picture 33850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6" name="Picture 338508446"/>
                                    <pic:cNvPicPr>
                                      <a:picLocks noChangeAspect="1"/>
                                    </pic:cNvPicPr>
                                  </pic:nvPicPr>
                                  <pic:blipFill>
                                    <a:blip r:embed="rId50"/>
                                    <a:srcRect l="4252" t="24064" r="67362" b="11323"/>
                                    <a:stretch>
                                      <a:fillRect/>
                                    </a:stretch>
                                  </pic:blipFill>
                                  <pic:spPr>
                                    <a:xfrm>
                                      <a:off x="0" y="0"/>
                                      <a:ext cx="4803334" cy="5677786"/>
                                    </a:xfrm>
                                    <a:prstGeom prst="rect">
                                      <a:avLst/>
                                    </a:prstGeom>
                                    <a:ln>
                                      <a:noFill/>
                                    </a:ln>
                                  </pic:spPr>
                                </pic:pic>
                              </a:graphicData>
                            </a:graphic>
                          </wp:inline>
                        </w:drawing>
                      </w:r>
                    </w:p>
                  </w:txbxContent>
                </v:textbox>
              </v:shape>
            </w:pict>
          </mc:Fallback>
        </mc:AlternateContent>
      </w:r>
    </w:p>
    <w:p w14:paraId="00000F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FC7">
      <w:pPr>
        <w:rPr>
          <w:rFonts w:ascii="Times New Roman" w:hAnsi="Times New Roman" w:eastAsia="Times New Roman" w:cs="Times New Roman"/>
          <w:sz w:val="24"/>
          <w:szCs w:val="24"/>
        </w:rPr>
      </w:pPr>
      <w:r>
        <w:br w:type="page"/>
      </w:r>
    </w:p>
    <w:p w14:paraId="00000F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0" w:right="0" w:firstLine="0"/>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Media Sosial (Instagram, Facebook, Tiktok, Youtube)</w:t>
      </w:r>
    </w:p>
    <w:p w14:paraId="00000F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Arial" w:hAnsi="Arial" w:eastAsia="Arial" w:cs="Arial"/>
          <w:b/>
          <w:i w:val="0"/>
          <w:smallCaps w:val="0"/>
          <w:strike w:val="0"/>
          <w:color w:val="000000"/>
          <w:sz w:val="24"/>
          <w:szCs w:val="24"/>
          <w:u w:val="none"/>
          <w:shd w:val="clear" w:fill="auto"/>
          <w:vertAlign w:val="baseline"/>
        </w:rPr>
      </w:pPr>
    </w:p>
    <w:p w14:paraId="00000F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i w:val="0"/>
          <w:smallCaps w:val="0"/>
          <w:strike w:val="0"/>
          <w:color w:val="467886"/>
          <w:sz w:val="24"/>
          <w:szCs w:val="24"/>
          <w:u w:val="single"/>
          <w:shd w:val="clear" w:fill="auto"/>
          <w:vertAlign w:val="baseline"/>
        </w:rPr>
      </w:pPr>
      <w:r>
        <w:fldChar w:fldCharType="begin"/>
      </w:r>
      <w:r>
        <w:instrText xml:space="preserve"> HYPERLINK "https://www.instagram.com/reel/DK7HNsyhPBi/?igsh=ZW9tZjRvY296cWU=" \h </w:instrText>
      </w:r>
      <w:r>
        <w:fldChar w:fldCharType="separate"/>
      </w:r>
      <w:r>
        <w:rPr>
          <w:rFonts w:ascii="Arial" w:hAnsi="Arial" w:eastAsia="Arial" w:cs="Arial"/>
          <w:b/>
          <w:i w:val="0"/>
          <w:smallCaps w:val="0"/>
          <w:strike w:val="0"/>
          <w:color w:val="467886"/>
          <w:sz w:val="24"/>
          <w:szCs w:val="24"/>
          <w:u w:val="single"/>
          <w:shd w:val="clear" w:fill="auto"/>
          <w:vertAlign w:val="baseline"/>
          <w:rtl w:val="0"/>
        </w:rPr>
        <w:t>https://www.instagram.com/reel/DK7HNsyhPBi/?igsh=ZW9tZjRvY296cWU=</w:t>
      </w:r>
      <w:r>
        <w:rPr>
          <w:rFonts w:ascii="Arial" w:hAnsi="Arial" w:eastAsia="Arial" w:cs="Arial"/>
          <w:b/>
          <w:i w:val="0"/>
          <w:smallCaps w:val="0"/>
          <w:strike w:val="0"/>
          <w:color w:val="467886"/>
          <w:sz w:val="24"/>
          <w:szCs w:val="24"/>
          <w:u w:val="single"/>
          <w:shd w:val="clear" w:fill="auto"/>
          <w:vertAlign w:val="baseline"/>
          <w:rtl w:val="0"/>
        </w:rPr>
        <w:fldChar w:fldCharType="end"/>
      </w:r>
    </w:p>
    <w:p w14:paraId="00000F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i w:val="0"/>
          <w:smallCaps w:val="0"/>
          <w:strike w:val="0"/>
          <w:color w:val="000000"/>
          <w:sz w:val="24"/>
          <w:szCs w:val="24"/>
          <w:u w:val="none"/>
          <w:shd w:val="clear" w:fill="auto"/>
          <w:vertAlign w:val="baseline"/>
        </w:rPr>
      </w:pPr>
      <w:r>
        <w:fldChar w:fldCharType="begin"/>
      </w:r>
      <w:r>
        <w:instrText xml:space="preserve"> HYPERLINK "https://www.instagram.com/reel/DL8eWODBjty/?igsh=Z29qc3RkYXJiM2N5" \h </w:instrText>
      </w:r>
      <w:r>
        <w:fldChar w:fldCharType="separate"/>
      </w:r>
      <w:r>
        <w:rPr>
          <w:rFonts w:ascii="Arial" w:hAnsi="Arial" w:eastAsia="Arial" w:cs="Arial"/>
          <w:b/>
          <w:i w:val="0"/>
          <w:smallCaps w:val="0"/>
          <w:strike w:val="0"/>
          <w:color w:val="467886"/>
          <w:sz w:val="24"/>
          <w:szCs w:val="24"/>
          <w:u w:val="single"/>
          <w:shd w:val="clear" w:fill="auto"/>
          <w:vertAlign w:val="baseline"/>
          <w:rtl w:val="0"/>
        </w:rPr>
        <w:t>https://www.instagram.com/reel/DL8eWODBjty/?igsh=Z29qc3RkYXJiM2N5</w:t>
      </w:r>
      <w:r>
        <w:rPr>
          <w:rFonts w:ascii="Arial" w:hAnsi="Arial" w:eastAsia="Arial" w:cs="Arial"/>
          <w:b/>
          <w:i w:val="0"/>
          <w:smallCaps w:val="0"/>
          <w:strike w:val="0"/>
          <w:color w:val="467886"/>
          <w:sz w:val="24"/>
          <w:szCs w:val="24"/>
          <w:u w:val="single"/>
          <w:shd w:val="clear" w:fill="auto"/>
          <w:vertAlign w:val="baseline"/>
          <w:rtl w:val="0"/>
        </w:rPr>
        <w:fldChar w:fldCharType="end"/>
      </w:r>
    </w:p>
    <w:p w14:paraId="00000F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i w:val="0"/>
          <w:smallCaps w:val="0"/>
          <w:strike w:val="0"/>
          <w:color w:val="000000"/>
          <w:sz w:val="24"/>
          <w:szCs w:val="24"/>
          <w:u w:val="none"/>
          <w:shd w:val="clear" w:fill="auto"/>
          <w:vertAlign w:val="baseline"/>
        </w:rPr>
      </w:pPr>
      <w:r>
        <w:fldChar w:fldCharType="begin"/>
      </w:r>
      <w:r>
        <w:instrText xml:space="preserve"> HYPERLINK "https://www.facebook.com/share/v/1Ar1y2mCLz/" \h </w:instrText>
      </w:r>
      <w:r>
        <w:fldChar w:fldCharType="separate"/>
      </w:r>
      <w:r>
        <w:rPr>
          <w:rFonts w:ascii="Arial" w:hAnsi="Arial" w:eastAsia="Arial" w:cs="Arial"/>
          <w:b/>
          <w:i w:val="0"/>
          <w:smallCaps w:val="0"/>
          <w:strike w:val="0"/>
          <w:color w:val="467886"/>
          <w:sz w:val="24"/>
          <w:szCs w:val="24"/>
          <w:u w:val="single"/>
          <w:shd w:val="clear" w:fill="auto"/>
          <w:vertAlign w:val="baseline"/>
          <w:rtl w:val="0"/>
        </w:rPr>
        <w:t>https://www.facebook.com/share/v/1Ar1y2mCLz/</w:t>
      </w:r>
      <w:r>
        <w:rPr>
          <w:rFonts w:ascii="Arial" w:hAnsi="Arial" w:eastAsia="Arial" w:cs="Arial"/>
          <w:b/>
          <w:i w:val="0"/>
          <w:smallCaps w:val="0"/>
          <w:strike w:val="0"/>
          <w:color w:val="467886"/>
          <w:sz w:val="24"/>
          <w:szCs w:val="24"/>
          <w:u w:val="single"/>
          <w:shd w:val="clear" w:fill="auto"/>
          <w:vertAlign w:val="baseline"/>
          <w:rtl w:val="0"/>
        </w:rPr>
        <w:fldChar w:fldCharType="end"/>
      </w:r>
    </w:p>
    <w:p w14:paraId="00000F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i w:val="0"/>
          <w:smallCaps w:val="0"/>
          <w:strike w:val="0"/>
          <w:color w:val="000000"/>
          <w:sz w:val="24"/>
          <w:szCs w:val="24"/>
          <w:u w:val="none"/>
          <w:shd w:val="clear" w:fill="auto"/>
          <w:vertAlign w:val="baseline"/>
        </w:rPr>
      </w:pPr>
      <w:r>
        <w:fldChar w:fldCharType="begin"/>
      </w:r>
      <w:r>
        <w:instrText xml:space="preserve"> HYPERLINK "https://vt.tiktok.com/ZSHg8jSGox2es-BpDpC/" \h </w:instrText>
      </w:r>
      <w:r>
        <w:fldChar w:fldCharType="separate"/>
      </w:r>
      <w:r>
        <w:rPr>
          <w:rFonts w:ascii="Arial" w:hAnsi="Arial" w:eastAsia="Arial" w:cs="Arial"/>
          <w:b/>
          <w:i w:val="0"/>
          <w:smallCaps w:val="0"/>
          <w:strike w:val="0"/>
          <w:color w:val="467886"/>
          <w:sz w:val="24"/>
          <w:szCs w:val="24"/>
          <w:u w:val="single"/>
          <w:shd w:val="clear" w:fill="auto"/>
          <w:vertAlign w:val="baseline"/>
          <w:rtl w:val="0"/>
        </w:rPr>
        <w:t>https://vt.tiktok.com/ZSHg8jSGox2es-BpDpC/</w:t>
      </w:r>
      <w:r>
        <w:rPr>
          <w:rFonts w:ascii="Arial" w:hAnsi="Arial" w:eastAsia="Arial" w:cs="Arial"/>
          <w:b/>
          <w:i w:val="0"/>
          <w:smallCaps w:val="0"/>
          <w:strike w:val="0"/>
          <w:color w:val="467886"/>
          <w:sz w:val="24"/>
          <w:szCs w:val="24"/>
          <w:u w:val="single"/>
          <w:shd w:val="clear" w:fill="auto"/>
          <w:vertAlign w:val="baseline"/>
          <w:rtl w:val="0"/>
        </w:rPr>
        <w:fldChar w:fldCharType="end"/>
      </w:r>
    </w:p>
    <w:p w14:paraId="00000F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i w:val="0"/>
          <w:smallCaps w:val="0"/>
          <w:strike w:val="0"/>
          <w:color w:val="000000"/>
          <w:sz w:val="24"/>
          <w:szCs w:val="24"/>
          <w:u w:val="none"/>
          <w:shd w:val="clear" w:fill="auto"/>
          <w:vertAlign w:val="baseline"/>
        </w:rPr>
      </w:pPr>
      <w:r>
        <w:fldChar w:fldCharType="begin"/>
      </w:r>
      <w:r>
        <w:instrText xml:space="preserve"> HYPERLINK "https://youtu.be/k4dr5r4t8p0?si=qIw-bkaB_3hy5DKU" \h </w:instrText>
      </w:r>
      <w:r>
        <w:fldChar w:fldCharType="separate"/>
      </w:r>
      <w:r>
        <w:rPr>
          <w:rFonts w:ascii="Arial" w:hAnsi="Arial" w:eastAsia="Arial" w:cs="Arial"/>
          <w:b/>
          <w:i w:val="0"/>
          <w:smallCaps w:val="0"/>
          <w:strike w:val="0"/>
          <w:color w:val="467886"/>
          <w:sz w:val="24"/>
          <w:szCs w:val="24"/>
          <w:u w:val="single"/>
          <w:shd w:val="clear" w:fill="auto"/>
          <w:vertAlign w:val="baseline"/>
          <w:rtl w:val="0"/>
        </w:rPr>
        <w:t>https://youtu.be/k4dr5r4t8p0?si=qIw-bkaB_3hy5DKU</w:t>
      </w:r>
      <w:r>
        <w:rPr>
          <w:rFonts w:ascii="Arial" w:hAnsi="Arial" w:eastAsia="Arial" w:cs="Arial"/>
          <w:b/>
          <w:i w:val="0"/>
          <w:smallCaps w:val="0"/>
          <w:strike w:val="0"/>
          <w:color w:val="467886"/>
          <w:sz w:val="24"/>
          <w:szCs w:val="24"/>
          <w:u w:val="single"/>
          <w:shd w:val="clear" w:fill="auto"/>
          <w:vertAlign w:val="baseline"/>
          <w:rtl w:val="0"/>
        </w:rPr>
        <w:fldChar w:fldCharType="end"/>
      </w:r>
    </w:p>
    <w:p w14:paraId="00000F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Arial" w:hAnsi="Arial" w:eastAsia="Arial" w:cs="Arial"/>
          <w:b/>
          <w:i w:val="0"/>
          <w:smallCaps w:val="0"/>
          <w:strike w:val="0"/>
          <w:color w:val="000000"/>
          <w:sz w:val="24"/>
          <w:szCs w:val="24"/>
          <w:u w:val="none"/>
          <w:shd w:val="clear" w:fill="auto"/>
          <w:vertAlign w:val="baseline"/>
        </w:rPr>
      </w:pPr>
    </w:p>
    <w:p w14:paraId="00000F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Edisi  Media online</w:t>
      </w:r>
    </w:p>
    <w:p w14:paraId="00000F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p w14:paraId="00000F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Arial" w:hAnsi="Arial" w:eastAsia="Arial" w:cs="Arial"/>
          <w:b/>
          <w:i w:val="0"/>
          <w:smallCaps w:val="0"/>
          <w:strike w:val="0"/>
          <w:color w:val="000000"/>
          <w:sz w:val="24"/>
          <w:szCs w:val="24"/>
          <w:u w:val="none"/>
          <w:shd w:val="clear" w:fill="auto"/>
          <w:vertAlign w:val="baseline"/>
        </w:rPr>
      </w:pPr>
      <w:r>
        <w:fldChar w:fldCharType="begin"/>
      </w:r>
      <w:r>
        <w:instrText xml:space="preserve"> HYPERLINK "https://sumateraekspres.bacakoran.co/read/88185/staf-perpustakaan-daerah-sumsel-gagas-pelestarian-naskah-kuno-melalui-alih-media-digital-ini-yang-dilakukan" \h </w:instrText>
      </w:r>
      <w:r>
        <w:fldChar w:fldCharType="separate"/>
      </w:r>
      <w:r>
        <w:rPr>
          <w:rFonts w:ascii="Arial" w:hAnsi="Arial" w:eastAsia="Arial" w:cs="Arial"/>
          <w:b/>
          <w:i w:val="0"/>
          <w:smallCaps w:val="0"/>
          <w:strike w:val="0"/>
          <w:color w:val="467886"/>
          <w:sz w:val="24"/>
          <w:szCs w:val="24"/>
          <w:u w:val="single"/>
          <w:shd w:val="clear" w:fill="auto"/>
          <w:vertAlign w:val="baseline"/>
          <w:rtl w:val="0"/>
        </w:rPr>
        <w:t>https://sumateraekspres.bacakoran.co/read/88185/staf-perpustakaan-daerah-sumsel-gagas-pelestarian-naskah-kuno-melalui-alih-media-digital-ini-yang-dilakukan</w:t>
      </w:r>
      <w:r>
        <w:rPr>
          <w:rFonts w:ascii="Arial" w:hAnsi="Arial" w:eastAsia="Arial" w:cs="Arial"/>
          <w:b/>
          <w:i w:val="0"/>
          <w:smallCaps w:val="0"/>
          <w:strike w:val="0"/>
          <w:color w:val="467886"/>
          <w:sz w:val="24"/>
          <w:szCs w:val="24"/>
          <w:u w:val="single"/>
          <w:shd w:val="clear" w:fill="auto"/>
          <w:vertAlign w:val="baseline"/>
          <w:rtl w:val="0"/>
        </w:rPr>
        <w:fldChar w:fldCharType="end"/>
      </w:r>
    </w:p>
    <w:p w14:paraId="00000F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1440"/>
        <w:jc w:val="left"/>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Edisi Cetak Surat Kabar Sumatera Express 02 Juli 2025</w:t>
      </w:r>
    </w:p>
    <w:p w14:paraId="00000F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hanging="1298"/>
        <w:jc w:val="left"/>
        <w:rPr>
          <w:rFonts w:ascii="Arial" w:hAnsi="Arial" w:eastAsia="Arial" w:cs="Arial"/>
          <w:b/>
          <w:i w:val="0"/>
          <w:smallCaps w:val="0"/>
          <w:strike w:val="0"/>
          <w:color w:val="000000"/>
          <w:sz w:val="24"/>
          <w:szCs w:val="24"/>
          <w:u w:val="none"/>
          <w:shd w:val="clear" w:fill="auto"/>
          <w:vertAlign w:val="baseline"/>
        </w:rPr>
      </w:pPr>
    </w:p>
    <w:p w14:paraId="00000F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240" w:lineRule="auto"/>
        <w:ind w:left="1440" w:right="0" w:hanging="1298"/>
        <w:jc w:val="left"/>
        <w:rPr>
          <w:rFonts w:ascii="Arial" w:hAnsi="Arial" w:eastAsia="Arial" w:cs="Arial"/>
          <w:b/>
          <w:i w:val="0"/>
          <w:smallCaps w:val="0"/>
          <w:strike w:val="0"/>
          <w:color w:val="000000"/>
          <w:sz w:val="24"/>
          <w:szCs w:val="24"/>
          <w:u w:val="none"/>
          <w:shd w:val="clear" w:fill="auto"/>
          <w:vertAlign w:val="baseline"/>
        </w:rPr>
      </w:pPr>
      <w:r>
        <w:fldChar w:fldCharType="begin"/>
      </w:r>
      <w:r>
        <w:instrText xml:space="preserve"> HYPERLINK "https://sumateraekspres.bacakoran.co/readkoran/648/sumatera-ekspres-2-juli-2025%23page=1" \h </w:instrText>
      </w:r>
      <w:r>
        <w:fldChar w:fldCharType="separate"/>
      </w:r>
      <w:r>
        <w:rPr>
          <w:rFonts w:ascii="Arial" w:hAnsi="Arial" w:eastAsia="Arial" w:cs="Arial"/>
          <w:b/>
          <w:i w:val="0"/>
          <w:smallCaps w:val="0"/>
          <w:strike w:val="0"/>
          <w:color w:val="467886"/>
          <w:sz w:val="24"/>
          <w:szCs w:val="24"/>
          <w:u w:val="single"/>
          <w:shd w:val="clear" w:fill="auto"/>
          <w:vertAlign w:val="baseline"/>
          <w:rtl w:val="0"/>
        </w:rPr>
        <w:t>https://sumateraekspres.bacakoran.co/readkoran/648/sumatera-ekspres-2-juli-2025#page=1</w:t>
      </w:r>
      <w:r>
        <w:rPr>
          <w:rFonts w:ascii="Arial" w:hAnsi="Arial" w:eastAsia="Arial" w:cs="Arial"/>
          <w:b/>
          <w:i w:val="0"/>
          <w:smallCaps w:val="0"/>
          <w:strike w:val="0"/>
          <w:color w:val="467886"/>
          <w:sz w:val="24"/>
          <w:szCs w:val="24"/>
          <w:u w:val="single"/>
          <w:shd w:val="clear" w:fill="auto"/>
          <w:vertAlign w:val="baseline"/>
          <w:rtl w:val="0"/>
        </w:rPr>
        <w:fldChar w:fldCharType="end"/>
      </w:r>
    </w:p>
    <w:p w14:paraId="00000FD7">
      <w:pPr>
        <w:spacing w:before="280" w:after="280" w:line="240" w:lineRule="auto"/>
        <w:rPr>
          <w:rFonts w:ascii="Times New Roman" w:hAnsi="Times New Roman" w:eastAsia="Times New Roman" w:cs="Times New Roman"/>
          <w:sz w:val="24"/>
          <w:szCs w:val="24"/>
        </w:rPr>
      </w:pPr>
      <w:r>
        <mc:AlternateContent>
          <mc:Choice Requires="wps">
            <w:drawing>
              <wp:anchor distT="0" distB="0" distL="114300" distR="114300" simplePos="0" relativeHeight="251659264" behindDoc="0" locked="0" layoutInCell="1" allowOverlap="1">
                <wp:simplePos x="0" y="0"/>
                <wp:positionH relativeFrom="column">
                  <wp:posOffset>455295</wp:posOffset>
                </wp:positionH>
                <wp:positionV relativeFrom="paragraph">
                  <wp:posOffset>7620</wp:posOffset>
                </wp:positionV>
                <wp:extent cx="3505200" cy="609600"/>
                <wp:effectExtent l="4445" t="4445" r="8255" b="8255"/>
                <wp:wrapNone/>
                <wp:docPr id="1786781705" name="Text Box 1786781705"/>
                <wp:cNvGraphicFramePr/>
                <a:graphic xmlns:a="http://schemas.openxmlformats.org/drawingml/2006/main">
                  <a:graphicData uri="http://schemas.microsoft.com/office/word/2010/wordprocessingShape">
                    <wps:wsp>
                      <wps:cNvSpPr txBox="1"/>
                      <wps:spPr>
                        <a:xfrm>
                          <a:off x="0" y="0"/>
                          <a:ext cx="3505200"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9E7EDE">
                            <w:r>
                              <w:rPr>
                                <w:lang w:val="en-US"/>
                              </w:rPr>
                              <w:drawing>
                                <wp:inline distT="0" distB="0" distL="0" distR="0">
                                  <wp:extent cx="3409950" cy="587375"/>
                                  <wp:effectExtent l="0" t="0" r="0" b="3175"/>
                                  <wp:docPr id="338508447" name="Picture 338508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7" name="Picture 338508447"/>
                                          <pic:cNvPicPr>
                                            <a:picLocks noChangeAspect="1" noChangeArrowheads="1"/>
                                          </pic:cNvPicPr>
                                        </pic:nvPicPr>
                                        <pic:blipFill>
                                          <a:blip r:embed="rId51"/>
                                          <a:srcRect/>
                                          <a:stretch>
                                            <a:fillRect/>
                                          </a:stretch>
                                        </pic:blipFill>
                                        <pic:spPr>
                                          <a:xfrm>
                                            <a:off x="0" y="0"/>
                                            <a:ext cx="3411179" cy="5877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85pt;margin-top:0.6pt;height:48pt;width:276pt;z-index:251659264;mso-width-relative:page;mso-height-relative:page;" fillcolor="#FFFFFF [3201]" filled="t" stroked="t" coordsize="21600,21600" o:gfxdata="UEsDBAoAAAAAAIdO4kAAAAAAAAAAAAAAAAAEAAAAZHJzL1BLAwQUAAAACACHTuJAoIx6+dIAAAAH&#10;AQAADwAAAGRycy9kb3ducmV2LnhtbE2OzU7DMBCE70i8g7WVuFEnjpRAiFMJJCTEjZILNzfeJlHt&#10;dRS7TXl7lhMc50czX7O7eicuuMQpkIZ8m4FA6oOdaNDQfb7eP4CIyZA1LhBq+MYIu/b2pjG1DSt9&#10;4GWfBsEjFGujYUxprqWM/YjexG2YkTg7hsWbxHIZpF3MyuPeSZVlpfRmIn4YzYwvI/an/dlreCuf&#10;0xd29t0WqghrJ/vl6KLWd5s8ewKR8Jr+yvCLz+jQMtMhnMlG4TRUecVN9hUIjktVsD5oeKwUyLaR&#10;//nbH1BLAwQUAAAACACHTuJAzMWl0FUCAADWBAAADgAAAGRycy9lMm9Eb2MueG1srVRNbxshEL1X&#10;6n9A3Jtdp/FHrKwj15arSlETKal6xizrRWWBAvZu+uv7YDeOk/SQQ31YzzDDm5nHg6vrrlHkIJyX&#10;Rhd0dJZTIjQ3pdS7gv542HyaUeID0yVTRouCPgpPrxcfP1y1di7OTW1UKRwBiPbz1ha0DsHOs8zz&#10;WjTMnxkrNIKVcQ0LcN0uKx1rgd6o7DzPJ1lrXGmd4cJ7rK77IB0Q3XsATVVJLtaG7xuhQ4/qhGIB&#10;I/laWk8XqduqEjzcVpUXgaiCYtKQvigCexu/2eKKzXeO2VryoQX2nhZezdQwqVH0CLVmgZG9k2+g&#10;Gsmd8aYKZ9w0WT9IYgRTjPJX3NzXzIo0C6j29ki6/3+w/PvhzhFZQgnT2WQ6G03zMSWaNTj5B9EF&#10;8sV05CQEvlrr59h2b7ExdIhjb+QxrnssRhq6yjXxHwMSxMH245HtiMqx+HmcjyEISjhik/xyAhsw&#10;2fNu63z4KkxDolFQh9NMJLPDjQ996lNKLOaNkuVGKpUct9uulCMHhpPfpN+A/iJNadKiOnpJyC9i&#10;EfsIsVWM/3qLgG6VjvVEEtvQ1zMV0Qrdthv42ZryEbQ50wvRW76RqHLDfLhjDsoDHbib4RafShm0&#10;ZgaLktq4P/9aj/kQBKKUtFByQf3vPXOCEvVNQyqXo4sLwIbkXIyn53DcaWR7GtH7ZmVA2QivgOXJ&#10;jPlBPZmVM81PXOFlrIoQ0xy1CxqezFXo7xeeAC6Wy5QEsVsWbvS95RE6EqbNch9MJdNBRpp6biCA&#10;6EDuSQrD1Yz36dRPWc/P0eI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Ix6+dIAAAAHAQAADwAA&#10;AAAAAAABACAAAAAiAAAAZHJzL2Rvd25yZXYueG1sUEsBAhQAFAAAAAgAh07iQMzFpdBVAgAA1gQA&#10;AA4AAAAAAAAAAQAgAAAAIQEAAGRycy9lMm9Eb2MueG1sUEsFBgAAAAAGAAYAWQEAAOgFAAAAAA==&#10;">
                <v:fill on="t" focussize="0,0"/>
                <v:stroke weight="0.5pt" color="#000000 [3204]" joinstyle="round"/>
                <v:imagedata o:title=""/>
                <o:lock v:ext="edit" aspectratio="f"/>
                <v:textbox>
                  <w:txbxContent>
                    <w:p w14:paraId="4F9E7EDE">
                      <w:r>
                        <w:rPr>
                          <w:lang w:val="en-US"/>
                        </w:rPr>
                        <w:drawing>
                          <wp:inline distT="0" distB="0" distL="0" distR="0">
                            <wp:extent cx="3409950" cy="587375"/>
                            <wp:effectExtent l="0" t="0" r="0" b="3175"/>
                            <wp:docPr id="338508447" name="Picture 338508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7" name="Picture 338508447"/>
                                    <pic:cNvPicPr>
                                      <a:picLocks noChangeAspect="1" noChangeArrowheads="1"/>
                                    </pic:cNvPicPr>
                                  </pic:nvPicPr>
                                  <pic:blipFill>
                                    <a:blip r:embed="rId51"/>
                                    <a:srcRect/>
                                    <a:stretch>
                                      <a:fillRect/>
                                    </a:stretch>
                                  </pic:blipFill>
                                  <pic:spPr>
                                    <a:xfrm>
                                      <a:off x="0" y="0"/>
                                      <a:ext cx="3411179" cy="587742"/>
                                    </a:xfrm>
                                    <a:prstGeom prst="rect">
                                      <a:avLst/>
                                    </a:prstGeom>
                                    <a:noFill/>
                                    <a:ln>
                                      <a:noFill/>
                                    </a:ln>
                                  </pic:spPr>
                                </pic:pic>
                              </a:graphicData>
                            </a:graphic>
                          </wp:inline>
                        </w:drawing>
                      </w:r>
                    </w:p>
                  </w:txbxContent>
                </v:textbox>
              </v:shape>
            </w:pict>
          </mc:Fallback>
        </mc:AlternateContent>
      </w:r>
    </w:p>
    <w:p w14:paraId="00000F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198120</wp:posOffset>
                </wp:positionH>
                <wp:positionV relativeFrom="paragraph">
                  <wp:posOffset>165100</wp:posOffset>
                </wp:positionV>
                <wp:extent cx="4276725" cy="4333875"/>
                <wp:effectExtent l="4445" t="4445" r="11430" b="5080"/>
                <wp:wrapNone/>
                <wp:docPr id="1786781704" name="Text Box 1786781704"/>
                <wp:cNvGraphicFramePr/>
                <a:graphic xmlns:a="http://schemas.openxmlformats.org/drawingml/2006/main">
                  <a:graphicData uri="http://schemas.microsoft.com/office/word/2010/wordprocessingShape">
                    <wps:wsp>
                      <wps:cNvSpPr txBox="1"/>
                      <wps:spPr>
                        <a:xfrm>
                          <a:off x="0" y="0"/>
                          <a:ext cx="4276725" cy="433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5C3132">
                            <w:r>
                              <w:rPr>
                                <w:lang w:val="en-US"/>
                              </w:rPr>
                              <w:drawing>
                                <wp:inline distT="0" distB="0" distL="0" distR="0">
                                  <wp:extent cx="4037965" cy="4572000"/>
                                  <wp:effectExtent l="0" t="0" r="635" b="0"/>
                                  <wp:docPr id="338508448" name="Picture 33850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8" name="Picture 338508448"/>
                                          <pic:cNvPicPr>
                                            <a:picLocks noChangeAspect="1" noChangeArrowheads="1"/>
                                          </pic:cNvPicPr>
                                        </pic:nvPicPr>
                                        <pic:blipFill>
                                          <a:blip r:embed="rId52"/>
                                          <a:srcRect/>
                                          <a:stretch>
                                            <a:fillRect/>
                                          </a:stretch>
                                        </pic:blipFill>
                                        <pic:spPr>
                                          <a:xfrm>
                                            <a:off x="0" y="0"/>
                                            <a:ext cx="4039870" cy="4574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6pt;margin-top:13pt;height:341.25pt;width:336.75pt;z-index:251659264;mso-width-relative:page;mso-height-relative:page;" fillcolor="#FFFFFF [3201]" filled="t" stroked="t" coordsize="21600,21600" o:gfxdata="UEsDBAoAAAAAAIdO4kAAAAAAAAAAAAAAAAAEAAAAZHJzL1BLAwQUAAAACACHTuJAJrHd59YAAAAJ&#10;AQAADwAAAGRycy9kb3ducmV2LnhtbE2PwU7DMBBE70j8g7VI3KidBNIqxKkEEhLiRpsLNzfeJhHx&#10;OrLdpvw92xPcdjSj2Tf19uImccYQR08aspUCgdR5O1Kvod2/PWxAxGTImskTavjBCNvm9qY2lfUL&#10;feJ5l3rBJRQro2FIaa6kjN2AzsSVn5HYO/rgTGIZemmDWbjcTTJXqpTOjMQfBjPj64Dd9+7kNLyX&#10;L+kLW/thi7zwSyu7cJyi1vd3mXoGkfCS/sJwxWd0aJjp4E9ko5g0FFnOSQ15yZPYX6vHNYjD9dg8&#10;gWxq+X9B8wtQSwMEFAAAAAgAh07iQG6iiFVYAgAA1wQAAA4AAABkcnMvZTJvRG9jLnhtbK1UTW/b&#10;MAy9D9h/EHRfnW9nQZwiS5FhQLEWaIedFVmOhUmiJimxu18/SnbStN2hh+XgkCL1SD49aXndakWO&#10;wnkJpqDDqwElwnAopdkX9Mfj9tOcEh+YKZkCIwr6JDy9Xn38sGzsQoygBlUKRxDE+EVjC1qHYBdZ&#10;5nktNPNXYIXBYAVOs4Cu22elYw2ia5WNBoNZ1oArrQMuvMfVmy5Ie0T3HkCoKsnFDfCDFiZ0qE4o&#10;FnAkX0vr6Sp1W1WCh7uq8iIQVVCcNKQvFkF7F7/ZaskWe8dsLXnfAntPC69m0kwaLHqGumGBkYOT&#10;b6C05A48VOGKg866QRIjOMVw8Iqbh5pZkWZBqr09k+7/Hyz/frx3RJaohHw+y+fDfDChxDCNJ/8o&#10;2kC+QEsuQshXY/0Ctz1Y3BhajOPeyGNc97gYaWgrp+M/Dkgwjmw/ndmOqBwXJ6N8lo+mlHCMTcbj&#10;8TyfRpzsebt1PnwVoEk0CurwOBPL7HjrQ5d6SonVPChZbqVSyXH73UY5cmR49Nv069FfpClDmoLO&#10;xtNBQn4Ri9hniJ1i/NdbBOxWmVhPJLX1fT1zEa3Q7tqeoB2UT8ibg06J3vKtxCq3zId75lB6SBVe&#10;znCHn0oBtga9RUkN7s+/1mM+KgKjlDQo5YL63wfmBCXqm0GtfB5OJlH7yZlM8xE67jKyu4yYg94A&#10;UjbEZ8DyZMb8oE5m5UD/xDu8jlUxxAzH2gUNJ3MTuguGbwAX63VKQrVbFm7Ng+UROhJmYH0IUMl0&#10;kJGmjhsUQHRQ70kK/d2MF+rST1nP79Hq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x3efWAAAA&#10;CQEAAA8AAAAAAAAAAQAgAAAAIgAAAGRycy9kb3ducmV2LnhtbFBLAQIUABQAAAAIAIdO4kBuoohV&#10;WAIAANcEAAAOAAAAAAAAAAEAIAAAACUBAABkcnMvZTJvRG9jLnhtbFBLBQYAAAAABgAGAFkBAADv&#10;BQAAAAA=&#10;">
                <v:fill on="t" focussize="0,0"/>
                <v:stroke weight="0.5pt" color="#000000 [3204]" joinstyle="round"/>
                <v:imagedata o:title=""/>
                <o:lock v:ext="edit" aspectratio="f"/>
                <v:textbox>
                  <w:txbxContent>
                    <w:p w14:paraId="6A5C3132">
                      <w:r>
                        <w:rPr>
                          <w:lang w:val="en-US"/>
                        </w:rPr>
                        <w:drawing>
                          <wp:inline distT="0" distB="0" distL="0" distR="0">
                            <wp:extent cx="4037965" cy="4572000"/>
                            <wp:effectExtent l="0" t="0" r="635" b="0"/>
                            <wp:docPr id="338508448" name="Picture 33850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448" name="Picture 338508448"/>
                                    <pic:cNvPicPr>
                                      <a:picLocks noChangeAspect="1" noChangeArrowheads="1"/>
                                    </pic:cNvPicPr>
                                  </pic:nvPicPr>
                                  <pic:blipFill>
                                    <a:blip r:embed="rId52"/>
                                    <a:srcRect/>
                                    <a:stretch>
                                      <a:fillRect/>
                                    </a:stretch>
                                  </pic:blipFill>
                                  <pic:spPr>
                                    <a:xfrm>
                                      <a:off x="0" y="0"/>
                                      <a:ext cx="4039870" cy="4574005"/>
                                    </a:xfrm>
                                    <a:prstGeom prst="rect">
                                      <a:avLst/>
                                    </a:prstGeom>
                                    <a:noFill/>
                                    <a:ln>
                                      <a:noFill/>
                                    </a:ln>
                                  </pic:spPr>
                                </pic:pic>
                              </a:graphicData>
                            </a:graphic>
                          </wp:inline>
                        </w:drawing>
                      </w:r>
                    </w:p>
                  </w:txbxContent>
                </v:textbox>
              </v:shape>
            </w:pict>
          </mc:Fallback>
        </mc:AlternateContent>
      </w:r>
    </w:p>
    <w:p w14:paraId="00000F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240" w:lineRule="auto"/>
        <w:ind w:left="1440" w:right="0" w:firstLine="0"/>
        <w:jc w:val="both"/>
        <w:rPr>
          <w:rFonts w:ascii="Arial" w:hAnsi="Arial" w:eastAsia="Arial" w:cs="Arial"/>
          <w:b/>
          <w:i w:val="0"/>
          <w:smallCaps w:val="0"/>
          <w:strike w:val="0"/>
          <w:color w:val="000000"/>
          <w:sz w:val="24"/>
          <w:szCs w:val="24"/>
          <w:u w:val="none"/>
          <w:shd w:val="clear" w:fill="auto"/>
          <w:vertAlign w:val="baseline"/>
        </w:rPr>
      </w:pPr>
    </w:p>
    <w:p w14:paraId="00000FF1">
      <w:pPr>
        <w:pStyle w:val="2"/>
      </w:pPr>
      <w:bookmarkStart w:id="81" w:name="_heading=h.b7vr7chm0rp3" w:colFirst="0" w:colLast="0"/>
      <w:bookmarkEnd w:id="81"/>
      <w:r>
        <w:rPr>
          <w:rtl w:val="0"/>
        </w:rPr>
        <w:t>BAB VII</w:t>
      </w:r>
      <w:r>
        <w:rPr>
          <w:rtl w:val="0"/>
        </w:rPr>
        <w:br w:type="textWrapping"/>
      </w:r>
      <w:r>
        <w:rPr>
          <w:rtl w:val="0"/>
        </w:rPr>
        <w:t>PELAKSANAAN PENGEMBANGAN POTENSI DIRI</w:t>
      </w:r>
    </w:p>
    <w:p w14:paraId="00000FF2">
      <w:pPr>
        <w:spacing w:after="0" w:line="240" w:lineRule="auto"/>
        <w:jc w:val="center"/>
        <w:rPr>
          <w:rFonts w:ascii="Arial" w:hAnsi="Arial" w:eastAsia="Arial" w:cs="Arial"/>
          <w:b/>
          <w:color w:val="FF0000"/>
          <w:sz w:val="24"/>
          <w:szCs w:val="24"/>
        </w:rPr>
      </w:pPr>
    </w:p>
    <w:p w14:paraId="00000FF3">
      <w:pPr>
        <w:spacing w:after="0" w:line="240" w:lineRule="auto"/>
        <w:jc w:val="center"/>
        <w:rPr>
          <w:rFonts w:ascii="Arial" w:hAnsi="Arial" w:eastAsia="Arial" w:cs="Arial"/>
          <w:b/>
          <w:sz w:val="24"/>
          <w:szCs w:val="24"/>
        </w:rPr>
      </w:pPr>
    </w:p>
    <w:p w14:paraId="00000FF4">
      <w:pPr>
        <w:spacing w:after="0" w:line="360" w:lineRule="auto"/>
        <w:ind w:firstLine="720"/>
        <w:jc w:val="both"/>
        <w:rPr>
          <w:rFonts w:ascii="Arial" w:hAnsi="Arial" w:eastAsia="Arial" w:cs="Arial"/>
          <w:sz w:val="24"/>
          <w:szCs w:val="24"/>
        </w:rPr>
      </w:pPr>
      <w:r>
        <w:rPr>
          <w:rFonts w:ascii="Arial" w:hAnsi="Arial" w:eastAsia="Arial" w:cs="Arial"/>
          <w:sz w:val="24"/>
          <w:szCs w:val="24"/>
          <w:rtl w:val="0"/>
        </w:rPr>
        <w:t>Dalam mendukung keberhasilan aksi perubahan Optimalisasi Pelestarian Naskah Kuno melalui Alih Media (digitalisasi) pada Dinas Perpustakaan provinsi Sumatera Selatan, pengembangan kompetensi diri menjadi komponen yang sangat penting. Implementasi pengembangan potensi diri dilakukan secara terencana dan sesuai dengan jadwal yang telah ditentukan.</w:t>
      </w:r>
    </w:p>
    <w:p w14:paraId="00000FF5">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bookmarkStart w:id="82" w:name="_heading=h.hp9o2864snv7" w:colFirst="0" w:colLast="0"/>
      <w:bookmarkEnd w:id="82"/>
      <w:r>
        <w:rPr>
          <w:rFonts w:ascii="Arial" w:hAnsi="Arial" w:eastAsia="Arial" w:cs="Arial"/>
          <w:b w:val="0"/>
          <w:i w:val="0"/>
          <w:smallCaps w:val="0"/>
          <w:strike w:val="0"/>
          <w:color w:val="000000"/>
          <w:sz w:val="24"/>
          <w:szCs w:val="24"/>
          <w:u w:val="none"/>
          <w:shd w:val="clear" w:fill="auto"/>
          <w:vertAlign w:val="baseline"/>
          <w:rtl w:val="0"/>
        </w:rPr>
        <w:t>Tabel 7. 1</w:t>
      </w:r>
    </w:p>
    <w:p w14:paraId="00000FF6">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Pengembangan Potensi Diri</w:t>
      </w:r>
    </w:p>
    <w:p w14:paraId="00000FF7"/>
    <w:tbl>
      <w:tblPr>
        <w:tblStyle w:val="98"/>
        <w:tblW w:w="9924" w:type="dxa"/>
        <w:tblInd w:w="-4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8"/>
        <w:gridCol w:w="1701"/>
        <w:gridCol w:w="2409"/>
        <w:gridCol w:w="1417"/>
        <w:gridCol w:w="1134"/>
        <w:gridCol w:w="1134"/>
        <w:gridCol w:w="1561"/>
      </w:tblGrid>
      <w:tr w14:paraId="26A65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shd w:val="clear" w:color="auto" w:fill="D9D9D9"/>
          </w:tcPr>
          <w:p w14:paraId="00000F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0F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No</w:t>
            </w:r>
          </w:p>
        </w:tc>
        <w:tc>
          <w:tcPr>
            <w:vMerge w:val="restart"/>
            <w:shd w:val="clear" w:color="auto" w:fill="D9D9D9"/>
          </w:tcPr>
          <w:p w14:paraId="00000F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0F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0F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Komponen/ Sub Komponen</w:t>
            </w:r>
          </w:p>
          <w:p w14:paraId="00000F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p>
        </w:tc>
        <w:tc>
          <w:tcPr>
            <w:vMerge w:val="restart"/>
            <w:shd w:val="clear" w:color="auto" w:fill="D9D9D9"/>
          </w:tcPr>
          <w:p w14:paraId="00000F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Kegiatan Pengembangan Potensi Diri Untuk Mendukung Pelaksanaan Aksi Perubahan</w:t>
            </w:r>
          </w:p>
        </w:tc>
        <w:tc>
          <w:tcPr>
            <w:vMerge w:val="restart"/>
            <w:shd w:val="clear" w:color="auto" w:fill="D9D9D9"/>
          </w:tcPr>
          <w:p w14:paraId="00000F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10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Kegiatan/ Tahapan Aksi Perubahan</w:t>
            </w:r>
          </w:p>
        </w:tc>
        <w:tc>
          <w:tcPr>
            <w:gridSpan w:val="2"/>
            <w:shd w:val="clear" w:color="auto" w:fill="D9D9D9"/>
          </w:tcPr>
          <w:p w14:paraId="000010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Waktu Pelaksanaan</w:t>
            </w:r>
          </w:p>
        </w:tc>
        <w:tc>
          <w:tcPr>
            <w:vMerge w:val="restart"/>
            <w:shd w:val="clear" w:color="auto" w:fill="D9D9D9"/>
          </w:tcPr>
          <w:p w14:paraId="000010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10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10"/>
                <w:szCs w:val="10"/>
                <w:u w:val="none"/>
                <w:shd w:val="clear" w:fill="auto"/>
                <w:vertAlign w:val="baseline"/>
              </w:rPr>
            </w:pPr>
          </w:p>
          <w:p w14:paraId="000010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Hasil</w:t>
            </w:r>
          </w:p>
        </w:tc>
      </w:tr>
      <w:tr w14:paraId="1B308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shd w:val="clear" w:color="auto" w:fill="D9D9D9"/>
          </w:tcPr>
          <w:p w14:paraId="000010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D9D9D9"/>
          </w:tcPr>
          <w:p w14:paraId="000010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D9D9D9"/>
          </w:tcPr>
          <w:p w14:paraId="000010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vMerge w:val="continue"/>
            <w:shd w:val="clear" w:color="auto" w:fill="D9D9D9"/>
          </w:tcPr>
          <w:p w14:paraId="000010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c>
          <w:tcPr>
            <w:shd w:val="clear" w:color="auto" w:fill="D9D9D9"/>
          </w:tcPr>
          <w:p w14:paraId="000010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10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Rencana</w:t>
            </w:r>
          </w:p>
        </w:tc>
        <w:tc>
          <w:tcPr>
            <w:shd w:val="clear" w:color="auto" w:fill="D9D9D9"/>
          </w:tcPr>
          <w:p w14:paraId="000010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p>
          <w:p w14:paraId="000010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Realisasi</w:t>
            </w:r>
          </w:p>
        </w:tc>
        <w:tc>
          <w:tcPr>
            <w:vMerge w:val="continue"/>
            <w:shd w:val="clear" w:color="auto" w:fill="D9D9D9"/>
          </w:tcPr>
          <w:p w14:paraId="0000100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tc>
      </w:tr>
      <w:tr w14:paraId="55AC8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10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1.</w:t>
            </w:r>
          </w:p>
        </w:tc>
        <w:tc>
          <w:p w14:paraId="000010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Integritas</w:t>
            </w:r>
          </w:p>
          <w:p w14:paraId="000010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Tanggung jawab</w:t>
            </w:r>
          </w:p>
          <w:p w14:paraId="000010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Kedisiplinan</w:t>
            </w:r>
          </w:p>
        </w:tc>
        <w:tc>
          <w:p w14:paraId="000010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Mandiri</w:t>
            </w:r>
          </w:p>
          <w:p w14:paraId="000010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7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Menyelesaikan pekerjaan sesuai standar dan tepat waktu</w:t>
            </w:r>
          </w:p>
          <w:p w14:paraId="000010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Penugasan</w:t>
            </w:r>
          </w:p>
          <w:p w14:paraId="000010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7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Terlibat langsung dalam penyusunan rencana kerja dengan tujuan agar apa yang direncanakan sesuai dengan kebutuhan aksi perubahan</w:t>
            </w:r>
          </w:p>
          <w:p w14:paraId="000010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Mandiri</w:t>
            </w:r>
          </w:p>
          <w:p w14:paraId="000010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77"/>
              </w:tabs>
              <w:spacing w:before="0" w:after="0" w:line="259" w:lineRule="auto"/>
              <w:ind w:left="178" w:right="0" w:hanging="141"/>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Membuat perencanaan yang jelas dengan menetapkan target dan tengat waktu</w:t>
            </w:r>
          </w:p>
          <w:p w14:paraId="000010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Penugasan</w:t>
            </w:r>
          </w:p>
          <w:p w14:paraId="000010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283"/>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Menyusun jadwal rencana kerja untuk menjadi acuan dalam pelaksanaan aksi perubahan</w:t>
            </w:r>
          </w:p>
          <w:p w14:paraId="000010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283"/>
              <w:jc w:val="left"/>
              <w:rPr>
                <w:rFonts w:ascii="Arial" w:hAnsi="Arial" w:eastAsia="Arial" w:cs="Arial"/>
                <w:b w:val="0"/>
                <w:i w:val="0"/>
                <w:smallCaps w:val="0"/>
                <w:strike w:val="0"/>
                <w:color w:val="000000"/>
                <w:sz w:val="20"/>
                <w:szCs w:val="20"/>
                <w:u w:val="none"/>
                <w:shd w:val="clear" w:fill="auto"/>
                <w:vertAlign w:val="baseline"/>
              </w:rPr>
            </w:pPr>
          </w:p>
          <w:p w14:paraId="000010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p>
        </w:tc>
        <w:tc>
          <w:p w14:paraId="000010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1" w:right="0" w:hanging="171"/>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Menyusun Tim Efektif dan rencana kerja teknis</w:t>
            </w:r>
          </w:p>
          <w:p w14:paraId="000010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p w14:paraId="0000103C">
            <w:pPr>
              <w:keepNext w:val="0"/>
              <w:keepLines w:val="0"/>
              <w:pageBreakBefore w:val="0"/>
              <w:widowControl/>
              <w:numPr>
                <w:ilvl w:val="4"/>
                <w:numId w:val="48"/>
              </w:numPr>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3600" w:right="0" w:hanging="360"/>
              <w:jc w:val="both"/>
              <w:rPr>
                <w:rFonts w:ascii="Arial" w:hAnsi="Arial" w:eastAsia="Arial" w:cs="Arial"/>
                <w:b w:val="0"/>
                <w:i w:val="0"/>
                <w:smallCaps w:val="0"/>
                <w:strike w:val="0"/>
                <w:color w:val="000000"/>
                <w:sz w:val="20"/>
                <w:szCs w:val="20"/>
                <w:u w:val="none"/>
                <w:shd w:val="clear" w:fill="auto"/>
                <w:vertAlign w:val="baseline"/>
              </w:rPr>
            </w:pPr>
          </w:p>
        </w:tc>
        <w:tc>
          <w:p w14:paraId="000010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ke-4 Bulan Mei</w:t>
            </w:r>
          </w:p>
        </w:tc>
        <w:tc>
          <w:p w14:paraId="000010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ke-4 Bulan Mei</w:t>
            </w:r>
          </w:p>
        </w:tc>
        <w:tc>
          <w:p w14:paraId="000010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Terbentuknya Tim Efektif</w:t>
            </w:r>
          </w:p>
        </w:tc>
      </w:tr>
      <w:tr w14:paraId="1E08E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10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2.</w:t>
            </w:r>
          </w:p>
        </w:tc>
        <w:tc>
          <w:p w14:paraId="000010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Kerjasama</w:t>
            </w:r>
          </w:p>
          <w:p w14:paraId="000010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 - Komunikasi</w:t>
            </w:r>
          </w:p>
          <w:p w14:paraId="000010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tc>
        <w:tc>
          <w:p w14:paraId="000010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teknik komunikasi yang baik agar pihak lain mau mendukung</w:t>
            </w:r>
          </w:p>
        </w:tc>
        <w:tc>
          <w:p w14:paraId="000010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Melakukan penanda tanganan perjanjian kerjasama dengan Masyarakat Pernaskahan Nusantara (Manassa)</w:t>
            </w:r>
          </w:p>
          <w:p w14:paraId="000010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tc>
        <w:tc>
          <w:p w14:paraId="000010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ke-2 Bulan Juni</w:t>
            </w:r>
          </w:p>
        </w:tc>
        <w:tc>
          <w:p w14:paraId="000010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ke-2 Bulan Juni</w:t>
            </w:r>
          </w:p>
        </w:tc>
        <w:tc>
          <w:p w14:paraId="000010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Terjalinnya kolaborasi dengan Manassa Komisariat Sumsel</w:t>
            </w:r>
          </w:p>
        </w:tc>
      </w:tr>
      <w:tr w14:paraId="1DD7B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10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center"/>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3.</w:t>
            </w:r>
          </w:p>
        </w:tc>
        <w:tc>
          <w:p w14:paraId="000010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Mengelola Perubahan</w:t>
            </w:r>
          </w:p>
          <w:p w14:paraId="000010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-Pengembangan diri dan orang lain</w:t>
            </w:r>
          </w:p>
          <w:p w14:paraId="000010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Orientasi pada hasil</w:t>
            </w:r>
          </w:p>
        </w:tc>
        <w:tc>
          <w:p w14:paraId="000010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Mandiri</w:t>
            </w:r>
          </w:p>
          <w:p w14:paraId="000010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7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Menunjukkan keteladanan dalam perubahan</w:t>
            </w:r>
          </w:p>
          <w:p w14:paraId="000010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Penugasan</w:t>
            </w:r>
          </w:p>
          <w:p w14:paraId="000010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78"/>
              <w:jc w:val="left"/>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Membangun mentalitas positif kepada staf</w:t>
            </w:r>
          </w:p>
          <w:p w14:paraId="000010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Mandiri</w:t>
            </w:r>
          </w:p>
          <w:p w14:paraId="000010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41"/>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Mengutamakan kualitas dan efektivitas</w:t>
            </w:r>
          </w:p>
          <w:p w14:paraId="000010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14:paraId="000010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Penugasan</w:t>
            </w:r>
          </w:p>
          <w:p w14:paraId="000010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8" w:right="0" w:hanging="178"/>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Memastikan keberhasilan aksi perubahan sesuai dengan sistematika yang telah ditetapkan</w:t>
            </w:r>
          </w:p>
          <w:p w14:paraId="000010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0" w:right="0" w:firstLine="0"/>
              <w:jc w:val="both"/>
              <w:rPr>
                <w:rFonts w:ascii="Arial" w:hAnsi="Arial" w:eastAsia="Arial" w:cs="Arial"/>
                <w:b w:val="0"/>
                <w:i w:val="0"/>
                <w:smallCaps w:val="0"/>
                <w:strike w:val="0"/>
                <w:color w:val="000000"/>
                <w:sz w:val="24"/>
                <w:szCs w:val="24"/>
                <w:u w:val="none"/>
                <w:shd w:val="clear" w:fill="auto"/>
                <w:vertAlign w:val="baseline"/>
              </w:rPr>
            </w:pPr>
          </w:p>
        </w:tc>
        <w:tc>
          <w:p w14:paraId="000010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Identifikasi dan Inventarisasi Naskah Kuno</w:t>
            </w:r>
          </w:p>
        </w:tc>
        <w:tc>
          <w:p w14:paraId="000010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ke-3 dan ke-4 Bulan Juni</w:t>
            </w:r>
          </w:p>
        </w:tc>
        <w:tc>
          <w:p w14:paraId="000010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Minggu ke-3 dan ke-4 Bulan Juni</w:t>
            </w:r>
          </w:p>
        </w:tc>
        <w:tc>
          <w:p w14:paraId="00001063">
            <w:pPr>
              <w:keepNext w:val="0"/>
              <w:keepLines w:val="0"/>
              <w:pageBreakBefore w:val="0"/>
              <w:widowControl/>
              <w:numPr>
                <w:ilvl w:val="0"/>
                <w:numId w:val="55"/>
              </w:numPr>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7"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Tersedianya data naskah kuno yang telah diidentifikasi dan inventarisasi.</w:t>
            </w:r>
          </w:p>
          <w:p w14:paraId="00001064">
            <w:pPr>
              <w:keepNext w:val="0"/>
              <w:keepLines w:val="0"/>
              <w:pageBreakBefore w:val="0"/>
              <w:widowControl/>
              <w:numPr>
                <w:ilvl w:val="0"/>
                <w:numId w:val="55"/>
              </w:numPr>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77"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Menjadi narasumber kegiatan identifikasi dan pendaftaran naskah kuno</w:t>
            </w:r>
          </w:p>
          <w:p w14:paraId="000010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tc>
      </w:tr>
    </w:tbl>
    <w:p w14:paraId="00001066">
      <w:pPr>
        <w:spacing w:after="0" w:line="360" w:lineRule="auto"/>
        <w:ind w:firstLine="720"/>
        <w:jc w:val="both"/>
        <w:rPr>
          <w:rFonts w:ascii="Arial" w:hAnsi="Arial" w:eastAsia="Arial" w:cs="Arial"/>
          <w:sz w:val="24"/>
          <w:szCs w:val="24"/>
        </w:rPr>
      </w:pPr>
    </w:p>
    <w:p w14:paraId="00001067">
      <w:pPr>
        <w:keepNext w:val="0"/>
        <w:keepLines w:val="0"/>
        <w:pageBreakBefore w:val="0"/>
        <w:widowControl/>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Sub Komponen Integritas (tanggung jawab dan kedisiplinan)</w:t>
      </w:r>
    </w:p>
    <w:p w14:paraId="000010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 Langkah awal pengembangan kompetensi diri dilakukan melalui penyusunan tim efektif. Penyusunan tim efektif ini merupakan hal yang krusial dalam menjamin kelancaran dan keberhasilan aksi perubahan. Sebagai seorang pemimpin memiliki tanggung jawab utama dalam merancang formasi tim yang tidak hanya kompeten secara teknis tetapi juga solid dalam hal kolaborasi dan komunikasi. Mempertimbangkan keahlian spesifik yang diperlukan dan memastikan bahwa setiap posisi dalam tim diisi oleh individu yang tepat dengan memperhatikan kemampuan, kapasitas kerja serta potensi kontribusi terhadap tujuan bersama. Melalui penyusunan tim yang matang dan terarah, project leader  tidak hanya membentuk kelompok kerja, tetapi membangun ekosistem kolaboratif  yang mampu menjawab tantangan secara komprehensif. Kemudian menyusun rencana kerja teknis termasuk cakupan pekerjaan, target waktu dan tantangan yang mungkin dihadapi. Rencana kerja ini menjadi acuan dalam pelaksanaan aksi perubahan.</w:t>
      </w:r>
    </w:p>
    <w:p w14:paraId="00001069">
      <w:pPr>
        <w:keepNext w:val="0"/>
        <w:keepLines w:val="0"/>
        <w:pageBreakBefore w:val="0"/>
        <w:widowControl/>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Sub Komponen Kerjasama (komunikasi)</w:t>
      </w:r>
    </w:p>
    <w:p w14:paraId="000010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Dalam aksi perubahan ini, komunikasi menjadi salah satu pilar utama dalam membangun kerjasama yang efektif, khususnya dalam kolaborasi strategis dengan Masyarakat Pernaskahan Nusantara (Manassa) Komisariat Sumatera Selatan. Keberhasilan aksi perubahan ini tergantung pada pertukaran informasi, koordinasi teknis dan pemahaman bersama project leader  dan mitra ahli (Manassa).</w:t>
      </w:r>
    </w:p>
    <w:p w14:paraId="000010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Sebagai lembaga yang memiliki kompetensi dan pengalaman dibidang filologi serta studi naskah, Manassa berperan penting dalam memberikan panduan keilmuan, serta dukungan metodologis dalam proses identifikasi, konservasi dan digitalisasi naskah. Untuk memastikan semua proses berjalan sinergis, project leader memfasilitasi komunikasi intensif, baik secara langsung melalui pertemuan koordinasi, maupun secara daring melalui platform komunikasi digital.</w:t>
      </w:r>
    </w:p>
    <w:p w14:paraId="000010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Komunikasi yang dibangun bersifat terbuka, partisipatif dan saling pengertian. Melalui komunikasi yang terstruktur dan professional, kolaborasi ini tidak hanya memperkuat aspek teknis dan akademik aksi perubahan, tetapi juga membangun jejaring kelembagaan yang berkelanjutan dalam upaya pelestarian warisan intelektual local. </w:t>
      </w:r>
    </w:p>
    <w:p w14:paraId="0000106D">
      <w:pPr>
        <w:keepNext w:val="0"/>
        <w:keepLines w:val="0"/>
        <w:pageBreakBefore w:val="0"/>
        <w:widowControl/>
        <w:numPr>
          <w:ilvl w:val="0"/>
          <w:numId w:val="45"/>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Sub Komponen Mengelola Perubahan (pengembangan diri dan orang lain, dan orientasi pada hasil)</w:t>
      </w:r>
    </w:p>
    <w:p w14:paraId="000010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Dalam kegiatan identifikasi dan inventarisasi naskah kuno, pengelolaan perubahan menjadi aspek penting yang menentukan keberhasilan dan keberlanjutan proyek. Perubahan tidak hanya terjadi dalam hal teknis, tetapi juga pola fikir, cara kerja, serta peningkatan kapasitas seluruh tim agar mampu beradaptasi dengan standard dan tantangan baru.</w:t>
      </w:r>
    </w:p>
    <w:p w14:paraId="000010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Project leader berperan aktif dalam mendorong pengembangan diri dan orang lain melalui penciptaan budaya kerja berbasis pembelajaran sehingga dapat membangun mentalitas positif pada anggota tim.  Setiap anggota tim diberi ruang untuk meningkatkan kompetensi mereka dalam memahami struktur dan konten naskah, teknik deskripsi serta  format pendataan.</w:t>
      </w:r>
    </w:p>
    <w:p w14:paraId="000010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Lebih dari itu, project leader menunjukkan keteladanan dalam perubahan dengan terlibat langsung dalam proses kerja, terbuka terhadap kritik dan masukanserta menjadi contoh dalam menjunjung tinggi integritas, ketelitian dan semangat kolaboratif. Keteladanan ini menciptakan atmosfer kerja yang positif dan membangun kepercayaan diantara anggota tim.</w:t>
      </w:r>
    </w:p>
    <w:p w14:paraId="000010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Orientasi pada hasil tercermin dari penetapan target yang jelas dan realistis, seperti sejumlah naskah yang berhasil diidentifikasi, kualitas deskripsi serta efektivitas proses dokumentasi. Seluruh proses diarahkan untuk mencapai kualitas dan efektivitas kerja secara menyeluruh. Tim didorong untuk bekerja secara efisien tanpa mengabaikan ketelitian serta mampu menyesuaikan diri dengan perubahan metode kerja secara dinamis.</w:t>
      </w:r>
    </w:p>
    <w:p w14:paraId="000010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8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Dengan demikian pengelolaan perubahan dalam kegiata ini bukan sekedar respon terhadap tantangan, tetapi merupakan strategi proaktif untuk menciptakan sistem kerja adaptif, berkualitas dan berkelanjutan.</w:t>
      </w:r>
    </w:p>
    <w:p w14:paraId="00001073">
      <w:pPr>
        <w:rPr>
          <w:rFonts w:ascii="Arial" w:hAnsi="Arial" w:eastAsia="Arial" w:cs="Arial"/>
          <w:b/>
          <w:sz w:val="24"/>
          <w:szCs w:val="24"/>
        </w:rPr>
      </w:pPr>
      <w:r>
        <w:br w:type="page"/>
      </w:r>
    </w:p>
    <w:p w14:paraId="00001074">
      <w:pPr>
        <w:pStyle w:val="2"/>
      </w:pPr>
      <w:bookmarkStart w:id="83" w:name="_heading=h.ts44tlq3i6st" w:colFirst="0" w:colLast="0"/>
      <w:bookmarkEnd w:id="83"/>
      <w:r>
        <w:rPr>
          <w:rtl w:val="0"/>
        </w:rPr>
        <w:t>BAB VIII</w:t>
      </w:r>
      <w:r>
        <w:rPr>
          <w:rtl w:val="0"/>
        </w:rPr>
        <w:br w:type="textWrapping"/>
      </w:r>
      <w:r>
        <w:rPr>
          <w:rtl w:val="0"/>
        </w:rPr>
        <w:t>KESIMPULAN DAN SARAN</w:t>
      </w:r>
    </w:p>
    <w:p w14:paraId="00001075">
      <w:pPr>
        <w:spacing w:before="280" w:after="280" w:line="240" w:lineRule="auto"/>
        <w:jc w:val="both"/>
        <w:rPr>
          <w:rFonts w:ascii="Arial" w:hAnsi="Arial" w:eastAsia="Arial" w:cs="Arial"/>
          <w:b/>
          <w:sz w:val="24"/>
          <w:szCs w:val="24"/>
        </w:rPr>
      </w:pPr>
    </w:p>
    <w:p w14:paraId="00001076">
      <w:pPr>
        <w:pStyle w:val="3"/>
      </w:pPr>
      <w:bookmarkStart w:id="84" w:name="_heading=h.7qwx57eqtzf" w:colFirst="0" w:colLast="0"/>
      <w:bookmarkEnd w:id="84"/>
      <w:r>
        <w:rPr>
          <w:b/>
          <w:rtl w:val="0"/>
        </w:rPr>
        <w:t>KESIMPULAN</w:t>
      </w:r>
    </w:p>
    <w:p w14:paraId="00001077">
      <w:pPr>
        <w:spacing w:line="360" w:lineRule="auto"/>
        <w:ind w:firstLine="720"/>
        <w:jc w:val="both"/>
        <w:rPr>
          <w:rFonts w:ascii="Arial" w:hAnsi="Arial" w:eastAsia="Arial" w:cs="Arial"/>
          <w:sz w:val="24"/>
          <w:szCs w:val="24"/>
        </w:rPr>
      </w:pPr>
      <w:r>
        <w:rPr>
          <w:rFonts w:ascii="Arial" w:hAnsi="Arial" w:eastAsia="Arial" w:cs="Arial"/>
          <w:sz w:val="24"/>
          <w:szCs w:val="24"/>
          <w:rtl w:val="0"/>
        </w:rPr>
        <w:t>Pelestarian naskah kuno merupakan bagian penting dalam upaya menjaga warisan budaya dan identitas intelektual bangsa. Dinas Perpustakaan memiliki peran strategis dalam mengelola, melestarikan, dan menyediakan akses terhadap naskah kuno yang bernilai sejarah, budaya dan ilmu pengetahuan. Dalam konteks modern, alih media melalui proses digitalisasi menjadi salah satu metode paling efektif untuk memastikan keberlanjutan eksistensi naskah kuno dengan tetap menjaga keaslian fisiknya.</w:t>
      </w:r>
    </w:p>
    <w:p w14:paraId="00001078">
      <w:pPr>
        <w:spacing w:line="360" w:lineRule="auto"/>
        <w:ind w:firstLine="720"/>
        <w:jc w:val="both"/>
        <w:rPr>
          <w:rFonts w:ascii="Arial" w:hAnsi="Arial" w:eastAsia="Arial" w:cs="Arial"/>
          <w:sz w:val="24"/>
          <w:szCs w:val="24"/>
        </w:rPr>
      </w:pPr>
      <w:r>
        <w:rPr>
          <w:rFonts w:ascii="Arial" w:hAnsi="Arial" w:eastAsia="Arial" w:cs="Arial"/>
          <w:sz w:val="24"/>
          <w:szCs w:val="24"/>
          <w:rtl w:val="0"/>
        </w:rPr>
        <w:t>Namun demikian upaya digitalisasi pada Dinas Perpustakaan Provinsi Sumatera Selatan masih menghadapi berbagai tantangan, baik dari segi sumber daya manusia, infrastruktur teknologi, anggaran, maupun kebijakan kelembagaan. Belum adanya sistem digitalisasi yang terintegrasi turut menjadi hambatan dalam pelestarian naskah kuno secara optimal. Meskipun begitu, potensi besar untuk mengembangkan program digitalisasi tetap terbuka luas, terutama dengan dukungan teknologi informasi, kemitraan lintas sektor, serta peningkatan kesadaran akan pentingnya naskah kuno sebagai warisan intelektual lokal dan nasional.</w:t>
      </w:r>
    </w:p>
    <w:p w14:paraId="00001079">
      <w:pPr>
        <w:pStyle w:val="3"/>
        <w:spacing w:line="276" w:lineRule="auto"/>
      </w:pPr>
      <w:bookmarkStart w:id="85" w:name="_heading=h.z0is2n3b2vyl" w:colFirst="0" w:colLast="0"/>
      <w:bookmarkEnd w:id="85"/>
      <w:r>
        <w:rPr>
          <w:b/>
          <w:rtl w:val="0"/>
        </w:rPr>
        <w:t>SARAN</w:t>
      </w:r>
    </w:p>
    <w:p w14:paraId="0000107A">
      <w:pPr>
        <w:keepNext w:val="0"/>
        <w:keepLines w:val="0"/>
        <w:pageBreakBefore w:val="0"/>
        <w:widowControl/>
        <w:numPr>
          <w:ilvl w:val="0"/>
          <w:numId w:val="5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Penguatan Infrastruktur dan Teknologi</w:t>
      </w:r>
    </w:p>
    <w:p w14:paraId="000010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Dinas Perpustakaan perlu dilengkapi dengan perangkat digitalisasi yang memadai, seperti scanner naskah khusus, kamera beresolusi tinggi yang mampu menangkap detail teks, ilustrasi serta struktur teks secara akurat dan tajam, dan penyimpanan digital berbasis cloud atau server lokal yang aman.</w:t>
      </w:r>
    </w:p>
    <w:p w14:paraId="0000107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Perlu pengembangan sistem informasi manajemen naskah kuno berbasis digital yang terintegrasi dan mudah diakses oleh publik melalui portal resmi.</w:t>
      </w:r>
    </w:p>
    <w:p w14:paraId="0000107D">
      <w:pPr>
        <w:keepNext w:val="0"/>
        <w:keepLines w:val="0"/>
        <w:pageBreakBefore w:val="0"/>
        <w:widowControl/>
        <w:numPr>
          <w:ilvl w:val="0"/>
          <w:numId w:val="5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Peningkatan Kapasitas SDM</w:t>
      </w:r>
    </w:p>
    <w:p w14:paraId="000010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Diperlukan pelatihan rutin bagi pustakawan dan staf teknis dalam hal konservasi, digitalisasi, metadata, dan pengelolaan hasil digitalisasi yang  sesuai standar nasional maupun internasional.</w:t>
      </w:r>
    </w:p>
    <w:p w14:paraId="0000107F">
      <w:pPr>
        <w:keepNext w:val="0"/>
        <w:keepLines w:val="0"/>
        <w:pageBreakBefore w:val="0"/>
        <w:widowControl/>
        <w:numPr>
          <w:ilvl w:val="0"/>
          <w:numId w:val="5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Penyusunan Regulasi dan SOP</w:t>
      </w:r>
    </w:p>
    <w:p w14:paraId="000010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Perlu disusun standar operasional prosedur (SOP) dan kebijakan teknis yang mengatur tahapan alih media, penyimpanan, serta hak akses terhadap naskah digital, guna menjamin kualitas, legalitas, dan keberlanjutan proses digitalisasi.</w:t>
      </w:r>
    </w:p>
    <w:p w14:paraId="00001081">
      <w:pPr>
        <w:keepNext w:val="0"/>
        <w:keepLines w:val="0"/>
        <w:pageBreakBefore w:val="0"/>
        <w:widowControl/>
        <w:numPr>
          <w:ilvl w:val="0"/>
          <w:numId w:val="57"/>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Peningkatan Literasi Budaya</w:t>
      </w:r>
    </w:p>
    <w:p w14:paraId="000010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Program digitalisasi hendaknya disertai dengan kegiatan edukatif dan promosi literasi budaya kepada masyarakat agar naskah kuno tidak hanya tersimpan, tetapi juga dimanfaatkan secara aktif sebagai sumber belajar dan penelitian.</w:t>
      </w:r>
    </w:p>
    <w:p w14:paraId="000010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284" w:right="0" w:firstLine="0"/>
        <w:jc w:val="both"/>
        <w:rPr>
          <w:rFonts w:ascii="Arial" w:hAnsi="Arial" w:eastAsia="Arial" w:cs="Arial"/>
          <w:b w:val="0"/>
          <w:i w:val="0"/>
          <w:smallCaps w:val="0"/>
          <w:strike w:val="0"/>
          <w:color w:val="000000"/>
          <w:sz w:val="24"/>
          <w:szCs w:val="24"/>
          <w:u w:val="none"/>
          <w:shd w:val="clear" w:fill="auto"/>
          <w:vertAlign w:val="baseline"/>
        </w:rPr>
      </w:pPr>
    </w:p>
    <w:p w14:paraId="000010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Dengan langkah-langkah strategis tersebut, pelestarian naskah kuno melalui digitalisasi dapat menjadi instrumen efektif dalam menjaga kekayaan budaya daerah sekaligus memperkuat ekosistem pengetahuan lokal yang berkelanjutan.</w:t>
      </w:r>
    </w:p>
    <w:p w14:paraId="00001085">
      <w:pPr>
        <w:rPr>
          <w:rFonts w:ascii="Arial" w:hAnsi="Arial" w:eastAsia="Arial" w:cs="Arial"/>
          <w:b/>
          <w:sz w:val="24"/>
          <w:szCs w:val="24"/>
        </w:rPr>
      </w:pPr>
      <w:r>
        <w:br w:type="page"/>
      </w:r>
    </w:p>
    <w:p w14:paraId="00001086">
      <w:pPr>
        <w:pStyle w:val="2"/>
      </w:pPr>
      <w:bookmarkStart w:id="86" w:name="_heading=h.n1z65ntk64tv" w:colFirst="0" w:colLast="0"/>
      <w:bookmarkEnd w:id="86"/>
      <w:r>
        <w:rPr>
          <w:rtl w:val="0"/>
        </w:rPr>
        <w:t>DAFTAR PUSTAKA</w:t>
      </w:r>
    </w:p>
    <w:p w14:paraId="00001087"/>
    <w:p w14:paraId="00001088">
      <w:pPr>
        <w:numPr>
          <w:ilvl w:val="0"/>
          <w:numId w:val="58"/>
        </w:numPr>
        <w:spacing w:after="0" w:line="240" w:lineRule="auto"/>
        <w:ind w:left="284" w:hanging="284"/>
        <w:jc w:val="both"/>
        <w:rPr>
          <w:rFonts w:ascii="Arial" w:hAnsi="Arial" w:eastAsia="Arial" w:cs="Arial"/>
          <w:sz w:val="24"/>
          <w:szCs w:val="24"/>
        </w:rPr>
      </w:pPr>
      <w:r>
        <w:rPr>
          <w:rFonts w:ascii="Arial" w:hAnsi="Arial" w:eastAsia="Arial" w:cs="Arial"/>
          <w:sz w:val="24"/>
          <w:szCs w:val="24"/>
          <w:rtl w:val="0"/>
        </w:rPr>
        <w:t xml:space="preserve">Perpustakaan Nasional Republik Indonesia. (2020). </w:t>
      </w:r>
      <w:r>
        <w:rPr>
          <w:rFonts w:ascii="Arial" w:hAnsi="Arial" w:eastAsia="Arial" w:cs="Arial"/>
          <w:i/>
          <w:sz w:val="24"/>
          <w:szCs w:val="24"/>
          <w:rtl w:val="0"/>
        </w:rPr>
        <w:t>Pedoman alih media koleksi perpustakaan</w:t>
      </w:r>
      <w:r>
        <w:rPr>
          <w:rFonts w:ascii="Arial" w:hAnsi="Arial" w:eastAsia="Arial" w:cs="Arial"/>
          <w:sz w:val="24"/>
          <w:szCs w:val="24"/>
          <w:rtl w:val="0"/>
        </w:rPr>
        <w:t>. Jakarta: Perpustakaan Nasional RI.</w:t>
      </w:r>
    </w:p>
    <w:p w14:paraId="00001089">
      <w:pPr>
        <w:numPr>
          <w:ilvl w:val="0"/>
          <w:numId w:val="58"/>
        </w:numPr>
        <w:spacing w:after="0" w:line="240" w:lineRule="auto"/>
        <w:ind w:left="284" w:hanging="284"/>
        <w:jc w:val="both"/>
        <w:rPr>
          <w:rFonts w:ascii="Arial" w:hAnsi="Arial" w:eastAsia="Arial" w:cs="Arial"/>
          <w:sz w:val="24"/>
          <w:szCs w:val="24"/>
        </w:rPr>
      </w:pPr>
      <w:r>
        <w:rPr>
          <w:rFonts w:ascii="Arial" w:hAnsi="Arial" w:eastAsia="Arial" w:cs="Arial"/>
          <w:sz w:val="24"/>
          <w:szCs w:val="24"/>
          <w:rtl w:val="0"/>
        </w:rPr>
        <w:t xml:space="preserve">International Federation of Library Associations and Institutions. (2021). </w:t>
      </w:r>
      <w:r>
        <w:rPr>
          <w:rFonts w:ascii="Arial" w:hAnsi="Arial" w:eastAsia="Arial" w:cs="Arial"/>
          <w:i/>
          <w:sz w:val="24"/>
          <w:szCs w:val="24"/>
          <w:rtl w:val="0"/>
        </w:rPr>
        <w:t>IFLA guidelines for digitization projects</w:t>
      </w:r>
      <w:r>
        <w:rPr>
          <w:rFonts w:ascii="Arial" w:hAnsi="Arial" w:eastAsia="Arial" w:cs="Arial"/>
          <w:sz w:val="24"/>
          <w:szCs w:val="24"/>
          <w:rtl w:val="0"/>
        </w:rPr>
        <w:t xml:space="preserve">. IFLA. Retrieved from </w:t>
      </w:r>
      <w:r>
        <w:fldChar w:fldCharType="begin"/>
      </w:r>
      <w:r>
        <w:instrText xml:space="preserve"> HYPERLINK "https://www.ifla.org/publications/node/7220" \h </w:instrText>
      </w:r>
      <w:r>
        <w:fldChar w:fldCharType="separate"/>
      </w:r>
      <w:r>
        <w:rPr>
          <w:rFonts w:ascii="Arial" w:hAnsi="Arial" w:eastAsia="Arial" w:cs="Arial"/>
          <w:color w:val="467886"/>
          <w:sz w:val="24"/>
          <w:szCs w:val="24"/>
          <w:u w:val="single"/>
          <w:rtl w:val="0"/>
        </w:rPr>
        <w:t>https://www.ifla.org/publications/node/7220</w:t>
      </w:r>
      <w:r>
        <w:rPr>
          <w:rFonts w:ascii="Arial" w:hAnsi="Arial" w:eastAsia="Arial" w:cs="Arial"/>
          <w:color w:val="467886"/>
          <w:sz w:val="24"/>
          <w:szCs w:val="24"/>
          <w:u w:val="single"/>
          <w:rtl w:val="0"/>
        </w:rPr>
        <w:fldChar w:fldCharType="end"/>
      </w:r>
    </w:p>
    <w:p w14:paraId="0000108A">
      <w:pPr>
        <w:numPr>
          <w:ilvl w:val="0"/>
          <w:numId w:val="58"/>
        </w:numPr>
        <w:spacing w:after="0" w:line="240" w:lineRule="auto"/>
        <w:ind w:left="284" w:hanging="284"/>
        <w:jc w:val="both"/>
        <w:rPr>
          <w:rFonts w:ascii="Arial" w:hAnsi="Arial" w:eastAsia="Arial" w:cs="Arial"/>
          <w:sz w:val="24"/>
          <w:szCs w:val="24"/>
        </w:rPr>
      </w:pPr>
      <w:r>
        <w:rPr>
          <w:rFonts w:ascii="Arial" w:hAnsi="Arial" w:eastAsia="Arial" w:cs="Arial"/>
          <w:sz w:val="24"/>
          <w:szCs w:val="24"/>
          <w:rtl w:val="0"/>
        </w:rPr>
        <w:t xml:space="preserve">United Nations Educational, Scientific and Cultural Organization (UNESCO). (2022). </w:t>
      </w:r>
      <w:r>
        <w:rPr>
          <w:rFonts w:ascii="Arial" w:hAnsi="Arial" w:eastAsia="Arial" w:cs="Arial"/>
          <w:i/>
          <w:sz w:val="24"/>
          <w:szCs w:val="24"/>
          <w:rtl w:val="0"/>
        </w:rPr>
        <w:t>Digital preservation toolkit</w:t>
      </w:r>
      <w:r>
        <w:rPr>
          <w:rFonts w:ascii="Arial" w:hAnsi="Arial" w:eastAsia="Arial" w:cs="Arial"/>
          <w:sz w:val="24"/>
          <w:szCs w:val="24"/>
          <w:rtl w:val="0"/>
        </w:rPr>
        <w:t xml:space="preserve">. UNESCO. Retrieved from </w:t>
      </w:r>
      <w:r>
        <w:fldChar w:fldCharType="begin"/>
      </w:r>
      <w:r>
        <w:instrText xml:space="preserve"> HYPERLINK "https://www.unesco.org/en/digital-preservation-toolkit" \h </w:instrText>
      </w:r>
      <w:r>
        <w:fldChar w:fldCharType="separate"/>
      </w:r>
      <w:r>
        <w:rPr>
          <w:rFonts w:ascii="Arial" w:hAnsi="Arial" w:eastAsia="Arial" w:cs="Arial"/>
          <w:color w:val="467886"/>
          <w:sz w:val="24"/>
          <w:szCs w:val="24"/>
          <w:u w:val="single"/>
          <w:rtl w:val="0"/>
        </w:rPr>
        <w:t>https://www.unesco.org/en/digital-preservation-toolkit</w:t>
      </w:r>
      <w:r>
        <w:rPr>
          <w:rFonts w:ascii="Arial" w:hAnsi="Arial" w:eastAsia="Arial" w:cs="Arial"/>
          <w:color w:val="467886"/>
          <w:sz w:val="24"/>
          <w:szCs w:val="24"/>
          <w:u w:val="single"/>
          <w:rtl w:val="0"/>
        </w:rPr>
        <w:fldChar w:fldCharType="end"/>
      </w:r>
    </w:p>
    <w:p w14:paraId="0000108B">
      <w:pPr>
        <w:keepNext w:val="0"/>
        <w:keepLines w:val="0"/>
        <w:pageBreakBefore w:val="0"/>
        <w:widowControl/>
        <w:numPr>
          <w:ilvl w:val="0"/>
          <w:numId w:val="5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Darmanto, &amp; Astutik, S.</w:t>
      </w:r>
      <w:r>
        <w:rPr>
          <w:rFonts w:ascii="Arial" w:hAnsi="Arial" w:eastAsia="Arial" w:cs="Arial"/>
          <w:b w:val="0"/>
          <w:i w:val="0"/>
          <w:smallCaps w:val="0"/>
          <w:strike w:val="0"/>
          <w:color w:val="000000"/>
          <w:sz w:val="24"/>
          <w:szCs w:val="24"/>
          <w:u w:val="none"/>
          <w:shd w:val="clear" w:fill="auto"/>
          <w:vertAlign w:val="baseline"/>
          <w:rtl w:val="0"/>
        </w:rPr>
        <w:t xml:space="preserve"> (2022). </w:t>
      </w:r>
      <w:r>
        <w:rPr>
          <w:rFonts w:ascii="Arial" w:hAnsi="Arial" w:eastAsia="Arial" w:cs="Arial"/>
          <w:b w:val="0"/>
          <w:i/>
          <w:smallCaps w:val="0"/>
          <w:strike w:val="0"/>
          <w:color w:val="000000"/>
          <w:sz w:val="24"/>
          <w:szCs w:val="24"/>
          <w:u w:val="none"/>
          <w:shd w:val="clear" w:fill="auto"/>
          <w:vertAlign w:val="baseline"/>
          <w:rtl w:val="0"/>
        </w:rPr>
        <w:t>Pengendalian mutu: Pengertian, fungsi, dan prosesnya</w:t>
      </w:r>
      <w:r>
        <w:rPr>
          <w:rFonts w:ascii="Arial" w:hAnsi="Arial" w:eastAsia="Arial" w:cs="Arial"/>
          <w:b w:val="0"/>
          <w:i w:val="0"/>
          <w:smallCaps w:val="0"/>
          <w:strike w:val="0"/>
          <w:color w:val="000000"/>
          <w:sz w:val="24"/>
          <w:szCs w:val="24"/>
          <w:u w:val="none"/>
          <w:shd w:val="clear" w:fill="auto"/>
          <w:vertAlign w:val="baseline"/>
          <w:rtl w:val="0"/>
        </w:rPr>
        <w:t>. Kumparan. https://kumparan.com/berita-terkini/pengendalian-mutu-pengertian-fungsi-dan-prosesnya-22KpjPquVNS</w:t>
      </w:r>
    </w:p>
    <w:p w14:paraId="0000108C">
      <w:pPr>
        <w:keepNext w:val="0"/>
        <w:keepLines w:val="0"/>
        <w:pageBreakBefore w:val="0"/>
        <w:widowControl/>
        <w:numPr>
          <w:ilvl w:val="0"/>
          <w:numId w:val="5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84" w:right="0" w:hanging="284"/>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Satmoko, N. D. (2023). </w:t>
      </w:r>
      <w:r>
        <w:rPr>
          <w:rFonts w:ascii="Arial" w:hAnsi="Arial" w:eastAsia="Arial" w:cs="Arial"/>
          <w:b w:val="0"/>
          <w:i/>
          <w:smallCaps w:val="0"/>
          <w:strike w:val="0"/>
          <w:color w:val="000000"/>
          <w:sz w:val="24"/>
          <w:szCs w:val="24"/>
          <w:u w:val="none"/>
          <w:shd w:val="clear" w:fill="auto"/>
          <w:vertAlign w:val="baseline"/>
          <w:rtl w:val="0"/>
        </w:rPr>
        <w:t>Manajemen kualitas</w:t>
      </w:r>
      <w:r>
        <w:rPr>
          <w:rFonts w:ascii="Arial" w:hAnsi="Arial" w:eastAsia="Arial" w:cs="Arial"/>
          <w:b w:val="0"/>
          <w:i w:val="0"/>
          <w:smallCaps w:val="0"/>
          <w:strike w:val="0"/>
          <w:color w:val="000000"/>
          <w:sz w:val="24"/>
          <w:szCs w:val="24"/>
          <w:u w:val="none"/>
          <w:shd w:val="clear" w:fill="auto"/>
          <w:vertAlign w:val="baseline"/>
          <w:rtl w:val="0"/>
        </w:rPr>
        <w:t>. Widina Media Utama.​</w:t>
      </w:r>
    </w:p>
    <w:p w14:paraId="0000108D">
      <w:pPr>
        <w:spacing w:before="280" w:after="280" w:line="240" w:lineRule="auto"/>
        <w:ind w:left="284" w:firstLine="0"/>
        <w:jc w:val="both"/>
        <w:rPr>
          <w:rFonts w:ascii="Arial" w:hAnsi="Arial" w:eastAsia="Arial" w:cs="Arial"/>
          <w:sz w:val="24"/>
          <w:szCs w:val="24"/>
        </w:rPr>
      </w:pPr>
    </w:p>
    <w:p w14:paraId="0000108E">
      <w:pPr>
        <w:spacing w:before="280" w:after="280" w:line="240" w:lineRule="auto"/>
        <w:jc w:val="both"/>
        <w:rPr>
          <w:rFonts w:ascii="Arial" w:hAnsi="Arial" w:eastAsia="Arial" w:cs="Arial"/>
          <w:sz w:val="24"/>
          <w:szCs w:val="24"/>
        </w:rPr>
      </w:pPr>
    </w:p>
    <w:p w14:paraId="000010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701"/>
          <w:tab w:val="left" w:pos="8222"/>
        </w:tabs>
        <w:spacing w:before="0" w:after="160" w:line="360" w:lineRule="auto"/>
        <w:ind w:left="720" w:right="0" w:firstLine="0"/>
        <w:jc w:val="both"/>
        <w:rPr>
          <w:rFonts w:ascii="Arial" w:hAnsi="Arial" w:eastAsia="Arial" w:cs="Arial"/>
          <w:b w:val="0"/>
          <w:i w:val="0"/>
          <w:smallCaps w:val="0"/>
          <w:strike w:val="0"/>
          <w:color w:val="000000"/>
          <w:sz w:val="24"/>
          <w:szCs w:val="24"/>
          <w:u w:val="none"/>
          <w:shd w:val="clear" w:fill="auto"/>
          <w:vertAlign w:val="baseline"/>
        </w:rPr>
      </w:pPr>
    </w:p>
    <w:sectPr>
      <w:footerReference r:id="rId7" w:type="default"/>
      <w:pgSz w:w="11906" w:h="16838"/>
      <w:pgMar w:top="1701" w:right="1701" w:bottom="1701" w:left="2268" w:header="709" w:footer="709" w:gutter="0"/>
      <w:pgNumType w:start="92"/>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auto"/>
    <w:pitch w:val="default"/>
    <w:sig w:usb0="00000000" w:usb1="00000000" w:usb2="00000000" w:usb3="00000000" w:csb0="00000000" w:csb1="00000000"/>
  </w:font>
  <w:font w:name="Play">
    <w:altName w:val="Segoe Print"/>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Arial MT">
    <w:altName w:val="Arial"/>
    <w:panose1 w:val="00000000000000000000"/>
    <w:charset w:val="00"/>
    <w:family w:val="auto"/>
    <w:pitch w:val="default"/>
    <w:sig w:usb0="00000000" w:usb1="00000000" w:usb2="00000000" w:usb3="00000000" w:csb0="00000000" w:csb1="00000000"/>
  </w:font>
  <w:font w:name="Arial Narrow">
    <w:panose1 w:val="020B0606020202030204"/>
    <w:charset w:val="00"/>
    <w:family w:val="auto"/>
    <w:pitch w:val="default"/>
    <w:sig w:usb0="00000287" w:usb1="00000800" w:usb2="00000000" w:usb3="00000000" w:csb0="2000009F" w:csb1="DFD7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10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Aptos" w:hAnsi="Aptos" w:eastAsia="Aptos" w:cs="Aptos"/>
        <w:b w:val="0"/>
        <w:i w:val="0"/>
        <w:smallCaps w:val="0"/>
        <w:strike w:val="0"/>
        <w:color w:val="000000"/>
        <w:sz w:val="22"/>
        <w:szCs w:val="22"/>
        <w:u w:val="none"/>
        <w:shd w:val="clear" w:fill="auto"/>
        <w:vertAlign w:val="baseline"/>
      </w:rPr>
    </w:pPr>
    <w:r>
      <w:rPr>
        <w:rFonts w:ascii="Aptos" w:hAnsi="Aptos" w:eastAsia="Aptos" w:cs="Aptos"/>
        <w:b w:val="0"/>
        <w:i w:val="0"/>
        <w:smallCaps w:val="0"/>
        <w:strike w:val="0"/>
        <w:color w:val="000000"/>
        <w:sz w:val="22"/>
        <w:szCs w:val="22"/>
        <w:u w:val="none"/>
        <w:shd w:val="clear" w:fill="auto"/>
        <w:vertAlign w:val="baseline"/>
      </w:rPr>
      <w:fldChar w:fldCharType="begin"/>
    </w:r>
    <w:r>
      <w:rPr>
        <w:rFonts w:ascii="Aptos" w:hAnsi="Aptos" w:eastAsia="Aptos" w:cs="Aptos"/>
        <w:b w:val="0"/>
        <w:i w:val="0"/>
        <w:smallCaps w:val="0"/>
        <w:strike w:val="0"/>
        <w:color w:val="000000"/>
        <w:sz w:val="22"/>
        <w:szCs w:val="22"/>
        <w:u w:val="none"/>
        <w:shd w:val="clear" w:fill="auto"/>
        <w:vertAlign w:val="baseline"/>
      </w:rPr>
      <w:instrText xml:space="preserve">PAGE</w:instrText>
    </w:r>
    <w:r>
      <w:rPr>
        <w:rFonts w:ascii="Aptos" w:hAnsi="Aptos" w:eastAsia="Aptos" w:cs="Aptos"/>
        <w:b w:val="0"/>
        <w:i w:val="0"/>
        <w:smallCaps w:val="0"/>
        <w:strike w:val="0"/>
        <w:color w:val="000000"/>
        <w:sz w:val="22"/>
        <w:szCs w:val="22"/>
        <w:u w:val="none"/>
        <w:shd w:val="clear" w:fill="auto"/>
        <w:vertAlign w:val="baseline"/>
      </w:rPr>
      <w:fldChar w:fldCharType="separate"/>
    </w:r>
    <w:r>
      <w:rPr>
        <w:rFonts w:ascii="Aptos" w:hAnsi="Aptos" w:eastAsia="Aptos" w:cs="Aptos"/>
        <w:b w:val="0"/>
        <w:i w:val="0"/>
        <w:smallCaps w:val="0"/>
        <w:strike w:val="0"/>
        <w:color w:val="000000"/>
        <w:sz w:val="22"/>
        <w:szCs w:val="22"/>
        <w:u w:val="none"/>
        <w:shd w:val="clear" w:fill="auto"/>
        <w:vertAlign w:val="baseline"/>
      </w:rPr>
      <w:fldChar w:fldCharType="end"/>
    </w:r>
  </w:p>
  <w:p w14:paraId="000010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left"/>
      <w:rPr>
        <w:rFonts w:ascii="Aptos" w:hAnsi="Aptos" w:eastAsia="Aptos" w:cs="Aptos"/>
        <w:b w:val="0"/>
        <w:i w:val="0"/>
        <w:smallCaps w:val="0"/>
        <w:strike w:val="0"/>
        <w:color w:val="000000"/>
        <w:sz w:val="22"/>
        <w:szCs w:val="22"/>
        <w:u w:val="none"/>
        <w:shd w:val="clear" w:fill="auto"/>
        <w:vertAlign w:val="baseli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10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Aptos" w:hAnsi="Aptos" w:eastAsia="Aptos" w:cs="Aptos"/>
        <w:b w:val="0"/>
        <w:i w:val="0"/>
        <w:smallCaps w:val="0"/>
        <w:strike w:val="0"/>
        <w:color w:val="000000"/>
        <w:sz w:val="22"/>
        <w:szCs w:val="22"/>
        <w:u w:val="none"/>
        <w:shd w:val="clear" w:fill="auto"/>
        <w:vertAlign w:val="baseline"/>
      </w:rPr>
    </w:pPr>
    <w:r>
      <w:rPr>
        <w:rFonts w:ascii="Aptos" w:hAnsi="Aptos" w:eastAsia="Aptos" w:cs="Aptos"/>
        <w:b w:val="0"/>
        <w:i w:val="0"/>
        <w:smallCaps w:val="0"/>
        <w:strike w:val="0"/>
        <w:color w:val="000000"/>
        <w:sz w:val="22"/>
        <w:szCs w:val="22"/>
        <w:u w:val="none"/>
        <w:shd w:val="clear" w:fill="auto"/>
        <w:vertAlign w:val="baseline"/>
      </w:rPr>
      <w:fldChar w:fldCharType="begin"/>
    </w:r>
    <w:r>
      <w:rPr>
        <w:rFonts w:ascii="Aptos" w:hAnsi="Aptos" w:eastAsia="Aptos" w:cs="Aptos"/>
        <w:b w:val="0"/>
        <w:i w:val="0"/>
        <w:smallCaps w:val="0"/>
        <w:strike w:val="0"/>
        <w:color w:val="000000"/>
        <w:sz w:val="22"/>
        <w:szCs w:val="22"/>
        <w:u w:val="none"/>
        <w:shd w:val="clear" w:fill="auto"/>
        <w:vertAlign w:val="baseline"/>
      </w:rPr>
      <w:instrText xml:space="preserve">PAGE</w:instrText>
    </w:r>
    <w:r>
      <w:rPr>
        <w:rFonts w:ascii="Aptos" w:hAnsi="Aptos" w:eastAsia="Aptos" w:cs="Aptos"/>
        <w:b w:val="0"/>
        <w:i w:val="0"/>
        <w:smallCaps w:val="0"/>
        <w:strike w:val="0"/>
        <w:color w:val="000000"/>
        <w:sz w:val="22"/>
        <w:szCs w:val="22"/>
        <w:u w:val="none"/>
        <w:shd w:val="clear" w:fill="auto"/>
        <w:vertAlign w:val="baseline"/>
      </w:rPr>
      <w:fldChar w:fldCharType="separate"/>
    </w:r>
    <w:r>
      <w:rPr>
        <w:rFonts w:ascii="Aptos" w:hAnsi="Aptos" w:eastAsia="Aptos" w:cs="Aptos"/>
        <w:b w:val="0"/>
        <w:i w:val="0"/>
        <w:smallCaps w:val="0"/>
        <w:strike w:val="0"/>
        <w:color w:val="000000"/>
        <w:sz w:val="22"/>
        <w:szCs w:val="22"/>
        <w:u w:val="none"/>
        <w:shd w:val="clear" w:fill="auto"/>
        <w:vertAlign w:val="baseline"/>
      </w:rPr>
      <w:fldChar w:fldCharType="end"/>
    </w:r>
  </w:p>
  <w:p w14:paraId="000010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left"/>
      <w:rPr>
        <w:rFonts w:ascii="Aptos" w:hAnsi="Aptos" w:eastAsia="Aptos" w:cs="Aptos"/>
        <w:b w:val="0"/>
        <w:i w:val="0"/>
        <w:smallCaps w:val="0"/>
        <w:strike w:val="0"/>
        <w:color w:val="000000"/>
        <w:sz w:val="22"/>
        <w:szCs w:val="22"/>
        <w:u w:val="none"/>
        <w:shd w:val="clear" w:fill="auto"/>
        <w:vertAlign w:val="baseli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10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Aptos" w:hAnsi="Aptos" w:eastAsia="Aptos" w:cs="Aptos"/>
        <w:b w:val="0"/>
        <w:i w:val="0"/>
        <w:smallCaps w:val="0"/>
        <w:strike w:val="0"/>
        <w:color w:val="000000"/>
        <w:sz w:val="22"/>
        <w:szCs w:val="22"/>
        <w:u w:val="none"/>
        <w:shd w:val="clear" w:fill="auto"/>
        <w:vertAlign w:val="baseline"/>
      </w:rPr>
    </w:pPr>
    <w:r>
      <w:rPr>
        <w:rFonts w:ascii="Aptos" w:hAnsi="Aptos" w:eastAsia="Aptos" w:cs="Aptos"/>
        <w:b w:val="0"/>
        <w:i w:val="0"/>
        <w:smallCaps w:val="0"/>
        <w:strike w:val="0"/>
        <w:color w:val="000000"/>
        <w:sz w:val="22"/>
        <w:szCs w:val="22"/>
        <w:u w:val="none"/>
        <w:shd w:val="clear" w:fill="auto"/>
        <w:vertAlign w:val="baseline"/>
      </w:rPr>
      <w:fldChar w:fldCharType="begin"/>
    </w:r>
    <w:r>
      <w:rPr>
        <w:rFonts w:ascii="Aptos" w:hAnsi="Aptos" w:eastAsia="Aptos" w:cs="Aptos"/>
        <w:b w:val="0"/>
        <w:i w:val="0"/>
        <w:smallCaps w:val="0"/>
        <w:strike w:val="0"/>
        <w:color w:val="000000"/>
        <w:sz w:val="22"/>
        <w:szCs w:val="22"/>
        <w:u w:val="none"/>
        <w:shd w:val="clear" w:fill="auto"/>
        <w:vertAlign w:val="baseline"/>
      </w:rPr>
      <w:instrText xml:space="preserve">PAGE</w:instrText>
    </w:r>
    <w:r>
      <w:rPr>
        <w:rFonts w:ascii="Aptos" w:hAnsi="Aptos" w:eastAsia="Aptos" w:cs="Aptos"/>
        <w:b w:val="0"/>
        <w:i w:val="0"/>
        <w:smallCaps w:val="0"/>
        <w:strike w:val="0"/>
        <w:color w:val="000000"/>
        <w:sz w:val="22"/>
        <w:szCs w:val="22"/>
        <w:u w:val="none"/>
        <w:shd w:val="clear" w:fill="auto"/>
        <w:vertAlign w:val="baseline"/>
      </w:rPr>
      <w:fldChar w:fldCharType="separate"/>
    </w:r>
    <w:r>
      <w:rPr>
        <w:rFonts w:ascii="Aptos" w:hAnsi="Aptos" w:eastAsia="Aptos" w:cs="Aptos"/>
        <w:b w:val="0"/>
        <w:i w:val="0"/>
        <w:smallCaps w:val="0"/>
        <w:strike w:val="0"/>
        <w:color w:val="000000"/>
        <w:sz w:val="22"/>
        <w:szCs w:val="22"/>
        <w:u w:val="none"/>
        <w:shd w:val="clear" w:fill="auto"/>
        <w:vertAlign w:val="baseline"/>
      </w:rPr>
      <w:fldChar w:fldCharType="end"/>
    </w:r>
  </w:p>
  <w:p w14:paraId="000010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left"/>
      <w:rPr>
        <w:rFonts w:ascii="Aptos" w:hAnsi="Aptos" w:eastAsia="Aptos" w:cs="Aptos"/>
        <w:b w:val="0"/>
        <w:i w:val="0"/>
        <w:smallCaps w:val="0"/>
        <w:strike w:val="0"/>
        <w:color w:val="000000"/>
        <w:sz w:val="22"/>
        <w:szCs w:val="22"/>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BA721"/>
    <w:multiLevelType w:val="multilevel"/>
    <w:tmpl w:val="811BA721"/>
    <w:lvl w:ilvl="0" w:tentative="0">
      <w:start w:val="1"/>
      <w:numFmt w:val="lowerLetter"/>
      <w:lvlText w:val="%1."/>
      <w:lvlJc w:val="left"/>
      <w:pPr>
        <w:ind w:left="720" w:hanging="360"/>
      </w:pPr>
      <w:rPr>
        <w:rFonts w:ascii="Arial" w:hAnsi="Arial" w:eastAsia="Arial"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8A0190F7"/>
    <w:multiLevelType w:val="multilevel"/>
    <w:tmpl w:val="8A0190F7"/>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lowerLetter"/>
      <w:lvlText w:val="%2."/>
      <w:lvlJc w:val="left"/>
      <w:pPr>
        <w:ind w:left="1440" w:hanging="360"/>
      </w:pPr>
      <w:rPr>
        <w:b/>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
    <w:nsid w:val="8B452D7E"/>
    <w:multiLevelType w:val="multilevel"/>
    <w:tmpl w:val="8B452D7E"/>
    <w:lvl w:ilvl="0" w:tentative="0">
      <w:start w:val="1"/>
      <w:numFmt w:val="lowerLetter"/>
      <w:lvlText w:val="%1."/>
      <w:lvlJc w:val="left"/>
      <w:pPr>
        <w:ind w:left="510" w:hanging="360"/>
      </w:pPr>
    </w:lvl>
    <w:lvl w:ilvl="1" w:tentative="0">
      <w:start w:val="1"/>
      <w:numFmt w:val="lowerLetter"/>
      <w:lvlText w:val="%2."/>
      <w:lvlJc w:val="left"/>
      <w:pPr>
        <w:ind w:left="1230" w:hanging="360"/>
      </w:pPr>
    </w:lvl>
    <w:lvl w:ilvl="2" w:tentative="0">
      <w:start w:val="1"/>
      <w:numFmt w:val="lowerRoman"/>
      <w:lvlText w:val="%3."/>
      <w:lvlJc w:val="right"/>
      <w:pPr>
        <w:ind w:left="1950" w:hanging="180"/>
      </w:pPr>
    </w:lvl>
    <w:lvl w:ilvl="3" w:tentative="0">
      <w:start w:val="1"/>
      <w:numFmt w:val="decimal"/>
      <w:lvlText w:val="%4."/>
      <w:lvlJc w:val="left"/>
      <w:pPr>
        <w:ind w:left="2670" w:hanging="360"/>
      </w:pPr>
    </w:lvl>
    <w:lvl w:ilvl="4" w:tentative="0">
      <w:start w:val="1"/>
      <w:numFmt w:val="lowerLetter"/>
      <w:lvlText w:val="%5."/>
      <w:lvlJc w:val="left"/>
      <w:pPr>
        <w:ind w:left="3390" w:hanging="360"/>
      </w:pPr>
    </w:lvl>
    <w:lvl w:ilvl="5" w:tentative="0">
      <w:start w:val="1"/>
      <w:numFmt w:val="lowerRoman"/>
      <w:lvlText w:val="%6."/>
      <w:lvlJc w:val="right"/>
      <w:pPr>
        <w:ind w:left="4110" w:hanging="180"/>
      </w:pPr>
    </w:lvl>
    <w:lvl w:ilvl="6" w:tentative="0">
      <w:start w:val="1"/>
      <w:numFmt w:val="decimal"/>
      <w:lvlText w:val="%7."/>
      <w:lvlJc w:val="left"/>
      <w:pPr>
        <w:ind w:left="4830" w:hanging="360"/>
      </w:pPr>
    </w:lvl>
    <w:lvl w:ilvl="7" w:tentative="0">
      <w:start w:val="1"/>
      <w:numFmt w:val="lowerLetter"/>
      <w:lvlText w:val="%8."/>
      <w:lvlJc w:val="left"/>
      <w:pPr>
        <w:ind w:left="5550" w:hanging="360"/>
      </w:pPr>
    </w:lvl>
    <w:lvl w:ilvl="8" w:tentative="0">
      <w:start w:val="1"/>
      <w:numFmt w:val="lowerRoman"/>
      <w:lvlText w:val="%9."/>
      <w:lvlJc w:val="right"/>
      <w:pPr>
        <w:ind w:left="6270" w:hanging="180"/>
      </w:pPr>
    </w:lvl>
  </w:abstractNum>
  <w:abstractNum w:abstractNumId="3">
    <w:nsid w:val="8BDB8F23"/>
    <w:multiLevelType w:val="multilevel"/>
    <w:tmpl w:val="8BDB8F23"/>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abstractNum w:abstractNumId="4">
    <w:nsid w:val="8D48E703"/>
    <w:multiLevelType w:val="multilevel"/>
    <w:tmpl w:val="8D48E703"/>
    <w:lvl w:ilvl="0" w:tentative="0">
      <w:start w:val="1"/>
      <w:numFmt w:val="bullet"/>
      <w:lvlText w:val="✔"/>
      <w:lvlJc w:val="left"/>
      <w:pPr>
        <w:ind w:left="1290" w:hanging="360"/>
      </w:pPr>
      <w:rPr>
        <w:rFonts w:ascii="Noto Sans Symbols" w:hAnsi="Noto Sans Symbols" w:eastAsia="Noto Sans Symbols" w:cs="Noto Sans Symbols"/>
      </w:rPr>
    </w:lvl>
    <w:lvl w:ilvl="1" w:tentative="0">
      <w:start w:val="1"/>
      <w:numFmt w:val="bullet"/>
      <w:lvlText w:val="o"/>
      <w:lvlJc w:val="left"/>
      <w:pPr>
        <w:ind w:left="2010" w:hanging="360"/>
      </w:pPr>
      <w:rPr>
        <w:rFonts w:ascii="Courier New" w:hAnsi="Courier New" w:eastAsia="Courier New" w:cs="Courier New"/>
      </w:rPr>
    </w:lvl>
    <w:lvl w:ilvl="2" w:tentative="0">
      <w:start w:val="1"/>
      <w:numFmt w:val="bullet"/>
      <w:lvlText w:val="▪"/>
      <w:lvlJc w:val="left"/>
      <w:pPr>
        <w:ind w:left="2730" w:hanging="360"/>
      </w:pPr>
      <w:rPr>
        <w:rFonts w:ascii="Noto Sans Symbols" w:hAnsi="Noto Sans Symbols" w:eastAsia="Noto Sans Symbols" w:cs="Noto Sans Symbols"/>
      </w:rPr>
    </w:lvl>
    <w:lvl w:ilvl="3" w:tentative="0">
      <w:start w:val="1"/>
      <w:numFmt w:val="bullet"/>
      <w:lvlText w:val="●"/>
      <w:lvlJc w:val="left"/>
      <w:pPr>
        <w:ind w:left="3450" w:hanging="360"/>
      </w:pPr>
      <w:rPr>
        <w:rFonts w:ascii="Noto Sans Symbols" w:hAnsi="Noto Sans Symbols" w:eastAsia="Noto Sans Symbols" w:cs="Noto Sans Symbols"/>
      </w:rPr>
    </w:lvl>
    <w:lvl w:ilvl="4" w:tentative="0">
      <w:start w:val="1"/>
      <w:numFmt w:val="bullet"/>
      <w:lvlText w:val="o"/>
      <w:lvlJc w:val="left"/>
      <w:pPr>
        <w:ind w:left="4170" w:hanging="360"/>
      </w:pPr>
      <w:rPr>
        <w:rFonts w:ascii="Courier New" w:hAnsi="Courier New" w:eastAsia="Courier New" w:cs="Courier New"/>
      </w:rPr>
    </w:lvl>
    <w:lvl w:ilvl="5" w:tentative="0">
      <w:start w:val="1"/>
      <w:numFmt w:val="bullet"/>
      <w:lvlText w:val="▪"/>
      <w:lvlJc w:val="left"/>
      <w:pPr>
        <w:ind w:left="4890" w:hanging="360"/>
      </w:pPr>
      <w:rPr>
        <w:rFonts w:ascii="Noto Sans Symbols" w:hAnsi="Noto Sans Symbols" w:eastAsia="Noto Sans Symbols" w:cs="Noto Sans Symbols"/>
      </w:rPr>
    </w:lvl>
    <w:lvl w:ilvl="6" w:tentative="0">
      <w:start w:val="1"/>
      <w:numFmt w:val="bullet"/>
      <w:lvlText w:val="●"/>
      <w:lvlJc w:val="left"/>
      <w:pPr>
        <w:ind w:left="5610" w:hanging="360"/>
      </w:pPr>
      <w:rPr>
        <w:rFonts w:ascii="Noto Sans Symbols" w:hAnsi="Noto Sans Symbols" w:eastAsia="Noto Sans Symbols" w:cs="Noto Sans Symbols"/>
      </w:rPr>
    </w:lvl>
    <w:lvl w:ilvl="7" w:tentative="0">
      <w:start w:val="1"/>
      <w:numFmt w:val="bullet"/>
      <w:lvlText w:val="o"/>
      <w:lvlJc w:val="left"/>
      <w:pPr>
        <w:ind w:left="6330" w:hanging="360"/>
      </w:pPr>
      <w:rPr>
        <w:rFonts w:ascii="Courier New" w:hAnsi="Courier New" w:eastAsia="Courier New" w:cs="Courier New"/>
      </w:rPr>
    </w:lvl>
    <w:lvl w:ilvl="8" w:tentative="0">
      <w:start w:val="1"/>
      <w:numFmt w:val="bullet"/>
      <w:lvlText w:val="▪"/>
      <w:lvlJc w:val="left"/>
      <w:pPr>
        <w:ind w:left="7050" w:hanging="360"/>
      </w:pPr>
      <w:rPr>
        <w:rFonts w:ascii="Noto Sans Symbols" w:hAnsi="Noto Sans Symbols" w:eastAsia="Noto Sans Symbols" w:cs="Noto Sans Symbols"/>
      </w:rPr>
    </w:lvl>
  </w:abstractNum>
  <w:abstractNum w:abstractNumId="5">
    <w:nsid w:val="8F09F43A"/>
    <w:multiLevelType w:val="multilevel"/>
    <w:tmpl w:val="8F09F43A"/>
    <w:lvl w:ilvl="0" w:tentative="0">
      <w:start w:val="2"/>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94025660"/>
    <w:multiLevelType w:val="multilevel"/>
    <w:tmpl w:val="94025660"/>
    <w:lvl w:ilvl="0" w:tentative="0">
      <w:start w:val="1"/>
      <w:numFmt w:val="lowerLetter"/>
      <w:lvlText w:val="%1."/>
      <w:lvlJc w:val="left"/>
      <w:pPr>
        <w:ind w:left="507" w:hanging="360"/>
      </w:pPr>
    </w:lvl>
    <w:lvl w:ilvl="1" w:tentative="0">
      <w:start w:val="1"/>
      <w:numFmt w:val="lowerLetter"/>
      <w:lvlText w:val="%2."/>
      <w:lvlJc w:val="left"/>
      <w:pPr>
        <w:ind w:left="1227" w:hanging="360"/>
      </w:pPr>
    </w:lvl>
    <w:lvl w:ilvl="2" w:tentative="0">
      <w:start w:val="1"/>
      <w:numFmt w:val="lowerRoman"/>
      <w:lvlText w:val="%3."/>
      <w:lvlJc w:val="right"/>
      <w:pPr>
        <w:ind w:left="1947" w:hanging="180"/>
      </w:pPr>
    </w:lvl>
    <w:lvl w:ilvl="3" w:tentative="0">
      <w:start w:val="1"/>
      <w:numFmt w:val="decimal"/>
      <w:lvlText w:val="%4."/>
      <w:lvlJc w:val="left"/>
      <w:pPr>
        <w:ind w:left="2667" w:hanging="360"/>
      </w:pPr>
    </w:lvl>
    <w:lvl w:ilvl="4" w:tentative="0">
      <w:start w:val="1"/>
      <w:numFmt w:val="lowerLetter"/>
      <w:lvlText w:val="%5."/>
      <w:lvlJc w:val="left"/>
      <w:pPr>
        <w:ind w:left="3387" w:hanging="360"/>
      </w:pPr>
    </w:lvl>
    <w:lvl w:ilvl="5" w:tentative="0">
      <w:start w:val="1"/>
      <w:numFmt w:val="lowerRoman"/>
      <w:lvlText w:val="%6."/>
      <w:lvlJc w:val="right"/>
      <w:pPr>
        <w:ind w:left="4107" w:hanging="180"/>
      </w:pPr>
    </w:lvl>
    <w:lvl w:ilvl="6" w:tentative="0">
      <w:start w:val="1"/>
      <w:numFmt w:val="decimal"/>
      <w:lvlText w:val="%7."/>
      <w:lvlJc w:val="left"/>
      <w:pPr>
        <w:ind w:left="4827" w:hanging="360"/>
      </w:pPr>
    </w:lvl>
    <w:lvl w:ilvl="7" w:tentative="0">
      <w:start w:val="1"/>
      <w:numFmt w:val="lowerLetter"/>
      <w:lvlText w:val="%8."/>
      <w:lvlJc w:val="left"/>
      <w:pPr>
        <w:ind w:left="5547" w:hanging="360"/>
      </w:pPr>
    </w:lvl>
    <w:lvl w:ilvl="8" w:tentative="0">
      <w:start w:val="1"/>
      <w:numFmt w:val="lowerRoman"/>
      <w:lvlText w:val="%9."/>
      <w:lvlJc w:val="right"/>
      <w:pPr>
        <w:ind w:left="6267" w:hanging="180"/>
      </w:pPr>
    </w:lvl>
  </w:abstractNum>
  <w:abstractNum w:abstractNumId="7">
    <w:nsid w:val="9F50F029"/>
    <w:multiLevelType w:val="multilevel"/>
    <w:tmpl w:val="9F50F029"/>
    <w:lvl w:ilvl="0" w:tentative="0">
      <w:start w:val="1"/>
      <w:numFmt w:val="decimal"/>
      <w:lvlText w:val="%1."/>
      <w:lvlJc w:val="left"/>
      <w:pPr>
        <w:ind w:left="426" w:hanging="360"/>
      </w:pPr>
      <w:rPr>
        <w:rFonts w:ascii="Arial" w:hAnsi="Arial" w:eastAsia="Arial" w:cs="Arial"/>
        <w:b w:val="0"/>
        <w:i w:val="0"/>
        <w:sz w:val="20"/>
        <w:szCs w:val="20"/>
      </w:rPr>
    </w:lvl>
    <w:lvl w:ilvl="1" w:tentative="0">
      <w:start w:val="0"/>
      <w:numFmt w:val="bullet"/>
      <w:lvlText w:val="•"/>
      <w:lvlJc w:val="left"/>
      <w:pPr>
        <w:ind w:left="617" w:hanging="360"/>
      </w:pPr>
    </w:lvl>
    <w:lvl w:ilvl="2" w:tentative="0">
      <w:start w:val="0"/>
      <w:numFmt w:val="bullet"/>
      <w:lvlText w:val="•"/>
      <w:lvlJc w:val="left"/>
      <w:pPr>
        <w:ind w:left="814" w:hanging="359"/>
      </w:pPr>
    </w:lvl>
    <w:lvl w:ilvl="3" w:tentative="0">
      <w:start w:val="0"/>
      <w:numFmt w:val="bullet"/>
      <w:lvlText w:val="•"/>
      <w:lvlJc w:val="left"/>
      <w:pPr>
        <w:ind w:left="1012" w:hanging="360"/>
      </w:pPr>
    </w:lvl>
    <w:lvl w:ilvl="4" w:tentative="0">
      <w:start w:val="0"/>
      <w:numFmt w:val="bullet"/>
      <w:lvlText w:val="•"/>
      <w:lvlJc w:val="left"/>
      <w:pPr>
        <w:ind w:left="1209" w:hanging="360"/>
      </w:pPr>
    </w:lvl>
    <w:lvl w:ilvl="5" w:tentative="0">
      <w:start w:val="0"/>
      <w:numFmt w:val="bullet"/>
      <w:lvlText w:val="•"/>
      <w:lvlJc w:val="left"/>
      <w:pPr>
        <w:ind w:left="1407" w:hanging="360"/>
      </w:pPr>
    </w:lvl>
    <w:lvl w:ilvl="6" w:tentative="0">
      <w:start w:val="0"/>
      <w:numFmt w:val="bullet"/>
      <w:lvlText w:val="•"/>
      <w:lvlJc w:val="left"/>
      <w:pPr>
        <w:ind w:left="1604" w:hanging="360"/>
      </w:pPr>
    </w:lvl>
    <w:lvl w:ilvl="7" w:tentative="0">
      <w:start w:val="0"/>
      <w:numFmt w:val="bullet"/>
      <w:lvlText w:val="•"/>
      <w:lvlJc w:val="left"/>
      <w:pPr>
        <w:ind w:left="1801" w:hanging="360"/>
      </w:pPr>
    </w:lvl>
    <w:lvl w:ilvl="8" w:tentative="0">
      <w:start w:val="0"/>
      <w:numFmt w:val="bullet"/>
      <w:lvlText w:val="•"/>
      <w:lvlJc w:val="left"/>
      <w:pPr>
        <w:ind w:left="1999" w:hanging="360"/>
      </w:pPr>
    </w:lvl>
  </w:abstractNum>
  <w:abstractNum w:abstractNumId="8">
    <w:nsid w:val="9FEE63AF"/>
    <w:multiLevelType w:val="multilevel"/>
    <w:tmpl w:val="9FEE63AF"/>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AE2F8C6B"/>
    <w:multiLevelType w:val="multilevel"/>
    <w:tmpl w:val="AE2F8C6B"/>
    <w:lvl w:ilvl="0" w:tentative="0">
      <w:start w:val="5"/>
      <w:numFmt w:val="lowerLetter"/>
      <w:lvlText w:val="%1."/>
      <w:lvlJc w:val="left"/>
      <w:pPr>
        <w:ind w:left="1429"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B0438D0A"/>
    <w:multiLevelType w:val="multilevel"/>
    <w:tmpl w:val="B0438D0A"/>
    <w:lvl w:ilvl="0" w:tentative="0">
      <w:start w:val="3"/>
      <w:numFmt w:val="lowerLetter"/>
      <w:lvlText w:val="%1."/>
      <w:lvlJc w:val="left"/>
      <w:pPr>
        <w:ind w:left="1713" w:hanging="360"/>
      </w:pPr>
    </w:lvl>
    <w:lvl w:ilvl="1" w:tentative="0">
      <w:start w:val="1"/>
      <w:numFmt w:val="lowerLetter"/>
      <w:lvlText w:val="%2."/>
      <w:lvlJc w:val="left"/>
      <w:pPr>
        <w:ind w:left="1440" w:hanging="360"/>
      </w:pPr>
    </w:lvl>
    <w:lvl w:ilvl="2" w:tentative="0">
      <w:start w:val="1"/>
      <w:numFmt w:val="decimal"/>
      <w:lvlText w:val="%3."/>
      <w:lvlJc w:val="right"/>
      <w:pPr>
        <w:ind w:left="2160" w:hanging="180"/>
      </w:pPr>
      <w:rPr>
        <w:rFonts w:ascii="Arial" w:hAnsi="Arial" w:eastAsia="Arial" w:cs="Arial"/>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BD9073F9"/>
    <w:multiLevelType w:val="multilevel"/>
    <w:tmpl w:val="BD9073F9"/>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12">
    <w:nsid w:val="BFA4F82B"/>
    <w:multiLevelType w:val="multilevel"/>
    <w:tmpl w:val="BFA4F82B"/>
    <w:lvl w:ilvl="0" w:tentative="0">
      <w:start w:val="1"/>
      <w:numFmt w:val="decimal"/>
      <w:lvlText w:val="%1."/>
      <w:lvlJc w:val="left"/>
      <w:pPr>
        <w:ind w:left="2160" w:hanging="360"/>
      </w:pPr>
      <w:rPr>
        <w:rFonts w:ascii="Arial" w:hAnsi="Arial" w:eastAsia="Arial" w:cs="Arial"/>
      </w:rPr>
    </w:lvl>
    <w:lvl w:ilvl="1" w:tentative="0">
      <w:start w:val="1"/>
      <w:numFmt w:val="bullet"/>
      <w:lvlText w:val="o"/>
      <w:lvlJc w:val="left"/>
      <w:pPr>
        <w:ind w:left="2880" w:hanging="360"/>
      </w:pPr>
      <w:rPr>
        <w:rFonts w:ascii="Courier New" w:hAnsi="Courier New" w:eastAsia="Courier New" w:cs="Courier New"/>
      </w:rPr>
    </w:lvl>
    <w:lvl w:ilvl="2" w:tentative="0">
      <w:start w:val="1"/>
      <w:numFmt w:val="bullet"/>
      <w:lvlText w:val="▪"/>
      <w:lvlJc w:val="left"/>
      <w:pPr>
        <w:ind w:left="3600" w:hanging="360"/>
      </w:pPr>
      <w:rPr>
        <w:rFonts w:ascii="Noto Sans Symbols" w:hAnsi="Noto Sans Symbols" w:eastAsia="Noto Sans Symbols" w:cs="Noto Sans Symbols"/>
      </w:rPr>
    </w:lvl>
    <w:lvl w:ilvl="3" w:tentative="0">
      <w:start w:val="1"/>
      <w:numFmt w:val="bullet"/>
      <w:lvlText w:val="●"/>
      <w:lvlJc w:val="left"/>
      <w:pPr>
        <w:ind w:left="4320" w:hanging="360"/>
      </w:pPr>
      <w:rPr>
        <w:rFonts w:ascii="Noto Sans Symbols" w:hAnsi="Noto Sans Symbols" w:eastAsia="Noto Sans Symbols" w:cs="Noto Sans Symbols"/>
      </w:rPr>
    </w:lvl>
    <w:lvl w:ilvl="4" w:tentative="0">
      <w:start w:val="1"/>
      <w:numFmt w:val="bullet"/>
      <w:lvlText w:val="o"/>
      <w:lvlJc w:val="left"/>
      <w:pPr>
        <w:ind w:left="5040" w:hanging="360"/>
      </w:pPr>
      <w:rPr>
        <w:rFonts w:ascii="Courier New" w:hAnsi="Courier New" w:eastAsia="Courier New" w:cs="Courier New"/>
      </w:rPr>
    </w:lvl>
    <w:lvl w:ilvl="5" w:tentative="0">
      <w:start w:val="1"/>
      <w:numFmt w:val="bullet"/>
      <w:lvlText w:val="▪"/>
      <w:lvlJc w:val="left"/>
      <w:pPr>
        <w:ind w:left="5760" w:hanging="360"/>
      </w:pPr>
      <w:rPr>
        <w:rFonts w:ascii="Noto Sans Symbols" w:hAnsi="Noto Sans Symbols" w:eastAsia="Noto Sans Symbols" w:cs="Noto Sans Symbols"/>
      </w:rPr>
    </w:lvl>
    <w:lvl w:ilvl="6" w:tentative="0">
      <w:start w:val="1"/>
      <w:numFmt w:val="bullet"/>
      <w:lvlText w:val="●"/>
      <w:lvlJc w:val="left"/>
      <w:pPr>
        <w:ind w:left="6480" w:hanging="360"/>
      </w:pPr>
      <w:rPr>
        <w:rFonts w:ascii="Noto Sans Symbols" w:hAnsi="Noto Sans Symbols" w:eastAsia="Noto Sans Symbols" w:cs="Noto Sans Symbols"/>
      </w:rPr>
    </w:lvl>
    <w:lvl w:ilvl="7" w:tentative="0">
      <w:start w:val="1"/>
      <w:numFmt w:val="bullet"/>
      <w:lvlText w:val="o"/>
      <w:lvlJc w:val="left"/>
      <w:pPr>
        <w:ind w:left="7200" w:hanging="360"/>
      </w:pPr>
      <w:rPr>
        <w:rFonts w:ascii="Courier New" w:hAnsi="Courier New" w:eastAsia="Courier New" w:cs="Courier New"/>
      </w:rPr>
    </w:lvl>
    <w:lvl w:ilvl="8" w:tentative="0">
      <w:start w:val="1"/>
      <w:numFmt w:val="bullet"/>
      <w:lvlText w:val="▪"/>
      <w:lvlJc w:val="left"/>
      <w:pPr>
        <w:ind w:left="7920" w:hanging="360"/>
      </w:pPr>
      <w:rPr>
        <w:rFonts w:ascii="Noto Sans Symbols" w:hAnsi="Noto Sans Symbols" w:eastAsia="Noto Sans Symbols" w:cs="Noto Sans Symbols"/>
      </w:rPr>
    </w:lvl>
  </w:abstractNum>
  <w:abstractNum w:abstractNumId="13">
    <w:nsid w:val="C3153C4D"/>
    <w:multiLevelType w:val="multilevel"/>
    <w:tmpl w:val="C3153C4D"/>
    <w:lvl w:ilvl="0" w:tentative="0">
      <w:start w:val="6"/>
      <w:numFmt w:val="upperLetter"/>
      <w:lvlText w:val="%1."/>
      <w:lvlJc w:val="left"/>
      <w:pPr>
        <w:ind w:left="786" w:hanging="360"/>
      </w:p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14">
    <w:nsid w:val="CA166C77"/>
    <w:multiLevelType w:val="multilevel"/>
    <w:tmpl w:val="CA166C77"/>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
      <w:lvlJc w:val="left"/>
      <w:pPr>
        <w:ind w:left="1440" w:hanging="360"/>
      </w:pPr>
      <w:rPr>
        <w:rFonts w:ascii="Noto Sans Symbols" w:hAnsi="Noto Sans Symbols" w:eastAsia="Noto Sans Symbols" w:cs="Noto Sans Symbols"/>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5">
    <w:nsid w:val="D88DFB7C"/>
    <w:multiLevelType w:val="multilevel"/>
    <w:tmpl w:val="D88DFB7C"/>
    <w:lvl w:ilvl="0" w:tentative="0">
      <w:start w:val="1"/>
      <w:numFmt w:val="lowerLetter"/>
      <w:lvlText w:val="%1."/>
      <w:lvlJc w:val="left"/>
      <w:pPr>
        <w:ind w:left="144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DB36CEAF"/>
    <w:multiLevelType w:val="multilevel"/>
    <w:tmpl w:val="DB36CEAF"/>
    <w:lvl w:ilvl="0" w:tentative="0">
      <w:start w:val="1"/>
      <w:numFmt w:val="decimal"/>
      <w:lvlText w:val="%1."/>
      <w:lvlJc w:val="left"/>
      <w:pPr>
        <w:ind w:left="720" w:hanging="360"/>
      </w:p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abstractNum w:abstractNumId="17">
    <w:nsid w:val="DE330CAF"/>
    <w:multiLevelType w:val="multilevel"/>
    <w:tmpl w:val="DE330CAF"/>
    <w:lvl w:ilvl="0" w:tentative="0">
      <w:start w:val="1"/>
      <w:numFmt w:val="bullet"/>
      <w:lvlText w:val="⮚"/>
      <w:lvlJc w:val="left"/>
      <w:pPr>
        <w:ind w:left="1004" w:hanging="360"/>
      </w:pPr>
      <w:rPr>
        <w:rFonts w:ascii="Noto Sans Symbols" w:hAnsi="Noto Sans Symbols" w:eastAsia="Noto Sans Symbols" w:cs="Noto Sans Symbols"/>
      </w:rPr>
    </w:lvl>
    <w:lvl w:ilvl="1" w:tentative="0">
      <w:start w:val="1"/>
      <w:numFmt w:val="bullet"/>
      <w:lvlText w:val="o"/>
      <w:lvlJc w:val="left"/>
      <w:pPr>
        <w:ind w:left="1724" w:hanging="360"/>
      </w:pPr>
      <w:rPr>
        <w:rFonts w:ascii="Courier New" w:hAnsi="Courier New" w:eastAsia="Courier New" w:cs="Courier New"/>
      </w:rPr>
    </w:lvl>
    <w:lvl w:ilvl="2" w:tentative="0">
      <w:start w:val="1"/>
      <w:numFmt w:val="bullet"/>
      <w:lvlText w:val="▪"/>
      <w:lvlJc w:val="left"/>
      <w:pPr>
        <w:ind w:left="2444" w:hanging="360"/>
      </w:pPr>
      <w:rPr>
        <w:rFonts w:ascii="Noto Sans Symbols" w:hAnsi="Noto Sans Symbols" w:eastAsia="Noto Sans Symbols" w:cs="Noto Sans Symbols"/>
      </w:rPr>
    </w:lvl>
    <w:lvl w:ilvl="3" w:tentative="0">
      <w:start w:val="1"/>
      <w:numFmt w:val="bullet"/>
      <w:lvlText w:val="●"/>
      <w:lvlJc w:val="left"/>
      <w:pPr>
        <w:ind w:left="3164" w:hanging="360"/>
      </w:pPr>
      <w:rPr>
        <w:rFonts w:ascii="Noto Sans Symbols" w:hAnsi="Noto Sans Symbols" w:eastAsia="Noto Sans Symbols" w:cs="Noto Sans Symbols"/>
      </w:rPr>
    </w:lvl>
    <w:lvl w:ilvl="4" w:tentative="0">
      <w:start w:val="1"/>
      <w:numFmt w:val="bullet"/>
      <w:lvlText w:val="o"/>
      <w:lvlJc w:val="left"/>
      <w:pPr>
        <w:ind w:left="3884" w:hanging="360"/>
      </w:pPr>
      <w:rPr>
        <w:rFonts w:ascii="Courier New" w:hAnsi="Courier New" w:eastAsia="Courier New" w:cs="Courier New"/>
      </w:rPr>
    </w:lvl>
    <w:lvl w:ilvl="5" w:tentative="0">
      <w:start w:val="1"/>
      <w:numFmt w:val="bullet"/>
      <w:lvlText w:val="▪"/>
      <w:lvlJc w:val="left"/>
      <w:pPr>
        <w:ind w:left="4604" w:hanging="360"/>
      </w:pPr>
      <w:rPr>
        <w:rFonts w:ascii="Noto Sans Symbols" w:hAnsi="Noto Sans Symbols" w:eastAsia="Noto Sans Symbols" w:cs="Noto Sans Symbols"/>
      </w:rPr>
    </w:lvl>
    <w:lvl w:ilvl="6" w:tentative="0">
      <w:start w:val="1"/>
      <w:numFmt w:val="bullet"/>
      <w:lvlText w:val="●"/>
      <w:lvlJc w:val="left"/>
      <w:pPr>
        <w:ind w:left="5324" w:hanging="360"/>
      </w:pPr>
      <w:rPr>
        <w:rFonts w:ascii="Noto Sans Symbols" w:hAnsi="Noto Sans Symbols" w:eastAsia="Noto Sans Symbols" w:cs="Noto Sans Symbols"/>
      </w:rPr>
    </w:lvl>
    <w:lvl w:ilvl="7" w:tentative="0">
      <w:start w:val="1"/>
      <w:numFmt w:val="bullet"/>
      <w:lvlText w:val="o"/>
      <w:lvlJc w:val="left"/>
      <w:pPr>
        <w:ind w:left="6044" w:hanging="360"/>
      </w:pPr>
      <w:rPr>
        <w:rFonts w:ascii="Courier New" w:hAnsi="Courier New" w:eastAsia="Courier New" w:cs="Courier New"/>
      </w:rPr>
    </w:lvl>
    <w:lvl w:ilvl="8" w:tentative="0">
      <w:start w:val="1"/>
      <w:numFmt w:val="bullet"/>
      <w:lvlText w:val="▪"/>
      <w:lvlJc w:val="left"/>
      <w:pPr>
        <w:ind w:left="6764" w:hanging="360"/>
      </w:pPr>
      <w:rPr>
        <w:rFonts w:ascii="Noto Sans Symbols" w:hAnsi="Noto Sans Symbols" w:eastAsia="Noto Sans Symbols" w:cs="Noto Sans Symbols"/>
      </w:rPr>
    </w:lvl>
  </w:abstractNum>
  <w:abstractNum w:abstractNumId="18">
    <w:nsid w:val="DFCCD993"/>
    <w:multiLevelType w:val="multilevel"/>
    <w:tmpl w:val="DFCCD993"/>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abstractNum w:abstractNumId="19">
    <w:nsid w:val="E9F8AD20"/>
    <w:multiLevelType w:val="multilevel"/>
    <w:tmpl w:val="E9F8AD20"/>
    <w:lvl w:ilvl="0" w:tentative="0">
      <w:start w:val="2"/>
      <w:numFmt w:val="decimal"/>
      <w:lvlText w:val="%1."/>
      <w:lvlJc w:val="left"/>
      <w:pPr>
        <w:ind w:left="2520" w:hanging="360"/>
      </w:pPr>
      <w:rPr>
        <w:b w:val="0"/>
      </w:rPr>
    </w:lvl>
    <w:lvl w:ilvl="1" w:tentative="0">
      <w:start w:val="1"/>
      <w:numFmt w:val="lowerLetter"/>
      <w:lvlText w:val="%2."/>
      <w:lvlJc w:val="left"/>
      <w:pPr>
        <w:ind w:left="3240" w:hanging="360"/>
      </w:pPr>
    </w:lvl>
    <w:lvl w:ilvl="2" w:tentative="0">
      <w:start w:val="1"/>
      <w:numFmt w:val="lowerRoman"/>
      <w:lvlText w:val="%3."/>
      <w:lvlJc w:val="right"/>
      <w:pPr>
        <w:ind w:left="3960" w:hanging="180"/>
      </w:pPr>
    </w:lvl>
    <w:lvl w:ilvl="3" w:tentative="0">
      <w:start w:val="1"/>
      <w:numFmt w:val="decimal"/>
      <w:lvlText w:val="%4."/>
      <w:lvlJc w:val="left"/>
      <w:pPr>
        <w:ind w:left="4680" w:hanging="360"/>
      </w:pPr>
    </w:lvl>
    <w:lvl w:ilvl="4" w:tentative="0">
      <w:start w:val="1"/>
      <w:numFmt w:val="lowerLetter"/>
      <w:lvlText w:val="%5."/>
      <w:lvlJc w:val="left"/>
      <w:pPr>
        <w:ind w:left="5400" w:hanging="360"/>
      </w:pPr>
    </w:lvl>
    <w:lvl w:ilvl="5" w:tentative="0">
      <w:start w:val="1"/>
      <w:numFmt w:val="lowerRoman"/>
      <w:lvlText w:val="%6."/>
      <w:lvlJc w:val="right"/>
      <w:pPr>
        <w:ind w:left="6120" w:hanging="180"/>
      </w:pPr>
    </w:lvl>
    <w:lvl w:ilvl="6" w:tentative="0">
      <w:start w:val="1"/>
      <w:numFmt w:val="decimal"/>
      <w:lvlText w:val="%7."/>
      <w:lvlJc w:val="left"/>
      <w:pPr>
        <w:ind w:left="6840" w:hanging="360"/>
      </w:pPr>
    </w:lvl>
    <w:lvl w:ilvl="7" w:tentative="0">
      <w:start w:val="1"/>
      <w:numFmt w:val="lowerLetter"/>
      <w:lvlText w:val="%8."/>
      <w:lvlJc w:val="left"/>
      <w:pPr>
        <w:ind w:left="7560" w:hanging="360"/>
      </w:pPr>
    </w:lvl>
    <w:lvl w:ilvl="8" w:tentative="0">
      <w:start w:val="1"/>
      <w:numFmt w:val="lowerRoman"/>
      <w:lvlText w:val="%9."/>
      <w:lvlJc w:val="right"/>
      <w:pPr>
        <w:ind w:left="8280" w:hanging="180"/>
      </w:pPr>
    </w:lvl>
  </w:abstractNum>
  <w:abstractNum w:abstractNumId="20">
    <w:nsid w:val="ECF4C0ED"/>
    <w:multiLevelType w:val="multilevel"/>
    <w:tmpl w:val="ECF4C0ED"/>
    <w:lvl w:ilvl="0" w:tentative="0">
      <w:start w:val="5"/>
      <w:numFmt w:val="lowerLetter"/>
      <w:lvlText w:val="%1."/>
      <w:lvlJc w:val="left"/>
      <w:pPr>
        <w:ind w:left="1429"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upperLetter"/>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F078AA27"/>
    <w:multiLevelType w:val="multilevel"/>
    <w:tmpl w:val="F078AA27"/>
    <w:lvl w:ilvl="0" w:tentative="0">
      <w:start w:val="1"/>
      <w:numFmt w:val="bullet"/>
      <w:lvlText w:val="⮚"/>
      <w:lvlJc w:val="left"/>
      <w:pPr>
        <w:ind w:left="1571" w:hanging="360"/>
      </w:pPr>
      <w:rPr>
        <w:rFonts w:ascii="Noto Sans Symbols" w:hAnsi="Noto Sans Symbols" w:eastAsia="Noto Sans Symbols" w:cs="Noto Sans Symbols"/>
      </w:rPr>
    </w:lvl>
    <w:lvl w:ilvl="1" w:tentative="0">
      <w:start w:val="1"/>
      <w:numFmt w:val="bullet"/>
      <w:lvlText w:val="o"/>
      <w:lvlJc w:val="left"/>
      <w:pPr>
        <w:ind w:left="2291" w:hanging="360"/>
      </w:pPr>
      <w:rPr>
        <w:rFonts w:ascii="Courier New" w:hAnsi="Courier New" w:eastAsia="Courier New" w:cs="Courier New"/>
      </w:rPr>
    </w:lvl>
    <w:lvl w:ilvl="2" w:tentative="0">
      <w:start w:val="1"/>
      <w:numFmt w:val="bullet"/>
      <w:lvlText w:val="▪"/>
      <w:lvlJc w:val="left"/>
      <w:pPr>
        <w:ind w:left="3011" w:hanging="360"/>
      </w:pPr>
      <w:rPr>
        <w:rFonts w:ascii="Noto Sans Symbols" w:hAnsi="Noto Sans Symbols" w:eastAsia="Noto Sans Symbols" w:cs="Noto Sans Symbols"/>
      </w:rPr>
    </w:lvl>
    <w:lvl w:ilvl="3" w:tentative="0">
      <w:start w:val="1"/>
      <w:numFmt w:val="bullet"/>
      <w:lvlText w:val="●"/>
      <w:lvlJc w:val="left"/>
      <w:pPr>
        <w:ind w:left="3731" w:hanging="360"/>
      </w:pPr>
      <w:rPr>
        <w:rFonts w:ascii="Noto Sans Symbols" w:hAnsi="Noto Sans Symbols" w:eastAsia="Noto Sans Symbols" w:cs="Noto Sans Symbols"/>
      </w:rPr>
    </w:lvl>
    <w:lvl w:ilvl="4" w:tentative="0">
      <w:start w:val="1"/>
      <w:numFmt w:val="bullet"/>
      <w:lvlText w:val="o"/>
      <w:lvlJc w:val="left"/>
      <w:pPr>
        <w:ind w:left="4451" w:hanging="360"/>
      </w:pPr>
      <w:rPr>
        <w:rFonts w:ascii="Courier New" w:hAnsi="Courier New" w:eastAsia="Courier New" w:cs="Courier New"/>
      </w:rPr>
    </w:lvl>
    <w:lvl w:ilvl="5" w:tentative="0">
      <w:start w:val="1"/>
      <w:numFmt w:val="bullet"/>
      <w:lvlText w:val="▪"/>
      <w:lvlJc w:val="left"/>
      <w:pPr>
        <w:ind w:left="5171" w:hanging="360"/>
      </w:pPr>
      <w:rPr>
        <w:rFonts w:ascii="Noto Sans Symbols" w:hAnsi="Noto Sans Symbols" w:eastAsia="Noto Sans Symbols" w:cs="Noto Sans Symbols"/>
      </w:rPr>
    </w:lvl>
    <w:lvl w:ilvl="6" w:tentative="0">
      <w:start w:val="1"/>
      <w:numFmt w:val="bullet"/>
      <w:lvlText w:val="●"/>
      <w:lvlJc w:val="left"/>
      <w:pPr>
        <w:ind w:left="5891" w:hanging="360"/>
      </w:pPr>
      <w:rPr>
        <w:rFonts w:ascii="Noto Sans Symbols" w:hAnsi="Noto Sans Symbols" w:eastAsia="Noto Sans Symbols" w:cs="Noto Sans Symbols"/>
      </w:rPr>
    </w:lvl>
    <w:lvl w:ilvl="7" w:tentative="0">
      <w:start w:val="1"/>
      <w:numFmt w:val="bullet"/>
      <w:lvlText w:val="o"/>
      <w:lvlJc w:val="left"/>
      <w:pPr>
        <w:ind w:left="6611" w:hanging="360"/>
      </w:pPr>
      <w:rPr>
        <w:rFonts w:ascii="Courier New" w:hAnsi="Courier New" w:eastAsia="Courier New" w:cs="Courier New"/>
      </w:rPr>
    </w:lvl>
    <w:lvl w:ilvl="8" w:tentative="0">
      <w:start w:val="1"/>
      <w:numFmt w:val="bullet"/>
      <w:lvlText w:val="▪"/>
      <w:lvlJc w:val="left"/>
      <w:pPr>
        <w:ind w:left="7331" w:hanging="360"/>
      </w:pPr>
      <w:rPr>
        <w:rFonts w:ascii="Noto Sans Symbols" w:hAnsi="Noto Sans Symbols" w:eastAsia="Noto Sans Symbols" w:cs="Noto Sans Symbols"/>
      </w:rPr>
    </w:lvl>
  </w:abstractNum>
  <w:abstractNum w:abstractNumId="22">
    <w:nsid w:val="F7BFFEB5"/>
    <w:multiLevelType w:val="multilevel"/>
    <w:tmpl w:val="F7BFFEB5"/>
    <w:lvl w:ilvl="0" w:tentative="0">
      <w:start w:val="1"/>
      <w:numFmt w:val="bullet"/>
      <w:lvlText w:val="⮚"/>
      <w:lvlJc w:val="left"/>
      <w:pPr>
        <w:ind w:left="1004" w:hanging="360"/>
      </w:pPr>
      <w:rPr>
        <w:rFonts w:ascii="Noto Sans Symbols" w:hAnsi="Noto Sans Symbols" w:eastAsia="Noto Sans Symbols" w:cs="Noto Sans Symbols"/>
      </w:rPr>
    </w:lvl>
    <w:lvl w:ilvl="1" w:tentative="0">
      <w:start w:val="1"/>
      <w:numFmt w:val="bullet"/>
      <w:lvlText w:val="o"/>
      <w:lvlJc w:val="left"/>
      <w:pPr>
        <w:ind w:left="1724" w:hanging="360"/>
      </w:pPr>
      <w:rPr>
        <w:rFonts w:ascii="Courier New" w:hAnsi="Courier New" w:eastAsia="Courier New" w:cs="Courier New"/>
      </w:rPr>
    </w:lvl>
    <w:lvl w:ilvl="2" w:tentative="0">
      <w:start w:val="1"/>
      <w:numFmt w:val="bullet"/>
      <w:lvlText w:val="▪"/>
      <w:lvlJc w:val="left"/>
      <w:pPr>
        <w:ind w:left="2444" w:hanging="360"/>
      </w:pPr>
      <w:rPr>
        <w:rFonts w:ascii="Noto Sans Symbols" w:hAnsi="Noto Sans Symbols" w:eastAsia="Noto Sans Symbols" w:cs="Noto Sans Symbols"/>
      </w:rPr>
    </w:lvl>
    <w:lvl w:ilvl="3" w:tentative="0">
      <w:start w:val="1"/>
      <w:numFmt w:val="bullet"/>
      <w:lvlText w:val="●"/>
      <w:lvlJc w:val="left"/>
      <w:pPr>
        <w:ind w:left="3164" w:hanging="360"/>
      </w:pPr>
      <w:rPr>
        <w:rFonts w:ascii="Noto Sans Symbols" w:hAnsi="Noto Sans Symbols" w:eastAsia="Noto Sans Symbols" w:cs="Noto Sans Symbols"/>
      </w:rPr>
    </w:lvl>
    <w:lvl w:ilvl="4" w:tentative="0">
      <w:start w:val="1"/>
      <w:numFmt w:val="bullet"/>
      <w:lvlText w:val="o"/>
      <w:lvlJc w:val="left"/>
      <w:pPr>
        <w:ind w:left="3884" w:hanging="360"/>
      </w:pPr>
      <w:rPr>
        <w:rFonts w:ascii="Courier New" w:hAnsi="Courier New" w:eastAsia="Courier New" w:cs="Courier New"/>
      </w:rPr>
    </w:lvl>
    <w:lvl w:ilvl="5" w:tentative="0">
      <w:start w:val="1"/>
      <w:numFmt w:val="bullet"/>
      <w:lvlText w:val="▪"/>
      <w:lvlJc w:val="left"/>
      <w:pPr>
        <w:ind w:left="4604" w:hanging="360"/>
      </w:pPr>
      <w:rPr>
        <w:rFonts w:ascii="Noto Sans Symbols" w:hAnsi="Noto Sans Symbols" w:eastAsia="Noto Sans Symbols" w:cs="Noto Sans Symbols"/>
      </w:rPr>
    </w:lvl>
    <w:lvl w:ilvl="6" w:tentative="0">
      <w:start w:val="1"/>
      <w:numFmt w:val="bullet"/>
      <w:lvlText w:val="●"/>
      <w:lvlJc w:val="left"/>
      <w:pPr>
        <w:ind w:left="5324" w:hanging="360"/>
      </w:pPr>
      <w:rPr>
        <w:rFonts w:ascii="Noto Sans Symbols" w:hAnsi="Noto Sans Symbols" w:eastAsia="Noto Sans Symbols" w:cs="Noto Sans Symbols"/>
      </w:rPr>
    </w:lvl>
    <w:lvl w:ilvl="7" w:tentative="0">
      <w:start w:val="1"/>
      <w:numFmt w:val="bullet"/>
      <w:lvlText w:val="o"/>
      <w:lvlJc w:val="left"/>
      <w:pPr>
        <w:ind w:left="6044" w:hanging="360"/>
      </w:pPr>
      <w:rPr>
        <w:rFonts w:ascii="Courier New" w:hAnsi="Courier New" w:eastAsia="Courier New" w:cs="Courier New"/>
      </w:rPr>
    </w:lvl>
    <w:lvl w:ilvl="8" w:tentative="0">
      <w:start w:val="1"/>
      <w:numFmt w:val="bullet"/>
      <w:lvlText w:val="▪"/>
      <w:lvlJc w:val="left"/>
      <w:pPr>
        <w:ind w:left="6764" w:hanging="360"/>
      </w:pPr>
      <w:rPr>
        <w:rFonts w:ascii="Noto Sans Symbols" w:hAnsi="Noto Sans Symbols" w:eastAsia="Noto Sans Symbols" w:cs="Noto Sans Symbols"/>
      </w:rPr>
    </w:lvl>
  </w:abstractNum>
  <w:abstractNum w:abstractNumId="23">
    <w:nsid w:val="FB412E9D"/>
    <w:multiLevelType w:val="multilevel"/>
    <w:tmpl w:val="FB412E9D"/>
    <w:lvl w:ilvl="0" w:tentative="0">
      <w:start w:val="1"/>
      <w:numFmt w:val="lowerLetter"/>
      <w:lvlText w:val="%1."/>
      <w:lvlJc w:val="left"/>
      <w:pPr>
        <w:ind w:left="1713" w:hanging="360"/>
      </w:pPr>
    </w:lvl>
    <w:lvl w:ilvl="1" w:tentative="0">
      <w:start w:val="1"/>
      <w:numFmt w:val="lowerLetter"/>
      <w:lvlText w:val="%2."/>
      <w:lvlJc w:val="left"/>
      <w:pPr>
        <w:ind w:left="2433" w:hanging="360"/>
      </w:pPr>
    </w:lvl>
    <w:lvl w:ilvl="2" w:tentative="0">
      <w:start w:val="1"/>
      <w:numFmt w:val="decimal"/>
      <w:lvlText w:val="%3."/>
      <w:lvlJc w:val="left"/>
      <w:pPr>
        <w:ind w:left="3333" w:hanging="360"/>
      </w:pPr>
    </w:lvl>
    <w:lvl w:ilvl="3" w:tentative="0">
      <w:start w:val="1"/>
      <w:numFmt w:val="decimal"/>
      <w:lvlText w:val="%4."/>
      <w:lvlJc w:val="left"/>
      <w:pPr>
        <w:ind w:left="3873" w:hanging="360"/>
      </w:pPr>
    </w:lvl>
    <w:lvl w:ilvl="4" w:tentative="0">
      <w:start w:val="1"/>
      <w:numFmt w:val="lowerLetter"/>
      <w:lvlText w:val="%5."/>
      <w:lvlJc w:val="left"/>
      <w:pPr>
        <w:ind w:left="4593" w:hanging="360"/>
      </w:pPr>
    </w:lvl>
    <w:lvl w:ilvl="5" w:tentative="0">
      <w:start w:val="1"/>
      <w:numFmt w:val="lowerRoman"/>
      <w:lvlText w:val="%6."/>
      <w:lvlJc w:val="right"/>
      <w:pPr>
        <w:ind w:left="5313" w:hanging="180"/>
      </w:pPr>
    </w:lvl>
    <w:lvl w:ilvl="6" w:tentative="0">
      <w:start w:val="1"/>
      <w:numFmt w:val="decimal"/>
      <w:lvlText w:val="%7."/>
      <w:lvlJc w:val="left"/>
      <w:pPr>
        <w:ind w:left="6033" w:hanging="360"/>
      </w:pPr>
    </w:lvl>
    <w:lvl w:ilvl="7" w:tentative="0">
      <w:start w:val="1"/>
      <w:numFmt w:val="lowerLetter"/>
      <w:lvlText w:val="%8."/>
      <w:lvlJc w:val="left"/>
      <w:pPr>
        <w:ind w:left="6753" w:hanging="360"/>
      </w:pPr>
    </w:lvl>
    <w:lvl w:ilvl="8" w:tentative="0">
      <w:start w:val="1"/>
      <w:numFmt w:val="lowerRoman"/>
      <w:lvlText w:val="%9."/>
      <w:lvlJc w:val="right"/>
      <w:pPr>
        <w:ind w:left="7473" w:hanging="180"/>
      </w:pPr>
    </w:lvl>
  </w:abstractNum>
  <w:abstractNum w:abstractNumId="24">
    <w:nsid w:val="FC984D0B"/>
    <w:multiLevelType w:val="multilevel"/>
    <w:tmpl w:val="FC984D0B"/>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decimal"/>
      <w:lvlText w:val="%2."/>
      <w:lvlJc w:val="left"/>
      <w:pPr>
        <w:ind w:left="1440" w:hanging="360"/>
      </w:p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5">
    <w:nsid w:val="FC99117C"/>
    <w:multiLevelType w:val="multilevel"/>
    <w:tmpl w:val="FC99117C"/>
    <w:lvl w:ilvl="0" w:tentative="0">
      <w:start w:val="1"/>
      <w:numFmt w:val="decimal"/>
      <w:pStyle w:val="38"/>
      <w:lvlText w:val="%1."/>
      <w:lvlJc w:val="left"/>
      <w:pPr>
        <w:ind w:left="720" w:hanging="360"/>
      </w:pPr>
      <w:rPr>
        <w:rFonts w:ascii="Arial" w:hAnsi="Arial" w:eastAsia="Arial"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02BEC44C"/>
    <w:multiLevelType w:val="multilevel"/>
    <w:tmpl w:val="02BEC44C"/>
    <w:lvl w:ilvl="0" w:tentative="0">
      <w:start w:val="1"/>
      <w:numFmt w:val="decimal"/>
      <w:lvlText w:val="%1."/>
      <w:lvlJc w:val="left"/>
      <w:pPr>
        <w:ind w:left="450" w:hanging="360"/>
      </w:pPr>
      <w:rPr>
        <w:rFonts w:ascii="Arial" w:hAnsi="Arial" w:eastAsia="Arial" w:cs="Arial"/>
        <w:b w:val="0"/>
        <w:i w:val="0"/>
        <w:sz w:val="20"/>
        <w:szCs w:val="20"/>
      </w:rPr>
    </w:lvl>
    <w:lvl w:ilvl="1" w:tentative="0">
      <w:start w:val="0"/>
      <w:numFmt w:val="bullet"/>
      <w:lvlText w:val="•"/>
      <w:lvlJc w:val="left"/>
      <w:pPr>
        <w:ind w:left="653" w:hanging="360"/>
      </w:pPr>
    </w:lvl>
    <w:lvl w:ilvl="2" w:tentative="0">
      <w:start w:val="0"/>
      <w:numFmt w:val="bullet"/>
      <w:lvlText w:val="•"/>
      <w:lvlJc w:val="left"/>
      <w:pPr>
        <w:ind w:left="846" w:hanging="360"/>
      </w:pPr>
    </w:lvl>
    <w:lvl w:ilvl="3" w:tentative="0">
      <w:start w:val="0"/>
      <w:numFmt w:val="bullet"/>
      <w:lvlText w:val="•"/>
      <w:lvlJc w:val="left"/>
      <w:pPr>
        <w:ind w:left="1040" w:hanging="360"/>
      </w:pPr>
    </w:lvl>
    <w:lvl w:ilvl="4" w:tentative="0">
      <w:start w:val="0"/>
      <w:numFmt w:val="bullet"/>
      <w:lvlText w:val="•"/>
      <w:lvlJc w:val="left"/>
      <w:pPr>
        <w:ind w:left="1233" w:hanging="360"/>
      </w:pPr>
    </w:lvl>
    <w:lvl w:ilvl="5" w:tentative="0">
      <w:start w:val="0"/>
      <w:numFmt w:val="bullet"/>
      <w:lvlText w:val="•"/>
      <w:lvlJc w:val="left"/>
      <w:pPr>
        <w:ind w:left="1427" w:hanging="360"/>
      </w:pPr>
    </w:lvl>
    <w:lvl w:ilvl="6" w:tentative="0">
      <w:start w:val="0"/>
      <w:numFmt w:val="bullet"/>
      <w:lvlText w:val="•"/>
      <w:lvlJc w:val="left"/>
      <w:pPr>
        <w:ind w:left="1620" w:hanging="360"/>
      </w:pPr>
    </w:lvl>
    <w:lvl w:ilvl="7" w:tentative="0">
      <w:start w:val="0"/>
      <w:numFmt w:val="bullet"/>
      <w:lvlText w:val="•"/>
      <w:lvlJc w:val="left"/>
      <w:pPr>
        <w:ind w:left="1813" w:hanging="360"/>
      </w:pPr>
    </w:lvl>
    <w:lvl w:ilvl="8" w:tentative="0">
      <w:start w:val="0"/>
      <w:numFmt w:val="bullet"/>
      <w:lvlText w:val="•"/>
      <w:lvlJc w:val="left"/>
      <w:pPr>
        <w:ind w:left="2007" w:hanging="360"/>
      </w:pPr>
    </w:lvl>
  </w:abstractNum>
  <w:abstractNum w:abstractNumId="27">
    <w:nsid w:val="0BD333C5"/>
    <w:multiLevelType w:val="multilevel"/>
    <w:tmpl w:val="0BD333C5"/>
    <w:lvl w:ilvl="0" w:tentative="0">
      <w:start w:val="1"/>
      <w:numFmt w:val="decimal"/>
      <w:lvlText w:val="%1."/>
      <w:lvlJc w:val="left"/>
      <w:pPr>
        <w:ind w:left="372" w:hanging="372"/>
      </w:pPr>
      <w:rPr>
        <w:rFonts w:ascii="Arial" w:hAnsi="Arial" w:eastAsia="Arial" w:cs="Arial"/>
        <w:b w:val="0"/>
        <w:i w:val="0"/>
        <w:strike w:val="0"/>
        <w:color w:val="000000"/>
        <w:sz w:val="24"/>
        <w:szCs w:val="24"/>
        <w:u w:val="none"/>
        <w:shd w:val="clear" w:fill="auto"/>
        <w:vertAlign w:val="baseline"/>
      </w:rPr>
    </w:lvl>
    <w:lvl w:ilvl="1" w:tentative="0">
      <w:start w:val="1"/>
      <w:numFmt w:val="lowerLetter"/>
      <w:lvlText w:val="%2"/>
      <w:lvlJc w:val="left"/>
      <w:pPr>
        <w:ind w:left="1080" w:hanging="1080"/>
      </w:pPr>
      <w:rPr>
        <w:rFonts w:ascii="Arial" w:hAnsi="Arial" w:eastAsia="Arial" w:cs="Arial"/>
        <w:b w:val="0"/>
        <w:i w:val="0"/>
        <w:strike w:val="0"/>
        <w:color w:val="000000"/>
        <w:sz w:val="24"/>
        <w:szCs w:val="24"/>
        <w:u w:val="none"/>
        <w:shd w:val="clear" w:fill="auto"/>
        <w:vertAlign w:val="baseline"/>
      </w:rPr>
    </w:lvl>
    <w:lvl w:ilvl="2" w:tentative="0">
      <w:start w:val="1"/>
      <w:numFmt w:val="lowerRoman"/>
      <w:lvlText w:val="%3"/>
      <w:lvlJc w:val="left"/>
      <w:pPr>
        <w:ind w:left="1800" w:hanging="1800"/>
      </w:pPr>
      <w:rPr>
        <w:rFonts w:ascii="Arial" w:hAnsi="Arial" w:eastAsia="Arial" w:cs="Arial"/>
        <w:b w:val="0"/>
        <w:i w:val="0"/>
        <w:strike w:val="0"/>
        <w:color w:val="000000"/>
        <w:sz w:val="24"/>
        <w:szCs w:val="24"/>
        <w:u w:val="none"/>
        <w:shd w:val="clear" w:fill="auto"/>
        <w:vertAlign w:val="baseline"/>
      </w:rPr>
    </w:lvl>
    <w:lvl w:ilvl="3" w:tentative="0">
      <w:start w:val="1"/>
      <w:numFmt w:val="decimal"/>
      <w:lvlText w:val="%4"/>
      <w:lvlJc w:val="left"/>
      <w:pPr>
        <w:ind w:left="2520" w:hanging="2520"/>
      </w:pPr>
      <w:rPr>
        <w:rFonts w:ascii="Arial" w:hAnsi="Arial" w:eastAsia="Arial" w:cs="Arial"/>
        <w:b w:val="0"/>
        <w:i w:val="0"/>
        <w:strike w:val="0"/>
        <w:color w:val="000000"/>
        <w:sz w:val="24"/>
        <w:szCs w:val="24"/>
        <w:u w:val="none"/>
        <w:shd w:val="clear" w:fill="auto"/>
        <w:vertAlign w:val="baseline"/>
      </w:rPr>
    </w:lvl>
    <w:lvl w:ilvl="4" w:tentative="0">
      <w:start w:val="1"/>
      <w:numFmt w:val="lowerLetter"/>
      <w:lvlText w:val="%5"/>
      <w:lvlJc w:val="left"/>
      <w:pPr>
        <w:ind w:left="3240" w:hanging="3240"/>
      </w:pPr>
      <w:rPr>
        <w:rFonts w:ascii="Arial" w:hAnsi="Arial" w:eastAsia="Arial" w:cs="Arial"/>
        <w:b w:val="0"/>
        <w:i w:val="0"/>
        <w:strike w:val="0"/>
        <w:color w:val="000000"/>
        <w:sz w:val="24"/>
        <w:szCs w:val="24"/>
        <w:u w:val="none"/>
        <w:shd w:val="clear" w:fill="auto"/>
        <w:vertAlign w:val="baseline"/>
      </w:rPr>
    </w:lvl>
    <w:lvl w:ilvl="5" w:tentative="0">
      <w:start w:val="1"/>
      <w:numFmt w:val="lowerRoman"/>
      <w:lvlText w:val="%6"/>
      <w:lvlJc w:val="left"/>
      <w:pPr>
        <w:ind w:left="3960" w:hanging="3960"/>
      </w:pPr>
      <w:rPr>
        <w:rFonts w:ascii="Arial" w:hAnsi="Arial" w:eastAsia="Arial" w:cs="Arial"/>
        <w:b w:val="0"/>
        <w:i w:val="0"/>
        <w:strike w:val="0"/>
        <w:color w:val="000000"/>
        <w:sz w:val="24"/>
        <w:szCs w:val="24"/>
        <w:u w:val="none"/>
        <w:shd w:val="clear" w:fill="auto"/>
        <w:vertAlign w:val="baseline"/>
      </w:rPr>
    </w:lvl>
    <w:lvl w:ilvl="6" w:tentative="0">
      <w:start w:val="1"/>
      <w:numFmt w:val="decimal"/>
      <w:lvlText w:val="%7"/>
      <w:lvlJc w:val="left"/>
      <w:pPr>
        <w:ind w:left="4680" w:hanging="4680"/>
      </w:pPr>
      <w:rPr>
        <w:rFonts w:ascii="Arial" w:hAnsi="Arial" w:eastAsia="Arial" w:cs="Arial"/>
        <w:b w:val="0"/>
        <w:i w:val="0"/>
        <w:strike w:val="0"/>
        <w:color w:val="000000"/>
        <w:sz w:val="24"/>
        <w:szCs w:val="24"/>
        <w:u w:val="none"/>
        <w:shd w:val="clear" w:fill="auto"/>
        <w:vertAlign w:val="baseline"/>
      </w:rPr>
    </w:lvl>
    <w:lvl w:ilvl="7" w:tentative="0">
      <w:start w:val="1"/>
      <w:numFmt w:val="lowerLetter"/>
      <w:lvlText w:val="%8"/>
      <w:lvlJc w:val="left"/>
      <w:pPr>
        <w:ind w:left="5400" w:hanging="5400"/>
      </w:pPr>
      <w:rPr>
        <w:rFonts w:ascii="Arial" w:hAnsi="Arial" w:eastAsia="Arial" w:cs="Arial"/>
        <w:b w:val="0"/>
        <w:i w:val="0"/>
        <w:strike w:val="0"/>
        <w:color w:val="000000"/>
        <w:sz w:val="24"/>
        <w:szCs w:val="24"/>
        <w:u w:val="none"/>
        <w:shd w:val="clear" w:fill="auto"/>
        <w:vertAlign w:val="baseline"/>
      </w:rPr>
    </w:lvl>
    <w:lvl w:ilvl="8" w:tentative="0">
      <w:start w:val="1"/>
      <w:numFmt w:val="lowerRoman"/>
      <w:lvlText w:val="%9"/>
      <w:lvlJc w:val="left"/>
      <w:pPr>
        <w:ind w:left="6120" w:hanging="6120"/>
      </w:pPr>
      <w:rPr>
        <w:rFonts w:ascii="Arial" w:hAnsi="Arial" w:eastAsia="Arial" w:cs="Arial"/>
        <w:b w:val="0"/>
        <w:i w:val="0"/>
        <w:strike w:val="0"/>
        <w:color w:val="000000"/>
        <w:sz w:val="24"/>
        <w:szCs w:val="24"/>
        <w:u w:val="none"/>
        <w:shd w:val="clear" w:fill="auto"/>
        <w:vertAlign w:val="baseline"/>
      </w:rPr>
    </w:lvl>
  </w:abstractNum>
  <w:abstractNum w:abstractNumId="28">
    <w:nsid w:val="0DD2E014"/>
    <w:multiLevelType w:val="multilevel"/>
    <w:tmpl w:val="0DD2E014"/>
    <w:lvl w:ilvl="0" w:tentative="0">
      <w:start w:val="1"/>
      <w:numFmt w:val="decimal"/>
      <w:lvlText w:val="%1."/>
      <w:lvlJc w:val="left"/>
      <w:pPr>
        <w:ind w:left="1300" w:hanging="284"/>
      </w:pPr>
      <w:rPr>
        <w:rFonts w:ascii="Arial" w:hAnsi="Arial" w:eastAsia="Arial" w:cs="Arial"/>
        <w:b w:val="0"/>
        <w:i w:val="0"/>
        <w:sz w:val="22"/>
        <w:szCs w:val="22"/>
      </w:rPr>
    </w:lvl>
    <w:lvl w:ilvl="1" w:tentative="0">
      <w:start w:val="1"/>
      <w:numFmt w:val="lowerLetter"/>
      <w:lvlText w:val="%2."/>
      <w:lvlJc w:val="left"/>
      <w:pPr>
        <w:ind w:left="1584" w:hanging="284"/>
      </w:pPr>
      <w:rPr>
        <w:rFonts w:ascii="Arial" w:hAnsi="Arial" w:eastAsia="Arial" w:cs="Arial"/>
        <w:b/>
        <w:i w:val="0"/>
        <w:sz w:val="24"/>
        <w:szCs w:val="24"/>
      </w:rPr>
    </w:lvl>
    <w:lvl w:ilvl="2" w:tentative="0">
      <w:start w:val="1"/>
      <w:numFmt w:val="decimal"/>
      <w:lvlText w:val="%3."/>
      <w:lvlJc w:val="left"/>
      <w:pPr>
        <w:ind w:left="2008" w:hanging="360"/>
      </w:pPr>
    </w:lvl>
    <w:lvl w:ilvl="3" w:tentative="0">
      <w:start w:val="0"/>
      <w:numFmt w:val="bullet"/>
      <w:lvlText w:val="•"/>
      <w:lvlJc w:val="left"/>
      <w:pPr>
        <w:ind w:left="2000" w:hanging="360"/>
      </w:pPr>
    </w:lvl>
    <w:lvl w:ilvl="4" w:tentative="0">
      <w:start w:val="0"/>
      <w:numFmt w:val="bullet"/>
      <w:lvlText w:val="•"/>
      <w:lvlJc w:val="left"/>
      <w:pPr>
        <w:ind w:left="3111" w:hanging="360"/>
      </w:pPr>
    </w:lvl>
    <w:lvl w:ilvl="5" w:tentative="0">
      <w:start w:val="0"/>
      <w:numFmt w:val="bullet"/>
      <w:lvlText w:val="•"/>
      <w:lvlJc w:val="left"/>
      <w:pPr>
        <w:ind w:left="4223" w:hanging="360"/>
      </w:pPr>
    </w:lvl>
    <w:lvl w:ilvl="6" w:tentative="0">
      <w:start w:val="0"/>
      <w:numFmt w:val="bullet"/>
      <w:lvlText w:val="•"/>
      <w:lvlJc w:val="left"/>
      <w:pPr>
        <w:ind w:left="5335" w:hanging="360"/>
      </w:pPr>
    </w:lvl>
    <w:lvl w:ilvl="7" w:tentative="0">
      <w:start w:val="0"/>
      <w:numFmt w:val="bullet"/>
      <w:lvlText w:val="•"/>
      <w:lvlJc w:val="left"/>
      <w:pPr>
        <w:ind w:left="6447" w:hanging="360"/>
      </w:pPr>
    </w:lvl>
    <w:lvl w:ilvl="8" w:tentative="0">
      <w:start w:val="0"/>
      <w:numFmt w:val="bullet"/>
      <w:lvlText w:val="•"/>
      <w:lvlJc w:val="left"/>
      <w:pPr>
        <w:ind w:left="7559" w:hanging="360"/>
      </w:pPr>
    </w:lvl>
  </w:abstractNum>
  <w:abstractNum w:abstractNumId="29">
    <w:nsid w:val="17ECB5A6"/>
    <w:multiLevelType w:val="multilevel"/>
    <w:tmpl w:val="17ECB5A6"/>
    <w:lvl w:ilvl="0" w:tentative="0">
      <w:start w:val="1"/>
      <w:numFmt w:val="decimal"/>
      <w:lvlText w:val="%1."/>
      <w:lvlJc w:val="left"/>
      <w:pPr>
        <w:ind w:left="1211" w:hanging="360"/>
      </w:pPr>
      <w:rPr>
        <w:rFonts w:ascii="Arial" w:hAnsi="Arial" w:eastAsia="Arial" w:cs="Arial"/>
        <w:sz w:val="24"/>
        <w:szCs w:val="24"/>
      </w:rPr>
    </w:lvl>
    <w:lvl w:ilvl="1" w:tentative="0">
      <w:start w:val="1"/>
      <w:numFmt w:val="decimal"/>
      <w:lvlText w:val="%2."/>
      <w:lvlJc w:val="left"/>
      <w:pPr>
        <w:ind w:left="2520" w:hanging="900"/>
      </w:pPr>
    </w:lvl>
    <w:lvl w:ilvl="2" w:tentative="0">
      <w:start w:val="1"/>
      <w:numFmt w:val="lowerRoman"/>
      <w:lvlText w:val="%3."/>
      <w:lvlJc w:val="right"/>
      <w:pPr>
        <w:ind w:left="2700" w:hanging="180"/>
      </w:pPr>
    </w:lvl>
    <w:lvl w:ilvl="3" w:tentative="0">
      <w:start w:val="2"/>
      <w:numFmt w:val="lowerLetter"/>
      <w:lvlText w:val="%4."/>
      <w:lvlJc w:val="left"/>
      <w:pPr>
        <w:ind w:left="3420" w:hanging="360"/>
      </w:pPr>
    </w:lvl>
    <w:lvl w:ilvl="4" w:tentative="0">
      <w:start w:val="1"/>
      <w:numFmt w:val="lowerLetter"/>
      <w:lvlText w:val="%5."/>
      <w:lvlJc w:val="left"/>
      <w:pPr>
        <w:ind w:left="4140" w:hanging="360"/>
      </w:pPr>
      <w:rPr>
        <w:b w:val="0"/>
      </w:rPr>
    </w:lvl>
    <w:lvl w:ilvl="5" w:tentative="0">
      <w:start w:val="3"/>
      <w:numFmt w:val="bullet"/>
      <w:lvlText w:val="-"/>
      <w:lvlJc w:val="left"/>
      <w:pPr>
        <w:ind w:left="5040" w:hanging="360"/>
      </w:pPr>
      <w:rPr>
        <w:rFonts w:ascii="Arial" w:hAnsi="Arial" w:eastAsia="Arial" w:cs="Arial"/>
      </w:r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30">
    <w:nsid w:val="19853C41"/>
    <w:multiLevelType w:val="multilevel"/>
    <w:tmpl w:val="19853C41"/>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1989C3B4"/>
    <w:multiLevelType w:val="multilevel"/>
    <w:tmpl w:val="1989C3B4"/>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upperLetter"/>
      <w:lvlText w:val="%2."/>
      <w:lvlJc w:val="left"/>
      <w:pPr>
        <w:ind w:left="1440" w:hanging="360"/>
      </w:p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32">
    <w:nsid w:val="1C6A4044"/>
    <w:multiLevelType w:val="multilevel"/>
    <w:tmpl w:val="1C6A4044"/>
    <w:lvl w:ilvl="0" w:tentative="0">
      <w:start w:val="1"/>
      <w:numFmt w:val="upperLetter"/>
      <w:lvlText w:val="%1."/>
      <w:lvlJc w:val="left"/>
      <w:pPr>
        <w:ind w:left="1496" w:hanging="361"/>
      </w:pPr>
      <w:rPr>
        <w:rFonts w:ascii="Arial" w:hAnsi="Arial" w:eastAsia="Arial" w:cs="Arial"/>
        <w:b/>
        <w:i w:val="0"/>
        <w:sz w:val="24"/>
        <w:szCs w:val="24"/>
      </w:rPr>
    </w:lvl>
    <w:lvl w:ilvl="1" w:tentative="0">
      <w:start w:val="1"/>
      <w:numFmt w:val="decimal"/>
      <w:lvlText w:val="%2."/>
      <w:lvlJc w:val="left"/>
      <w:pPr>
        <w:ind w:left="1856" w:hanging="360"/>
      </w:pPr>
      <w:rPr>
        <w:rFonts w:ascii="Arial" w:hAnsi="Arial" w:eastAsia="Arial" w:cs="Arial"/>
        <w:b/>
        <w:i w:val="0"/>
        <w:sz w:val="24"/>
        <w:szCs w:val="24"/>
      </w:rPr>
    </w:lvl>
    <w:lvl w:ilvl="2" w:tentative="0">
      <w:start w:val="1"/>
      <w:numFmt w:val="lowerLetter"/>
      <w:lvlText w:val="%3."/>
      <w:lvlJc w:val="left"/>
      <w:pPr>
        <w:ind w:left="2216" w:hanging="360"/>
      </w:pPr>
      <w:rPr>
        <w:rFonts w:ascii="Arial" w:hAnsi="Arial" w:eastAsia="Arial" w:cs="Arial"/>
        <w:b w:val="0"/>
        <w:i w:val="0"/>
        <w:sz w:val="24"/>
        <w:szCs w:val="24"/>
      </w:rPr>
    </w:lvl>
    <w:lvl w:ilvl="3" w:tentative="0">
      <w:start w:val="0"/>
      <w:numFmt w:val="bullet"/>
      <w:lvlText w:val="•"/>
      <w:lvlJc w:val="left"/>
      <w:pPr>
        <w:ind w:left="3277" w:hanging="360"/>
      </w:pPr>
    </w:lvl>
    <w:lvl w:ilvl="4" w:tentative="0">
      <w:start w:val="0"/>
      <w:numFmt w:val="bullet"/>
      <w:lvlText w:val="•"/>
      <w:lvlJc w:val="left"/>
      <w:pPr>
        <w:ind w:left="4335" w:hanging="360"/>
      </w:pPr>
    </w:lvl>
    <w:lvl w:ilvl="5" w:tentative="0">
      <w:start w:val="0"/>
      <w:numFmt w:val="bullet"/>
      <w:lvlText w:val="•"/>
      <w:lvlJc w:val="left"/>
      <w:pPr>
        <w:ind w:left="5393" w:hanging="360"/>
      </w:pPr>
    </w:lvl>
    <w:lvl w:ilvl="6" w:tentative="0">
      <w:start w:val="0"/>
      <w:numFmt w:val="bullet"/>
      <w:lvlText w:val="•"/>
      <w:lvlJc w:val="left"/>
      <w:pPr>
        <w:ind w:left="6451" w:hanging="360"/>
      </w:pPr>
    </w:lvl>
    <w:lvl w:ilvl="7" w:tentative="0">
      <w:start w:val="0"/>
      <w:numFmt w:val="bullet"/>
      <w:lvlText w:val="•"/>
      <w:lvlJc w:val="left"/>
      <w:pPr>
        <w:ind w:left="7508" w:hanging="360"/>
      </w:pPr>
    </w:lvl>
    <w:lvl w:ilvl="8" w:tentative="0">
      <w:start w:val="0"/>
      <w:numFmt w:val="bullet"/>
      <w:lvlText w:val="•"/>
      <w:lvlJc w:val="left"/>
      <w:pPr>
        <w:ind w:left="8566" w:hanging="360"/>
      </w:pPr>
    </w:lvl>
  </w:abstractNum>
  <w:abstractNum w:abstractNumId="33">
    <w:nsid w:val="235595CC"/>
    <w:multiLevelType w:val="multilevel"/>
    <w:tmpl w:val="235595CC"/>
    <w:lvl w:ilvl="0" w:tentative="0">
      <w:start w:val="1"/>
      <w:numFmt w:val="lowerLetter"/>
      <w:lvlText w:val="%1."/>
      <w:lvlJc w:val="left"/>
      <w:pPr>
        <w:ind w:left="720" w:hanging="360"/>
      </w:pPr>
      <w:rPr>
        <w:rFonts w:ascii="Arial" w:hAnsi="Arial" w:eastAsia="Arial" w:cs="Arial"/>
        <w:color w:val="000000"/>
        <w:sz w:val="24"/>
        <w:szCs w:val="24"/>
      </w:rPr>
    </w:lvl>
    <w:lvl w:ilvl="1" w:tentative="0">
      <w:start w:val="1"/>
      <w:numFmt w:val="lowerLetter"/>
      <w:lvlText w:val="%2."/>
      <w:lvlJc w:val="left"/>
      <w:pPr>
        <w:ind w:left="1440" w:hanging="360"/>
      </w:pPr>
    </w:lvl>
    <w:lvl w:ilvl="2" w:tentative="0">
      <w:start w:val="1"/>
      <w:numFmt w:val="upperLetter"/>
      <w:lvlText w:val="%3."/>
      <w:lvlJc w:val="left"/>
      <w:pPr>
        <w:ind w:left="2160" w:hanging="360"/>
      </w:pPr>
    </w:lvl>
    <w:lvl w:ilvl="3" w:tentative="0">
      <w:start w:val="1"/>
      <w:numFmt w:val="decimal"/>
      <w:lvlText w:val="%4."/>
      <w:lvlJc w:val="left"/>
      <w:pPr>
        <w:ind w:left="2880" w:hanging="360"/>
      </w:pPr>
      <w:rPr>
        <w:b/>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34">
    <w:nsid w:val="27B6572D"/>
    <w:multiLevelType w:val="multilevel"/>
    <w:tmpl w:val="27B6572D"/>
    <w:lvl w:ilvl="0" w:tentative="0">
      <w:start w:val="1"/>
      <w:numFmt w:val="decimal"/>
      <w:lvlText w:val="%1."/>
      <w:lvlJc w:val="left"/>
      <w:pPr>
        <w:ind w:left="317" w:hanging="317"/>
      </w:pPr>
      <w:rPr>
        <w:rFonts w:ascii="Arial" w:hAnsi="Arial" w:eastAsia="Arial" w:cs="Arial"/>
        <w:b w:val="0"/>
        <w:i w:val="0"/>
        <w:strike w:val="0"/>
        <w:color w:val="000000"/>
        <w:sz w:val="24"/>
        <w:szCs w:val="24"/>
        <w:u w:val="none"/>
        <w:shd w:val="clear" w:fill="auto"/>
        <w:vertAlign w:val="baseline"/>
      </w:rPr>
    </w:lvl>
    <w:lvl w:ilvl="1" w:tentative="0">
      <w:start w:val="1"/>
      <w:numFmt w:val="lowerLetter"/>
      <w:lvlText w:val="%2"/>
      <w:lvlJc w:val="left"/>
      <w:pPr>
        <w:ind w:left="1080" w:hanging="1080"/>
      </w:pPr>
      <w:rPr>
        <w:rFonts w:ascii="Arial" w:hAnsi="Arial" w:eastAsia="Arial" w:cs="Arial"/>
        <w:b w:val="0"/>
        <w:i w:val="0"/>
        <w:strike w:val="0"/>
        <w:color w:val="000000"/>
        <w:sz w:val="24"/>
        <w:szCs w:val="24"/>
        <w:u w:val="none"/>
        <w:shd w:val="clear" w:fill="auto"/>
        <w:vertAlign w:val="baseline"/>
      </w:rPr>
    </w:lvl>
    <w:lvl w:ilvl="2" w:tentative="0">
      <w:start w:val="1"/>
      <w:numFmt w:val="lowerRoman"/>
      <w:lvlText w:val="%3"/>
      <w:lvlJc w:val="left"/>
      <w:pPr>
        <w:ind w:left="1800" w:hanging="1800"/>
      </w:pPr>
      <w:rPr>
        <w:rFonts w:ascii="Arial" w:hAnsi="Arial" w:eastAsia="Arial" w:cs="Arial"/>
        <w:b w:val="0"/>
        <w:i w:val="0"/>
        <w:strike w:val="0"/>
        <w:color w:val="000000"/>
        <w:sz w:val="24"/>
        <w:szCs w:val="24"/>
        <w:u w:val="none"/>
        <w:shd w:val="clear" w:fill="auto"/>
        <w:vertAlign w:val="baseline"/>
      </w:rPr>
    </w:lvl>
    <w:lvl w:ilvl="3" w:tentative="0">
      <w:start w:val="1"/>
      <w:numFmt w:val="decimal"/>
      <w:lvlText w:val="%4"/>
      <w:lvlJc w:val="left"/>
      <w:pPr>
        <w:ind w:left="2520" w:hanging="2520"/>
      </w:pPr>
      <w:rPr>
        <w:rFonts w:ascii="Arial" w:hAnsi="Arial" w:eastAsia="Arial" w:cs="Arial"/>
        <w:b w:val="0"/>
        <w:i w:val="0"/>
        <w:strike w:val="0"/>
        <w:color w:val="000000"/>
        <w:sz w:val="24"/>
        <w:szCs w:val="24"/>
        <w:u w:val="none"/>
        <w:shd w:val="clear" w:fill="auto"/>
        <w:vertAlign w:val="baseline"/>
      </w:rPr>
    </w:lvl>
    <w:lvl w:ilvl="4" w:tentative="0">
      <w:start w:val="1"/>
      <w:numFmt w:val="lowerLetter"/>
      <w:lvlText w:val="%5"/>
      <w:lvlJc w:val="left"/>
      <w:pPr>
        <w:ind w:left="3240" w:hanging="3240"/>
      </w:pPr>
      <w:rPr>
        <w:rFonts w:ascii="Arial" w:hAnsi="Arial" w:eastAsia="Arial" w:cs="Arial"/>
        <w:b w:val="0"/>
        <w:i w:val="0"/>
        <w:strike w:val="0"/>
        <w:color w:val="000000"/>
        <w:sz w:val="24"/>
        <w:szCs w:val="24"/>
        <w:u w:val="none"/>
        <w:shd w:val="clear" w:fill="auto"/>
        <w:vertAlign w:val="baseline"/>
      </w:rPr>
    </w:lvl>
    <w:lvl w:ilvl="5" w:tentative="0">
      <w:start w:val="1"/>
      <w:numFmt w:val="lowerRoman"/>
      <w:lvlText w:val="%6"/>
      <w:lvlJc w:val="left"/>
      <w:pPr>
        <w:ind w:left="3960" w:hanging="3960"/>
      </w:pPr>
      <w:rPr>
        <w:rFonts w:ascii="Arial" w:hAnsi="Arial" w:eastAsia="Arial" w:cs="Arial"/>
        <w:b w:val="0"/>
        <w:i w:val="0"/>
        <w:strike w:val="0"/>
        <w:color w:val="000000"/>
        <w:sz w:val="24"/>
        <w:szCs w:val="24"/>
        <w:u w:val="none"/>
        <w:shd w:val="clear" w:fill="auto"/>
        <w:vertAlign w:val="baseline"/>
      </w:rPr>
    </w:lvl>
    <w:lvl w:ilvl="6" w:tentative="0">
      <w:start w:val="1"/>
      <w:numFmt w:val="decimal"/>
      <w:lvlText w:val="%7"/>
      <w:lvlJc w:val="left"/>
      <w:pPr>
        <w:ind w:left="4680" w:hanging="4680"/>
      </w:pPr>
      <w:rPr>
        <w:rFonts w:ascii="Arial" w:hAnsi="Arial" w:eastAsia="Arial" w:cs="Arial"/>
        <w:b w:val="0"/>
        <w:i w:val="0"/>
        <w:strike w:val="0"/>
        <w:color w:val="000000"/>
        <w:sz w:val="24"/>
        <w:szCs w:val="24"/>
        <w:u w:val="none"/>
        <w:shd w:val="clear" w:fill="auto"/>
        <w:vertAlign w:val="baseline"/>
      </w:rPr>
    </w:lvl>
    <w:lvl w:ilvl="7" w:tentative="0">
      <w:start w:val="1"/>
      <w:numFmt w:val="lowerLetter"/>
      <w:lvlText w:val="%8"/>
      <w:lvlJc w:val="left"/>
      <w:pPr>
        <w:ind w:left="5400" w:hanging="5400"/>
      </w:pPr>
      <w:rPr>
        <w:rFonts w:ascii="Arial" w:hAnsi="Arial" w:eastAsia="Arial" w:cs="Arial"/>
        <w:b w:val="0"/>
        <w:i w:val="0"/>
        <w:strike w:val="0"/>
        <w:color w:val="000000"/>
        <w:sz w:val="24"/>
        <w:szCs w:val="24"/>
        <w:u w:val="none"/>
        <w:shd w:val="clear" w:fill="auto"/>
        <w:vertAlign w:val="baseline"/>
      </w:rPr>
    </w:lvl>
    <w:lvl w:ilvl="8" w:tentative="0">
      <w:start w:val="1"/>
      <w:numFmt w:val="lowerRoman"/>
      <w:lvlText w:val="%9"/>
      <w:lvlJc w:val="left"/>
      <w:pPr>
        <w:ind w:left="6120" w:hanging="6120"/>
      </w:pPr>
      <w:rPr>
        <w:rFonts w:ascii="Arial" w:hAnsi="Arial" w:eastAsia="Arial" w:cs="Arial"/>
        <w:b w:val="0"/>
        <w:i w:val="0"/>
        <w:strike w:val="0"/>
        <w:color w:val="000000"/>
        <w:sz w:val="24"/>
        <w:szCs w:val="24"/>
        <w:u w:val="none"/>
        <w:shd w:val="clear" w:fill="auto"/>
        <w:vertAlign w:val="baseline"/>
      </w:rPr>
    </w:lvl>
  </w:abstractNum>
  <w:abstractNum w:abstractNumId="35">
    <w:nsid w:val="32EFEA5F"/>
    <w:multiLevelType w:val="multilevel"/>
    <w:tmpl w:val="32EFEA5F"/>
    <w:lvl w:ilvl="0" w:tentative="0">
      <w:start w:val="1"/>
      <w:numFmt w:val="bullet"/>
      <w:lvlText w:val="-"/>
      <w:lvlJc w:val="left"/>
      <w:pPr>
        <w:ind w:left="1004" w:hanging="360"/>
      </w:pPr>
      <w:rPr>
        <w:rFonts w:ascii="Arial" w:hAnsi="Arial" w:eastAsia="Arial" w:cs="Arial"/>
      </w:rPr>
    </w:lvl>
    <w:lvl w:ilvl="1" w:tentative="0">
      <w:start w:val="1"/>
      <w:numFmt w:val="bullet"/>
      <w:lvlText w:val="o"/>
      <w:lvlJc w:val="left"/>
      <w:pPr>
        <w:ind w:left="1724" w:hanging="360"/>
      </w:pPr>
      <w:rPr>
        <w:rFonts w:ascii="Courier New" w:hAnsi="Courier New" w:eastAsia="Courier New" w:cs="Courier New"/>
      </w:rPr>
    </w:lvl>
    <w:lvl w:ilvl="2" w:tentative="0">
      <w:start w:val="1"/>
      <w:numFmt w:val="bullet"/>
      <w:lvlText w:val="▪"/>
      <w:lvlJc w:val="left"/>
      <w:pPr>
        <w:ind w:left="2444" w:hanging="360"/>
      </w:pPr>
      <w:rPr>
        <w:rFonts w:ascii="Noto Sans Symbols" w:hAnsi="Noto Sans Symbols" w:eastAsia="Noto Sans Symbols" w:cs="Noto Sans Symbols"/>
      </w:rPr>
    </w:lvl>
    <w:lvl w:ilvl="3" w:tentative="0">
      <w:start w:val="1"/>
      <w:numFmt w:val="bullet"/>
      <w:lvlText w:val="●"/>
      <w:lvlJc w:val="left"/>
      <w:pPr>
        <w:ind w:left="3164" w:hanging="360"/>
      </w:pPr>
      <w:rPr>
        <w:rFonts w:ascii="Noto Sans Symbols" w:hAnsi="Noto Sans Symbols" w:eastAsia="Noto Sans Symbols" w:cs="Noto Sans Symbols"/>
      </w:rPr>
    </w:lvl>
    <w:lvl w:ilvl="4" w:tentative="0">
      <w:start w:val="1"/>
      <w:numFmt w:val="bullet"/>
      <w:lvlText w:val="o"/>
      <w:lvlJc w:val="left"/>
      <w:pPr>
        <w:ind w:left="3884" w:hanging="360"/>
      </w:pPr>
      <w:rPr>
        <w:rFonts w:ascii="Courier New" w:hAnsi="Courier New" w:eastAsia="Courier New" w:cs="Courier New"/>
      </w:rPr>
    </w:lvl>
    <w:lvl w:ilvl="5" w:tentative="0">
      <w:start w:val="1"/>
      <w:numFmt w:val="bullet"/>
      <w:lvlText w:val="▪"/>
      <w:lvlJc w:val="left"/>
      <w:pPr>
        <w:ind w:left="4604" w:hanging="360"/>
      </w:pPr>
      <w:rPr>
        <w:rFonts w:ascii="Noto Sans Symbols" w:hAnsi="Noto Sans Symbols" w:eastAsia="Noto Sans Symbols" w:cs="Noto Sans Symbols"/>
      </w:rPr>
    </w:lvl>
    <w:lvl w:ilvl="6" w:tentative="0">
      <w:start w:val="1"/>
      <w:numFmt w:val="bullet"/>
      <w:lvlText w:val="●"/>
      <w:lvlJc w:val="left"/>
      <w:pPr>
        <w:ind w:left="5324" w:hanging="360"/>
      </w:pPr>
      <w:rPr>
        <w:rFonts w:ascii="Noto Sans Symbols" w:hAnsi="Noto Sans Symbols" w:eastAsia="Noto Sans Symbols" w:cs="Noto Sans Symbols"/>
      </w:rPr>
    </w:lvl>
    <w:lvl w:ilvl="7" w:tentative="0">
      <w:start w:val="1"/>
      <w:numFmt w:val="bullet"/>
      <w:lvlText w:val="o"/>
      <w:lvlJc w:val="left"/>
      <w:pPr>
        <w:ind w:left="6044" w:hanging="360"/>
      </w:pPr>
      <w:rPr>
        <w:rFonts w:ascii="Courier New" w:hAnsi="Courier New" w:eastAsia="Courier New" w:cs="Courier New"/>
      </w:rPr>
    </w:lvl>
    <w:lvl w:ilvl="8" w:tentative="0">
      <w:start w:val="1"/>
      <w:numFmt w:val="bullet"/>
      <w:lvlText w:val="▪"/>
      <w:lvlJc w:val="left"/>
      <w:pPr>
        <w:ind w:left="6764" w:hanging="360"/>
      </w:pPr>
      <w:rPr>
        <w:rFonts w:ascii="Noto Sans Symbols" w:hAnsi="Noto Sans Symbols" w:eastAsia="Noto Sans Symbols" w:cs="Noto Sans Symbols"/>
      </w:rPr>
    </w:lvl>
  </w:abstractNum>
  <w:abstractNum w:abstractNumId="36">
    <w:nsid w:val="37ACCC54"/>
    <w:multiLevelType w:val="multilevel"/>
    <w:tmpl w:val="37ACCC54"/>
    <w:lvl w:ilvl="0" w:tentative="0">
      <w:start w:val="1"/>
      <w:numFmt w:val="decimal"/>
      <w:lvlText w:val="%1."/>
      <w:lvlJc w:val="left"/>
      <w:pPr>
        <w:ind w:left="467" w:hanging="360"/>
      </w:pPr>
    </w:lvl>
    <w:lvl w:ilvl="1" w:tentative="0">
      <w:start w:val="1"/>
      <w:numFmt w:val="lowerLetter"/>
      <w:lvlText w:val="%2."/>
      <w:lvlJc w:val="left"/>
      <w:pPr>
        <w:ind w:left="1187" w:hanging="360"/>
      </w:pPr>
    </w:lvl>
    <w:lvl w:ilvl="2" w:tentative="0">
      <w:start w:val="2"/>
      <w:numFmt w:val="bullet"/>
      <w:lvlText w:val="-"/>
      <w:lvlJc w:val="left"/>
      <w:pPr>
        <w:ind w:left="2087" w:hanging="360"/>
      </w:pPr>
      <w:rPr>
        <w:rFonts w:ascii="Arial" w:hAnsi="Arial" w:eastAsia="Arial" w:cs="Arial"/>
      </w:rPr>
    </w:lvl>
    <w:lvl w:ilvl="3" w:tentative="0">
      <w:start w:val="1"/>
      <w:numFmt w:val="decimal"/>
      <w:lvlText w:val="%4."/>
      <w:lvlJc w:val="left"/>
      <w:pPr>
        <w:ind w:left="2627" w:hanging="360"/>
      </w:pPr>
    </w:lvl>
    <w:lvl w:ilvl="4" w:tentative="0">
      <w:start w:val="1"/>
      <w:numFmt w:val="lowerLetter"/>
      <w:lvlText w:val="%5."/>
      <w:lvlJc w:val="left"/>
      <w:pPr>
        <w:ind w:left="3347" w:hanging="360"/>
      </w:pPr>
    </w:lvl>
    <w:lvl w:ilvl="5" w:tentative="0">
      <w:start w:val="1"/>
      <w:numFmt w:val="lowerRoman"/>
      <w:lvlText w:val="%6."/>
      <w:lvlJc w:val="right"/>
      <w:pPr>
        <w:ind w:left="4067" w:hanging="180"/>
      </w:pPr>
    </w:lvl>
    <w:lvl w:ilvl="6" w:tentative="0">
      <w:start w:val="1"/>
      <w:numFmt w:val="decimal"/>
      <w:lvlText w:val="%7."/>
      <w:lvlJc w:val="left"/>
      <w:pPr>
        <w:ind w:left="4787" w:hanging="360"/>
      </w:pPr>
    </w:lvl>
    <w:lvl w:ilvl="7" w:tentative="0">
      <w:start w:val="1"/>
      <w:numFmt w:val="lowerLetter"/>
      <w:lvlText w:val="%8."/>
      <w:lvlJc w:val="left"/>
      <w:pPr>
        <w:ind w:left="5507" w:hanging="360"/>
      </w:pPr>
    </w:lvl>
    <w:lvl w:ilvl="8" w:tentative="0">
      <w:start w:val="1"/>
      <w:numFmt w:val="lowerRoman"/>
      <w:lvlText w:val="%9."/>
      <w:lvlJc w:val="right"/>
      <w:pPr>
        <w:ind w:left="6227" w:hanging="180"/>
      </w:pPr>
    </w:lvl>
  </w:abstractNum>
  <w:abstractNum w:abstractNumId="37">
    <w:nsid w:val="3BC35BB6"/>
    <w:multiLevelType w:val="multilevel"/>
    <w:tmpl w:val="3BC35BB6"/>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lowerLetter"/>
      <w:lvlText w:val="%2."/>
      <w:lvlJc w:val="left"/>
      <w:pPr>
        <w:ind w:left="1440" w:hanging="360"/>
      </w:pPr>
      <w:rPr>
        <w:sz w:val="24"/>
        <w:szCs w:val="24"/>
      </w:rPr>
    </w:lvl>
    <w:lvl w:ilvl="2" w:tentative="0">
      <w:start w:val="1"/>
      <w:numFmt w:val="lowerLetter"/>
      <w:lvlText w:val="%3."/>
      <w:lvlJc w:val="left"/>
      <w:pPr>
        <w:ind w:left="2160" w:hanging="360"/>
      </w:p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38">
    <w:nsid w:val="418E7BD5"/>
    <w:multiLevelType w:val="multilevel"/>
    <w:tmpl w:val="418E7BD5"/>
    <w:lvl w:ilvl="0" w:tentative="0">
      <w:start w:val="1"/>
      <w:numFmt w:val="lowerLetter"/>
      <w:lvlText w:val="%1."/>
      <w:lvlJc w:val="left"/>
      <w:pPr>
        <w:ind w:left="507" w:hanging="360"/>
      </w:pPr>
    </w:lvl>
    <w:lvl w:ilvl="1" w:tentative="0">
      <w:start w:val="1"/>
      <w:numFmt w:val="lowerLetter"/>
      <w:lvlText w:val="%2."/>
      <w:lvlJc w:val="left"/>
      <w:pPr>
        <w:ind w:left="1227" w:hanging="360"/>
      </w:pPr>
    </w:lvl>
    <w:lvl w:ilvl="2" w:tentative="0">
      <w:start w:val="1"/>
      <w:numFmt w:val="lowerRoman"/>
      <w:lvlText w:val="%3."/>
      <w:lvlJc w:val="right"/>
      <w:pPr>
        <w:ind w:left="1947" w:hanging="180"/>
      </w:pPr>
    </w:lvl>
    <w:lvl w:ilvl="3" w:tentative="0">
      <w:start w:val="1"/>
      <w:numFmt w:val="lowerLetter"/>
      <w:lvlText w:val="%4."/>
      <w:lvlJc w:val="left"/>
      <w:pPr>
        <w:ind w:left="2667" w:hanging="360"/>
      </w:pPr>
    </w:lvl>
    <w:lvl w:ilvl="4" w:tentative="0">
      <w:start w:val="1"/>
      <w:numFmt w:val="lowerLetter"/>
      <w:lvlText w:val="%5."/>
      <w:lvlJc w:val="left"/>
      <w:pPr>
        <w:ind w:left="3387" w:hanging="360"/>
      </w:pPr>
    </w:lvl>
    <w:lvl w:ilvl="5" w:tentative="0">
      <w:start w:val="1"/>
      <w:numFmt w:val="lowerRoman"/>
      <w:lvlText w:val="%6."/>
      <w:lvlJc w:val="right"/>
      <w:pPr>
        <w:ind w:left="4107" w:hanging="180"/>
      </w:pPr>
    </w:lvl>
    <w:lvl w:ilvl="6" w:tentative="0">
      <w:start w:val="1"/>
      <w:numFmt w:val="decimal"/>
      <w:lvlText w:val="%7."/>
      <w:lvlJc w:val="left"/>
      <w:pPr>
        <w:ind w:left="4827" w:hanging="360"/>
      </w:pPr>
    </w:lvl>
    <w:lvl w:ilvl="7" w:tentative="0">
      <w:start w:val="1"/>
      <w:numFmt w:val="lowerLetter"/>
      <w:lvlText w:val="%8."/>
      <w:lvlJc w:val="left"/>
      <w:pPr>
        <w:ind w:left="5547" w:hanging="360"/>
      </w:pPr>
    </w:lvl>
    <w:lvl w:ilvl="8" w:tentative="0">
      <w:start w:val="1"/>
      <w:numFmt w:val="lowerRoman"/>
      <w:lvlText w:val="%9."/>
      <w:lvlJc w:val="right"/>
      <w:pPr>
        <w:ind w:left="6267" w:hanging="180"/>
      </w:pPr>
    </w:lvl>
  </w:abstractNum>
  <w:abstractNum w:abstractNumId="39">
    <w:nsid w:val="45DD7A0D"/>
    <w:multiLevelType w:val="multilevel"/>
    <w:tmpl w:val="45DD7A0D"/>
    <w:lvl w:ilvl="0" w:tentative="0">
      <w:start w:val="1"/>
      <w:numFmt w:val="decimal"/>
      <w:lvlText w:val="%1."/>
      <w:lvlJc w:val="left"/>
      <w:pPr>
        <w:ind w:left="420" w:hanging="360"/>
      </w:pPr>
      <w:rPr>
        <w:sz w:val="20"/>
        <w:szCs w:val="20"/>
      </w:rPr>
    </w:lvl>
    <w:lvl w:ilvl="1" w:tentative="0">
      <w:start w:val="1"/>
      <w:numFmt w:val="lowerLetter"/>
      <w:lvlText w:val="%2."/>
      <w:lvlJc w:val="left"/>
      <w:pPr>
        <w:ind w:left="1140" w:hanging="360"/>
      </w:pPr>
    </w:lvl>
    <w:lvl w:ilvl="2" w:tentative="0">
      <w:start w:val="1"/>
      <w:numFmt w:val="lowerRoman"/>
      <w:lvlText w:val="%3."/>
      <w:lvlJc w:val="right"/>
      <w:pPr>
        <w:ind w:left="1860" w:hanging="180"/>
      </w:pPr>
    </w:lvl>
    <w:lvl w:ilvl="3" w:tentative="0">
      <w:start w:val="1"/>
      <w:numFmt w:val="decimal"/>
      <w:lvlText w:val="%4."/>
      <w:lvlJc w:val="left"/>
      <w:pPr>
        <w:ind w:left="2580" w:hanging="360"/>
      </w:pPr>
    </w:lvl>
    <w:lvl w:ilvl="4" w:tentative="0">
      <w:start w:val="1"/>
      <w:numFmt w:val="lowerLetter"/>
      <w:lvlText w:val="%5."/>
      <w:lvlJc w:val="left"/>
      <w:pPr>
        <w:ind w:left="3300" w:hanging="360"/>
      </w:pPr>
    </w:lvl>
    <w:lvl w:ilvl="5" w:tentative="0">
      <w:start w:val="1"/>
      <w:numFmt w:val="lowerRoman"/>
      <w:lvlText w:val="%6."/>
      <w:lvlJc w:val="right"/>
      <w:pPr>
        <w:ind w:left="4020" w:hanging="180"/>
      </w:pPr>
    </w:lvl>
    <w:lvl w:ilvl="6" w:tentative="0">
      <w:start w:val="1"/>
      <w:numFmt w:val="decimal"/>
      <w:lvlText w:val="%7."/>
      <w:lvlJc w:val="left"/>
      <w:pPr>
        <w:ind w:left="4740" w:hanging="360"/>
      </w:pPr>
    </w:lvl>
    <w:lvl w:ilvl="7" w:tentative="0">
      <w:start w:val="1"/>
      <w:numFmt w:val="lowerLetter"/>
      <w:lvlText w:val="%8."/>
      <w:lvlJc w:val="left"/>
      <w:pPr>
        <w:ind w:left="5460" w:hanging="360"/>
      </w:pPr>
    </w:lvl>
    <w:lvl w:ilvl="8" w:tentative="0">
      <w:start w:val="1"/>
      <w:numFmt w:val="lowerRoman"/>
      <w:lvlText w:val="%9."/>
      <w:lvlJc w:val="right"/>
      <w:pPr>
        <w:ind w:left="6180" w:hanging="180"/>
      </w:pPr>
    </w:lvl>
  </w:abstractNum>
  <w:abstractNum w:abstractNumId="40">
    <w:nsid w:val="47D66C7D"/>
    <w:multiLevelType w:val="multilevel"/>
    <w:tmpl w:val="47D66C7D"/>
    <w:lvl w:ilvl="0" w:tentative="0">
      <w:start w:val="1"/>
      <w:numFmt w:val="bullet"/>
      <w:lvlText w:val="✔"/>
      <w:lvlJc w:val="left"/>
      <w:pPr>
        <w:ind w:left="1004" w:hanging="360"/>
      </w:pPr>
      <w:rPr>
        <w:rFonts w:ascii="Noto Sans Symbols" w:hAnsi="Noto Sans Symbols" w:eastAsia="Noto Sans Symbols" w:cs="Noto Sans Symbols"/>
      </w:rPr>
    </w:lvl>
    <w:lvl w:ilvl="1" w:tentative="0">
      <w:start w:val="1"/>
      <w:numFmt w:val="bullet"/>
      <w:lvlText w:val="o"/>
      <w:lvlJc w:val="left"/>
      <w:pPr>
        <w:ind w:left="1724" w:hanging="360"/>
      </w:pPr>
      <w:rPr>
        <w:rFonts w:ascii="Courier New" w:hAnsi="Courier New" w:eastAsia="Courier New" w:cs="Courier New"/>
      </w:rPr>
    </w:lvl>
    <w:lvl w:ilvl="2" w:tentative="0">
      <w:start w:val="1"/>
      <w:numFmt w:val="bullet"/>
      <w:lvlText w:val="▪"/>
      <w:lvlJc w:val="left"/>
      <w:pPr>
        <w:ind w:left="2444" w:hanging="360"/>
      </w:pPr>
      <w:rPr>
        <w:rFonts w:ascii="Noto Sans Symbols" w:hAnsi="Noto Sans Symbols" w:eastAsia="Noto Sans Symbols" w:cs="Noto Sans Symbols"/>
      </w:rPr>
    </w:lvl>
    <w:lvl w:ilvl="3" w:tentative="0">
      <w:start w:val="1"/>
      <w:numFmt w:val="bullet"/>
      <w:lvlText w:val="●"/>
      <w:lvlJc w:val="left"/>
      <w:pPr>
        <w:ind w:left="3164" w:hanging="360"/>
      </w:pPr>
      <w:rPr>
        <w:rFonts w:ascii="Noto Sans Symbols" w:hAnsi="Noto Sans Symbols" w:eastAsia="Noto Sans Symbols" w:cs="Noto Sans Symbols"/>
      </w:rPr>
    </w:lvl>
    <w:lvl w:ilvl="4" w:tentative="0">
      <w:start w:val="1"/>
      <w:numFmt w:val="bullet"/>
      <w:lvlText w:val="o"/>
      <w:lvlJc w:val="left"/>
      <w:pPr>
        <w:ind w:left="3884" w:hanging="360"/>
      </w:pPr>
      <w:rPr>
        <w:rFonts w:ascii="Courier New" w:hAnsi="Courier New" w:eastAsia="Courier New" w:cs="Courier New"/>
      </w:rPr>
    </w:lvl>
    <w:lvl w:ilvl="5" w:tentative="0">
      <w:start w:val="1"/>
      <w:numFmt w:val="bullet"/>
      <w:lvlText w:val="▪"/>
      <w:lvlJc w:val="left"/>
      <w:pPr>
        <w:ind w:left="4604" w:hanging="360"/>
      </w:pPr>
      <w:rPr>
        <w:rFonts w:ascii="Noto Sans Symbols" w:hAnsi="Noto Sans Symbols" w:eastAsia="Noto Sans Symbols" w:cs="Noto Sans Symbols"/>
      </w:rPr>
    </w:lvl>
    <w:lvl w:ilvl="6" w:tentative="0">
      <w:start w:val="1"/>
      <w:numFmt w:val="bullet"/>
      <w:lvlText w:val="●"/>
      <w:lvlJc w:val="left"/>
      <w:pPr>
        <w:ind w:left="5324" w:hanging="360"/>
      </w:pPr>
      <w:rPr>
        <w:rFonts w:ascii="Noto Sans Symbols" w:hAnsi="Noto Sans Symbols" w:eastAsia="Noto Sans Symbols" w:cs="Noto Sans Symbols"/>
      </w:rPr>
    </w:lvl>
    <w:lvl w:ilvl="7" w:tentative="0">
      <w:start w:val="1"/>
      <w:numFmt w:val="bullet"/>
      <w:lvlText w:val="o"/>
      <w:lvlJc w:val="left"/>
      <w:pPr>
        <w:ind w:left="6044" w:hanging="360"/>
      </w:pPr>
      <w:rPr>
        <w:rFonts w:ascii="Courier New" w:hAnsi="Courier New" w:eastAsia="Courier New" w:cs="Courier New"/>
      </w:rPr>
    </w:lvl>
    <w:lvl w:ilvl="8" w:tentative="0">
      <w:start w:val="1"/>
      <w:numFmt w:val="bullet"/>
      <w:lvlText w:val="▪"/>
      <w:lvlJc w:val="left"/>
      <w:pPr>
        <w:ind w:left="6764" w:hanging="360"/>
      </w:pPr>
      <w:rPr>
        <w:rFonts w:ascii="Noto Sans Symbols" w:hAnsi="Noto Sans Symbols" w:eastAsia="Noto Sans Symbols" w:cs="Noto Sans Symbols"/>
      </w:rPr>
    </w:lvl>
  </w:abstractNum>
  <w:abstractNum w:abstractNumId="41">
    <w:nsid w:val="4B4F8F70"/>
    <w:multiLevelType w:val="multilevel"/>
    <w:tmpl w:val="4B4F8F70"/>
    <w:lvl w:ilvl="0" w:tentative="0">
      <w:start w:val="4"/>
      <w:numFmt w:val="lowerLetter"/>
      <w:lvlText w:val="%1."/>
      <w:lvlJc w:val="left"/>
      <w:pPr>
        <w:ind w:left="1429"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upperLetter"/>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4E224E70"/>
    <w:multiLevelType w:val="multilevel"/>
    <w:tmpl w:val="4E224E70"/>
    <w:lvl w:ilvl="0" w:tentative="0">
      <w:start w:val="1"/>
      <w:numFmt w:val="bullet"/>
      <w:lvlText w:val="⮚"/>
      <w:lvlJc w:val="left"/>
      <w:pPr>
        <w:ind w:left="1287" w:hanging="360"/>
      </w:pPr>
      <w:rPr>
        <w:rFonts w:ascii="Noto Sans Symbols" w:hAnsi="Noto Sans Symbols" w:eastAsia="Noto Sans Symbols" w:cs="Noto Sans Symbols"/>
      </w:rPr>
    </w:lvl>
    <w:lvl w:ilvl="1" w:tentative="0">
      <w:start w:val="1"/>
      <w:numFmt w:val="bullet"/>
      <w:lvlText w:val="o"/>
      <w:lvlJc w:val="left"/>
      <w:pPr>
        <w:ind w:left="2007" w:hanging="360"/>
      </w:pPr>
      <w:rPr>
        <w:rFonts w:ascii="Courier New" w:hAnsi="Courier New" w:eastAsia="Courier New" w:cs="Courier New"/>
      </w:rPr>
    </w:lvl>
    <w:lvl w:ilvl="2" w:tentative="0">
      <w:start w:val="1"/>
      <w:numFmt w:val="bullet"/>
      <w:lvlText w:val="▪"/>
      <w:lvlJc w:val="left"/>
      <w:pPr>
        <w:ind w:left="2727" w:hanging="360"/>
      </w:pPr>
      <w:rPr>
        <w:rFonts w:ascii="Noto Sans Symbols" w:hAnsi="Noto Sans Symbols" w:eastAsia="Noto Sans Symbols" w:cs="Noto Sans Symbols"/>
      </w:rPr>
    </w:lvl>
    <w:lvl w:ilvl="3" w:tentative="0">
      <w:start w:val="1"/>
      <w:numFmt w:val="bullet"/>
      <w:lvlText w:val="●"/>
      <w:lvlJc w:val="left"/>
      <w:pPr>
        <w:ind w:left="3447" w:hanging="360"/>
      </w:pPr>
      <w:rPr>
        <w:rFonts w:ascii="Noto Sans Symbols" w:hAnsi="Noto Sans Symbols" w:eastAsia="Noto Sans Symbols" w:cs="Noto Sans Symbols"/>
      </w:rPr>
    </w:lvl>
    <w:lvl w:ilvl="4" w:tentative="0">
      <w:start w:val="1"/>
      <w:numFmt w:val="bullet"/>
      <w:lvlText w:val="o"/>
      <w:lvlJc w:val="left"/>
      <w:pPr>
        <w:ind w:left="4167" w:hanging="360"/>
      </w:pPr>
      <w:rPr>
        <w:rFonts w:ascii="Courier New" w:hAnsi="Courier New" w:eastAsia="Courier New" w:cs="Courier New"/>
      </w:rPr>
    </w:lvl>
    <w:lvl w:ilvl="5" w:tentative="0">
      <w:start w:val="1"/>
      <w:numFmt w:val="bullet"/>
      <w:lvlText w:val="▪"/>
      <w:lvlJc w:val="left"/>
      <w:pPr>
        <w:ind w:left="4887" w:hanging="360"/>
      </w:pPr>
      <w:rPr>
        <w:rFonts w:ascii="Noto Sans Symbols" w:hAnsi="Noto Sans Symbols" w:eastAsia="Noto Sans Symbols" w:cs="Noto Sans Symbols"/>
      </w:rPr>
    </w:lvl>
    <w:lvl w:ilvl="6" w:tentative="0">
      <w:start w:val="1"/>
      <w:numFmt w:val="bullet"/>
      <w:lvlText w:val="●"/>
      <w:lvlJc w:val="left"/>
      <w:pPr>
        <w:ind w:left="5607" w:hanging="360"/>
      </w:pPr>
      <w:rPr>
        <w:rFonts w:ascii="Noto Sans Symbols" w:hAnsi="Noto Sans Symbols" w:eastAsia="Noto Sans Symbols" w:cs="Noto Sans Symbols"/>
      </w:rPr>
    </w:lvl>
    <w:lvl w:ilvl="7" w:tentative="0">
      <w:start w:val="1"/>
      <w:numFmt w:val="bullet"/>
      <w:lvlText w:val="o"/>
      <w:lvlJc w:val="left"/>
      <w:pPr>
        <w:ind w:left="6327" w:hanging="360"/>
      </w:pPr>
      <w:rPr>
        <w:rFonts w:ascii="Courier New" w:hAnsi="Courier New" w:eastAsia="Courier New" w:cs="Courier New"/>
      </w:rPr>
    </w:lvl>
    <w:lvl w:ilvl="8" w:tentative="0">
      <w:start w:val="1"/>
      <w:numFmt w:val="bullet"/>
      <w:lvlText w:val="▪"/>
      <w:lvlJc w:val="left"/>
      <w:pPr>
        <w:ind w:left="7047" w:hanging="360"/>
      </w:pPr>
      <w:rPr>
        <w:rFonts w:ascii="Noto Sans Symbols" w:hAnsi="Noto Sans Symbols" w:eastAsia="Noto Sans Symbols" w:cs="Noto Sans Symbols"/>
      </w:rPr>
    </w:lvl>
  </w:abstractNum>
  <w:abstractNum w:abstractNumId="43">
    <w:nsid w:val="566945FF"/>
    <w:multiLevelType w:val="multilevel"/>
    <w:tmpl w:val="566945FF"/>
    <w:lvl w:ilvl="0" w:tentative="0">
      <w:start w:val="1"/>
      <w:numFmt w:val="decimal"/>
      <w:lvlText w:val="%1."/>
      <w:lvlJc w:val="left"/>
      <w:pPr>
        <w:ind w:left="317" w:hanging="317"/>
      </w:pPr>
      <w:rPr>
        <w:rFonts w:ascii="Arial" w:hAnsi="Arial" w:eastAsia="Arial" w:cs="Arial"/>
        <w:b w:val="0"/>
        <w:i w:val="0"/>
        <w:strike w:val="0"/>
        <w:color w:val="000000"/>
        <w:sz w:val="24"/>
        <w:szCs w:val="24"/>
        <w:u w:val="none"/>
        <w:shd w:val="clear" w:fill="auto"/>
        <w:vertAlign w:val="baseline"/>
      </w:rPr>
    </w:lvl>
    <w:lvl w:ilvl="1" w:tentative="0">
      <w:start w:val="1"/>
      <w:numFmt w:val="lowerLetter"/>
      <w:lvlText w:val="%2"/>
      <w:lvlJc w:val="left"/>
      <w:pPr>
        <w:ind w:left="1114" w:hanging="1114"/>
      </w:pPr>
      <w:rPr>
        <w:rFonts w:ascii="Arial" w:hAnsi="Arial" w:eastAsia="Arial" w:cs="Arial"/>
        <w:b w:val="0"/>
        <w:i w:val="0"/>
        <w:strike w:val="0"/>
        <w:color w:val="000000"/>
        <w:sz w:val="24"/>
        <w:szCs w:val="24"/>
        <w:u w:val="none"/>
        <w:shd w:val="clear" w:fill="auto"/>
        <w:vertAlign w:val="baseline"/>
      </w:rPr>
    </w:lvl>
    <w:lvl w:ilvl="2" w:tentative="0">
      <w:start w:val="1"/>
      <w:numFmt w:val="lowerRoman"/>
      <w:lvlText w:val="%3"/>
      <w:lvlJc w:val="left"/>
      <w:pPr>
        <w:ind w:left="1834" w:hanging="1834"/>
      </w:pPr>
      <w:rPr>
        <w:rFonts w:ascii="Arial" w:hAnsi="Arial" w:eastAsia="Arial" w:cs="Arial"/>
        <w:b w:val="0"/>
        <w:i w:val="0"/>
        <w:strike w:val="0"/>
        <w:color w:val="000000"/>
        <w:sz w:val="24"/>
        <w:szCs w:val="24"/>
        <w:u w:val="none"/>
        <w:shd w:val="clear" w:fill="auto"/>
        <w:vertAlign w:val="baseline"/>
      </w:rPr>
    </w:lvl>
    <w:lvl w:ilvl="3" w:tentative="0">
      <w:start w:val="1"/>
      <w:numFmt w:val="decimal"/>
      <w:lvlText w:val="%4"/>
      <w:lvlJc w:val="left"/>
      <w:pPr>
        <w:ind w:left="2554" w:hanging="2554"/>
      </w:pPr>
      <w:rPr>
        <w:rFonts w:ascii="Arial" w:hAnsi="Arial" w:eastAsia="Arial" w:cs="Arial"/>
        <w:b w:val="0"/>
        <w:i w:val="0"/>
        <w:strike w:val="0"/>
        <w:color w:val="000000"/>
        <w:sz w:val="24"/>
        <w:szCs w:val="24"/>
        <w:u w:val="none"/>
        <w:shd w:val="clear" w:fill="auto"/>
        <w:vertAlign w:val="baseline"/>
      </w:rPr>
    </w:lvl>
    <w:lvl w:ilvl="4" w:tentative="0">
      <w:start w:val="1"/>
      <w:numFmt w:val="lowerLetter"/>
      <w:lvlText w:val="%5"/>
      <w:lvlJc w:val="left"/>
      <w:pPr>
        <w:ind w:left="3274" w:hanging="3274"/>
      </w:pPr>
      <w:rPr>
        <w:rFonts w:ascii="Arial" w:hAnsi="Arial" w:eastAsia="Arial" w:cs="Arial"/>
        <w:b w:val="0"/>
        <w:i w:val="0"/>
        <w:strike w:val="0"/>
        <w:color w:val="000000"/>
        <w:sz w:val="24"/>
        <w:szCs w:val="24"/>
        <w:u w:val="none"/>
        <w:shd w:val="clear" w:fill="auto"/>
        <w:vertAlign w:val="baseline"/>
      </w:rPr>
    </w:lvl>
    <w:lvl w:ilvl="5" w:tentative="0">
      <w:start w:val="1"/>
      <w:numFmt w:val="lowerRoman"/>
      <w:lvlText w:val="%6"/>
      <w:lvlJc w:val="left"/>
      <w:pPr>
        <w:ind w:left="3994" w:hanging="3994"/>
      </w:pPr>
      <w:rPr>
        <w:rFonts w:ascii="Arial" w:hAnsi="Arial" w:eastAsia="Arial" w:cs="Arial"/>
        <w:b w:val="0"/>
        <w:i w:val="0"/>
        <w:strike w:val="0"/>
        <w:color w:val="000000"/>
        <w:sz w:val="24"/>
        <w:szCs w:val="24"/>
        <w:u w:val="none"/>
        <w:shd w:val="clear" w:fill="auto"/>
        <w:vertAlign w:val="baseline"/>
      </w:rPr>
    </w:lvl>
    <w:lvl w:ilvl="6" w:tentative="0">
      <w:start w:val="1"/>
      <w:numFmt w:val="decimal"/>
      <w:lvlText w:val="%7"/>
      <w:lvlJc w:val="left"/>
      <w:pPr>
        <w:ind w:left="4714" w:hanging="4714"/>
      </w:pPr>
      <w:rPr>
        <w:rFonts w:ascii="Arial" w:hAnsi="Arial" w:eastAsia="Arial" w:cs="Arial"/>
        <w:b w:val="0"/>
        <w:i w:val="0"/>
        <w:strike w:val="0"/>
        <w:color w:val="000000"/>
        <w:sz w:val="24"/>
        <w:szCs w:val="24"/>
        <w:u w:val="none"/>
        <w:shd w:val="clear" w:fill="auto"/>
        <w:vertAlign w:val="baseline"/>
      </w:rPr>
    </w:lvl>
    <w:lvl w:ilvl="7" w:tentative="0">
      <w:start w:val="1"/>
      <w:numFmt w:val="lowerLetter"/>
      <w:lvlText w:val="%8"/>
      <w:lvlJc w:val="left"/>
      <w:pPr>
        <w:ind w:left="5434" w:hanging="5434"/>
      </w:pPr>
      <w:rPr>
        <w:rFonts w:ascii="Arial" w:hAnsi="Arial" w:eastAsia="Arial" w:cs="Arial"/>
        <w:b w:val="0"/>
        <w:i w:val="0"/>
        <w:strike w:val="0"/>
        <w:color w:val="000000"/>
        <w:sz w:val="24"/>
        <w:szCs w:val="24"/>
        <w:u w:val="none"/>
        <w:shd w:val="clear" w:fill="auto"/>
        <w:vertAlign w:val="baseline"/>
      </w:rPr>
    </w:lvl>
    <w:lvl w:ilvl="8" w:tentative="0">
      <w:start w:val="1"/>
      <w:numFmt w:val="lowerRoman"/>
      <w:lvlText w:val="%9"/>
      <w:lvlJc w:val="left"/>
      <w:pPr>
        <w:ind w:left="6154" w:hanging="6154"/>
      </w:pPr>
      <w:rPr>
        <w:rFonts w:ascii="Arial" w:hAnsi="Arial" w:eastAsia="Arial" w:cs="Arial"/>
        <w:b w:val="0"/>
        <w:i w:val="0"/>
        <w:strike w:val="0"/>
        <w:color w:val="000000"/>
        <w:sz w:val="24"/>
        <w:szCs w:val="24"/>
        <w:u w:val="none"/>
        <w:shd w:val="clear" w:fill="auto"/>
        <w:vertAlign w:val="baseline"/>
      </w:rPr>
    </w:lvl>
  </w:abstractNum>
  <w:abstractNum w:abstractNumId="44">
    <w:nsid w:val="572E79B5"/>
    <w:multiLevelType w:val="multilevel"/>
    <w:tmpl w:val="572E79B5"/>
    <w:lvl w:ilvl="0" w:tentative="0">
      <w:start w:val="1"/>
      <w:numFmt w:val="bullet"/>
      <w:lvlText w:val="●"/>
      <w:lvlJc w:val="left"/>
      <w:pPr>
        <w:ind w:left="1364" w:hanging="360"/>
      </w:pPr>
      <w:rPr>
        <w:rFonts w:ascii="Noto Sans Symbols" w:hAnsi="Noto Sans Symbols" w:eastAsia="Noto Sans Symbols" w:cs="Noto Sans Symbols"/>
      </w:rPr>
    </w:lvl>
    <w:lvl w:ilvl="1" w:tentative="0">
      <w:start w:val="1"/>
      <w:numFmt w:val="bullet"/>
      <w:lvlText w:val="o"/>
      <w:lvlJc w:val="left"/>
      <w:pPr>
        <w:ind w:left="2084" w:hanging="360"/>
      </w:pPr>
      <w:rPr>
        <w:rFonts w:ascii="Courier New" w:hAnsi="Courier New" w:eastAsia="Courier New" w:cs="Courier New"/>
      </w:rPr>
    </w:lvl>
    <w:lvl w:ilvl="2" w:tentative="0">
      <w:start w:val="1"/>
      <w:numFmt w:val="bullet"/>
      <w:lvlText w:val="▪"/>
      <w:lvlJc w:val="left"/>
      <w:pPr>
        <w:ind w:left="2804" w:hanging="360"/>
      </w:pPr>
      <w:rPr>
        <w:rFonts w:ascii="Noto Sans Symbols" w:hAnsi="Noto Sans Symbols" w:eastAsia="Noto Sans Symbols" w:cs="Noto Sans Symbols"/>
      </w:rPr>
    </w:lvl>
    <w:lvl w:ilvl="3" w:tentative="0">
      <w:start w:val="1"/>
      <w:numFmt w:val="bullet"/>
      <w:lvlText w:val="●"/>
      <w:lvlJc w:val="left"/>
      <w:pPr>
        <w:ind w:left="3524" w:hanging="360"/>
      </w:pPr>
      <w:rPr>
        <w:rFonts w:ascii="Noto Sans Symbols" w:hAnsi="Noto Sans Symbols" w:eastAsia="Noto Sans Symbols" w:cs="Noto Sans Symbols"/>
      </w:rPr>
    </w:lvl>
    <w:lvl w:ilvl="4" w:tentative="0">
      <w:start w:val="1"/>
      <w:numFmt w:val="bullet"/>
      <w:lvlText w:val="o"/>
      <w:lvlJc w:val="left"/>
      <w:pPr>
        <w:ind w:left="4244" w:hanging="360"/>
      </w:pPr>
      <w:rPr>
        <w:rFonts w:ascii="Courier New" w:hAnsi="Courier New" w:eastAsia="Courier New" w:cs="Courier New"/>
      </w:rPr>
    </w:lvl>
    <w:lvl w:ilvl="5" w:tentative="0">
      <w:start w:val="1"/>
      <w:numFmt w:val="bullet"/>
      <w:lvlText w:val="▪"/>
      <w:lvlJc w:val="left"/>
      <w:pPr>
        <w:ind w:left="4964" w:hanging="360"/>
      </w:pPr>
      <w:rPr>
        <w:rFonts w:ascii="Noto Sans Symbols" w:hAnsi="Noto Sans Symbols" w:eastAsia="Noto Sans Symbols" w:cs="Noto Sans Symbols"/>
      </w:rPr>
    </w:lvl>
    <w:lvl w:ilvl="6" w:tentative="0">
      <w:start w:val="1"/>
      <w:numFmt w:val="bullet"/>
      <w:lvlText w:val="●"/>
      <w:lvlJc w:val="left"/>
      <w:pPr>
        <w:ind w:left="5684" w:hanging="360"/>
      </w:pPr>
      <w:rPr>
        <w:rFonts w:ascii="Noto Sans Symbols" w:hAnsi="Noto Sans Symbols" w:eastAsia="Noto Sans Symbols" w:cs="Noto Sans Symbols"/>
      </w:rPr>
    </w:lvl>
    <w:lvl w:ilvl="7" w:tentative="0">
      <w:start w:val="1"/>
      <w:numFmt w:val="bullet"/>
      <w:lvlText w:val="o"/>
      <w:lvlJc w:val="left"/>
      <w:pPr>
        <w:ind w:left="6404" w:hanging="360"/>
      </w:pPr>
      <w:rPr>
        <w:rFonts w:ascii="Courier New" w:hAnsi="Courier New" w:eastAsia="Courier New" w:cs="Courier New"/>
      </w:rPr>
    </w:lvl>
    <w:lvl w:ilvl="8" w:tentative="0">
      <w:start w:val="1"/>
      <w:numFmt w:val="bullet"/>
      <w:lvlText w:val="▪"/>
      <w:lvlJc w:val="left"/>
      <w:pPr>
        <w:ind w:left="7124" w:hanging="360"/>
      </w:pPr>
      <w:rPr>
        <w:rFonts w:ascii="Noto Sans Symbols" w:hAnsi="Noto Sans Symbols" w:eastAsia="Noto Sans Symbols" w:cs="Noto Sans Symbols"/>
      </w:rPr>
    </w:lvl>
  </w:abstractNum>
  <w:abstractNum w:abstractNumId="45">
    <w:nsid w:val="59BE6CB6"/>
    <w:multiLevelType w:val="multilevel"/>
    <w:tmpl w:val="59BE6CB6"/>
    <w:lvl w:ilvl="0" w:tentative="0">
      <w:start w:val="1"/>
      <w:numFmt w:val="bullet"/>
      <w:lvlText w:val="⮚"/>
      <w:lvlJc w:val="left"/>
      <w:pPr>
        <w:ind w:left="2020" w:hanging="360"/>
      </w:pPr>
      <w:rPr>
        <w:rFonts w:ascii="Noto Sans Symbols" w:hAnsi="Noto Sans Symbols" w:eastAsia="Noto Sans Symbols" w:cs="Noto Sans Symbols"/>
      </w:rPr>
    </w:lvl>
    <w:lvl w:ilvl="1" w:tentative="0">
      <w:start w:val="1"/>
      <w:numFmt w:val="bullet"/>
      <w:lvlText w:val="o"/>
      <w:lvlJc w:val="left"/>
      <w:pPr>
        <w:ind w:left="2740" w:hanging="360"/>
      </w:pPr>
      <w:rPr>
        <w:rFonts w:ascii="Courier New" w:hAnsi="Courier New" w:eastAsia="Courier New" w:cs="Courier New"/>
      </w:rPr>
    </w:lvl>
    <w:lvl w:ilvl="2" w:tentative="0">
      <w:start w:val="1"/>
      <w:numFmt w:val="bullet"/>
      <w:lvlText w:val="▪"/>
      <w:lvlJc w:val="left"/>
      <w:pPr>
        <w:ind w:left="3460" w:hanging="360"/>
      </w:pPr>
      <w:rPr>
        <w:rFonts w:ascii="Noto Sans Symbols" w:hAnsi="Noto Sans Symbols" w:eastAsia="Noto Sans Symbols" w:cs="Noto Sans Symbols"/>
      </w:rPr>
    </w:lvl>
    <w:lvl w:ilvl="3" w:tentative="0">
      <w:start w:val="1"/>
      <w:numFmt w:val="bullet"/>
      <w:lvlText w:val="●"/>
      <w:lvlJc w:val="left"/>
      <w:pPr>
        <w:ind w:left="4180" w:hanging="360"/>
      </w:pPr>
      <w:rPr>
        <w:rFonts w:ascii="Noto Sans Symbols" w:hAnsi="Noto Sans Symbols" w:eastAsia="Noto Sans Symbols" w:cs="Noto Sans Symbols"/>
      </w:rPr>
    </w:lvl>
    <w:lvl w:ilvl="4" w:tentative="0">
      <w:start w:val="1"/>
      <w:numFmt w:val="bullet"/>
      <w:lvlText w:val="o"/>
      <w:lvlJc w:val="left"/>
      <w:pPr>
        <w:ind w:left="4900" w:hanging="360"/>
      </w:pPr>
      <w:rPr>
        <w:rFonts w:ascii="Courier New" w:hAnsi="Courier New" w:eastAsia="Courier New" w:cs="Courier New"/>
      </w:rPr>
    </w:lvl>
    <w:lvl w:ilvl="5" w:tentative="0">
      <w:start w:val="1"/>
      <w:numFmt w:val="bullet"/>
      <w:lvlText w:val="▪"/>
      <w:lvlJc w:val="left"/>
      <w:pPr>
        <w:ind w:left="5620" w:hanging="360"/>
      </w:pPr>
      <w:rPr>
        <w:rFonts w:ascii="Noto Sans Symbols" w:hAnsi="Noto Sans Symbols" w:eastAsia="Noto Sans Symbols" w:cs="Noto Sans Symbols"/>
      </w:rPr>
    </w:lvl>
    <w:lvl w:ilvl="6" w:tentative="0">
      <w:start w:val="1"/>
      <w:numFmt w:val="bullet"/>
      <w:lvlText w:val="●"/>
      <w:lvlJc w:val="left"/>
      <w:pPr>
        <w:ind w:left="6340" w:hanging="360"/>
      </w:pPr>
      <w:rPr>
        <w:rFonts w:ascii="Noto Sans Symbols" w:hAnsi="Noto Sans Symbols" w:eastAsia="Noto Sans Symbols" w:cs="Noto Sans Symbols"/>
      </w:rPr>
    </w:lvl>
    <w:lvl w:ilvl="7" w:tentative="0">
      <w:start w:val="1"/>
      <w:numFmt w:val="bullet"/>
      <w:lvlText w:val="o"/>
      <w:lvlJc w:val="left"/>
      <w:pPr>
        <w:ind w:left="7060" w:hanging="360"/>
      </w:pPr>
      <w:rPr>
        <w:rFonts w:ascii="Courier New" w:hAnsi="Courier New" w:eastAsia="Courier New" w:cs="Courier New"/>
      </w:rPr>
    </w:lvl>
    <w:lvl w:ilvl="8" w:tentative="0">
      <w:start w:val="1"/>
      <w:numFmt w:val="bullet"/>
      <w:lvlText w:val="▪"/>
      <w:lvlJc w:val="left"/>
      <w:pPr>
        <w:ind w:left="7780" w:hanging="360"/>
      </w:pPr>
      <w:rPr>
        <w:rFonts w:ascii="Noto Sans Symbols" w:hAnsi="Noto Sans Symbols" w:eastAsia="Noto Sans Symbols" w:cs="Noto Sans Symbols"/>
      </w:rPr>
    </w:lvl>
  </w:abstractNum>
  <w:abstractNum w:abstractNumId="46">
    <w:nsid w:val="6255265D"/>
    <w:multiLevelType w:val="multilevel"/>
    <w:tmpl w:val="6255265D"/>
    <w:lvl w:ilvl="0" w:tentative="0">
      <w:start w:val="1"/>
      <w:numFmt w:val="bullet"/>
      <w:lvlText w:val="●"/>
      <w:lvlJc w:val="left"/>
      <w:pPr>
        <w:ind w:left="1080" w:hanging="360"/>
      </w:pPr>
      <w:rPr>
        <w:rFonts w:ascii="Noto Sans Symbols" w:hAnsi="Noto Sans Symbols" w:eastAsia="Noto Sans Symbols" w:cs="Noto Sans Symbols"/>
      </w:rPr>
    </w:lvl>
    <w:lvl w:ilvl="1" w:tentative="0">
      <w:start w:val="1"/>
      <w:numFmt w:val="bullet"/>
      <w:lvlText w:val="o"/>
      <w:lvlJc w:val="left"/>
      <w:pPr>
        <w:ind w:left="1800" w:hanging="360"/>
      </w:pPr>
      <w:rPr>
        <w:rFonts w:ascii="Courier New" w:hAnsi="Courier New" w:eastAsia="Courier New" w:cs="Courier New"/>
      </w:rPr>
    </w:lvl>
    <w:lvl w:ilvl="2" w:tentative="0">
      <w:start w:val="1"/>
      <w:numFmt w:val="bullet"/>
      <w:lvlText w:val="▪"/>
      <w:lvlJc w:val="left"/>
      <w:pPr>
        <w:ind w:left="2520" w:hanging="360"/>
      </w:pPr>
      <w:rPr>
        <w:rFonts w:ascii="Noto Sans Symbols" w:hAnsi="Noto Sans Symbols" w:eastAsia="Noto Sans Symbols" w:cs="Noto Sans Symbols"/>
      </w:rPr>
    </w:lvl>
    <w:lvl w:ilvl="3" w:tentative="0">
      <w:start w:val="1"/>
      <w:numFmt w:val="bullet"/>
      <w:lvlText w:val="●"/>
      <w:lvlJc w:val="left"/>
      <w:pPr>
        <w:ind w:left="3240" w:hanging="360"/>
      </w:pPr>
      <w:rPr>
        <w:rFonts w:ascii="Noto Sans Symbols" w:hAnsi="Noto Sans Symbols" w:eastAsia="Noto Sans Symbols" w:cs="Noto Sans Symbols"/>
      </w:rPr>
    </w:lvl>
    <w:lvl w:ilvl="4" w:tentative="0">
      <w:start w:val="1"/>
      <w:numFmt w:val="bullet"/>
      <w:lvlText w:val="o"/>
      <w:lvlJc w:val="left"/>
      <w:pPr>
        <w:ind w:left="3960" w:hanging="360"/>
      </w:pPr>
      <w:rPr>
        <w:rFonts w:ascii="Courier New" w:hAnsi="Courier New" w:eastAsia="Courier New" w:cs="Courier New"/>
      </w:rPr>
    </w:lvl>
    <w:lvl w:ilvl="5" w:tentative="0">
      <w:start w:val="1"/>
      <w:numFmt w:val="bullet"/>
      <w:lvlText w:val="▪"/>
      <w:lvlJc w:val="left"/>
      <w:pPr>
        <w:ind w:left="4680" w:hanging="360"/>
      </w:pPr>
      <w:rPr>
        <w:rFonts w:ascii="Noto Sans Symbols" w:hAnsi="Noto Sans Symbols" w:eastAsia="Noto Sans Symbols" w:cs="Noto Sans Symbols"/>
      </w:rPr>
    </w:lvl>
    <w:lvl w:ilvl="6" w:tentative="0">
      <w:start w:val="1"/>
      <w:numFmt w:val="bullet"/>
      <w:lvlText w:val="●"/>
      <w:lvlJc w:val="left"/>
      <w:pPr>
        <w:ind w:left="5400" w:hanging="360"/>
      </w:pPr>
      <w:rPr>
        <w:rFonts w:ascii="Noto Sans Symbols" w:hAnsi="Noto Sans Symbols" w:eastAsia="Noto Sans Symbols" w:cs="Noto Sans Symbols"/>
      </w:rPr>
    </w:lvl>
    <w:lvl w:ilvl="7" w:tentative="0">
      <w:start w:val="1"/>
      <w:numFmt w:val="bullet"/>
      <w:lvlText w:val="o"/>
      <w:lvlJc w:val="left"/>
      <w:pPr>
        <w:ind w:left="6120" w:hanging="360"/>
      </w:pPr>
      <w:rPr>
        <w:rFonts w:ascii="Courier New" w:hAnsi="Courier New" w:eastAsia="Courier New" w:cs="Courier New"/>
      </w:rPr>
    </w:lvl>
    <w:lvl w:ilvl="8" w:tentative="0">
      <w:start w:val="1"/>
      <w:numFmt w:val="bullet"/>
      <w:lvlText w:val="▪"/>
      <w:lvlJc w:val="left"/>
      <w:pPr>
        <w:ind w:left="6840" w:hanging="360"/>
      </w:pPr>
      <w:rPr>
        <w:rFonts w:ascii="Noto Sans Symbols" w:hAnsi="Noto Sans Symbols" w:eastAsia="Noto Sans Symbols" w:cs="Noto Sans Symbols"/>
      </w:rPr>
    </w:lvl>
  </w:abstractNum>
  <w:abstractNum w:abstractNumId="47">
    <w:nsid w:val="64B838FA"/>
    <w:multiLevelType w:val="multilevel"/>
    <w:tmpl w:val="64B838FA"/>
    <w:lvl w:ilvl="0" w:tentative="0">
      <w:start w:val="1"/>
      <w:numFmt w:val="decimal"/>
      <w:lvlText w:val="%1."/>
      <w:lvlJc w:val="left"/>
      <w:pPr>
        <w:ind w:left="501" w:hanging="360"/>
      </w:pPr>
    </w:lvl>
    <w:lvl w:ilvl="1" w:tentative="0">
      <w:start w:val="1"/>
      <w:numFmt w:val="lowerLetter"/>
      <w:lvlText w:val="%2."/>
      <w:lvlJc w:val="left"/>
      <w:pPr>
        <w:ind w:left="1221" w:hanging="360"/>
      </w:pPr>
    </w:lvl>
    <w:lvl w:ilvl="2" w:tentative="0">
      <w:start w:val="1"/>
      <w:numFmt w:val="lowerRoman"/>
      <w:lvlText w:val="%3."/>
      <w:lvlJc w:val="right"/>
      <w:pPr>
        <w:ind w:left="1941" w:hanging="180"/>
      </w:pPr>
    </w:lvl>
    <w:lvl w:ilvl="3" w:tentative="0">
      <w:start w:val="1"/>
      <w:numFmt w:val="decimal"/>
      <w:lvlText w:val="%4."/>
      <w:lvlJc w:val="left"/>
      <w:pPr>
        <w:ind w:left="2661" w:hanging="360"/>
      </w:pPr>
    </w:lvl>
    <w:lvl w:ilvl="4" w:tentative="0">
      <w:start w:val="1"/>
      <w:numFmt w:val="lowerLetter"/>
      <w:lvlText w:val="%5."/>
      <w:lvlJc w:val="left"/>
      <w:pPr>
        <w:ind w:left="3381" w:hanging="360"/>
      </w:pPr>
    </w:lvl>
    <w:lvl w:ilvl="5" w:tentative="0">
      <w:start w:val="1"/>
      <w:numFmt w:val="lowerRoman"/>
      <w:lvlText w:val="%6."/>
      <w:lvlJc w:val="right"/>
      <w:pPr>
        <w:ind w:left="4101" w:hanging="180"/>
      </w:pPr>
    </w:lvl>
    <w:lvl w:ilvl="6" w:tentative="0">
      <w:start w:val="1"/>
      <w:numFmt w:val="decimal"/>
      <w:lvlText w:val="%7."/>
      <w:lvlJc w:val="left"/>
      <w:pPr>
        <w:ind w:left="4821" w:hanging="360"/>
      </w:pPr>
    </w:lvl>
    <w:lvl w:ilvl="7" w:tentative="0">
      <w:start w:val="1"/>
      <w:numFmt w:val="lowerLetter"/>
      <w:lvlText w:val="%8."/>
      <w:lvlJc w:val="left"/>
      <w:pPr>
        <w:ind w:left="5541" w:hanging="360"/>
      </w:pPr>
    </w:lvl>
    <w:lvl w:ilvl="8" w:tentative="0">
      <w:start w:val="1"/>
      <w:numFmt w:val="lowerRoman"/>
      <w:lvlText w:val="%9."/>
      <w:lvlJc w:val="right"/>
      <w:pPr>
        <w:ind w:left="6261" w:hanging="180"/>
      </w:pPr>
    </w:lvl>
  </w:abstractNum>
  <w:abstractNum w:abstractNumId="48">
    <w:nsid w:val="6C910724"/>
    <w:multiLevelType w:val="multilevel"/>
    <w:tmpl w:val="6C910724"/>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decimal"/>
      <w:lvlText w:val="%2."/>
      <w:lvlJc w:val="left"/>
      <w:pPr>
        <w:ind w:left="1440" w:hanging="360"/>
      </w:p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49">
    <w:nsid w:val="6C9E6F03"/>
    <w:multiLevelType w:val="multilevel"/>
    <w:tmpl w:val="6C9E6F03"/>
    <w:lvl w:ilvl="0" w:tentative="0">
      <w:start w:val="1"/>
      <w:numFmt w:val="lowerLetter"/>
      <w:lvlText w:val="%1."/>
      <w:lvlJc w:val="left"/>
      <w:pPr>
        <w:ind w:left="720" w:hanging="360"/>
      </w:pPr>
      <w:rPr>
        <w:sz w:val="24"/>
        <w:szCs w:val="24"/>
      </w:rPr>
    </w:lvl>
    <w:lvl w:ilvl="1" w:tentative="0">
      <w:start w:val="1"/>
      <w:numFmt w:val="upperLetter"/>
      <w:lvlText w:val="%2."/>
      <w:lvlJc w:val="left"/>
      <w:pPr>
        <w:ind w:left="1440" w:hanging="360"/>
      </w:pPr>
    </w:lvl>
    <w:lvl w:ilvl="2" w:tentative="0">
      <w:start w:val="1"/>
      <w:numFmt w:val="decimal"/>
      <w:lvlText w:val="%3."/>
      <w:lvlJc w:val="left"/>
      <w:pPr>
        <w:ind w:left="2160" w:hanging="360"/>
      </w:pPr>
      <w:rPr>
        <w:b w:val="0"/>
      </w:rPr>
    </w:lvl>
    <w:lvl w:ilvl="3" w:tentative="0">
      <w:start w:val="1"/>
      <w:numFmt w:val="lowerLetter"/>
      <w:lvlText w:val="%4."/>
      <w:lvlJc w:val="left"/>
      <w:pPr>
        <w:ind w:left="2880" w:hanging="360"/>
      </w:pPr>
      <w:rPr>
        <w:b/>
        <w:sz w:val="24"/>
        <w:szCs w:val="24"/>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50">
    <w:nsid w:val="6F461991"/>
    <w:multiLevelType w:val="multilevel"/>
    <w:tmpl w:val="6F461991"/>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1">
    <w:nsid w:val="7057F9CD"/>
    <w:multiLevelType w:val="multilevel"/>
    <w:tmpl w:val="7057F9CD"/>
    <w:lvl w:ilvl="0" w:tentative="0">
      <w:start w:val="1"/>
      <w:numFmt w:val="bullet"/>
      <w:lvlText w:val="✔"/>
      <w:lvlJc w:val="left"/>
      <w:pPr>
        <w:ind w:left="1290" w:hanging="360"/>
      </w:pPr>
      <w:rPr>
        <w:rFonts w:ascii="Noto Sans Symbols" w:hAnsi="Noto Sans Symbols" w:eastAsia="Noto Sans Symbols" w:cs="Noto Sans Symbols"/>
      </w:rPr>
    </w:lvl>
    <w:lvl w:ilvl="1" w:tentative="0">
      <w:start w:val="1"/>
      <w:numFmt w:val="bullet"/>
      <w:lvlText w:val="o"/>
      <w:lvlJc w:val="left"/>
      <w:pPr>
        <w:ind w:left="2010" w:hanging="360"/>
      </w:pPr>
      <w:rPr>
        <w:rFonts w:ascii="Courier New" w:hAnsi="Courier New" w:eastAsia="Courier New" w:cs="Courier New"/>
      </w:rPr>
    </w:lvl>
    <w:lvl w:ilvl="2" w:tentative="0">
      <w:start w:val="1"/>
      <w:numFmt w:val="bullet"/>
      <w:lvlText w:val="▪"/>
      <w:lvlJc w:val="left"/>
      <w:pPr>
        <w:ind w:left="2730" w:hanging="360"/>
      </w:pPr>
      <w:rPr>
        <w:rFonts w:ascii="Noto Sans Symbols" w:hAnsi="Noto Sans Symbols" w:eastAsia="Noto Sans Symbols" w:cs="Noto Sans Symbols"/>
      </w:rPr>
    </w:lvl>
    <w:lvl w:ilvl="3" w:tentative="0">
      <w:start w:val="1"/>
      <w:numFmt w:val="bullet"/>
      <w:lvlText w:val="●"/>
      <w:lvlJc w:val="left"/>
      <w:pPr>
        <w:ind w:left="3450" w:hanging="360"/>
      </w:pPr>
      <w:rPr>
        <w:rFonts w:ascii="Noto Sans Symbols" w:hAnsi="Noto Sans Symbols" w:eastAsia="Noto Sans Symbols" w:cs="Noto Sans Symbols"/>
      </w:rPr>
    </w:lvl>
    <w:lvl w:ilvl="4" w:tentative="0">
      <w:start w:val="1"/>
      <w:numFmt w:val="bullet"/>
      <w:lvlText w:val="o"/>
      <w:lvlJc w:val="left"/>
      <w:pPr>
        <w:ind w:left="4170" w:hanging="360"/>
      </w:pPr>
      <w:rPr>
        <w:rFonts w:ascii="Courier New" w:hAnsi="Courier New" w:eastAsia="Courier New" w:cs="Courier New"/>
      </w:rPr>
    </w:lvl>
    <w:lvl w:ilvl="5" w:tentative="0">
      <w:start w:val="1"/>
      <w:numFmt w:val="bullet"/>
      <w:lvlText w:val="▪"/>
      <w:lvlJc w:val="left"/>
      <w:pPr>
        <w:ind w:left="4890" w:hanging="360"/>
      </w:pPr>
      <w:rPr>
        <w:rFonts w:ascii="Noto Sans Symbols" w:hAnsi="Noto Sans Symbols" w:eastAsia="Noto Sans Symbols" w:cs="Noto Sans Symbols"/>
      </w:rPr>
    </w:lvl>
    <w:lvl w:ilvl="6" w:tentative="0">
      <w:start w:val="1"/>
      <w:numFmt w:val="bullet"/>
      <w:lvlText w:val="●"/>
      <w:lvlJc w:val="left"/>
      <w:pPr>
        <w:ind w:left="5610" w:hanging="360"/>
      </w:pPr>
      <w:rPr>
        <w:rFonts w:ascii="Noto Sans Symbols" w:hAnsi="Noto Sans Symbols" w:eastAsia="Noto Sans Symbols" w:cs="Noto Sans Symbols"/>
      </w:rPr>
    </w:lvl>
    <w:lvl w:ilvl="7" w:tentative="0">
      <w:start w:val="1"/>
      <w:numFmt w:val="bullet"/>
      <w:lvlText w:val="o"/>
      <w:lvlJc w:val="left"/>
      <w:pPr>
        <w:ind w:left="6330" w:hanging="360"/>
      </w:pPr>
      <w:rPr>
        <w:rFonts w:ascii="Courier New" w:hAnsi="Courier New" w:eastAsia="Courier New" w:cs="Courier New"/>
      </w:rPr>
    </w:lvl>
    <w:lvl w:ilvl="8" w:tentative="0">
      <w:start w:val="1"/>
      <w:numFmt w:val="bullet"/>
      <w:lvlText w:val="▪"/>
      <w:lvlJc w:val="left"/>
      <w:pPr>
        <w:ind w:left="7050" w:hanging="360"/>
      </w:pPr>
      <w:rPr>
        <w:rFonts w:ascii="Noto Sans Symbols" w:hAnsi="Noto Sans Symbols" w:eastAsia="Noto Sans Symbols" w:cs="Noto Sans Symbols"/>
      </w:rPr>
    </w:lvl>
  </w:abstractNum>
  <w:abstractNum w:abstractNumId="52">
    <w:nsid w:val="75E42843"/>
    <w:multiLevelType w:val="multilevel"/>
    <w:tmpl w:val="75E42843"/>
    <w:lvl w:ilvl="0" w:tentative="0">
      <w:start w:val="1"/>
      <w:numFmt w:val="lowerLetter"/>
      <w:lvlText w:val="%1."/>
      <w:lvlJc w:val="left"/>
      <w:pPr>
        <w:ind w:left="469" w:hanging="360"/>
      </w:pPr>
      <w:rPr>
        <w:rFonts w:ascii="Arial" w:hAnsi="Arial" w:eastAsia="Arial" w:cs="Arial"/>
      </w:rPr>
    </w:lvl>
    <w:lvl w:ilvl="1" w:tentative="0">
      <w:start w:val="1"/>
      <w:numFmt w:val="lowerLetter"/>
      <w:lvlText w:val="%2."/>
      <w:lvlJc w:val="left"/>
      <w:pPr>
        <w:ind w:left="1189" w:hanging="360"/>
      </w:pPr>
    </w:lvl>
    <w:lvl w:ilvl="2" w:tentative="0">
      <w:start w:val="1"/>
      <w:numFmt w:val="lowerRoman"/>
      <w:lvlText w:val="%3."/>
      <w:lvlJc w:val="right"/>
      <w:pPr>
        <w:ind w:left="1909" w:hanging="180"/>
      </w:pPr>
    </w:lvl>
    <w:lvl w:ilvl="3" w:tentative="0">
      <w:start w:val="1"/>
      <w:numFmt w:val="decimal"/>
      <w:lvlText w:val="%4."/>
      <w:lvlJc w:val="left"/>
      <w:pPr>
        <w:ind w:left="2629" w:hanging="360"/>
      </w:pPr>
    </w:lvl>
    <w:lvl w:ilvl="4" w:tentative="0">
      <w:start w:val="1"/>
      <w:numFmt w:val="lowerLetter"/>
      <w:lvlText w:val="%5."/>
      <w:lvlJc w:val="left"/>
      <w:pPr>
        <w:ind w:left="3349" w:hanging="360"/>
      </w:pPr>
    </w:lvl>
    <w:lvl w:ilvl="5" w:tentative="0">
      <w:start w:val="1"/>
      <w:numFmt w:val="lowerRoman"/>
      <w:lvlText w:val="%6."/>
      <w:lvlJc w:val="right"/>
      <w:pPr>
        <w:ind w:left="4069" w:hanging="180"/>
      </w:pPr>
    </w:lvl>
    <w:lvl w:ilvl="6" w:tentative="0">
      <w:start w:val="1"/>
      <w:numFmt w:val="decimal"/>
      <w:lvlText w:val="%7."/>
      <w:lvlJc w:val="left"/>
      <w:pPr>
        <w:ind w:left="4789" w:hanging="360"/>
      </w:pPr>
    </w:lvl>
    <w:lvl w:ilvl="7" w:tentative="0">
      <w:start w:val="1"/>
      <w:numFmt w:val="lowerLetter"/>
      <w:lvlText w:val="%8."/>
      <w:lvlJc w:val="left"/>
      <w:pPr>
        <w:ind w:left="5509" w:hanging="360"/>
      </w:pPr>
    </w:lvl>
    <w:lvl w:ilvl="8" w:tentative="0">
      <w:start w:val="1"/>
      <w:numFmt w:val="lowerRoman"/>
      <w:lvlText w:val="%9."/>
      <w:lvlJc w:val="right"/>
      <w:pPr>
        <w:ind w:left="6229" w:hanging="180"/>
      </w:pPr>
    </w:lvl>
  </w:abstractNum>
  <w:abstractNum w:abstractNumId="53">
    <w:nsid w:val="76B4E11C"/>
    <w:multiLevelType w:val="multilevel"/>
    <w:tmpl w:val="76B4E11C"/>
    <w:lvl w:ilvl="0" w:tentative="0">
      <w:start w:val="1"/>
      <w:numFmt w:val="lowerLetter"/>
      <w:lvlText w:val="%1."/>
      <w:lvlJc w:val="left"/>
      <w:pPr>
        <w:ind w:left="367" w:hanging="280"/>
      </w:pPr>
      <w:rPr>
        <w:rFonts w:ascii="Arial" w:hAnsi="Arial" w:eastAsia="Arial" w:cs="Arial"/>
        <w:b w:val="0"/>
        <w:i w:val="0"/>
        <w:sz w:val="20"/>
        <w:szCs w:val="20"/>
      </w:rPr>
    </w:lvl>
    <w:lvl w:ilvl="1" w:tentative="0">
      <w:start w:val="0"/>
      <w:numFmt w:val="bullet"/>
      <w:lvlText w:val="•"/>
      <w:lvlJc w:val="left"/>
      <w:pPr>
        <w:ind w:left="791" w:hanging="280"/>
      </w:pPr>
    </w:lvl>
    <w:lvl w:ilvl="2" w:tentative="0">
      <w:start w:val="0"/>
      <w:numFmt w:val="bullet"/>
      <w:lvlText w:val="•"/>
      <w:lvlJc w:val="left"/>
      <w:pPr>
        <w:ind w:left="1222" w:hanging="280"/>
      </w:pPr>
    </w:lvl>
    <w:lvl w:ilvl="3" w:tentative="0">
      <w:start w:val="0"/>
      <w:numFmt w:val="bullet"/>
      <w:lvlText w:val="•"/>
      <w:lvlJc w:val="left"/>
      <w:pPr>
        <w:ind w:left="1653" w:hanging="280"/>
      </w:pPr>
    </w:lvl>
    <w:lvl w:ilvl="4" w:tentative="0">
      <w:start w:val="0"/>
      <w:numFmt w:val="bullet"/>
      <w:lvlText w:val="•"/>
      <w:lvlJc w:val="left"/>
      <w:pPr>
        <w:ind w:left="2084" w:hanging="280"/>
      </w:pPr>
    </w:lvl>
    <w:lvl w:ilvl="5" w:tentative="0">
      <w:start w:val="0"/>
      <w:numFmt w:val="bullet"/>
      <w:lvlText w:val="•"/>
      <w:lvlJc w:val="left"/>
      <w:pPr>
        <w:ind w:left="2515" w:hanging="280"/>
      </w:pPr>
    </w:lvl>
    <w:lvl w:ilvl="6" w:tentative="0">
      <w:start w:val="0"/>
      <w:numFmt w:val="bullet"/>
      <w:lvlText w:val="•"/>
      <w:lvlJc w:val="left"/>
      <w:pPr>
        <w:ind w:left="2946" w:hanging="280"/>
      </w:pPr>
    </w:lvl>
    <w:lvl w:ilvl="7" w:tentative="0">
      <w:start w:val="0"/>
      <w:numFmt w:val="bullet"/>
      <w:lvlText w:val="•"/>
      <w:lvlJc w:val="left"/>
      <w:pPr>
        <w:ind w:left="3377" w:hanging="280"/>
      </w:pPr>
    </w:lvl>
    <w:lvl w:ilvl="8" w:tentative="0">
      <w:start w:val="0"/>
      <w:numFmt w:val="bullet"/>
      <w:lvlText w:val="•"/>
      <w:lvlJc w:val="left"/>
      <w:pPr>
        <w:ind w:left="3808" w:hanging="280"/>
      </w:pPr>
    </w:lvl>
  </w:abstractNum>
  <w:abstractNum w:abstractNumId="54">
    <w:nsid w:val="7815A0CC"/>
    <w:multiLevelType w:val="multilevel"/>
    <w:tmpl w:val="7815A0CC"/>
    <w:lvl w:ilvl="0" w:tentative="0">
      <w:start w:val="1"/>
      <w:numFmt w:val="lowerLetter"/>
      <w:lvlText w:val="%1."/>
      <w:lvlJc w:val="left"/>
      <w:pPr>
        <w:ind w:left="360" w:hanging="360"/>
      </w:pPr>
      <w:rPr>
        <w:color w:val="00000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5">
    <w:nsid w:val="781E6070"/>
    <w:multiLevelType w:val="multilevel"/>
    <w:tmpl w:val="781E6070"/>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upperLetter"/>
      <w:lvlText w:val="%2."/>
      <w:lvlJc w:val="left"/>
      <w:pPr>
        <w:ind w:left="1440" w:hanging="360"/>
      </w:pPr>
    </w:lvl>
    <w:lvl w:ilvl="2" w:tentative="0">
      <w:start w:val="1"/>
      <w:numFmt w:val="decimal"/>
      <w:lvlText w:val="%3."/>
      <w:lvlJc w:val="left"/>
      <w:pPr>
        <w:ind w:left="2160" w:hanging="360"/>
      </w:p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56">
    <w:nsid w:val="7D0F8E52"/>
    <w:multiLevelType w:val="multilevel"/>
    <w:tmpl w:val="7D0F8E52"/>
    <w:lvl w:ilvl="0" w:tentative="0">
      <w:start w:val="2"/>
      <w:numFmt w:val="decimal"/>
      <w:lvlText w:val="%1."/>
      <w:lvlJc w:val="left"/>
      <w:pPr>
        <w:ind w:left="2520" w:hanging="360"/>
      </w:pPr>
    </w:lvl>
    <w:lvl w:ilvl="1" w:tentative="0">
      <w:start w:val="1"/>
      <w:numFmt w:val="lowerLetter"/>
      <w:lvlText w:val="%2."/>
      <w:lvlJc w:val="left"/>
      <w:pPr>
        <w:ind w:left="3240" w:hanging="360"/>
      </w:pPr>
    </w:lvl>
    <w:lvl w:ilvl="2" w:tentative="0">
      <w:start w:val="1"/>
      <w:numFmt w:val="lowerRoman"/>
      <w:lvlText w:val="%3."/>
      <w:lvlJc w:val="right"/>
      <w:pPr>
        <w:ind w:left="3960" w:hanging="180"/>
      </w:pPr>
    </w:lvl>
    <w:lvl w:ilvl="3" w:tentative="0">
      <w:start w:val="1"/>
      <w:numFmt w:val="decimal"/>
      <w:lvlText w:val="%4."/>
      <w:lvlJc w:val="left"/>
      <w:pPr>
        <w:ind w:left="4680" w:hanging="360"/>
      </w:pPr>
    </w:lvl>
    <w:lvl w:ilvl="4" w:tentative="0">
      <w:start w:val="1"/>
      <w:numFmt w:val="lowerLetter"/>
      <w:lvlText w:val="%5."/>
      <w:lvlJc w:val="left"/>
      <w:pPr>
        <w:ind w:left="5400" w:hanging="360"/>
      </w:pPr>
    </w:lvl>
    <w:lvl w:ilvl="5" w:tentative="0">
      <w:start w:val="1"/>
      <w:numFmt w:val="lowerRoman"/>
      <w:lvlText w:val="%6."/>
      <w:lvlJc w:val="right"/>
      <w:pPr>
        <w:ind w:left="6120" w:hanging="180"/>
      </w:pPr>
    </w:lvl>
    <w:lvl w:ilvl="6" w:tentative="0">
      <w:start w:val="1"/>
      <w:numFmt w:val="decimal"/>
      <w:lvlText w:val="%7."/>
      <w:lvlJc w:val="left"/>
      <w:pPr>
        <w:ind w:left="6840" w:hanging="360"/>
      </w:pPr>
    </w:lvl>
    <w:lvl w:ilvl="7" w:tentative="0">
      <w:start w:val="1"/>
      <w:numFmt w:val="lowerLetter"/>
      <w:lvlText w:val="%8."/>
      <w:lvlJc w:val="left"/>
      <w:pPr>
        <w:ind w:left="7560" w:hanging="360"/>
      </w:pPr>
    </w:lvl>
    <w:lvl w:ilvl="8" w:tentative="0">
      <w:start w:val="1"/>
      <w:numFmt w:val="lowerRoman"/>
      <w:lvlText w:val="%9."/>
      <w:lvlJc w:val="right"/>
      <w:pPr>
        <w:ind w:left="8280" w:hanging="180"/>
      </w:pPr>
    </w:lvl>
  </w:abstractNum>
  <w:abstractNum w:abstractNumId="57">
    <w:nsid w:val="7EEAB159"/>
    <w:multiLevelType w:val="multilevel"/>
    <w:tmpl w:val="7EEAB159"/>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num w:numId="1">
    <w:abstractNumId w:val="25"/>
  </w:num>
  <w:num w:numId="2">
    <w:abstractNumId w:val="11"/>
  </w:num>
  <w:num w:numId="3">
    <w:abstractNumId w:val="30"/>
  </w:num>
  <w:num w:numId="4">
    <w:abstractNumId w:val="5"/>
  </w:num>
  <w:num w:numId="5">
    <w:abstractNumId w:val="29"/>
  </w:num>
  <w:num w:numId="6">
    <w:abstractNumId w:val="54"/>
  </w:num>
  <w:num w:numId="7">
    <w:abstractNumId w:val="2"/>
  </w:num>
  <w:num w:numId="8">
    <w:abstractNumId w:val="49"/>
  </w:num>
  <w:num w:numId="9">
    <w:abstractNumId w:val="12"/>
  </w:num>
  <w:num w:numId="10">
    <w:abstractNumId w:val="56"/>
  </w:num>
  <w:num w:numId="11">
    <w:abstractNumId w:val="23"/>
  </w:num>
  <w:num w:numId="12">
    <w:abstractNumId w:val="45"/>
  </w:num>
  <w:num w:numId="13">
    <w:abstractNumId w:val="28"/>
  </w:num>
  <w:num w:numId="14">
    <w:abstractNumId w:val="10"/>
  </w:num>
  <w:num w:numId="15">
    <w:abstractNumId w:val="41"/>
  </w:num>
  <w:num w:numId="16">
    <w:abstractNumId w:val="9"/>
  </w:num>
  <w:num w:numId="17">
    <w:abstractNumId w:val="19"/>
  </w:num>
  <w:num w:numId="18">
    <w:abstractNumId w:val="13"/>
  </w:num>
  <w:num w:numId="19">
    <w:abstractNumId w:val="42"/>
  </w:num>
  <w:num w:numId="20">
    <w:abstractNumId w:val="40"/>
  </w:num>
  <w:num w:numId="21">
    <w:abstractNumId w:val="24"/>
  </w:num>
  <w:num w:numId="22">
    <w:abstractNumId w:val="14"/>
  </w:num>
  <w:num w:numId="23">
    <w:abstractNumId w:val="44"/>
  </w:num>
  <w:num w:numId="24">
    <w:abstractNumId w:val="57"/>
  </w:num>
  <w:num w:numId="25">
    <w:abstractNumId w:val="4"/>
  </w:num>
  <w:num w:numId="26">
    <w:abstractNumId w:val="21"/>
  </w:num>
  <w:num w:numId="27">
    <w:abstractNumId w:val="20"/>
  </w:num>
  <w:num w:numId="28">
    <w:abstractNumId w:val="53"/>
  </w:num>
  <w:num w:numId="29">
    <w:abstractNumId w:val="7"/>
  </w:num>
  <w:num w:numId="30">
    <w:abstractNumId w:val="6"/>
  </w:num>
  <w:num w:numId="31">
    <w:abstractNumId w:val="52"/>
  </w:num>
  <w:num w:numId="32">
    <w:abstractNumId w:val="26"/>
  </w:num>
  <w:num w:numId="33">
    <w:abstractNumId w:val="47"/>
  </w:num>
  <w:num w:numId="34">
    <w:abstractNumId w:val="38"/>
  </w:num>
  <w:num w:numId="35">
    <w:abstractNumId w:val="36"/>
  </w:num>
  <w:num w:numId="36">
    <w:abstractNumId w:val="15"/>
  </w:num>
  <w:num w:numId="37">
    <w:abstractNumId w:val="8"/>
  </w:num>
  <w:num w:numId="38">
    <w:abstractNumId w:val="1"/>
  </w:num>
  <w:num w:numId="39">
    <w:abstractNumId w:val="0"/>
  </w:num>
  <w:num w:numId="40">
    <w:abstractNumId w:val="39"/>
  </w:num>
  <w:num w:numId="41">
    <w:abstractNumId w:val="27"/>
  </w:num>
  <w:num w:numId="42">
    <w:abstractNumId w:val="34"/>
  </w:num>
  <w:num w:numId="43">
    <w:abstractNumId w:val="43"/>
  </w:num>
  <w:num w:numId="44">
    <w:abstractNumId w:val="33"/>
  </w:num>
  <w:num w:numId="45">
    <w:abstractNumId w:val="46"/>
  </w:num>
  <w:num w:numId="46">
    <w:abstractNumId w:val="48"/>
  </w:num>
  <w:num w:numId="47">
    <w:abstractNumId w:val="55"/>
  </w:num>
  <w:num w:numId="48">
    <w:abstractNumId w:val="37"/>
  </w:num>
  <w:num w:numId="49">
    <w:abstractNumId w:val="31"/>
  </w:num>
  <w:num w:numId="50">
    <w:abstractNumId w:val="51"/>
  </w:num>
  <w:num w:numId="51">
    <w:abstractNumId w:val="32"/>
  </w:num>
  <w:num w:numId="52">
    <w:abstractNumId w:val="18"/>
  </w:num>
  <w:num w:numId="53">
    <w:abstractNumId w:val="50"/>
  </w:num>
  <w:num w:numId="54">
    <w:abstractNumId w:val="22"/>
  </w:num>
  <w:num w:numId="55">
    <w:abstractNumId w:val="35"/>
  </w:num>
  <w:num w:numId="56">
    <w:abstractNumId w:val="17"/>
  </w:num>
  <w:num w:numId="57">
    <w:abstractNumId w:val="16"/>
  </w:num>
  <w:num w:numId="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79ED04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ptos" w:hAnsi="Aptos" w:eastAsia="Aptos" w:cs="Aptos"/>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iPriority="39" w:semiHidden="0" w:name="toc 2"/>
    <w:lsdException w:uiPriority="39" w:semiHidden="0" w:name="toc 3"/>
    <w:lsdException w:qFormat="1" w:uiPriority="39" w:semiHidden="0" w:name="toc 4"/>
    <w:lsdException w:unhideWhenUsed="0" w:uiPriority="0" w:semiHidden="0" w:name="toc 5"/>
    <w:lsdException w:qFormat="1" w:uiPriority="39" w:semiHidden="0" w:name="toc 6"/>
    <w:lsdException w:qFormat="1" w:uiPriority="39"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iPriority="99" w:semiHidden="0" w:name="header"/>
    <w:lsdException w:uiPriority="99" w:semiHidden="0" w:name="footer"/>
    <w:lsdException w:unhideWhenUsed="0" w:uiPriority="0" w:semiHidden="0" w:name="index heading"/>
    <w:lsdException w:qFormat="1" w:uiPriority="35" w:semiHidden="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qFormat="1" w:uiPriority="99"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60" w:line="259" w:lineRule="auto"/>
    </w:pPr>
    <w:rPr>
      <w:rFonts w:ascii="Aptos" w:hAnsi="Aptos" w:eastAsia="Aptos" w:cs="Aptos"/>
      <w:sz w:val="22"/>
      <w:szCs w:val="22"/>
      <w:lang w:val="en"/>
    </w:rPr>
  </w:style>
  <w:style w:type="paragraph" w:styleId="2">
    <w:name w:val="heading 1"/>
    <w:basedOn w:val="1"/>
    <w:next w:val="1"/>
    <w:link w:val="40"/>
    <w:qFormat/>
    <w:uiPriority w:val="0"/>
    <w:pPr>
      <w:spacing w:line="360" w:lineRule="auto"/>
      <w:jc w:val="center"/>
    </w:pPr>
    <w:rPr>
      <w:rFonts w:ascii="Arial" w:hAnsi="Arial" w:eastAsia="Arial" w:cs="Arial"/>
      <w:b/>
      <w:sz w:val="24"/>
      <w:szCs w:val="24"/>
    </w:rPr>
  </w:style>
  <w:style w:type="paragraph" w:styleId="3">
    <w:name w:val="heading 2"/>
    <w:basedOn w:val="1"/>
    <w:next w:val="1"/>
    <w:link w:val="41"/>
    <w:uiPriority w:val="0"/>
    <w:pPr>
      <w:keepNext/>
      <w:keepLines/>
      <w:spacing w:before="160" w:after="80"/>
    </w:pPr>
    <w:rPr>
      <w:rFonts w:ascii="Arial" w:hAnsi="Arial" w:eastAsia="Arial" w:cs="Arial"/>
      <w:b/>
      <w:sz w:val="24"/>
      <w:szCs w:val="24"/>
    </w:rPr>
  </w:style>
  <w:style w:type="paragraph" w:styleId="4">
    <w:name w:val="heading 3"/>
    <w:basedOn w:val="1"/>
    <w:next w:val="1"/>
    <w:link w:val="42"/>
    <w:uiPriority w:val="0"/>
    <w:pPr>
      <w:keepNext/>
      <w:keepLines/>
      <w:spacing w:after="0"/>
      <w:jc w:val="both"/>
    </w:pPr>
    <w:rPr>
      <w:rFonts w:ascii="Arial" w:hAnsi="Arial" w:eastAsia="Arial" w:cs="Arial"/>
      <w:sz w:val="24"/>
      <w:szCs w:val="24"/>
    </w:rPr>
  </w:style>
  <w:style w:type="paragraph" w:styleId="5">
    <w:name w:val="heading 4"/>
    <w:basedOn w:val="1"/>
    <w:next w:val="1"/>
    <w:link w:val="43"/>
    <w:qFormat/>
    <w:uiPriority w:val="0"/>
    <w:pPr>
      <w:keepNext/>
      <w:keepLines/>
      <w:spacing w:before="80" w:after="40"/>
    </w:pPr>
    <w:rPr>
      <w:rFonts w:ascii="Arial" w:hAnsi="Arial" w:eastAsia="Arial" w:cs="Arial"/>
      <w:b/>
      <w:sz w:val="24"/>
      <w:szCs w:val="24"/>
    </w:rPr>
  </w:style>
  <w:style w:type="paragraph" w:styleId="6">
    <w:name w:val="heading 5"/>
    <w:basedOn w:val="1"/>
    <w:next w:val="1"/>
    <w:link w:val="44"/>
    <w:qFormat/>
    <w:uiPriority w:val="0"/>
    <w:pPr>
      <w:keepNext/>
      <w:keepLines/>
      <w:spacing w:before="80" w:after="40"/>
    </w:pPr>
    <w:rPr>
      <w:color w:val="0F4761"/>
    </w:rPr>
  </w:style>
  <w:style w:type="paragraph" w:styleId="7">
    <w:name w:val="heading 6"/>
    <w:basedOn w:val="1"/>
    <w:next w:val="1"/>
    <w:link w:val="45"/>
    <w:qFormat/>
    <w:uiPriority w:val="0"/>
    <w:pPr>
      <w:keepNext/>
      <w:keepLines/>
      <w:spacing w:before="40" w:after="0"/>
    </w:pPr>
    <w:rPr>
      <w:i/>
      <w:color w:val="595959"/>
    </w:rPr>
  </w:style>
  <w:style w:type="paragraph" w:styleId="8">
    <w:name w:val="heading 7"/>
    <w:basedOn w:val="1"/>
    <w:next w:val="1"/>
    <w:link w:val="4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4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66"/>
    <w:semiHidden/>
    <w:unhideWhenUsed/>
    <w:uiPriority w:val="99"/>
    <w:pPr>
      <w:spacing w:after="0" w:line="240" w:lineRule="auto"/>
    </w:pPr>
    <w:rPr>
      <w:rFonts w:ascii="Segoe UI" w:hAnsi="Segoe UI" w:cs="Segoe UI"/>
      <w:sz w:val="18"/>
      <w:szCs w:val="18"/>
    </w:rPr>
  </w:style>
  <w:style w:type="paragraph" w:styleId="14">
    <w:name w:val="Body Text"/>
    <w:basedOn w:val="1"/>
    <w:link w:val="68"/>
    <w:qFormat/>
    <w:uiPriority w:val="1"/>
    <w:pPr>
      <w:widowControl w:val="0"/>
      <w:autoSpaceDE w:val="0"/>
      <w:autoSpaceDN w:val="0"/>
      <w:spacing w:after="0" w:line="240" w:lineRule="auto"/>
    </w:pPr>
    <w:rPr>
      <w:rFonts w:ascii="Arial MT" w:hAnsi="Arial MT" w:eastAsia="Arial MT" w:cs="Arial MT"/>
      <w:kern w:val="0"/>
      <w:sz w:val="24"/>
      <w:szCs w:val="24"/>
    </w:rPr>
  </w:style>
  <w:style w:type="paragraph" w:styleId="15">
    <w:name w:val="caption"/>
    <w:basedOn w:val="1"/>
    <w:next w:val="1"/>
    <w:unhideWhenUsed/>
    <w:qFormat/>
    <w:uiPriority w:val="35"/>
    <w:pPr>
      <w:spacing w:after="200" w:line="240" w:lineRule="auto"/>
    </w:pPr>
    <w:rPr>
      <w:i/>
      <w:iCs/>
      <w:color w:val="0E2841" w:themeColor="text2"/>
      <w:sz w:val="18"/>
      <w:szCs w:val="18"/>
      <w14:textFill>
        <w14:solidFill>
          <w14:schemeClr w14:val="tx2"/>
        </w14:solidFill>
      </w14:textFill>
    </w:rPr>
  </w:style>
  <w:style w:type="character" w:styleId="16">
    <w:name w:val="annotation reference"/>
    <w:basedOn w:val="11"/>
    <w:semiHidden/>
    <w:unhideWhenUsed/>
    <w:qFormat/>
    <w:uiPriority w:val="99"/>
    <w:rPr>
      <w:sz w:val="16"/>
      <w:szCs w:val="16"/>
    </w:rPr>
  </w:style>
  <w:style w:type="paragraph" w:styleId="17">
    <w:name w:val="annotation text"/>
    <w:basedOn w:val="1"/>
    <w:link w:val="64"/>
    <w:unhideWhenUsed/>
    <w:qFormat/>
    <w:uiPriority w:val="99"/>
    <w:pPr>
      <w:spacing w:line="240" w:lineRule="auto"/>
    </w:pPr>
    <w:rPr>
      <w:sz w:val="20"/>
      <w:szCs w:val="20"/>
    </w:rPr>
  </w:style>
  <w:style w:type="paragraph" w:styleId="18">
    <w:name w:val="annotation subject"/>
    <w:basedOn w:val="17"/>
    <w:next w:val="17"/>
    <w:link w:val="65"/>
    <w:semiHidden/>
    <w:unhideWhenUsed/>
    <w:uiPriority w:val="99"/>
    <w:rPr>
      <w:b/>
      <w:bCs/>
    </w:rPr>
  </w:style>
  <w:style w:type="character" w:styleId="19">
    <w:name w:val="Emphasis"/>
    <w:basedOn w:val="11"/>
    <w:qFormat/>
    <w:uiPriority w:val="20"/>
    <w:rPr>
      <w:i/>
      <w:iCs/>
    </w:rPr>
  </w:style>
  <w:style w:type="character" w:styleId="20">
    <w:name w:val="endnote reference"/>
    <w:basedOn w:val="11"/>
    <w:semiHidden/>
    <w:unhideWhenUsed/>
    <w:qFormat/>
    <w:uiPriority w:val="99"/>
    <w:rPr>
      <w:vertAlign w:val="superscript"/>
    </w:rPr>
  </w:style>
  <w:style w:type="paragraph" w:styleId="21">
    <w:name w:val="endnote text"/>
    <w:basedOn w:val="1"/>
    <w:link w:val="69"/>
    <w:semiHidden/>
    <w:unhideWhenUsed/>
    <w:qFormat/>
    <w:uiPriority w:val="99"/>
    <w:pPr>
      <w:spacing w:after="0" w:line="240" w:lineRule="auto"/>
    </w:pPr>
    <w:rPr>
      <w:sz w:val="20"/>
      <w:szCs w:val="20"/>
    </w:rPr>
  </w:style>
  <w:style w:type="character" w:styleId="22">
    <w:name w:val="FollowedHyperlink"/>
    <w:basedOn w:val="11"/>
    <w:semiHidden/>
    <w:unhideWhenUsed/>
    <w:qFormat/>
    <w:uiPriority w:val="99"/>
    <w:rPr>
      <w:color w:val="96607D" w:themeColor="followedHyperlink"/>
      <w:u w:val="single"/>
      <w14:textFill>
        <w14:solidFill>
          <w14:schemeClr w14:val="folHlink"/>
        </w14:solidFill>
      </w14:textFill>
    </w:rPr>
  </w:style>
  <w:style w:type="paragraph" w:styleId="23">
    <w:name w:val="footer"/>
    <w:basedOn w:val="1"/>
    <w:link w:val="62"/>
    <w:unhideWhenUsed/>
    <w:uiPriority w:val="99"/>
    <w:pPr>
      <w:tabs>
        <w:tab w:val="center" w:pos="4513"/>
        <w:tab w:val="right" w:pos="9026"/>
      </w:tabs>
      <w:spacing w:after="0" w:line="240" w:lineRule="auto"/>
    </w:pPr>
  </w:style>
  <w:style w:type="paragraph" w:styleId="24">
    <w:name w:val="header"/>
    <w:basedOn w:val="1"/>
    <w:link w:val="61"/>
    <w:unhideWhenUsed/>
    <w:uiPriority w:val="99"/>
    <w:pPr>
      <w:tabs>
        <w:tab w:val="center" w:pos="4513"/>
        <w:tab w:val="right" w:pos="9026"/>
      </w:tabs>
      <w:spacing w:after="0" w:line="240" w:lineRule="auto"/>
    </w:pPr>
  </w:style>
  <w:style w:type="character" w:styleId="25">
    <w:name w:val="Hyperlink"/>
    <w:basedOn w:val="11"/>
    <w:unhideWhenUsed/>
    <w:uiPriority w:val="99"/>
    <w:rPr>
      <w:color w:val="467886" w:themeColor="hyperlink"/>
      <w:u w:val="single"/>
      <w14:textFill>
        <w14:solidFill>
          <w14:schemeClr w14:val="hlink"/>
        </w14:solidFill>
      </w14:textFill>
    </w:rPr>
  </w:style>
  <w:style w:type="character" w:styleId="26">
    <w:name w:val="line number"/>
    <w:basedOn w:val="11"/>
    <w:semiHidden/>
    <w:unhideWhenUsed/>
    <w:qFormat/>
    <w:uiPriority w:val="99"/>
  </w:style>
  <w:style w:type="paragraph" w:styleId="2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val="en-US"/>
    </w:rPr>
  </w:style>
  <w:style w:type="character" w:styleId="28">
    <w:name w:val="Strong"/>
    <w:basedOn w:val="11"/>
    <w:qFormat/>
    <w:uiPriority w:val="22"/>
    <w:rPr>
      <w:b/>
      <w:bCs/>
    </w:rPr>
  </w:style>
  <w:style w:type="paragraph" w:styleId="29">
    <w:name w:val="Subtitle"/>
    <w:basedOn w:val="1"/>
    <w:next w:val="1"/>
    <w:qFormat/>
    <w:uiPriority w:val="0"/>
    <w:rPr>
      <w:color w:val="595959"/>
      <w:sz w:val="28"/>
      <w:szCs w:val="28"/>
    </w:rPr>
  </w:style>
  <w:style w:type="table" w:styleId="30">
    <w:name w:val="Table Grid"/>
    <w:basedOn w:val="31"/>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
    <w:name w:val="TableNormal"/>
    <w:qFormat/>
    <w:uiPriority w:val="0"/>
  </w:style>
  <w:style w:type="paragraph" w:styleId="32">
    <w:name w:val="table of figures"/>
    <w:basedOn w:val="1"/>
    <w:next w:val="1"/>
    <w:unhideWhenUsed/>
    <w:qFormat/>
    <w:uiPriority w:val="99"/>
    <w:pPr>
      <w:spacing w:after="0"/>
    </w:pPr>
  </w:style>
  <w:style w:type="paragraph" w:styleId="33">
    <w:name w:val="Title"/>
    <w:basedOn w:val="1"/>
    <w:next w:val="1"/>
    <w:link w:val="49"/>
    <w:qFormat/>
    <w:uiPriority w:val="0"/>
    <w:pPr>
      <w:spacing w:after="80" w:line="240" w:lineRule="auto"/>
    </w:pPr>
    <w:rPr>
      <w:rFonts w:ascii="Play" w:hAnsi="Play" w:eastAsia="Play" w:cs="Play"/>
      <w:sz w:val="56"/>
      <w:szCs w:val="56"/>
    </w:rPr>
  </w:style>
  <w:style w:type="paragraph" w:styleId="34">
    <w:name w:val="toc 1"/>
    <w:basedOn w:val="1"/>
    <w:next w:val="1"/>
    <w:autoRedefine/>
    <w:unhideWhenUsed/>
    <w:uiPriority w:val="39"/>
    <w:pPr>
      <w:tabs>
        <w:tab w:val="right" w:leader="dot" w:pos="7927"/>
      </w:tabs>
      <w:spacing w:after="100" w:line="276" w:lineRule="auto"/>
      <w:jc w:val="both"/>
    </w:pPr>
    <w:rPr>
      <w:rFonts w:ascii="Arial" w:hAnsi="Arial" w:cs="Arial"/>
      <w:b/>
      <w:bCs/>
      <w:sz w:val="24"/>
      <w:szCs w:val="24"/>
    </w:rPr>
  </w:style>
  <w:style w:type="paragraph" w:styleId="35">
    <w:name w:val="toc 2"/>
    <w:basedOn w:val="1"/>
    <w:next w:val="1"/>
    <w:autoRedefine/>
    <w:unhideWhenUsed/>
    <w:uiPriority w:val="39"/>
    <w:pPr>
      <w:tabs>
        <w:tab w:val="left" w:pos="284"/>
        <w:tab w:val="right" w:leader="dot" w:pos="7927"/>
      </w:tabs>
      <w:spacing w:after="0" w:line="360" w:lineRule="auto"/>
      <w:ind w:left="567"/>
    </w:pPr>
    <w:rPr>
      <w:rFonts w:ascii="Arial" w:hAnsi="Arial" w:cs="Arial"/>
      <w:b/>
      <w:sz w:val="24"/>
      <w:szCs w:val="24"/>
      <w:lang w:val="en-US"/>
    </w:rPr>
  </w:style>
  <w:style w:type="paragraph" w:styleId="36">
    <w:name w:val="toc 3"/>
    <w:basedOn w:val="1"/>
    <w:next w:val="1"/>
    <w:autoRedefine/>
    <w:unhideWhenUsed/>
    <w:uiPriority w:val="39"/>
    <w:pPr>
      <w:tabs>
        <w:tab w:val="right" w:leader="dot" w:pos="7927"/>
      </w:tabs>
      <w:spacing w:after="0" w:line="360" w:lineRule="auto"/>
      <w:ind w:left="1134" w:hanging="283"/>
    </w:pPr>
  </w:style>
  <w:style w:type="paragraph" w:styleId="37">
    <w:name w:val="toc 4"/>
    <w:basedOn w:val="1"/>
    <w:next w:val="1"/>
    <w:autoRedefine/>
    <w:unhideWhenUsed/>
    <w:qFormat/>
    <w:uiPriority w:val="39"/>
    <w:pPr>
      <w:tabs>
        <w:tab w:val="left" w:pos="1701"/>
        <w:tab w:val="right" w:leader="dot" w:pos="7927"/>
      </w:tabs>
      <w:spacing w:after="0" w:line="276" w:lineRule="auto"/>
      <w:ind w:left="1701" w:hanging="283"/>
    </w:pPr>
  </w:style>
  <w:style w:type="paragraph" w:styleId="38">
    <w:name w:val="toc 6"/>
    <w:basedOn w:val="1"/>
    <w:next w:val="1"/>
    <w:autoRedefine/>
    <w:unhideWhenUsed/>
    <w:qFormat/>
    <w:uiPriority w:val="39"/>
    <w:pPr>
      <w:widowControl w:val="0"/>
      <w:numPr>
        <w:ilvl w:val="0"/>
        <w:numId w:val="1"/>
      </w:numPr>
      <w:tabs>
        <w:tab w:val="left" w:pos="284"/>
        <w:tab w:val="left" w:leader="dot" w:pos="7224"/>
      </w:tabs>
      <w:autoSpaceDE w:val="0"/>
      <w:autoSpaceDN w:val="0"/>
      <w:spacing w:before="136" w:after="0" w:line="240" w:lineRule="auto"/>
      <w:ind w:left="284" w:hanging="284"/>
    </w:pPr>
    <w:rPr>
      <w:rFonts w:ascii="Arial" w:hAnsi="Arial" w:cs="Arial"/>
      <w:sz w:val="24"/>
      <w:szCs w:val="24"/>
    </w:rPr>
  </w:style>
  <w:style w:type="paragraph" w:styleId="39">
    <w:name w:val="toc 7"/>
    <w:basedOn w:val="1"/>
    <w:next w:val="1"/>
    <w:autoRedefine/>
    <w:unhideWhenUsed/>
    <w:qFormat/>
    <w:uiPriority w:val="39"/>
    <w:pPr>
      <w:framePr w:hSpace="180" w:wrap="around" w:vAnchor="text" w:hAnchor="margin" w:xAlign="center" w:y="296"/>
      <w:widowControl w:val="0"/>
      <w:tabs>
        <w:tab w:val="left" w:leader="dot" w:pos="7253"/>
      </w:tabs>
      <w:autoSpaceDE w:val="0"/>
      <w:autoSpaceDN w:val="0"/>
      <w:spacing w:after="0" w:line="240" w:lineRule="auto"/>
      <w:ind w:left="568" w:hanging="283"/>
      <w:contextualSpacing/>
    </w:pPr>
    <w:rPr>
      <w:rFonts w:ascii="Arial" w:hAnsi="Arial" w:cs="Arial"/>
      <w:b/>
      <w:sz w:val="24"/>
      <w:szCs w:val="24"/>
      <w:lang w:val="en-US"/>
    </w:rPr>
  </w:style>
  <w:style w:type="character" w:customStyle="1" w:styleId="40">
    <w:name w:val="Heading 1 Char"/>
    <w:basedOn w:val="11"/>
    <w:link w:val="2"/>
    <w:uiPriority w:val="9"/>
    <w:rPr>
      <w:rFonts w:ascii="Arial" w:hAnsi="Arial"/>
      <w:b/>
      <w:sz w:val="24"/>
      <w:szCs w:val="24"/>
    </w:rPr>
  </w:style>
  <w:style w:type="character" w:customStyle="1" w:styleId="41">
    <w:name w:val="Heading 2 Char"/>
    <w:basedOn w:val="11"/>
    <w:link w:val="3"/>
    <w:qFormat/>
    <w:uiPriority w:val="9"/>
    <w:rPr>
      <w:rFonts w:ascii="Arial" w:hAnsi="Arial" w:eastAsiaTheme="majorEastAsia" w:cstheme="majorBidi"/>
      <w:b/>
      <w:sz w:val="24"/>
      <w:szCs w:val="32"/>
    </w:rPr>
  </w:style>
  <w:style w:type="character" w:customStyle="1" w:styleId="42">
    <w:name w:val="Heading 3 Char"/>
    <w:basedOn w:val="11"/>
    <w:link w:val="4"/>
    <w:qFormat/>
    <w:uiPriority w:val="9"/>
    <w:rPr>
      <w:rFonts w:ascii="Arial" w:hAnsi="Arial" w:eastAsiaTheme="majorEastAsia" w:cstheme="majorBidi"/>
      <w:sz w:val="24"/>
      <w:szCs w:val="28"/>
    </w:rPr>
  </w:style>
  <w:style w:type="character" w:customStyle="1" w:styleId="43">
    <w:name w:val="Heading 4 Char"/>
    <w:basedOn w:val="11"/>
    <w:link w:val="5"/>
    <w:qFormat/>
    <w:uiPriority w:val="9"/>
    <w:rPr>
      <w:rFonts w:ascii="Arial" w:hAnsi="Arial" w:eastAsiaTheme="majorEastAsia" w:cstheme="majorBidi"/>
      <w:b/>
      <w:iCs/>
      <w:sz w:val="24"/>
    </w:rPr>
  </w:style>
  <w:style w:type="character" w:customStyle="1" w:styleId="44">
    <w:name w:val="Heading 5 Char"/>
    <w:basedOn w:val="11"/>
    <w:link w:val="6"/>
    <w:semiHidden/>
    <w:qFormat/>
    <w:uiPriority w:val="9"/>
    <w:rPr>
      <w:rFonts w:eastAsiaTheme="majorEastAsia" w:cstheme="majorBidi"/>
      <w:color w:val="104862" w:themeColor="accent1" w:themeShade="BF"/>
    </w:rPr>
  </w:style>
  <w:style w:type="character" w:customStyle="1" w:styleId="45">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46">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7">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48">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49">
    <w:name w:val="Title Char"/>
    <w:basedOn w:val="11"/>
    <w:link w:val="33"/>
    <w:qFormat/>
    <w:uiPriority w:val="10"/>
    <w:rPr>
      <w:rFonts w:asciiTheme="majorHAnsi" w:hAnsiTheme="majorHAnsi" w:eastAsiaTheme="majorEastAsia" w:cstheme="majorBidi"/>
      <w:spacing w:val="-10"/>
      <w:kern w:val="28"/>
      <w:sz w:val="56"/>
      <w:szCs w:val="56"/>
    </w:rPr>
  </w:style>
  <w:style w:type="character" w:customStyle="1" w:styleId="50">
    <w:name w:val="Subtitle Char"/>
    <w:basedOn w:val="11"/>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1">
    <w:name w:val="Quote"/>
    <w:basedOn w:val="1"/>
    <w:next w:val="1"/>
    <w:link w:val="5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2">
    <w:name w:val="Quote Char"/>
    <w:basedOn w:val="11"/>
    <w:link w:val="51"/>
    <w:uiPriority w:val="29"/>
    <w:rPr>
      <w:i/>
      <w:iCs/>
      <w:color w:val="404040" w:themeColor="text1" w:themeTint="BF"/>
      <w14:textFill>
        <w14:solidFill>
          <w14:schemeClr w14:val="tx1">
            <w14:lumMod w14:val="75000"/>
            <w14:lumOff w14:val="25000"/>
          </w14:schemeClr>
        </w14:solidFill>
      </w14:textFill>
    </w:rPr>
  </w:style>
  <w:style w:type="paragraph" w:styleId="53">
    <w:name w:val="List Paragraph"/>
    <w:basedOn w:val="1"/>
    <w:link w:val="59"/>
    <w:qFormat/>
    <w:uiPriority w:val="1"/>
    <w:pPr>
      <w:ind w:left="720"/>
      <w:contextualSpacing/>
    </w:pPr>
  </w:style>
  <w:style w:type="character" w:customStyle="1" w:styleId="54">
    <w:name w:val="Intense Emphasis"/>
    <w:basedOn w:val="11"/>
    <w:qFormat/>
    <w:uiPriority w:val="21"/>
    <w:rPr>
      <w:i/>
      <w:iCs/>
      <w:color w:val="104862" w:themeColor="accent1" w:themeShade="BF"/>
    </w:rPr>
  </w:style>
  <w:style w:type="paragraph" w:styleId="55">
    <w:name w:val="Intense Quote"/>
    <w:basedOn w:val="1"/>
    <w:next w:val="1"/>
    <w:link w:val="5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56">
    <w:name w:val="Intense Quote Char"/>
    <w:basedOn w:val="11"/>
    <w:link w:val="55"/>
    <w:uiPriority w:val="30"/>
    <w:rPr>
      <w:i/>
      <w:iCs/>
      <w:color w:val="104862" w:themeColor="accent1" w:themeShade="BF"/>
    </w:rPr>
  </w:style>
  <w:style w:type="character" w:customStyle="1" w:styleId="57">
    <w:name w:val="Intense Reference"/>
    <w:basedOn w:val="11"/>
    <w:qFormat/>
    <w:uiPriority w:val="32"/>
    <w:rPr>
      <w:b/>
      <w:bCs/>
      <w:smallCaps/>
      <w:color w:val="104862" w:themeColor="accent1" w:themeShade="BF"/>
      <w:spacing w:val="5"/>
    </w:rPr>
  </w:style>
  <w:style w:type="table" w:customStyle="1" w:styleId="58">
    <w:name w:val="Table Grid1"/>
    <w:basedOn w:val="31"/>
    <w:qFormat/>
    <w:uiPriority w:val="39"/>
    <w:pPr>
      <w:spacing w:after="0" w:line="240" w:lineRule="auto"/>
      <w:jc w:val="both"/>
    </w:pPr>
    <w:rPr>
      <w:rFonts w:eastAsia="Times New Roman" w:cs="Times New Roman"/>
      <w:kern w:val="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59">
    <w:name w:val="List Paragraph Char"/>
    <w:link w:val="53"/>
    <w:qFormat/>
    <w:locked/>
    <w:uiPriority w:val="1"/>
  </w:style>
  <w:style w:type="table" w:customStyle="1" w:styleId="60">
    <w:name w:val="TableGrid"/>
    <w:uiPriority w:val="0"/>
    <w:pPr>
      <w:spacing w:after="0" w:line="240" w:lineRule="auto"/>
    </w:pPr>
    <w:rPr>
      <w:rFonts w:eastAsiaTheme="minorEastAsia"/>
      <w:lang w:eastAsia="id-ID"/>
    </w:rPr>
    <w:tblPr>
      <w:tblCellMar>
        <w:top w:w="0" w:type="dxa"/>
        <w:left w:w="0" w:type="dxa"/>
        <w:bottom w:w="0" w:type="dxa"/>
        <w:right w:w="0" w:type="dxa"/>
      </w:tblCellMar>
    </w:tblPr>
  </w:style>
  <w:style w:type="character" w:customStyle="1" w:styleId="61">
    <w:name w:val="Header Char"/>
    <w:basedOn w:val="11"/>
    <w:link w:val="24"/>
    <w:qFormat/>
    <w:uiPriority w:val="99"/>
  </w:style>
  <w:style w:type="character" w:customStyle="1" w:styleId="62">
    <w:name w:val="Footer Char"/>
    <w:basedOn w:val="11"/>
    <w:link w:val="23"/>
    <w:uiPriority w:val="99"/>
  </w:style>
  <w:style w:type="paragraph" w:customStyle="1" w:styleId="63">
    <w:name w:val="TOC Heading"/>
    <w:basedOn w:val="2"/>
    <w:next w:val="1"/>
    <w:unhideWhenUsed/>
    <w:qFormat/>
    <w:uiPriority w:val="39"/>
    <w:pPr>
      <w:keepNext/>
      <w:keepLines/>
      <w:spacing w:before="240" w:after="0" w:line="259" w:lineRule="auto"/>
      <w:contextualSpacing w:val="0"/>
      <w:jc w:val="left"/>
      <w:outlineLvl w:val="9"/>
    </w:pPr>
    <w:rPr>
      <w:rFonts w:asciiTheme="majorHAnsi" w:hAnsiTheme="majorHAnsi" w:eastAsiaTheme="majorEastAsia" w:cstheme="majorBidi"/>
      <w:b w:val="0"/>
      <w:color w:val="104862" w:themeColor="accent1" w:themeShade="BF"/>
      <w:kern w:val="0"/>
      <w:sz w:val="32"/>
      <w:szCs w:val="32"/>
      <w:lang w:val="en-US"/>
    </w:rPr>
  </w:style>
  <w:style w:type="character" w:customStyle="1" w:styleId="64">
    <w:name w:val="Comment Text Char"/>
    <w:basedOn w:val="11"/>
    <w:link w:val="17"/>
    <w:uiPriority w:val="99"/>
    <w:rPr>
      <w:sz w:val="20"/>
      <w:szCs w:val="20"/>
    </w:rPr>
  </w:style>
  <w:style w:type="character" w:customStyle="1" w:styleId="65">
    <w:name w:val="Comment Subject Char"/>
    <w:basedOn w:val="64"/>
    <w:link w:val="18"/>
    <w:semiHidden/>
    <w:qFormat/>
    <w:uiPriority w:val="99"/>
    <w:rPr>
      <w:b/>
      <w:bCs/>
      <w:sz w:val="20"/>
      <w:szCs w:val="20"/>
    </w:rPr>
  </w:style>
  <w:style w:type="character" w:customStyle="1" w:styleId="66">
    <w:name w:val="Balloon Text Char"/>
    <w:basedOn w:val="11"/>
    <w:link w:val="13"/>
    <w:semiHidden/>
    <w:qFormat/>
    <w:uiPriority w:val="99"/>
    <w:rPr>
      <w:rFonts w:ascii="Segoe UI" w:hAnsi="Segoe UI" w:cs="Segoe UI"/>
      <w:sz w:val="18"/>
      <w:szCs w:val="18"/>
    </w:rPr>
  </w:style>
  <w:style w:type="paragraph" w:customStyle="1" w:styleId="67">
    <w:name w:val="Table Paragraph"/>
    <w:basedOn w:val="1"/>
    <w:qFormat/>
    <w:uiPriority w:val="1"/>
    <w:pPr>
      <w:widowControl w:val="0"/>
      <w:autoSpaceDE w:val="0"/>
      <w:autoSpaceDN w:val="0"/>
      <w:spacing w:after="0" w:line="246" w:lineRule="exact"/>
      <w:jc w:val="center"/>
    </w:pPr>
    <w:rPr>
      <w:rFonts w:ascii="Arial MT" w:hAnsi="Arial MT" w:eastAsia="Arial MT" w:cs="Arial MT"/>
      <w:kern w:val="0"/>
    </w:rPr>
  </w:style>
  <w:style w:type="character" w:customStyle="1" w:styleId="68">
    <w:name w:val="Body Text Char"/>
    <w:basedOn w:val="11"/>
    <w:link w:val="14"/>
    <w:qFormat/>
    <w:uiPriority w:val="1"/>
    <w:rPr>
      <w:rFonts w:ascii="Arial MT" w:hAnsi="Arial MT" w:eastAsia="Arial MT" w:cs="Arial MT"/>
      <w:kern w:val="0"/>
      <w:sz w:val="24"/>
      <w:szCs w:val="24"/>
    </w:rPr>
  </w:style>
  <w:style w:type="character" w:customStyle="1" w:styleId="69">
    <w:name w:val="Endnote Text Char"/>
    <w:basedOn w:val="11"/>
    <w:link w:val="21"/>
    <w:semiHidden/>
    <w:qFormat/>
    <w:uiPriority w:val="99"/>
    <w:rPr>
      <w:sz w:val="20"/>
      <w:szCs w:val="20"/>
    </w:rPr>
  </w:style>
  <w:style w:type="paragraph" w:styleId="70">
    <w:name w:val="No Spacing"/>
    <w:qFormat/>
    <w:uiPriority w:val="1"/>
    <w:pPr>
      <w:spacing w:after="0" w:line="240" w:lineRule="auto"/>
    </w:pPr>
    <w:rPr>
      <w:rFonts w:ascii="Aptos" w:hAnsi="Aptos" w:eastAsia="Aptos" w:cs="Aptos"/>
      <w:sz w:val="22"/>
      <w:szCs w:val="22"/>
      <w:lang w:val="en"/>
    </w:rPr>
  </w:style>
  <w:style w:type="character" w:customStyle="1" w:styleId="71">
    <w:name w:val="relative"/>
    <w:basedOn w:val="11"/>
    <w:qFormat/>
    <w:uiPriority w:val="0"/>
  </w:style>
  <w:style w:type="character" w:customStyle="1" w:styleId="72">
    <w:name w:val="overflow-hidden"/>
    <w:basedOn w:val="11"/>
    <w:qFormat/>
    <w:uiPriority w:val="0"/>
  </w:style>
  <w:style w:type="table" w:customStyle="1" w:styleId="73">
    <w:name w:val="_Style 72"/>
    <w:basedOn w:val="31"/>
    <w:qFormat/>
    <w:uiPriority w:val="0"/>
    <w:pPr>
      <w:spacing w:after="0" w:line="240" w:lineRule="auto"/>
      <w:jc w:val="both"/>
    </w:pPr>
    <w:tblPr>
      <w:tblCellMar>
        <w:top w:w="0" w:type="dxa"/>
        <w:left w:w="108" w:type="dxa"/>
        <w:bottom w:w="0" w:type="dxa"/>
        <w:right w:w="108" w:type="dxa"/>
      </w:tblCellMar>
    </w:tblPr>
  </w:style>
  <w:style w:type="table" w:customStyle="1" w:styleId="74">
    <w:name w:val="_Style 73"/>
    <w:basedOn w:val="31"/>
    <w:qFormat/>
    <w:uiPriority w:val="0"/>
    <w:tblPr>
      <w:tblCellMar>
        <w:top w:w="0" w:type="dxa"/>
        <w:left w:w="0" w:type="dxa"/>
        <w:bottom w:w="0" w:type="dxa"/>
        <w:right w:w="0" w:type="dxa"/>
      </w:tblCellMar>
    </w:tblPr>
  </w:style>
  <w:style w:type="table" w:customStyle="1" w:styleId="75">
    <w:name w:val="_Style 74"/>
    <w:basedOn w:val="31"/>
    <w:qFormat/>
    <w:uiPriority w:val="0"/>
    <w:tblPr>
      <w:tblCellMar>
        <w:top w:w="0" w:type="dxa"/>
        <w:left w:w="0" w:type="dxa"/>
        <w:bottom w:w="0" w:type="dxa"/>
        <w:right w:w="0" w:type="dxa"/>
      </w:tblCellMar>
    </w:tblPr>
  </w:style>
  <w:style w:type="table" w:customStyle="1" w:styleId="76">
    <w:name w:val="_Style 75"/>
    <w:basedOn w:val="31"/>
    <w:qFormat/>
    <w:uiPriority w:val="0"/>
    <w:tblPr>
      <w:tblCellMar>
        <w:top w:w="0" w:type="dxa"/>
        <w:left w:w="0" w:type="dxa"/>
        <w:bottom w:w="0" w:type="dxa"/>
        <w:right w:w="0" w:type="dxa"/>
      </w:tblCellMar>
    </w:tblPr>
  </w:style>
  <w:style w:type="table" w:customStyle="1" w:styleId="77">
    <w:name w:val="_Style 76"/>
    <w:basedOn w:val="31"/>
    <w:qFormat/>
    <w:uiPriority w:val="0"/>
    <w:tblPr>
      <w:tblCellMar>
        <w:top w:w="0" w:type="dxa"/>
        <w:left w:w="0" w:type="dxa"/>
        <w:bottom w:w="0" w:type="dxa"/>
        <w:right w:w="0" w:type="dxa"/>
      </w:tblCellMar>
    </w:tblPr>
  </w:style>
  <w:style w:type="table" w:customStyle="1" w:styleId="78">
    <w:name w:val="_Style 77"/>
    <w:basedOn w:val="31"/>
    <w:qFormat/>
    <w:uiPriority w:val="0"/>
    <w:pPr>
      <w:spacing w:after="0" w:line="240" w:lineRule="auto"/>
    </w:pPr>
    <w:tblPr>
      <w:tblCellMar>
        <w:top w:w="13" w:type="dxa"/>
        <w:left w:w="0" w:type="dxa"/>
        <w:bottom w:w="0" w:type="dxa"/>
        <w:right w:w="2" w:type="dxa"/>
      </w:tblCellMar>
    </w:tblPr>
  </w:style>
  <w:style w:type="table" w:customStyle="1" w:styleId="79">
    <w:name w:val="_Style 78"/>
    <w:basedOn w:val="31"/>
    <w:qFormat/>
    <w:uiPriority w:val="0"/>
    <w:pPr>
      <w:spacing w:after="0" w:line="240" w:lineRule="auto"/>
    </w:pPr>
    <w:tblPr>
      <w:tblCellMar>
        <w:top w:w="0" w:type="dxa"/>
        <w:left w:w="0" w:type="dxa"/>
        <w:bottom w:w="0" w:type="dxa"/>
        <w:right w:w="0" w:type="dxa"/>
      </w:tblCellMar>
    </w:tblPr>
  </w:style>
  <w:style w:type="table" w:customStyle="1" w:styleId="80">
    <w:name w:val="_Style 79"/>
    <w:basedOn w:val="31"/>
    <w:qFormat/>
    <w:uiPriority w:val="0"/>
    <w:tblPr>
      <w:tblCellMar>
        <w:top w:w="0" w:type="dxa"/>
        <w:left w:w="0" w:type="dxa"/>
        <w:bottom w:w="0" w:type="dxa"/>
        <w:right w:w="0" w:type="dxa"/>
      </w:tblCellMar>
    </w:tblPr>
  </w:style>
  <w:style w:type="table" w:customStyle="1" w:styleId="81">
    <w:name w:val="_Style 80"/>
    <w:basedOn w:val="31"/>
    <w:qFormat/>
    <w:uiPriority w:val="0"/>
    <w:tblPr>
      <w:tblCellMar>
        <w:top w:w="15" w:type="dxa"/>
        <w:left w:w="15" w:type="dxa"/>
        <w:bottom w:w="15" w:type="dxa"/>
        <w:right w:w="15" w:type="dxa"/>
      </w:tblCellMar>
    </w:tblPr>
  </w:style>
  <w:style w:type="table" w:customStyle="1" w:styleId="82">
    <w:name w:val="_Style 81"/>
    <w:basedOn w:val="31"/>
    <w:qFormat/>
    <w:uiPriority w:val="0"/>
    <w:tblPr>
      <w:tblCellMar>
        <w:top w:w="15" w:type="dxa"/>
        <w:left w:w="15" w:type="dxa"/>
        <w:bottom w:w="15" w:type="dxa"/>
        <w:right w:w="15" w:type="dxa"/>
      </w:tblCellMar>
    </w:tblPr>
  </w:style>
  <w:style w:type="table" w:customStyle="1" w:styleId="83">
    <w:name w:val="_Style 82"/>
    <w:basedOn w:val="31"/>
    <w:qFormat/>
    <w:uiPriority w:val="0"/>
    <w:tblPr>
      <w:tblCellMar>
        <w:top w:w="15" w:type="dxa"/>
        <w:left w:w="15" w:type="dxa"/>
        <w:bottom w:w="15" w:type="dxa"/>
        <w:right w:w="15" w:type="dxa"/>
      </w:tblCellMar>
    </w:tblPr>
  </w:style>
  <w:style w:type="table" w:customStyle="1" w:styleId="84">
    <w:name w:val="_Style 83"/>
    <w:basedOn w:val="31"/>
    <w:qFormat/>
    <w:uiPriority w:val="0"/>
    <w:tblPr>
      <w:tblCellMar>
        <w:top w:w="15" w:type="dxa"/>
        <w:left w:w="15" w:type="dxa"/>
        <w:bottom w:w="15" w:type="dxa"/>
        <w:right w:w="15" w:type="dxa"/>
      </w:tblCellMar>
    </w:tblPr>
  </w:style>
  <w:style w:type="table" w:customStyle="1" w:styleId="85">
    <w:name w:val="_Style 84"/>
    <w:basedOn w:val="31"/>
    <w:qFormat/>
    <w:uiPriority w:val="0"/>
    <w:pPr>
      <w:spacing w:after="0" w:line="240" w:lineRule="auto"/>
    </w:pPr>
    <w:tblPr>
      <w:tblCellMar>
        <w:top w:w="0" w:type="dxa"/>
        <w:left w:w="108" w:type="dxa"/>
        <w:bottom w:w="0" w:type="dxa"/>
        <w:right w:w="108" w:type="dxa"/>
      </w:tblCellMar>
    </w:tblPr>
  </w:style>
  <w:style w:type="table" w:customStyle="1" w:styleId="86">
    <w:name w:val="_Style 85"/>
    <w:basedOn w:val="31"/>
    <w:qFormat/>
    <w:uiPriority w:val="0"/>
    <w:pPr>
      <w:spacing w:after="0" w:line="240" w:lineRule="auto"/>
    </w:pPr>
    <w:tblPr>
      <w:tblCellMar>
        <w:top w:w="18" w:type="dxa"/>
        <w:left w:w="0" w:type="dxa"/>
        <w:bottom w:w="0" w:type="dxa"/>
        <w:right w:w="8" w:type="dxa"/>
      </w:tblCellMar>
    </w:tblPr>
  </w:style>
  <w:style w:type="table" w:customStyle="1" w:styleId="87">
    <w:name w:val="_Style 86"/>
    <w:basedOn w:val="31"/>
    <w:qFormat/>
    <w:uiPriority w:val="0"/>
    <w:pPr>
      <w:spacing w:after="0" w:line="240" w:lineRule="auto"/>
    </w:pPr>
    <w:tblPr>
      <w:tblCellMar>
        <w:top w:w="8" w:type="dxa"/>
        <w:left w:w="0" w:type="dxa"/>
        <w:bottom w:w="0" w:type="dxa"/>
        <w:right w:w="0" w:type="dxa"/>
      </w:tblCellMar>
    </w:tblPr>
  </w:style>
  <w:style w:type="table" w:customStyle="1" w:styleId="88">
    <w:name w:val="_Style 87"/>
    <w:basedOn w:val="31"/>
    <w:qFormat/>
    <w:uiPriority w:val="0"/>
    <w:tblPr>
      <w:tblCellMar>
        <w:top w:w="0" w:type="dxa"/>
        <w:left w:w="0" w:type="dxa"/>
        <w:bottom w:w="0" w:type="dxa"/>
        <w:right w:w="0" w:type="dxa"/>
      </w:tblCellMar>
    </w:tblPr>
  </w:style>
  <w:style w:type="table" w:customStyle="1" w:styleId="89">
    <w:name w:val="_Style 88"/>
    <w:basedOn w:val="31"/>
    <w:qFormat/>
    <w:uiPriority w:val="0"/>
    <w:tblPr>
      <w:tblCellMar>
        <w:top w:w="0" w:type="dxa"/>
        <w:left w:w="115" w:type="dxa"/>
        <w:bottom w:w="0" w:type="dxa"/>
        <w:right w:w="115" w:type="dxa"/>
      </w:tblCellMar>
    </w:tblPr>
  </w:style>
  <w:style w:type="table" w:customStyle="1" w:styleId="90">
    <w:name w:val="_Style 89"/>
    <w:basedOn w:val="31"/>
    <w:qFormat/>
    <w:uiPriority w:val="0"/>
    <w:tblPr>
      <w:tblCellMar>
        <w:top w:w="0" w:type="dxa"/>
        <w:left w:w="115" w:type="dxa"/>
        <w:bottom w:w="0" w:type="dxa"/>
        <w:right w:w="115" w:type="dxa"/>
      </w:tblCellMar>
    </w:tblPr>
  </w:style>
  <w:style w:type="table" w:customStyle="1" w:styleId="91">
    <w:name w:val="_Style 90"/>
    <w:basedOn w:val="31"/>
    <w:qFormat/>
    <w:uiPriority w:val="0"/>
    <w:tblPr>
      <w:tblCellMar>
        <w:top w:w="0" w:type="dxa"/>
        <w:left w:w="115" w:type="dxa"/>
        <w:bottom w:w="0" w:type="dxa"/>
        <w:right w:w="115" w:type="dxa"/>
      </w:tblCellMar>
    </w:tblPr>
  </w:style>
  <w:style w:type="table" w:customStyle="1" w:styleId="92">
    <w:name w:val="_Style 91"/>
    <w:basedOn w:val="31"/>
    <w:qFormat/>
    <w:uiPriority w:val="0"/>
    <w:tblPr>
      <w:tblCellMar>
        <w:top w:w="0" w:type="dxa"/>
        <w:left w:w="115" w:type="dxa"/>
        <w:bottom w:w="0" w:type="dxa"/>
        <w:right w:w="115" w:type="dxa"/>
      </w:tblCellMar>
    </w:tblPr>
  </w:style>
  <w:style w:type="table" w:customStyle="1" w:styleId="93">
    <w:name w:val="_Style 92"/>
    <w:basedOn w:val="31"/>
    <w:uiPriority w:val="0"/>
    <w:pPr>
      <w:spacing w:after="0" w:line="240" w:lineRule="auto"/>
    </w:pPr>
    <w:tblPr>
      <w:tblCellMar>
        <w:top w:w="0" w:type="dxa"/>
        <w:left w:w="108" w:type="dxa"/>
        <w:bottom w:w="0" w:type="dxa"/>
        <w:right w:w="108" w:type="dxa"/>
      </w:tblCellMar>
    </w:tblPr>
  </w:style>
  <w:style w:type="table" w:customStyle="1" w:styleId="94">
    <w:name w:val="_Style 93"/>
    <w:basedOn w:val="31"/>
    <w:uiPriority w:val="0"/>
    <w:pPr>
      <w:spacing w:after="0" w:line="240" w:lineRule="auto"/>
    </w:pPr>
    <w:tblPr>
      <w:tblCellMar>
        <w:top w:w="0" w:type="dxa"/>
        <w:left w:w="108" w:type="dxa"/>
        <w:bottom w:w="0" w:type="dxa"/>
        <w:right w:w="108" w:type="dxa"/>
      </w:tblCellMar>
    </w:tblPr>
  </w:style>
  <w:style w:type="table" w:customStyle="1" w:styleId="95">
    <w:name w:val="_Style 94"/>
    <w:basedOn w:val="31"/>
    <w:qFormat/>
    <w:uiPriority w:val="0"/>
    <w:pPr>
      <w:spacing w:after="0" w:line="240" w:lineRule="auto"/>
    </w:pPr>
    <w:tblPr>
      <w:tblCellMar>
        <w:top w:w="0" w:type="dxa"/>
        <w:left w:w="108" w:type="dxa"/>
        <w:bottom w:w="0" w:type="dxa"/>
        <w:right w:w="108" w:type="dxa"/>
      </w:tblCellMar>
    </w:tblPr>
  </w:style>
  <w:style w:type="table" w:customStyle="1" w:styleId="96">
    <w:name w:val="_Style 95"/>
    <w:basedOn w:val="31"/>
    <w:qFormat/>
    <w:uiPriority w:val="0"/>
    <w:tblPr>
      <w:tblCellMar>
        <w:top w:w="0" w:type="dxa"/>
        <w:left w:w="0" w:type="dxa"/>
        <w:bottom w:w="0" w:type="dxa"/>
        <w:right w:w="0" w:type="dxa"/>
      </w:tblCellMar>
    </w:tblPr>
  </w:style>
  <w:style w:type="table" w:customStyle="1" w:styleId="97">
    <w:name w:val="_Style 96"/>
    <w:basedOn w:val="31"/>
    <w:qFormat/>
    <w:uiPriority w:val="0"/>
    <w:pPr>
      <w:spacing w:after="0" w:line="240" w:lineRule="auto"/>
    </w:pPr>
    <w:tblPr>
      <w:tblCellMar>
        <w:top w:w="0" w:type="dxa"/>
        <w:left w:w="108" w:type="dxa"/>
        <w:bottom w:w="0" w:type="dxa"/>
        <w:right w:w="108" w:type="dxa"/>
      </w:tblCellMar>
    </w:tblPr>
  </w:style>
  <w:style w:type="table" w:customStyle="1" w:styleId="98">
    <w:name w:val="_Style 97"/>
    <w:basedOn w:val="31"/>
    <w:qFormat/>
    <w:uiPriority w:val="0"/>
    <w:pPr>
      <w:spacing w:after="0" w:line="240" w:lineRule="auto"/>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6" Type="http://schemas.openxmlformats.org/officeDocument/2006/relationships/fontTable" Target="fontTable.xml"/><Relationship Id="rId55" Type="http://schemas.openxmlformats.org/officeDocument/2006/relationships/customXml" Target="../customXml/item2.xml"/><Relationship Id="rId54" Type="http://schemas.openxmlformats.org/officeDocument/2006/relationships/numbering" Target="numbering.xml"/><Relationship Id="rId53" Type="http://schemas.openxmlformats.org/officeDocument/2006/relationships/customXml" Target="../customXml/item1.xml"/><Relationship Id="rId52" Type="http://schemas.openxmlformats.org/officeDocument/2006/relationships/image" Target="media/image44.emf"/><Relationship Id="rId51" Type="http://schemas.openxmlformats.org/officeDocument/2006/relationships/image" Target="media/image43.emf"/><Relationship Id="rId50" Type="http://schemas.openxmlformats.org/officeDocument/2006/relationships/image" Target="media/image42.png"/><Relationship Id="rId5" Type="http://schemas.openxmlformats.org/officeDocument/2006/relationships/footer" Target="footer1.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emf"/><Relationship Id="rId45" Type="http://schemas.openxmlformats.org/officeDocument/2006/relationships/image" Target="media/image37.emf"/><Relationship Id="rId44" Type="http://schemas.openxmlformats.org/officeDocument/2006/relationships/image" Target="media/image36.png"/><Relationship Id="rId43" Type="http://schemas.openxmlformats.org/officeDocument/2006/relationships/image" Target="media/image35.emf"/><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endnotes" Target="endnotes.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jpeg"/><Relationship Id="rId3" Type="http://schemas.openxmlformats.org/officeDocument/2006/relationships/footnotes" Target="footnotes.xml"/><Relationship Id="rId29" Type="http://schemas.openxmlformats.org/officeDocument/2006/relationships/image" Target="media/image21.emf"/><Relationship Id="rId28" Type="http://schemas.openxmlformats.org/officeDocument/2006/relationships/image" Target="media/image20.emf"/><Relationship Id="rId27" Type="http://schemas.openxmlformats.org/officeDocument/2006/relationships/image" Target="media/image19.emf"/><Relationship Id="rId26" Type="http://schemas.openxmlformats.org/officeDocument/2006/relationships/image" Target="media/image18.jpeg"/><Relationship Id="rId25" Type="http://schemas.openxmlformats.org/officeDocument/2006/relationships/image" Target="media/image17.emf"/><Relationship Id="rId24" Type="http://schemas.openxmlformats.org/officeDocument/2006/relationships/image" Target="media/image16.jpeg"/><Relationship Id="rId23" Type="http://schemas.openxmlformats.org/officeDocument/2006/relationships/image" Target="media/image15.emf"/><Relationship Id="rId22" Type="http://schemas.openxmlformats.org/officeDocument/2006/relationships/image" Target="media/image14.emf"/><Relationship Id="rId21" Type="http://schemas.openxmlformats.org/officeDocument/2006/relationships/image" Target="media/image13.jpeg"/><Relationship Id="rId20" Type="http://schemas.openxmlformats.org/officeDocument/2006/relationships/image" Target="media/image12.emf"/><Relationship Id="rId2" Type="http://schemas.openxmlformats.org/officeDocument/2006/relationships/settings" Target="settings.xml"/><Relationship Id="rId19" Type="http://schemas.openxmlformats.org/officeDocument/2006/relationships/image" Target="media/image11.emf"/><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XesmtUzX+vjd6TGFByoWiH3neQ==">CgMxLjAyDmgudzhmeTVtOW1qNHFtMg5oLjRseTFmM2xoeWRzbjIOaC54NnRvd2FmOWR5MGQyDmgua3dpM3JrdDRybXVrMg1oLnpjeXg3bGJ0eHl6Mg5oLmRteGJ4ODg5YXk5ajIOaC50MDN3YTBvejJ6Y2gyDmguM3M2eXhvcmN1ODM4Mg5oLnk1Nmc0NGcwdXM1dDIOaC5pdzRtZ21pOXB5bnEyDmguYzAzYmdvd2R2OTFsMg5oLmd6OXpidWpxbHJkcDIOaC5jYm9yMHU3OGR1NHoyDmgudXM4Mm0wcmFnaHAzMg5oLm44dTVocWhwMmkzZjIOaC4ydXFxOHppcDIyb2syDmgudmoxeWRteGpjMWV6Mg5oLnU0cGRsYnZ1NDhnZTIOaC5ybW5qam4xZDV1aHcyDmguZzB2N3V2dGwxNjNrMg5oLmU5bG5mMGhxN2VwdDIOaC56MDN2ZW1uNmo3cHIyDmguN2g4bnl1Y3Q0djMxMg5oLnNoNWhzOWhyeWplYTIOaC5oMWdhbmtlanh2djUyDmguejgwYzRsbG5pOXpiMg5oLm5hc3hlcTlpaHJuaDIOaC55eXh2eWE5czhqZWQyDmgudHN5dHFtbHZjbWw1Mg5oLnZtNWt3YmYyeGc1ejIOaC5hZmpwamkxcjUwaTYyDmguN3Exdnl6eHh4aGIyMg5oLmczajQ5NDd3M2IxeTIOaC56YmxqOTh4bnRyaGUyDmguY20xc2ZpMmIwaWpqMg5oLjQyMzg0cDlxamxmazINaC50NmVhc3BzaXpzajIOaC54ZWxxazJneHB6eTYyDmguejZxZ2RpMnA5dTJmMg5oLnQ5bDhubjZ1NGJheDIOaC56OWtxOW9lZGFwcjgyDmguNnd0M3o4eHFwemR0Mg5oLm5tdzlzMmIwbnBnMTIOaC5ibmk1MzRzbzB0MGYyDmguN2F2Nm5uNmY1ZXBhMg5oLnBkbnhpY2N6MWEzaDIOaC5rYTQ2Zm1raDExOTMyDmguNno4bXo1dmE5ODZ5Mg5oLjkzZjV1YzlnOXZkazIOaC5vaTVqNnZ0enJ1N2gyDmguczY4NWUwdjdpbndwMg1oLmNsZ3NwOWl6Y2M1Mg5oLnk2Zjc5MWU1YzRhdDIOaC5qMDc3NmR1bm4yZHAyDmguN3hpY3pqaHNsYm1qMg5oLm5neXpuc2wxZXFqNzIOaC5idDNvaTJzcGp2dDkyDmguazBoaWttcHd3YjRvMg5oLmZ6c2gxdXE0dDBsczIOaC5jOWkxaXl6aTRoeHQyDmguYXJ2NzI5ZjY1NWNiMg1oLmxwYzg2Ym16eHk1Mg5oLjRleGFiMjhxdWJ2cDIOaC5scHgybm45OWY1ZjQyDmguNXJjNXZtY2sxbnRsMg5oLmRlMGFmZW9oY2hmcDIOaC5pcHF3dGpnMHRlZHMyDWgueHNjNXI5NGZkcnQyDWguaTFjZnJpOHNyY3MyDmguNHE3YXQ2cDFsMWRyMg5oLmMyOWljbW16am9ucDIOaC55azZneDN5azJndDUyDWgud2IxMmFyNDBsaHMyDmguZmZsbG02djRudmljMg5oLnUxZXF1M2ZkNng2cjIOaC5zOTcyNHlrYXo4cGEyDmguaGs2NjBjaHpqb2NzMg5oLmFvY2V5Z3ZiN3dhbTIOaC4yMGcwOTc0eHRxemQyDmguYXcwb3Y3c2V5M2Y0Mg5oLmFocGFyOHVnYzl0ODIOaC5iN3ZyN2NobTBycDMyDmguaHA5bzI4NjRzbnY3Mg5oLnRzNDR0bHEzaTZzdDINaC43cXd4NTdlcXR6ZjIOaC56MGlzMm4zYjJ2eWwyDmgubjF6NjVudGs2NHR2OAByITFZMFhzT1pfU0xkYXRPRi1rcHZ5ZDNrcGtIQUJVak5sR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121</Pages>
  <TotalTime>6</TotalTime>
  <ScaleCrop>false</ScaleCrop>
  <LinksUpToDate>false</LinksUpToDate>
  <Application>WPS Office_12.2.0.23155_F1E327BC-269C-435d-A152-05C5408002CA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2025-07-14T04:48:00Z</dcterms:created>
  <dc:creator>OS11</dc:creator>
  <cp:lastModifiedBy>User</cp:lastModifiedBy>
  <dcterms:modified xsi:type="dcterms:W3CDTF">2025-11-21T07:41:00Z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B45F82FF39384C299B08A14107DD0DD1_13</vt:lpwstr>
  </property>
</Properties>
</file>